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416DE" w14:textId="77777777" w:rsidR="009376C4" w:rsidRPr="00B22947" w:rsidRDefault="009376C4" w:rsidP="000A013F">
      <w:pPr>
        <w:overflowPunct/>
        <w:autoSpaceDE/>
        <w:autoSpaceDN/>
        <w:adjustRightInd/>
        <w:spacing w:line="240" w:lineRule="atLeast"/>
        <w:ind w:left="1170" w:hanging="1170"/>
        <w:textAlignment w:val="auto"/>
        <w:outlineLvl w:val="0"/>
        <w:rPr>
          <w:rFonts w:hAnsi="Times New Roman" w:cs="Times New Roman"/>
          <w:b/>
          <w:sz w:val="22"/>
          <w:szCs w:val="22"/>
          <w:cs/>
          <w:lang w:val="en-GB"/>
        </w:rPr>
      </w:pPr>
      <w:r w:rsidRPr="00B22947">
        <w:rPr>
          <w:rFonts w:hAnsi="Times New Roman" w:cs="Times New Roman"/>
          <w:b/>
          <w:sz w:val="22"/>
          <w:szCs w:val="22"/>
          <w:lang w:val="en-GB" w:bidi="ar-SA"/>
        </w:rPr>
        <w:t>Note</w:t>
      </w:r>
      <w:r w:rsidRPr="00B22947">
        <w:rPr>
          <w:rFonts w:hAnsi="Times New Roman" w:cs="Times New Roman"/>
          <w:b/>
          <w:sz w:val="22"/>
          <w:szCs w:val="22"/>
          <w:lang w:val="en-GB" w:bidi="ar-SA"/>
        </w:rPr>
        <w:tab/>
        <w:t xml:space="preserve">Contents </w:t>
      </w:r>
    </w:p>
    <w:p w14:paraId="3ACDFEAB" w14:textId="77777777" w:rsidR="009376C4" w:rsidRPr="00B22947" w:rsidRDefault="009376C4" w:rsidP="009376C4">
      <w:pPr>
        <w:pStyle w:val="IndexHeading1"/>
        <w:spacing w:after="0" w:line="240" w:lineRule="atLeast"/>
        <w:outlineLvl w:val="0"/>
        <w:rPr>
          <w:rFonts w:ascii="Times New Roman"/>
          <w:szCs w:val="22"/>
        </w:rPr>
      </w:pPr>
    </w:p>
    <w:p w14:paraId="0BAFAC8F" w14:textId="77777777" w:rsidR="00445A88" w:rsidRPr="00813A1E"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General information</w:t>
      </w:r>
    </w:p>
    <w:p w14:paraId="6D7B9388" w14:textId="1284733E" w:rsidR="00445A88" w:rsidRPr="00813A1E" w:rsidRDefault="00445A88" w:rsidP="004A2DB9">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Basis of preparation of the financial statements</w:t>
      </w:r>
      <w:r w:rsidR="007548CE" w:rsidRPr="00813A1E">
        <w:rPr>
          <w:rFonts w:ascii="Times New Roman"/>
          <w:szCs w:val="22"/>
        </w:rPr>
        <w:t xml:space="preserve"> </w:t>
      </w:r>
    </w:p>
    <w:p w14:paraId="13738FDA" w14:textId="77777777" w:rsidR="00AB7A75" w:rsidRPr="00813A1E" w:rsidRDefault="00AB7A75" w:rsidP="00AB7A75">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Significant accounting policies</w:t>
      </w:r>
    </w:p>
    <w:p w14:paraId="3617DBB5" w14:textId="77777777" w:rsidR="00445A88" w:rsidRPr="00813A1E" w:rsidRDefault="00A36EA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 xml:space="preserve">Cash and </w:t>
      </w:r>
      <w:r w:rsidR="00673A80" w:rsidRPr="00813A1E">
        <w:rPr>
          <w:rFonts w:ascii="Times New Roman"/>
          <w:szCs w:val="22"/>
        </w:rPr>
        <w:t>cash</w:t>
      </w:r>
      <w:r w:rsidR="00124492" w:rsidRPr="00813A1E">
        <w:rPr>
          <w:rFonts w:ascii="Times New Roman"/>
          <w:szCs w:val="22"/>
        </w:rPr>
        <w:t xml:space="preserve"> equivalents</w:t>
      </w:r>
      <w:r w:rsidR="00A264FD" w:rsidRPr="00813A1E">
        <w:rPr>
          <w:rFonts w:ascii="Times New Roman"/>
          <w:szCs w:val="22"/>
          <w:cs/>
          <w:lang w:bidi="th-TH"/>
        </w:rPr>
        <w:t xml:space="preserve">  </w:t>
      </w:r>
    </w:p>
    <w:p w14:paraId="4C5476C2" w14:textId="77777777" w:rsidR="00445A88" w:rsidRPr="00813A1E"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Premium</w:t>
      </w:r>
      <w:r w:rsidR="00555014" w:rsidRPr="00813A1E">
        <w:rPr>
          <w:rFonts w:ascii="Times New Roman"/>
          <w:szCs w:val="22"/>
        </w:rPr>
        <w:t>s</w:t>
      </w:r>
      <w:r w:rsidRPr="00813A1E">
        <w:rPr>
          <w:rFonts w:ascii="Times New Roman"/>
          <w:szCs w:val="22"/>
        </w:rPr>
        <w:t xml:space="preserve"> due and uncollected</w:t>
      </w:r>
    </w:p>
    <w:p w14:paraId="5F5CDFAB" w14:textId="77777777" w:rsidR="00445A88" w:rsidRPr="00813A1E" w:rsidRDefault="00FE3C1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R</w:t>
      </w:r>
      <w:r w:rsidR="00445A88" w:rsidRPr="00813A1E">
        <w:rPr>
          <w:rFonts w:ascii="Times New Roman"/>
          <w:szCs w:val="22"/>
        </w:rPr>
        <w:t xml:space="preserve">einsurance </w:t>
      </w:r>
      <w:r w:rsidRPr="00813A1E">
        <w:rPr>
          <w:rFonts w:ascii="Times New Roman"/>
          <w:szCs w:val="22"/>
        </w:rPr>
        <w:t xml:space="preserve">receivables </w:t>
      </w:r>
    </w:p>
    <w:p w14:paraId="08FD923E" w14:textId="77777777" w:rsidR="007822E0" w:rsidRPr="00813A1E"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Derivatives</w:t>
      </w:r>
    </w:p>
    <w:p w14:paraId="02E01651" w14:textId="77777777" w:rsidR="00445A88" w:rsidRPr="00813A1E"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Investments in securities</w:t>
      </w:r>
    </w:p>
    <w:p w14:paraId="69C4C0F8" w14:textId="77777777" w:rsidR="007822E0" w:rsidRPr="00813A1E"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Premises and equipment</w:t>
      </w:r>
    </w:p>
    <w:p w14:paraId="3C2BD5FE" w14:textId="77777777" w:rsidR="00A971C4" w:rsidRPr="00813A1E" w:rsidRDefault="00B7628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Deferred tax</w:t>
      </w:r>
    </w:p>
    <w:p w14:paraId="78BD5154" w14:textId="77777777" w:rsidR="00FF6C62" w:rsidRPr="00813A1E"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Other assets</w:t>
      </w:r>
    </w:p>
    <w:p w14:paraId="11E5FE7A" w14:textId="77777777" w:rsidR="00445A88" w:rsidRPr="00813A1E"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Insurance contract liabilities</w:t>
      </w:r>
    </w:p>
    <w:p w14:paraId="3F6044A5" w14:textId="77777777" w:rsidR="00445A88" w:rsidRPr="00813A1E"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Reinsurance payable</w:t>
      </w:r>
      <w:r w:rsidR="00792A1C" w:rsidRPr="00813A1E">
        <w:rPr>
          <w:rFonts w:ascii="Times New Roman"/>
          <w:szCs w:val="22"/>
        </w:rPr>
        <w:t>s</w:t>
      </w:r>
    </w:p>
    <w:p w14:paraId="6B363BDD" w14:textId="77777777" w:rsidR="00985E79" w:rsidRPr="00813A1E"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Employee benefit obligations</w:t>
      </w:r>
    </w:p>
    <w:p w14:paraId="1AA389E5" w14:textId="77777777" w:rsidR="0024023C" w:rsidRPr="00813A1E" w:rsidRDefault="0024023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Other liabilities</w:t>
      </w:r>
    </w:p>
    <w:p w14:paraId="0EEDCC5E" w14:textId="77777777" w:rsidR="00673A80" w:rsidRPr="00813A1E" w:rsidRDefault="00673A8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Leases</w:t>
      </w:r>
    </w:p>
    <w:p w14:paraId="53C5F223" w14:textId="77777777" w:rsidR="00985E79" w:rsidRPr="00813A1E"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Share capital</w:t>
      </w:r>
    </w:p>
    <w:p w14:paraId="6BE70732" w14:textId="0DD1E23A" w:rsidR="00985E79" w:rsidRPr="00813A1E" w:rsidRDefault="00D25D5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 xml:space="preserve">Legal </w:t>
      </w:r>
      <w:r w:rsidR="000436E3" w:rsidRPr="00813A1E">
        <w:rPr>
          <w:rFonts w:ascii="Times New Roman"/>
          <w:szCs w:val="22"/>
          <w:lang w:val="en-US" w:bidi="th-TH"/>
        </w:rPr>
        <w:t>r</w:t>
      </w:r>
      <w:r w:rsidR="00985E79" w:rsidRPr="00813A1E">
        <w:rPr>
          <w:rFonts w:ascii="Times New Roman"/>
          <w:szCs w:val="22"/>
          <w:lang w:val="en-US" w:bidi="th-TH"/>
        </w:rPr>
        <w:t>eserve</w:t>
      </w:r>
    </w:p>
    <w:p w14:paraId="190C0B3E" w14:textId="77777777" w:rsidR="005729E3" w:rsidRPr="00813A1E" w:rsidRDefault="005729E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Net investment income</w:t>
      </w:r>
    </w:p>
    <w:p w14:paraId="7E180995" w14:textId="712677D9" w:rsidR="005729E3" w:rsidRPr="00813A1E" w:rsidRDefault="005729E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 xml:space="preserve">Gain </w:t>
      </w:r>
      <w:r w:rsidR="00875187" w:rsidRPr="00813A1E">
        <w:rPr>
          <w:rFonts w:ascii="Times New Roman"/>
          <w:szCs w:val="22"/>
          <w:cs/>
          <w:lang w:bidi="th-TH"/>
        </w:rPr>
        <w:t>(</w:t>
      </w:r>
      <w:r w:rsidR="00875187" w:rsidRPr="00813A1E">
        <w:rPr>
          <w:rFonts w:ascii="Times New Roman"/>
          <w:szCs w:val="22"/>
        </w:rPr>
        <w:t>loss</w:t>
      </w:r>
      <w:r w:rsidR="00875187" w:rsidRPr="00813A1E">
        <w:rPr>
          <w:rFonts w:ascii="Times New Roman"/>
          <w:szCs w:val="22"/>
          <w:cs/>
          <w:lang w:bidi="th-TH"/>
        </w:rPr>
        <w:t xml:space="preserve">) </w:t>
      </w:r>
      <w:r w:rsidRPr="00813A1E">
        <w:rPr>
          <w:rFonts w:ascii="Times New Roman"/>
          <w:szCs w:val="22"/>
        </w:rPr>
        <w:t>on investments</w:t>
      </w:r>
    </w:p>
    <w:p w14:paraId="7B34A4F1" w14:textId="77777777" w:rsidR="00CC3598" w:rsidRPr="00813A1E" w:rsidRDefault="00CC359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Operating expenses</w:t>
      </w:r>
    </w:p>
    <w:p w14:paraId="2DA8AFA8" w14:textId="77777777" w:rsidR="00985E79" w:rsidRPr="00813A1E"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Employee benefits expense</w:t>
      </w:r>
      <w:r w:rsidR="00C630F3" w:rsidRPr="00813A1E">
        <w:rPr>
          <w:rFonts w:ascii="Times New Roman"/>
          <w:szCs w:val="22"/>
          <w:lang w:val="en-US" w:bidi="th-TH"/>
        </w:rPr>
        <w:t>s</w:t>
      </w:r>
    </w:p>
    <w:p w14:paraId="3B678E7B" w14:textId="77777777" w:rsidR="0029761F" w:rsidRPr="00813A1E" w:rsidRDefault="0029761F"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Expenses by nature</w:t>
      </w:r>
    </w:p>
    <w:p w14:paraId="0ED1E558" w14:textId="77777777" w:rsidR="00F911D6" w:rsidRPr="00813A1E" w:rsidRDefault="00F911D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Segment information</w:t>
      </w:r>
    </w:p>
    <w:p w14:paraId="25582096" w14:textId="6EA8F1A9" w:rsidR="00445A88" w:rsidRPr="006C3A49" w:rsidRDefault="00792A1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 xml:space="preserve">Income tax </w:t>
      </w:r>
      <w:r w:rsidR="000E0378" w:rsidRPr="006C3A49">
        <w:rPr>
          <w:rFonts w:ascii="Times New Roman"/>
          <w:szCs w:val="22"/>
          <w:cs/>
          <w:lang w:bidi="th-TH"/>
        </w:rPr>
        <w:t>(</w:t>
      </w:r>
      <w:r w:rsidR="000E0378" w:rsidRPr="006C3A49">
        <w:rPr>
          <w:rFonts w:ascii="Times New Roman"/>
          <w:szCs w:val="22"/>
        </w:rPr>
        <w:t>benefit</w:t>
      </w:r>
      <w:r w:rsidR="000E0378" w:rsidRPr="006C3A49">
        <w:rPr>
          <w:rFonts w:ascii="Times New Roman"/>
          <w:szCs w:val="22"/>
          <w:cs/>
          <w:lang w:bidi="th-TH"/>
        </w:rPr>
        <w:t>)</w:t>
      </w:r>
    </w:p>
    <w:p w14:paraId="40E6D623" w14:textId="2A5B6D27" w:rsidR="00732391" w:rsidRPr="006C3A49" w:rsidRDefault="00732391"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C3A49">
        <w:rPr>
          <w:rFonts w:ascii="Times New Roman"/>
          <w:szCs w:val="22"/>
        </w:rPr>
        <w:t>Expected credit loss</w:t>
      </w:r>
      <w:r w:rsidR="009C3719" w:rsidRPr="006C3A49">
        <w:rPr>
          <w:rFonts w:ascii="Times New Roman"/>
          <w:szCs w:val="22"/>
        </w:rPr>
        <w:t xml:space="preserve"> </w:t>
      </w:r>
      <w:r w:rsidR="009C3719" w:rsidRPr="006C3A49">
        <w:rPr>
          <w:rFonts w:ascii="Times New Roman"/>
          <w:szCs w:val="22"/>
          <w:cs/>
          <w:lang w:bidi="th-TH"/>
        </w:rPr>
        <w:t>(</w:t>
      </w:r>
      <w:r w:rsidR="00C0517F" w:rsidRPr="006C3A49">
        <w:rPr>
          <w:rFonts w:ascii="Times New Roman"/>
          <w:szCs w:val="22"/>
          <w:lang w:bidi="th-TH"/>
        </w:rPr>
        <w:t>reverse</w:t>
      </w:r>
      <w:r w:rsidR="009C3719" w:rsidRPr="006C3A49">
        <w:rPr>
          <w:rFonts w:ascii="Times New Roman"/>
          <w:szCs w:val="22"/>
          <w:cs/>
          <w:lang w:bidi="th-TH"/>
        </w:rPr>
        <w:t>)</w:t>
      </w:r>
    </w:p>
    <w:p w14:paraId="72B1C6AB" w14:textId="35621862" w:rsidR="00445A88" w:rsidRPr="00813A1E" w:rsidRDefault="00C1267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Basic ea</w:t>
      </w:r>
      <w:r w:rsidR="00445A88" w:rsidRPr="00813A1E">
        <w:rPr>
          <w:rFonts w:ascii="Times New Roman"/>
          <w:szCs w:val="22"/>
        </w:rPr>
        <w:t>rnings</w:t>
      </w:r>
      <w:r w:rsidR="00142B5C" w:rsidRPr="00813A1E">
        <w:rPr>
          <w:rFonts w:ascii="Times New Roman"/>
          <w:szCs w:val="22"/>
          <w:cs/>
          <w:lang w:bidi="th-TH"/>
        </w:rPr>
        <w:t xml:space="preserve"> (</w:t>
      </w:r>
      <w:r w:rsidR="00142B5C" w:rsidRPr="00813A1E">
        <w:rPr>
          <w:rFonts w:ascii="Times New Roman"/>
          <w:szCs w:val="22"/>
        </w:rPr>
        <w:t>loss</w:t>
      </w:r>
      <w:r w:rsidR="00142B5C" w:rsidRPr="00813A1E">
        <w:rPr>
          <w:rFonts w:ascii="Times New Roman"/>
          <w:szCs w:val="22"/>
          <w:cs/>
          <w:lang w:bidi="th-TH"/>
        </w:rPr>
        <w:t>)</w:t>
      </w:r>
      <w:r w:rsidR="00445A88" w:rsidRPr="00813A1E">
        <w:rPr>
          <w:rFonts w:ascii="Times New Roman"/>
          <w:szCs w:val="22"/>
        </w:rPr>
        <w:t xml:space="preserve"> per share</w:t>
      </w:r>
    </w:p>
    <w:p w14:paraId="291F72AD" w14:textId="77777777" w:rsidR="003E7CF6" w:rsidRPr="00813A1E" w:rsidRDefault="003E7CF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Dividends</w:t>
      </w:r>
    </w:p>
    <w:p w14:paraId="367F27B2" w14:textId="77777777" w:rsidR="004B03E0" w:rsidRPr="00813A1E"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Related parties</w:t>
      </w:r>
    </w:p>
    <w:p w14:paraId="4722B121" w14:textId="77777777" w:rsidR="000D384D" w:rsidRPr="00813A1E"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Insurance and financial risk management</w:t>
      </w:r>
    </w:p>
    <w:p w14:paraId="18F2142F" w14:textId="77777777" w:rsidR="00445A88" w:rsidRPr="00813A1E"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Securities and a</w:t>
      </w:r>
      <w:r w:rsidR="00B56BA4" w:rsidRPr="00813A1E">
        <w:rPr>
          <w:rFonts w:ascii="Times New Roman"/>
          <w:szCs w:val="22"/>
        </w:rPr>
        <w:t xml:space="preserve">ssets pledged </w:t>
      </w:r>
      <w:r w:rsidR="00445A88" w:rsidRPr="00813A1E">
        <w:rPr>
          <w:rFonts w:ascii="Times New Roman"/>
          <w:szCs w:val="22"/>
        </w:rPr>
        <w:t xml:space="preserve">with the </w:t>
      </w:r>
      <w:r w:rsidR="00B56BA4" w:rsidRPr="00813A1E">
        <w:rPr>
          <w:rFonts w:ascii="Times New Roman"/>
          <w:szCs w:val="22"/>
        </w:rPr>
        <w:t>R</w:t>
      </w:r>
      <w:r w:rsidR="00445A88" w:rsidRPr="00813A1E">
        <w:rPr>
          <w:rFonts w:ascii="Times New Roman"/>
          <w:szCs w:val="22"/>
        </w:rPr>
        <w:t>egistrar</w:t>
      </w:r>
    </w:p>
    <w:p w14:paraId="19FD16B5" w14:textId="77777777" w:rsidR="00397BD0" w:rsidRPr="00813A1E" w:rsidRDefault="00397BD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 xml:space="preserve">Restricted and collateral </w:t>
      </w:r>
      <w:r w:rsidR="00213FC9" w:rsidRPr="00813A1E">
        <w:rPr>
          <w:rFonts w:ascii="Times New Roman"/>
          <w:szCs w:val="22"/>
          <w:lang w:val="en-US" w:bidi="th-TH"/>
        </w:rPr>
        <w:t>securities</w:t>
      </w:r>
    </w:p>
    <w:p w14:paraId="1D5CEA1C" w14:textId="77777777" w:rsidR="00985E79" w:rsidRPr="00813A1E"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lang w:val="en-US" w:bidi="th-TH"/>
        </w:rPr>
        <w:t>Contribution to Non</w:t>
      </w:r>
      <w:r w:rsidRPr="00813A1E">
        <w:rPr>
          <w:rFonts w:ascii="Times New Roman"/>
          <w:szCs w:val="22"/>
          <w:cs/>
          <w:lang w:val="en-US" w:bidi="th-TH"/>
        </w:rPr>
        <w:t>-</w:t>
      </w:r>
      <w:r w:rsidRPr="00813A1E">
        <w:rPr>
          <w:rFonts w:ascii="Times New Roman"/>
          <w:szCs w:val="22"/>
          <w:lang w:val="en-US" w:bidi="th-TH"/>
        </w:rPr>
        <w:t>Life Insurance fund</w:t>
      </w:r>
    </w:p>
    <w:p w14:paraId="108DEB2C" w14:textId="77777777" w:rsidR="00445A88" w:rsidRPr="00813A1E"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C</w:t>
      </w:r>
      <w:r w:rsidR="00445A88" w:rsidRPr="00813A1E">
        <w:rPr>
          <w:rFonts w:ascii="Times New Roman"/>
          <w:szCs w:val="22"/>
        </w:rPr>
        <w:t>ommitments</w:t>
      </w:r>
      <w:r w:rsidRPr="00813A1E">
        <w:rPr>
          <w:rFonts w:ascii="Times New Roman"/>
          <w:szCs w:val="22"/>
        </w:rPr>
        <w:t xml:space="preserve"> with non</w:t>
      </w:r>
      <w:r w:rsidRPr="00813A1E">
        <w:rPr>
          <w:rFonts w:ascii="Times New Roman"/>
          <w:szCs w:val="22"/>
          <w:cs/>
          <w:lang w:bidi="th-TH"/>
        </w:rPr>
        <w:t>-</w:t>
      </w:r>
      <w:r w:rsidRPr="00813A1E">
        <w:rPr>
          <w:rFonts w:ascii="Times New Roman"/>
          <w:szCs w:val="22"/>
        </w:rPr>
        <w:t xml:space="preserve">related parties </w:t>
      </w:r>
    </w:p>
    <w:p w14:paraId="2F83B6E6" w14:textId="77777777" w:rsidR="00975B26" w:rsidRPr="00813A1E"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813A1E">
        <w:rPr>
          <w:rFonts w:ascii="Times New Roman"/>
          <w:szCs w:val="22"/>
        </w:rPr>
        <w:t>Contingent liabilities</w:t>
      </w:r>
    </w:p>
    <w:p w14:paraId="4A767A28" w14:textId="77777777" w:rsidR="00965826" w:rsidRPr="00B22947" w:rsidRDefault="00965826" w:rsidP="008C4F5F">
      <w:pPr>
        <w:spacing w:line="240" w:lineRule="atLeast"/>
        <w:ind w:left="540"/>
        <w:jc w:val="both"/>
        <w:rPr>
          <w:rFonts w:hAnsi="Times New Roman" w:cs="Times New Roman"/>
          <w:sz w:val="18"/>
          <w:szCs w:val="18"/>
          <w:lang w:val="en-GB"/>
        </w:rPr>
      </w:pPr>
    </w:p>
    <w:p w14:paraId="11F5373A" w14:textId="77777777" w:rsidR="00055D1F" w:rsidRDefault="00301C08" w:rsidP="008C4F5F">
      <w:pPr>
        <w:spacing w:line="240" w:lineRule="atLeast"/>
        <w:ind w:left="540"/>
        <w:jc w:val="both"/>
        <w:rPr>
          <w:rFonts w:hAnsi="Times New Roman" w:cstheme="minorBidi"/>
          <w:sz w:val="18"/>
          <w:szCs w:val="18"/>
        </w:rPr>
      </w:pPr>
      <w:r w:rsidRPr="00B22947">
        <w:rPr>
          <w:rFonts w:hAnsi="Times New Roman"/>
          <w:sz w:val="18"/>
          <w:szCs w:val="18"/>
          <w:cs/>
        </w:rPr>
        <w:br w:type="page"/>
      </w:r>
    </w:p>
    <w:p w14:paraId="3E39389B" w14:textId="7526778A" w:rsidR="00D90BA5" w:rsidRPr="00B22947" w:rsidRDefault="00D90BA5" w:rsidP="008C4F5F">
      <w:pPr>
        <w:spacing w:line="240" w:lineRule="atLeast"/>
        <w:ind w:left="540"/>
        <w:jc w:val="both"/>
        <w:rPr>
          <w:rFonts w:hAnsi="Times New Roman" w:cs="Times New Roman"/>
          <w:sz w:val="22"/>
          <w:szCs w:val="22"/>
        </w:rPr>
      </w:pPr>
      <w:r w:rsidRPr="00B22947">
        <w:rPr>
          <w:rFonts w:hAnsi="Times New Roman" w:cs="Times New Roman"/>
          <w:sz w:val="22"/>
          <w:szCs w:val="22"/>
        </w:rPr>
        <w:t>These notes form an integral part of the financial statements</w:t>
      </w:r>
      <w:r w:rsidR="002F7F8A" w:rsidRPr="00B22947">
        <w:rPr>
          <w:rFonts w:hAnsi="Times New Roman"/>
          <w:sz w:val="22"/>
          <w:szCs w:val="22"/>
          <w:cs/>
        </w:rPr>
        <w:t>.</w:t>
      </w:r>
    </w:p>
    <w:p w14:paraId="343D779D" w14:textId="77777777" w:rsidR="00D90BA5" w:rsidRPr="00B22947" w:rsidRDefault="00D90BA5" w:rsidP="001773A5">
      <w:pPr>
        <w:spacing w:line="220" w:lineRule="exact"/>
        <w:ind w:left="547"/>
        <w:jc w:val="both"/>
        <w:rPr>
          <w:rFonts w:hAnsi="Times New Roman" w:cs="Times New Roman"/>
          <w:sz w:val="22"/>
          <w:szCs w:val="22"/>
        </w:rPr>
      </w:pPr>
    </w:p>
    <w:p w14:paraId="35228BB1" w14:textId="46992EC4" w:rsidR="00D90BA5" w:rsidRPr="00B22947" w:rsidRDefault="00AC4D68" w:rsidP="008C4F5F">
      <w:pPr>
        <w:spacing w:line="240" w:lineRule="atLeast"/>
        <w:ind w:left="540"/>
        <w:jc w:val="both"/>
        <w:outlineLvl w:val="0"/>
        <w:rPr>
          <w:rFonts w:hAnsi="Times New Roman" w:cs="Times New Roman"/>
          <w:sz w:val="22"/>
          <w:szCs w:val="22"/>
        </w:rPr>
      </w:pPr>
      <w:r w:rsidRPr="00B22947">
        <w:rPr>
          <w:rFonts w:hAnsi="Times New Roman" w:cs="Times New Roman"/>
          <w:sz w:val="22"/>
          <w:szCs w:val="22"/>
        </w:rPr>
        <w:t>The financial statements issued for Thai</w:t>
      </w:r>
      <w:r w:rsidR="00384937" w:rsidRPr="00B22947">
        <w:rPr>
          <w:rFonts w:hAnsi="Times New Roman" w:cs="Times New Roman"/>
          <w:sz w:val="22"/>
          <w:szCs w:val="22"/>
        </w:rPr>
        <w:t xml:space="preserve"> statutory and</w:t>
      </w:r>
      <w:r w:rsidRPr="00B22947">
        <w:rPr>
          <w:rFonts w:hAnsi="Times New Roman" w:cs="Times New Roman"/>
          <w:sz w:val="22"/>
          <w:szCs w:val="22"/>
        </w:rPr>
        <w:t xml:space="preserve"> regulatory reporting purposes are prepared in the Thai language</w:t>
      </w:r>
      <w:r w:rsidRPr="00B22947">
        <w:rPr>
          <w:rFonts w:hAnsi="Times New Roman"/>
          <w:sz w:val="22"/>
          <w:szCs w:val="22"/>
          <w:cs/>
        </w:rPr>
        <w:t xml:space="preserve">. </w:t>
      </w:r>
      <w:r w:rsidRPr="00B22947">
        <w:rPr>
          <w:rFonts w:hAnsi="Times New Roman" w:cs="Times New Roman"/>
          <w:sz w:val="22"/>
          <w:szCs w:val="22"/>
        </w:rPr>
        <w:t xml:space="preserve">These English language financial statements have been prepared from the Thai language statutory financial statements, and were approved and authorised for issue by the </w:t>
      </w:r>
      <w:r w:rsidR="00874ADF" w:rsidRPr="00B22947">
        <w:rPr>
          <w:rFonts w:hAnsi="Times New Roman" w:cs="Times New Roman"/>
          <w:sz w:val="22"/>
          <w:szCs w:val="22"/>
        </w:rPr>
        <w:t>Board of D</w:t>
      </w:r>
      <w:r w:rsidRPr="00B22947">
        <w:rPr>
          <w:rFonts w:hAnsi="Times New Roman" w:cs="Times New Roman"/>
          <w:sz w:val="22"/>
          <w:szCs w:val="22"/>
        </w:rPr>
        <w:t>irectors on</w:t>
      </w:r>
      <w:r w:rsidR="00523515" w:rsidRPr="00B22947">
        <w:rPr>
          <w:rFonts w:hAnsi="Times New Roman"/>
          <w:sz w:val="22"/>
          <w:szCs w:val="22"/>
          <w:cs/>
        </w:rPr>
        <w:t xml:space="preserve"> </w:t>
      </w:r>
      <w:r w:rsidR="00553523">
        <w:rPr>
          <w:rFonts w:hAnsi="Times New Roman" w:cs="Times New Roman"/>
          <w:sz w:val="22"/>
          <w:szCs w:val="22"/>
        </w:rPr>
        <w:t>1</w:t>
      </w:r>
      <w:r w:rsidR="00B94128">
        <w:rPr>
          <w:rFonts w:hAnsi="Times New Roman" w:cs="Times New Roman"/>
          <w:sz w:val="22"/>
          <w:szCs w:val="22"/>
        </w:rPr>
        <w:t>7</w:t>
      </w:r>
      <w:r w:rsidR="006C3FFA" w:rsidRPr="006C3FFA">
        <w:rPr>
          <w:rFonts w:hAnsi="Times New Roman" w:cs="Times New Roman"/>
          <w:sz w:val="22"/>
          <w:szCs w:val="22"/>
        </w:rPr>
        <w:t xml:space="preserve"> February </w:t>
      </w:r>
      <w:r w:rsidR="00BA031F" w:rsidRPr="006C3FFA">
        <w:rPr>
          <w:rFonts w:hAnsi="Times New Roman" w:cs="Times New Roman"/>
          <w:sz w:val="22"/>
          <w:szCs w:val="22"/>
        </w:rPr>
        <w:t>2022</w:t>
      </w:r>
      <w:r w:rsidR="002F7F8A" w:rsidRPr="006C3FFA">
        <w:rPr>
          <w:rFonts w:hAnsi="Times New Roman"/>
          <w:sz w:val="22"/>
          <w:szCs w:val="22"/>
          <w:cs/>
        </w:rPr>
        <w:t>.</w:t>
      </w:r>
    </w:p>
    <w:p w14:paraId="0955CDFC" w14:textId="77777777" w:rsidR="00D90BA5" w:rsidRPr="00C649D8" w:rsidRDefault="00D90BA5" w:rsidP="00E037DB">
      <w:pPr>
        <w:tabs>
          <w:tab w:val="left" w:pos="540"/>
        </w:tabs>
        <w:spacing w:line="240" w:lineRule="atLeast"/>
        <w:ind w:left="547"/>
        <w:jc w:val="both"/>
        <w:rPr>
          <w:rFonts w:hAnsi="Times New Roman" w:cs="Times New Roman"/>
          <w:b/>
          <w:bCs/>
        </w:rPr>
      </w:pPr>
    </w:p>
    <w:p w14:paraId="3BCBF75E" w14:textId="1CE7A5EA" w:rsidR="00D90BA5" w:rsidRPr="00B22947" w:rsidRDefault="00D90BA5"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General information</w:t>
      </w:r>
    </w:p>
    <w:p w14:paraId="1ADD9B2E" w14:textId="77777777" w:rsidR="00907F1C" w:rsidRPr="00813A1E" w:rsidRDefault="00907F1C" w:rsidP="00813A1E">
      <w:pPr>
        <w:tabs>
          <w:tab w:val="left" w:pos="540"/>
        </w:tabs>
        <w:spacing w:line="240" w:lineRule="atLeast"/>
        <w:ind w:left="547"/>
        <w:jc w:val="both"/>
        <w:rPr>
          <w:rFonts w:hAnsi="Times New Roman" w:cs="Times New Roman"/>
          <w:sz w:val="22"/>
          <w:szCs w:val="22"/>
        </w:rPr>
      </w:pPr>
    </w:p>
    <w:p w14:paraId="4296F8DF" w14:textId="756B4C58" w:rsidR="00FC48D2" w:rsidRPr="00813A1E" w:rsidRDefault="00CC3598" w:rsidP="00813A1E">
      <w:pPr>
        <w:pStyle w:val="block"/>
        <w:spacing w:after="0" w:line="240" w:lineRule="atLeast"/>
        <w:ind w:left="540"/>
        <w:jc w:val="both"/>
        <w:rPr>
          <w:rFonts w:ascii="Times New Roman"/>
          <w:szCs w:val="22"/>
          <w:lang w:val="en-US"/>
        </w:rPr>
      </w:pPr>
      <w:r w:rsidRPr="00813A1E">
        <w:rPr>
          <w:rFonts w:ascii="Times New Roman"/>
          <w:spacing w:val="-4"/>
          <w:szCs w:val="22"/>
        </w:rPr>
        <w:t xml:space="preserve">Syn Mun Kong </w:t>
      </w:r>
      <w:r w:rsidR="00907F1C" w:rsidRPr="00813A1E">
        <w:rPr>
          <w:rFonts w:ascii="Times New Roman"/>
          <w:spacing w:val="-4"/>
          <w:szCs w:val="22"/>
        </w:rPr>
        <w:t xml:space="preserve">Insurance Public Company Limited, </w:t>
      </w:r>
      <w:r w:rsidR="002F7F8A" w:rsidRPr="00813A1E">
        <w:rPr>
          <w:rFonts w:ascii="Times New Roman"/>
          <w:spacing w:val="-4"/>
          <w:szCs w:val="22"/>
          <w:cs/>
          <w:lang w:bidi="th-TH"/>
        </w:rPr>
        <w:t>(</w:t>
      </w:r>
      <w:r w:rsidR="00907F1C" w:rsidRPr="00813A1E">
        <w:rPr>
          <w:rFonts w:ascii="Times New Roman"/>
          <w:spacing w:val="-4"/>
          <w:szCs w:val="22"/>
        </w:rPr>
        <w:t xml:space="preserve">the </w:t>
      </w:r>
      <w:r w:rsidR="002F7F8A" w:rsidRPr="00813A1E">
        <w:rPr>
          <w:rFonts w:ascii="Times New Roman"/>
          <w:spacing w:val="-4"/>
          <w:szCs w:val="22"/>
          <w:cs/>
          <w:lang w:bidi="th-TH"/>
        </w:rPr>
        <w:t>“</w:t>
      </w:r>
      <w:r w:rsidR="00907F1C" w:rsidRPr="00813A1E">
        <w:rPr>
          <w:rFonts w:ascii="Times New Roman"/>
          <w:spacing w:val="-4"/>
          <w:szCs w:val="22"/>
          <w:lang w:val="en-US"/>
        </w:rPr>
        <w:t>Company</w:t>
      </w:r>
      <w:r w:rsidR="002F7F8A" w:rsidRPr="00813A1E">
        <w:rPr>
          <w:rFonts w:ascii="Times New Roman"/>
          <w:spacing w:val="-4"/>
          <w:szCs w:val="22"/>
          <w:cs/>
          <w:lang w:val="en-US" w:bidi="th-TH"/>
        </w:rPr>
        <w:t>”)</w:t>
      </w:r>
      <w:r w:rsidR="00907F1C" w:rsidRPr="00813A1E">
        <w:rPr>
          <w:rFonts w:ascii="Times New Roman"/>
          <w:spacing w:val="-4"/>
          <w:szCs w:val="22"/>
          <w:lang w:val="en-US"/>
        </w:rPr>
        <w:t xml:space="preserve">, </w:t>
      </w:r>
      <w:r w:rsidRPr="00813A1E">
        <w:rPr>
          <w:rFonts w:ascii="Times New Roman"/>
          <w:spacing w:val="-4"/>
          <w:szCs w:val="22"/>
          <w:lang w:val="en-US"/>
        </w:rPr>
        <w:t xml:space="preserve">is </w:t>
      </w:r>
      <w:r w:rsidR="00252891" w:rsidRPr="00813A1E">
        <w:rPr>
          <w:rFonts w:ascii="Times New Roman"/>
          <w:spacing w:val="-4"/>
          <w:szCs w:val="22"/>
          <w:lang w:val="en-US"/>
        </w:rPr>
        <w:t>incorporated in Thailand and ha</w:t>
      </w:r>
      <w:r w:rsidR="00717E73" w:rsidRPr="00813A1E">
        <w:rPr>
          <w:rFonts w:ascii="Times New Roman"/>
          <w:spacing w:val="-4"/>
          <w:szCs w:val="22"/>
          <w:lang w:val="en-US"/>
        </w:rPr>
        <w:t>s its registered office at 31</w:t>
      </w:r>
      <w:r w:rsidR="0071608C" w:rsidRPr="00813A1E">
        <w:rPr>
          <w:rFonts w:ascii="Times New Roman"/>
          <w:spacing w:val="-4"/>
          <w:szCs w:val="22"/>
          <w:lang w:val="en-US"/>
        </w:rPr>
        <w:t>3</w:t>
      </w:r>
      <w:r w:rsidR="00717E73" w:rsidRPr="00813A1E">
        <w:rPr>
          <w:rFonts w:ascii="Times New Roman"/>
          <w:spacing w:val="-4"/>
          <w:szCs w:val="22"/>
          <w:lang w:val="en-US"/>
        </w:rPr>
        <w:t xml:space="preserve"> S</w:t>
      </w:r>
      <w:r w:rsidR="00252891" w:rsidRPr="00813A1E">
        <w:rPr>
          <w:rFonts w:ascii="Times New Roman"/>
          <w:spacing w:val="-4"/>
          <w:szCs w:val="22"/>
          <w:lang w:val="en-US"/>
        </w:rPr>
        <w:t xml:space="preserve">rinakarin Road, Huamark, Bangkapi, Bangkok and has </w:t>
      </w:r>
      <w:r w:rsidR="003B246B" w:rsidRPr="00813A1E">
        <w:rPr>
          <w:rFonts w:ascii="Times New Roman"/>
          <w:spacing w:val="-4"/>
          <w:szCs w:val="22"/>
          <w:lang w:val="en-US" w:bidi="th-TH"/>
        </w:rPr>
        <w:t>179</w:t>
      </w:r>
      <w:r w:rsidR="00FF6FDE" w:rsidRPr="00813A1E">
        <w:rPr>
          <w:rFonts w:ascii="Times New Roman"/>
          <w:spacing w:val="-4"/>
          <w:szCs w:val="22"/>
          <w:cs/>
          <w:lang w:val="en-US" w:bidi="th-TH"/>
        </w:rPr>
        <w:t xml:space="preserve"> </w:t>
      </w:r>
      <w:r w:rsidR="00252891" w:rsidRPr="00813A1E">
        <w:rPr>
          <w:rFonts w:ascii="Times New Roman"/>
          <w:spacing w:val="-4"/>
          <w:szCs w:val="22"/>
          <w:lang w:val="en-US"/>
        </w:rPr>
        <w:t>branches</w:t>
      </w:r>
      <w:r w:rsidR="00D7747E" w:rsidRPr="00813A1E">
        <w:rPr>
          <w:rFonts w:ascii="Times New Roman"/>
          <w:szCs w:val="22"/>
          <w:cs/>
          <w:lang w:val="en-US" w:bidi="th-TH"/>
        </w:rPr>
        <w:t xml:space="preserve"> </w:t>
      </w:r>
      <w:r w:rsidR="00813A1E">
        <w:rPr>
          <w:rFonts w:ascii="Times New Roman"/>
          <w:szCs w:val="22"/>
          <w:lang w:val="en-US" w:bidi="th-TH"/>
        </w:rPr>
        <w:t xml:space="preserve">                                 </w:t>
      </w:r>
      <w:r w:rsidR="00FF6FDE" w:rsidRPr="00813A1E">
        <w:rPr>
          <w:rFonts w:ascii="Times New Roman"/>
          <w:i/>
          <w:iCs/>
          <w:szCs w:val="22"/>
          <w:cs/>
          <w:lang w:val="en-US" w:bidi="th-TH"/>
        </w:rPr>
        <w:t>(</w:t>
      </w:r>
      <w:r w:rsidR="00D7747E" w:rsidRPr="00813A1E">
        <w:rPr>
          <w:rFonts w:ascii="Times New Roman"/>
          <w:i/>
          <w:iCs/>
          <w:szCs w:val="22"/>
          <w:lang w:val="en-US"/>
        </w:rPr>
        <w:t>31 December 20</w:t>
      </w:r>
      <w:r w:rsidR="00BA031F" w:rsidRPr="00813A1E">
        <w:rPr>
          <w:rFonts w:ascii="Times New Roman"/>
          <w:i/>
          <w:iCs/>
          <w:szCs w:val="22"/>
          <w:lang w:val="en-US"/>
        </w:rPr>
        <w:t>20</w:t>
      </w:r>
      <w:r w:rsidR="00FF6FDE" w:rsidRPr="00813A1E">
        <w:rPr>
          <w:rFonts w:ascii="Times New Roman"/>
          <w:i/>
          <w:iCs/>
          <w:szCs w:val="22"/>
          <w:cs/>
          <w:lang w:val="en-US" w:bidi="th-TH"/>
        </w:rPr>
        <w:t>:</w:t>
      </w:r>
      <w:r w:rsidR="00D7747E" w:rsidRPr="00813A1E">
        <w:rPr>
          <w:rFonts w:ascii="Times New Roman"/>
          <w:i/>
          <w:iCs/>
          <w:szCs w:val="22"/>
          <w:cs/>
          <w:lang w:val="en-US" w:bidi="th-TH"/>
        </w:rPr>
        <w:t xml:space="preserve"> </w:t>
      </w:r>
      <w:r w:rsidR="00BA031F" w:rsidRPr="00813A1E">
        <w:rPr>
          <w:rFonts w:ascii="Times New Roman"/>
          <w:i/>
          <w:iCs/>
          <w:szCs w:val="22"/>
          <w:lang w:val="en-US"/>
        </w:rPr>
        <w:t>178</w:t>
      </w:r>
      <w:r w:rsidR="003C02EC" w:rsidRPr="00813A1E">
        <w:rPr>
          <w:rFonts w:ascii="Times New Roman"/>
          <w:i/>
          <w:iCs/>
          <w:szCs w:val="22"/>
          <w:cs/>
          <w:lang w:val="en-US" w:bidi="th-TH"/>
        </w:rPr>
        <w:t xml:space="preserve"> </w:t>
      </w:r>
      <w:r w:rsidR="00D7747E" w:rsidRPr="00813A1E">
        <w:rPr>
          <w:rFonts w:ascii="Times New Roman"/>
          <w:i/>
          <w:iCs/>
          <w:szCs w:val="22"/>
          <w:lang w:val="en-US"/>
        </w:rPr>
        <w:t>branches</w:t>
      </w:r>
      <w:r w:rsidR="00FF6FDE" w:rsidRPr="00813A1E">
        <w:rPr>
          <w:rFonts w:ascii="Times New Roman"/>
          <w:i/>
          <w:iCs/>
          <w:szCs w:val="22"/>
          <w:cs/>
          <w:lang w:val="en-US" w:bidi="th-TH"/>
        </w:rPr>
        <w:t>)</w:t>
      </w:r>
      <w:r w:rsidR="002F7F8A" w:rsidRPr="00813A1E">
        <w:rPr>
          <w:rFonts w:ascii="Times New Roman"/>
          <w:i/>
          <w:iCs/>
          <w:szCs w:val="22"/>
          <w:cs/>
          <w:lang w:val="en-US" w:bidi="th-TH"/>
        </w:rPr>
        <w:t>.</w:t>
      </w:r>
    </w:p>
    <w:p w14:paraId="34D64F97" w14:textId="77777777" w:rsidR="00252891" w:rsidRPr="00813A1E" w:rsidRDefault="00252891" w:rsidP="00813A1E">
      <w:pPr>
        <w:pStyle w:val="block"/>
        <w:spacing w:after="0" w:line="240" w:lineRule="atLeast"/>
        <w:ind w:left="540"/>
        <w:jc w:val="both"/>
        <w:rPr>
          <w:rFonts w:ascii="Times New Roman"/>
          <w:szCs w:val="22"/>
          <w:lang w:val="en-US"/>
        </w:rPr>
      </w:pPr>
    </w:p>
    <w:p w14:paraId="1CB81FC3" w14:textId="77777777" w:rsidR="00252891" w:rsidRPr="00813A1E" w:rsidRDefault="00252891" w:rsidP="00813A1E">
      <w:pPr>
        <w:pStyle w:val="block"/>
        <w:spacing w:after="0" w:line="240" w:lineRule="atLeast"/>
        <w:ind w:left="540"/>
        <w:jc w:val="both"/>
        <w:rPr>
          <w:rFonts w:ascii="Times New Roman"/>
          <w:szCs w:val="22"/>
          <w:lang w:val="en-US"/>
        </w:rPr>
      </w:pPr>
      <w:r w:rsidRPr="00813A1E">
        <w:rPr>
          <w:rFonts w:ascii="Times New Roman"/>
          <w:szCs w:val="22"/>
          <w:lang w:val="en-US"/>
        </w:rPr>
        <w:t>The Company was listed on the Stock Exchange of Thailand on 7 June 1991</w:t>
      </w:r>
      <w:r w:rsidR="005649F3" w:rsidRPr="00813A1E">
        <w:rPr>
          <w:rFonts w:ascii="Times New Roman"/>
          <w:szCs w:val="22"/>
          <w:cs/>
          <w:lang w:val="en-US" w:bidi="th-TH"/>
        </w:rPr>
        <w:t>.</w:t>
      </w:r>
    </w:p>
    <w:p w14:paraId="5EA72F64" w14:textId="77777777" w:rsidR="00252891" w:rsidRPr="00813A1E" w:rsidRDefault="00252891" w:rsidP="00813A1E">
      <w:pPr>
        <w:pStyle w:val="block"/>
        <w:spacing w:after="0" w:line="240" w:lineRule="atLeast"/>
        <w:ind w:left="540"/>
        <w:jc w:val="both"/>
        <w:rPr>
          <w:rFonts w:ascii="Times New Roman"/>
          <w:szCs w:val="22"/>
          <w:lang w:val="en-US"/>
        </w:rPr>
      </w:pPr>
    </w:p>
    <w:p w14:paraId="4ED1E7F8" w14:textId="27307EFC" w:rsidR="008056CB" w:rsidRPr="00813A1E" w:rsidRDefault="008056CB" w:rsidP="00813A1E">
      <w:pPr>
        <w:pStyle w:val="BodyText"/>
        <w:spacing w:line="240" w:lineRule="atLeast"/>
        <w:ind w:left="540"/>
        <w:rPr>
          <w:rFonts w:ascii="Times New Roman" w:hAnsi="Times New Roman" w:cs="Times New Roman"/>
          <w:sz w:val="22"/>
          <w:szCs w:val="22"/>
        </w:rPr>
      </w:pPr>
      <w:r w:rsidRPr="00813A1E">
        <w:rPr>
          <w:rFonts w:ascii="Times New Roman" w:hAnsi="Times New Roman" w:cs="Times New Roman"/>
          <w:sz w:val="22"/>
          <w:szCs w:val="22"/>
        </w:rPr>
        <w:t>The Company</w:t>
      </w:r>
      <w:r w:rsidRPr="00813A1E">
        <w:rPr>
          <w:rFonts w:ascii="Times New Roman" w:hAnsi="Times New Roman" w:cs="Times New Roman"/>
          <w:sz w:val="22"/>
          <w:szCs w:val="22"/>
          <w:cs/>
        </w:rPr>
        <w:t>’</w:t>
      </w:r>
      <w:r w:rsidRPr="00813A1E">
        <w:rPr>
          <w:rFonts w:ascii="Times New Roman" w:hAnsi="Times New Roman" w:cs="Times New Roman"/>
          <w:sz w:val="22"/>
          <w:szCs w:val="22"/>
        </w:rPr>
        <w:t xml:space="preserve">s major shareholders during the financial </w:t>
      </w:r>
      <w:r w:rsidR="00B97683" w:rsidRPr="00813A1E">
        <w:rPr>
          <w:rFonts w:ascii="Times New Roman" w:hAnsi="Times New Roman" w:cs="Times New Roman"/>
          <w:sz w:val="22"/>
          <w:szCs w:val="22"/>
        </w:rPr>
        <w:t>year</w:t>
      </w:r>
      <w:r w:rsidRPr="00813A1E">
        <w:rPr>
          <w:rFonts w:ascii="Times New Roman" w:hAnsi="Times New Roman" w:cs="Times New Roman"/>
          <w:sz w:val="22"/>
          <w:szCs w:val="22"/>
        </w:rPr>
        <w:t xml:space="preserve"> were </w:t>
      </w:r>
      <w:r w:rsidR="008E40CF" w:rsidRPr="00813A1E">
        <w:rPr>
          <w:rFonts w:ascii="Times New Roman" w:hAnsi="Times New Roman" w:cs="Times New Roman"/>
          <w:sz w:val="22"/>
          <w:szCs w:val="22"/>
        </w:rPr>
        <w:t>Dusdee</w:t>
      </w:r>
      <w:r w:rsidR="00030D52" w:rsidRPr="00813A1E">
        <w:rPr>
          <w:rFonts w:ascii="Times New Roman" w:hAnsi="Times New Roman" w:cs="Times New Roman"/>
          <w:sz w:val="22"/>
          <w:szCs w:val="22"/>
        </w:rPr>
        <w:t>s</w:t>
      </w:r>
      <w:r w:rsidR="008E40CF" w:rsidRPr="00813A1E">
        <w:rPr>
          <w:rFonts w:ascii="Times New Roman" w:hAnsi="Times New Roman" w:cs="Times New Roman"/>
          <w:sz w:val="22"/>
          <w:szCs w:val="22"/>
        </w:rPr>
        <w:t>urapot Holding</w:t>
      </w:r>
      <w:r w:rsidR="000C6C4F" w:rsidRPr="00813A1E">
        <w:rPr>
          <w:rFonts w:ascii="Times New Roman" w:hAnsi="Times New Roman" w:cs="Times New Roman"/>
          <w:sz w:val="22"/>
          <w:szCs w:val="22"/>
        </w:rPr>
        <w:t xml:space="preserve"> Company Limited</w:t>
      </w:r>
      <w:r w:rsidRPr="00813A1E">
        <w:rPr>
          <w:rFonts w:ascii="Times New Roman" w:hAnsi="Times New Roman" w:cs="Times New Roman"/>
          <w:sz w:val="22"/>
          <w:szCs w:val="22"/>
          <w:cs/>
        </w:rPr>
        <w:t xml:space="preserve"> </w:t>
      </w:r>
      <w:r w:rsidR="00EC360C" w:rsidRPr="00813A1E">
        <w:rPr>
          <w:rFonts w:ascii="Times New Roman" w:hAnsi="Times New Roman" w:cs="Times New Roman"/>
          <w:sz w:val="22"/>
          <w:szCs w:val="22"/>
          <w:cs/>
        </w:rPr>
        <w:t>(</w:t>
      </w:r>
      <w:r w:rsidR="000C6C4F" w:rsidRPr="00813A1E">
        <w:rPr>
          <w:rFonts w:ascii="Times New Roman" w:hAnsi="Times New Roman" w:cs="Times New Roman"/>
          <w:sz w:val="22"/>
          <w:szCs w:val="22"/>
        </w:rPr>
        <w:t>25</w:t>
      </w:r>
      <w:r w:rsidR="000C6C4F" w:rsidRPr="00813A1E">
        <w:rPr>
          <w:rFonts w:ascii="Times New Roman" w:hAnsi="Times New Roman" w:cs="Times New Roman"/>
          <w:sz w:val="22"/>
          <w:szCs w:val="22"/>
          <w:cs/>
        </w:rPr>
        <w:t>.</w:t>
      </w:r>
      <w:r w:rsidR="000C6C4F" w:rsidRPr="00813A1E">
        <w:rPr>
          <w:rFonts w:ascii="Times New Roman" w:hAnsi="Times New Roman" w:cs="Times New Roman"/>
          <w:sz w:val="22"/>
          <w:szCs w:val="22"/>
        </w:rPr>
        <w:t>0</w:t>
      </w:r>
      <w:r w:rsidR="00D7747E" w:rsidRPr="00813A1E">
        <w:rPr>
          <w:rFonts w:ascii="Times New Roman" w:hAnsi="Times New Roman" w:cs="Times New Roman"/>
          <w:sz w:val="22"/>
          <w:szCs w:val="22"/>
        </w:rPr>
        <w:t>2</w:t>
      </w:r>
      <w:r w:rsidR="00EC360C" w:rsidRPr="00813A1E">
        <w:rPr>
          <w:rFonts w:ascii="Times New Roman" w:hAnsi="Times New Roman" w:cs="Times New Roman"/>
          <w:sz w:val="22"/>
          <w:szCs w:val="22"/>
          <w:cs/>
        </w:rPr>
        <w:t>%</w:t>
      </w:r>
      <w:r w:rsidR="000C6C4F" w:rsidRPr="00813A1E">
        <w:rPr>
          <w:rFonts w:ascii="Times New Roman" w:hAnsi="Times New Roman" w:cs="Times New Roman"/>
          <w:sz w:val="22"/>
          <w:szCs w:val="22"/>
          <w:cs/>
        </w:rPr>
        <w:t xml:space="preserve"> </w:t>
      </w:r>
      <w:r w:rsidRPr="00813A1E">
        <w:rPr>
          <w:rFonts w:ascii="Times New Roman" w:hAnsi="Times New Roman" w:cs="Times New Roman"/>
          <w:sz w:val="22"/>
          <w:szCs w:val="22"/>
        </w:rPr>
        <w:t>shareholding</w:t>
      </w:r>
      <w:r w:rsidR="00EC360C" w:rsidRPr="00813A1E">
        <w:rPr>
          <w:rFonts w:ascii="Times New Roman" w:hAnsi="Times New Roman" w:cs="Times New Roman"/>
          <w:sz w:val="22"/>
          <w:szCs w:val="22"/>
          <w:cs/>
        </w:rPr>
        <w:t>)</w:t>
      </w:r>
      <w:r w:rsidRPr="00813A1E">
        <w:rPr>
          <w:rFonts w:ascii="Times New Roman" w:hAnsi="Times New Roman" w:cs="Times New Roman"/>
          <w:sz w:val="22"/>
          <w:szCs w:val="22"/>
          <w:cs/>
        </w:rPr>
        <w:t xml:space="preserve"> </w:t>
      </w:r>
      <w:r w:rsidR="000C6C4F" w:rsidRPr="00813A1E">
        <w:rPr>
          <w:rFonts w:ascii="Times New Roman" w:hAnsi="Times New Roman" w:cs="Times New Roman"/>
          <w:sz w:val="22"/>
          <w:szCs w:val="22"/>
        </w:rPr>
        <w:t xml:space="preserve">which was incorporated in Thailand, </w:t>
      </w:r>
      <w:r w:rsidR="008E40CF" w:rsidRPr="00813A1E">
        <w:rPr>
          <w:rFonts w:ascii="Times New Roman" w:hAnsi="Times New Roman" w:cs="Times New Roman"/>
          <w:sz w:val="22"/>
          <w:szCs w:val="22"/>
        </w:rPr>
        <w:t xml:space="preserve">Euroclear Nominees </w:t>
      </w:r>
      <w:r w:rsidR="000C6C4F" w:rsidRPr="00813A1E">
        <w:rPr>
          <w:rFonts w:ascii="Times New Roman" w:hAnsi="Times New Roman" w:cs="Times New Roman"/>
          <w:sz w:val="22"/>
          <w:szCs w:val="22"/>
        </w:rPr>
        <w:t xml:space="preserve">Limited </w:t>
      </w:r>
      <w:r w:rsidR="00EC360C" w:rsidRPr="00813A1E">
        <w:rPr>
          <w:rFonts w:ascii="Times New Roman" w:hAnsi="Times New Roman" w:cs="Times New Roman"/>
          <w:sz w:val="22"/>
          <w:szCs w:val="22"/>
          <w:cs/>
        </w:rPr>
        <w:t>(</w:t>
      </w:r>
      <w:r w:rsidR="00D7747E" w:rsidRPr="00813A1E">
        <w:rPr>
          <w:rFonts w:ascii="Times New Roman" w:hAnsi="Times New Roman" w:cs="Times New Roman"/>
          <w:sz w:val="22"/>
          <w:szCs w:val="22"/>
        </w:rPr>
        <w:t>10</w:t>
      </w:r>
      <w:r w:rsidR="00D7747E" w:rsidRPr="00813A1E">
        <w:rPr>
          <w:rFonts w:ascii="Times New Roman" w:hAnsi="Times New Roman" w:cs="Times New Roman"/>
          <w:sz w:val="22"/>
          <w:szCs w:val="22"/>
          <w:cs/>
        </w:rPr>
        <w:t>.</w:t>
      </w:r>
      <w:r w:rsidR="00D7747E" w:rsidRPr="00813A1E">
        <w:rPr>
          <w:rFonts w:ascii="Times New Roman" w:hAnsi="Times New Roman" w:cs="Times New Roman"/>
          <w:sz w:val="22"/>
          <w:szCs w:val="22"/>
        </w:rPr>
        <w:t>88</w:t>
      </w:r>
      <w:r w:rsidR="00EC360C" w:rsidRPr="00813A1E">
        <w:rPr>
          <w:rFonts w:ascii="Times New Roman" w:hAnsi="Times New Roman" w:cs="Times New Roman"/>
          <w:sz w:val="22"/>
          <w:szCs w:val="22"/>
          <w:cs/>
        </w:rPr>
        <w:t xml:space="preserve">% </w:t>
      </w:r>
      <w:r w:rsidR="000C6C4F" w:rsidRPr="00813A1E">
        <w:rPr>
          <w:rFonts w:ascii="Times New Roman" w:hAnsi="Times New Roman" w:cs="Times New Roman"/>
          <w:sz w:val="22"/>
          <w:szCs w:val="22"/>
        </w:rPr>
        <w:t>shareholding</w:t>
      </w:r>
      <w:r w:rsidR="00EC360C" w:rsidRPr="00813A1E">
        <w:rPr>
          <w:rFonts w:ascii="Times New Roman" w:hAnsi="Times New Roman" w:cs="Times New Roman"/>
          <w:sz w:val="22"/>
          <w:szCs w:val="22"/>
          <w:cs/>
        </w:rPr>
        <w:t>)</w:t>
      </w:r>
      <w:r w:rsidR="000C6C4F" w:rsidRPr="00813A1E">
        <w:rPr>
          <w:rFonts w:ascii="Times New Roman" w:hAnsi="Times New Roman" w:cs="Times New Roman"/>
          <w:sz w:val="22"/>
          <w:szCs w:val="22"/>
        </w:rPr>
        <w:t xml:space="preserve"> which was incorporated in </w:t>
      </w:r>
      <w:r w:rsidR="00D7747E" w:rsidRPr="00813A1E">
        <w:rPr>
          <w:rFonts w:ascii="Times New Roman" w:hAnsi="Times New Roman" w:cs="Times New Roman"/>
          <w:sz w:val="22"/>
          <w:szCs w:val="22"/>
        </w:rPr>
        <w:t>England</w:t>
      </w:r>
      <w:r w:rsidR="000C6C4F" w:rsidRPr="00813A1E">
        <w:rPr>
          <w:rFonts w:ascii="Times New Roman" w:hAnsi="Times New Roman" w:cs="Times New Roman"/>
          <w:sz w:val="22"/>
          <w:szCs w:val="22"/>
          <w:cs/>
        </w:rPr>
        <w:t xml:space="preserve"> </w:t>
      </w:r>
      <w:r w:rsidRPr="00813A1E">
        <w:rPr>
          <w:rFonts w:ascii="Times New Roman" w:hAnsi="Times New Roman" w:cs="Times New Roman"/>
          <w:sz w:val="22"/>
          <w:szCs w:val="22"/>
        </w:rPr>
        <w:t xml:space="preserve">and </w:t>
      </w:r>
      <w:r w:rsidR="008E40CF" w:rsidRPr="00813A1E">
        <w:rPr>
          <w:rFonts w:ascii="Times New Roman" w:hAnsi="Times New Roman" w:cs="Times New Roman"/>
          <w:sz w:val="22"/>
          <w:szCs w:val="22"/>
        </w:rPr>
        <w:t>Mindo Asia Investment</w:t>
      </w:r>
      <w:r w:rsidR="000C6C4F" w:rsidRPr="00813A1E">
        <w:rPr>
          <w:rFonts w:ascii="Times New Roman" w:hAnsi="Times New Roman" w:cs="Times New Roman"/>
          <w:sz w:val="22"/>
          <w:szCs w:val="22"/>
        </w:rPr>
        <w:t xml:space="preserve"> Limited </w:t>
      </w:r>
      <w:r w:rsidR="00EC360C" w:rsidRPr="00813A1E">
        <w:rPr>
          <w:rFonts w:ascii="Times New Roman" w:hAnsi="Times New Roman" w:cs="Times New Roman"/>
          <w:sz w:val="22"/>
          <w:szCs w:val="22"/>
          <w:cs/>
        </w:rPr>
        <w:t>(</w:t>
      </w:r>
      <w:r w:rsidR="00D7747E" w:rsidRPr="00813A1E">
        <w:rPr>
          <w:rFonts w:ascii="Times New Roman" w:hAnsi="Times New Roman" w:cs="Times New Roman"/>
          <w:sz w:val="22"/>
          <w:szCs w:val="22"/>
        </w:rPr>
        <w:t>10</w:t>
      </w:r>
      <w:r w:rsidR="00D7747E" w:rsidRPr="00813A1E">
        <w:rPr>
          <w:rFonts w:ascii="Times New Roman" w:hAnsi="Times New Roman" w:cs="Times New Roman"/>
          <w:sz w:val="22"/>
          <w:szCs w:val="22"/>
          <w:cs/>
        </w:rPr>
        <w:t>.</w:t>
      </w:r>
      <w:r w:rsidR="00D7747E" w:rsidRPr="00813A1E">
        <w:rPr>
          <w:rFonts w:ascii="Times New Roman" w:hAnsi="Times New Roman" w:cs="Times New Roman"/>
          <w:sz w:val="22"/>
          <w:szCs w:val="22"/>
        </w:rPr>
        <w:t>88</w:t>
      </w:r>
      <w:r w:rsidR="00EC360C" w:rsidRPr="00813A1E">
        <w:rPr>
          <w:rFonts w:ascii="Times New Roman" w:hAnsi="Times New Roman" w:cs="Times New Roman"/>
          <w:sz w:val="22"/>
          <w:szCs w:val="22"/>
          <w:cs/>
        </w:rPr>
        <w:t>%</w:t>
      </w:r>
      <w:r w:rsidRPr="00813A1E">
        <w:rPr>
          <w:rFonts w:ascii="Times New Roman" w:hAnsi="Times New Roman" w:cs="Times New Roman"/>
          <w:sz w:val="22"/>
          <w:szCs w:val="22"/>
        </w:rPr>
        <w:t xml:space="preserve"> shareholding</w:t>
      </w:r>
      <w:r w:rsidR="00EC360C" w:rsidRPr="00813A1E">
        <w:rPr>
          <w:rFonts w:ascii="Times New Roman" w:hAnsi="Times New Roman" w:cs="Times New Roman"/>
          <w:sz w:val="22"/>
          <w:szCs w:val="22"/>
          <w:cs/>
        </w:rPr>
        <w:t>)</w:t>
      </w:r>
      <w:r w:rsidR="000C6C4F" w:rsidRPr="00813A1E">
        <w:rPr>
          <w:rFonts w:ascii="Times New Roman" w:hAnsi="Times New Roman" w:cs="Times New Roman"/>
          <w:sz w:val="22"/>
          <w:szCs w:val="22"/>
        </w:rPr>
        <w:t xml:space="preserve"> which was</w:t>
      </w:r>
      <w:r w:rsidRPr="00813A1E">
        <w:rPr>
          <w:rFonts w:ascii="Times New Roman" w:hAnsi="Times New Roman" w:cs="Times New Roman"/>
          <w:sz w:val="22"/>
          <w:szCs w:val="22"/>
        </w:rPr>
        <w:t xml:space="preserve"> incorporated in </w:t>
      </w:r>
      <w:r w:rsidR="000C6C4F" w:rsidRPr="00813A1E">
        <w:rPr>
          <w:rFonts w:ascii="Times New Roman" w:hAnsi="Times New Roman" w:cs="Times New Roman"/>
          <w:sz w:val="22"/>
        </w:rPr>
        <w:t>Hong Kong</w:t>
      </w:r>
      <w:r w:rsidR="002F7F8A" w:rsidRPr="00813A1E">
        <w:rPr>
          <w:rFonts w:ascii="Times New Roman" w:hAnsi="Times New Roman" w:cs="Times New Roman"/>
          <w:sz w:val="22"/>
          <w:szCs w:val="22"/>
          <w:cs/>
        </w:rPr>
        <w:t>.</w:t>
      </w:r>
    </w:p>
    <w:p w14:paraId="65BCEA5C" w14:textId="77777777" w:rsidR="008056CB" w:rsidRPr="00813A1E" w:rsidRDefault="008056CB" w:rsidP="00813A1E">
      <w:pPr>
        <w:pStyle w:val="block"/>
        <w:spacing w:after="0" w:line="240" w:lineRule="atLeast"/>
        <w:ind w:left="540"/>
        <w:jc w:val="both"/>
        <w:rPr>
          <w:rFonts w:ascii="Times New Roman"/>
          <w:szCs w:val="22"/>
          <w:lang w:val="en-US"/>
        </w:rPr>
      </w:pPr>
    </w:p>
    <w:p w14:paraId="1B77C063" w14:textId="77777777" w:rsidR="00252891" w:rsidRPr="00813A1E" w:rsidRDefault="00252891" w:rsidP="00813A1E">
      <w:pPr>
        <w:pStyle w:val="block"/>
        <w:spacing w:after="0" w:line="240" w:lineRule="atLeast"/>
        <w:ind w:left="540"/>
        <w:jc w:val="both"/>
        <w:rPr>
          <w:rFonts w:ascii="Times New Roman"/>
          <w:szCs w:val="22"/>
          <w:lang w:val="en-US"/>
        </w:rPr>
      </w:pPr>
      <w:r w:rsidRPr="00813A1E">
        <w:rPr>
          <w:rFonts w:ascii="Times New Roman"/>
          <w:szCs w:val="22"/>
          <w:lang w:val="en-US"/>
        </w:rPr>
        <w:t xml:space="preserve">The principal business of the Company is the </w:t>
      </w:r>
      <w:r w:rsidR="00A307A5" w:rsidRPr="00813A1E">
        <w:rPr>
          <w:rFonts w:ascii="Times New Roman"/>
          <w:szCs w:val="22"/>
          <w:lang w:val="en-US"/>
        </w:rPr>
        <w:t>operation</w:t>
      </w:r>
      <w:r w:rsidRPr="00813A1E">
        <w:rPr>
          <w:rFonts w:ascii="Times New Roman"/>
          <w:szCs w:val="22"/>
          <w:lang w:val="en-US"/>
        </w:rPr>
        <w:t xml:space="preserve"> of non</w:t>
      </w:r>
      <w:r w:rsidRPr="00813A1E">
        <w:rPr>
          <w:rFonts w:ascii="Times New Roman"/>
          <w:szCs w:val="22"/>
          <w:cs/>
          <w:lang w:val="en-US" w:bidi="th-TH"/>
        </w:rPr>
        <w:t>-</w:t>
      </w:r>
      <w:r w:rsidRPr="00813A1E">
        <w:rPr>
          <w:rFonts w:ascii="Times New Roman"/>
          <w:szCs w:val="22"/>
          <w:lang w:val="en-US"/>
        </w:rPr>
        <w:t>life insurance</w:t>
      </w:r>
      <w:r w:rsidR="002F7F8A" w:rsidRPr="00813A1E">
        <w:rPr>
          <w:rFonts w:ascii="Times New Roman"/>
          <w:szCs w:val="22"/>
          <w:cs/>
          <w:lang w:val="en-US" w:bidi="th-TH"/>
        </w:rPr>
        <w:t>.</w:t>
      </w:r>
    </w:p>
    <w:p w14:paraId="5C1C5E32" w14:textId="77777777" w:rsidR="00907F1C" w:rsidRPr="00813A1E" w:rsidRDefault="00907F1C" w:rsidP="00813A1E">
      <w:pPr>
        <w:pStyle w:val="BodyText"/>
        <w:spacing w:line="240" w:lineRule="atLeast"/>
        <w:ind w:left="547"/>
        <w:rPr>
          <w:rFonts w:ascii="Times New Roman" w:hAnsi="Times New Roman" w:cs="Times New Roman"/>
          <w:b/>
          <w:bCs/>
          <w:szCs w:val="24"/>
        </w:rPr>
      </w:pPr>
    </w:p>
    <w:p w14:paraId="5CC2374F" w14:textId="74680CE2" w:rsidR="00C7722E" w:rsidRDefault="00C7722E" w:rsidP="006C3A49">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Basis of preparation of the financial statements</w:t>
      </w:r>
      <w:r w:rsidR="00D109CC" w:rsidRPr="00B22947">
        <w:rPr>
          <w:rFonts w:ascii="Times New Roman" w:hAnsi="Times New Roman" w:cs="Times New Roman"/>
          <w:b/>
          <w:bCs/>
          <w:sz w:val="24"/>
          <w:szCs w:val="24"/>
          <w:u w:val="none"/>
        </w:rPr>
        <w:t xml:space="preserve"> </w:t>
      </w:r>
    </w:p>
    <w:p w14:paraId="56C32686" w14:textId="77777777" w:rsidR="006C3A49" w:rsidRPr="006C3A49" w:rsidRDefault="006C3A49" w:rsidP="006C3A49"/>
    <w:p w14:paraId="21D0BAFA" w14:textId="77777777" w:rsidR="00C7722E" w:rsidRPr="00C8103A" w:rsidRDefault="00EA0BDD" w:rsidP="008C4F5F">
      <w:pPr>
        <w:pStyle w:val="BodyText"/>
        <w:ind w:left="540" w:hanging="540"/>
        <w:rPr>
          <w:rFonts w:ascii="Times New Roman" w:hAnsi="Times New Roman" w:cs="Times New Roman"/>
          <w:b/>
          <w:bCs/>
          <w:i/>
          <w:iCs/>
          <w:sz w:val="22"/>
          <w:szCs w:val="22"/>
        </w:rPr>
      </w:pPr>
      <w:r w:rsidRPr="00C8103A">
        <w:rPr>
          <w:rFonts w:ascii="Times New Roman" w:hAnsi="Times New Roman" w:cs="Times New Roman"/>
          <w:b/>
          <w:bCs/>
          <w:i/>
          <w:iCs/>
          <w:sz w:val="22"/>
          <w:szCs w:val="22"/>
          <w:cs/>
        </w:rPr>
        <w:t>(</w:t>
      </w:r>
      <w:r w:rsidR="00C7722E" w:rsidRPr="00C8103A">
        <w:rPr>
          <w:rFonts w:ascii="Times New Roman" w:hAnsi="Times New Roman" w:cs="Times New Roman"/>
          <w:b/>
          <w:bCs/>
          <w:i/>
          <w:iCs/>
          <w:sz w:val="22"/>
          <w:szCs w:val="22"/>
        </w:rPr>
        <w:t>a</w:t>
      </w:r>
      <w:r w:rsidRPr="00C8103A">
        <w:rPr>
          <w:rFonts w:ascii="Times New Roman" w:hAnsi="Times New Roman" w:cs="Times New Roman"/>
          <w:b/>
          <w:bCs/>
          <w:i/>
          <w:iCs/>
          <w:sz w:val="22"/>
          <w:szCs w:val="22"/>
          <w:cs/>
        </w:rPr>
        <w:t>)</w:t>
      </w:r>
      <w:r w:rsidR="00C7722E" w:rsidRPr="00C8103A">
        <w:rPr>
          <w:rFonts w:ascii="Times New Roman" w:hAnsi="Times New Roman" w:cs="Times New Roman"/>
          <w:b/>
          <w:bCs/>
          <w:i/>
          <w:iCs/>
          <w:sz w:val="22"/>
          <w:szCs w:val="22"/>
        </w:rPr>
        <w:tab/>
        <w:t>Statement of compliance</w:t>
      </w:r>
    </w:p>
    <w:p w14:paraId="5FA1C429" w14:textId="77777777" w:rsidR="00AC4D68" w:rsidRPr="00B22947" w:rsidRDefault="00AC4D68" w:rsidP="001773A5">
      <w:pPr>
        <w:pStyle w:val="BodyText"/>
        <w:spacing w:line="220" w:lineRule="exact"/>
        <w:ind w:left="547"/>
        <w:rPr>
          <w:rFonts w:ascii="Times New Roman" w:hAnsi="Times New Roman" w:cs="Times New Roman"/>
          <w:sz w:val="22"/>
          <w:szCs w:val="22"/>
        </w:rPr>
      </w:pPr>
    </w:p>
    <w:p w14:paraId="5BEF53B3" w14:textId="65C7F97C" w:rsidR="00285176" w:rsidRDefault="003C02EC" w:rsidP="00285176">
      <w:pPr>
        <w:pStyle w:val="BodyText"/>
        <w:ind w:left="540"/>
        <w:rPr>
          <w:rFonts w:ascii="Times New Roman" w:hAnsi="Times New Roman" w:cs="Times New Roman"/>
          <w:sz w:val="22"/>
          <w:szCs w:val="22"/>
        </w:rPr>
      </w:pPr>
      <w:r w:rsidRPr="00C8103A">
        <w:rPr>
          <w:rFonts w:ascii="Times New Roman" w:hAnsi="Times New Roman" w:cs="Times New Roman"/>
          <w:sz w:val="22"/>
          <w:szCs w:val="22"/>
        </w:rPr>
        <w:t xml:space="preserve">The </w:t>
      </w:r>
      <w:r w:rsidR="00285176" w:rsidRPr="00C8103A">
        <w:rPr>
          <w:rFonts w:ascii="Times New Roman" w:hAnsi="Times New Roman" w:cs="Times New Roman"/>
          <w:sz w:val="22"/>
          <w:szCs w:val="22"/>
        </w:rPr>
        <w:t xml:space="preserve">financial statements are prepared in accordance with Thai </w:t>
      </w:r>
      <w:r w:rsidR="008E40CF" w:rsidRPr="00C8103A">
        <w:rPr>
          <w:rFonts w:ascii="Times New Roman" w:hAnsi="Times New Roman" w:cs="Times New Roman"/>
          <w:sz w:val="22"/>
          <w:szCs w:val="22"/>
        </w:rPr>
        <w:t>Financial Reporting</w:t>
      </w:r>
      <w:r w:rsidR="00285176" w:rsidRPr="00C8103A">
        <w:rPr>
          <w:rFonts w:ascii="Times New Roman" w:hAnsi="Times New Roman" w:cs="Times New Roman"/>
          <w:sz w:val="22"/>
          <w:szCs w:val="22"/>
        </w:rPr>
        <w:t xml:space="preserve"> Standard</w:t>
      </w:r>
      <w:r w:rsidR="008E40CF" w:rsidRPr="00C8103A">
        <w:rPr>
          <w:rFonts w:ascii="Times New Roman" w:hAnsi="Times New Roman" w:cs="Times New Roman"/>
          <w:sz w:val="22"/>
          <w:szCs w:val="22"/>
        </w:rPr>
        <w:t>s</w:t>
      </w:r>
      <w:r w:rsidR="00285176" w:rsidRPr="00C8103A">
        <w:rPr>
          <w:rFonts w:ascii="Times New Roman" w:hAnsi="Times New Roman" w:cs="Times New Roman"/>
          <w:sz w:val="22"/>
          <w:szCs w:val="22"/>
          <w:cs/>
        </w:rPr>
        <w:t xml:space="preserve"> </w:t>
      </w:r>
      <w:r w:rsidR="00EC360C" w:rsidRPr="00C8103A">
        <w:rPr>
          <w:rFonts w:ascii="Times New Roman" w:hAnsi="Times New Roman" w:cs="Times New Roman"/>
          <w:sz w:val="22"/>
          <w:szCs w:val="22"/>
          <w:cs/>
        </w:rPr>
        <w:t>(</w:t>
      </w:r>
      <w:r w:rsidR="008E40CF" w:rsidRPr="00C8103A">
        <w:rPr>
          <w:rFonts w:ascii="Times New Roman" w:hAnsi="Times New Roman" w:cs="Times New Roman"/>
          <w:sz w:val="22"/>
          <w:szCs w:val="22"/>
        </w:rPr>
        <w:t>TFRS</w:t>
      </w:r>
      <w:r w:rsidR="00EC360C" w:rsidRPr="00C8103A">
        <w:rPr>
          <w:rFonts w:ascii="Times New Roman" w:hAnsi="Times New Roman" w:cs="Times New Roman"/>
          <w:sz w:val="22"/>
          <w:szCs w:val="22"/>
          <w:cs/>
        </w:rPr>
        <w:t>)</w:t>
      </w:r>
      <w:r w:rsidR="002E157C" w:rsidRPr="00C8103A">
        <w:rPr>
          <w:rFonts w:ascii="Times New Roman" w:hAnsi="Times New Roman" w:cs="Times New Roman"/>
          <w:sz w:val="22"/>
          <w:szCs w:val="22"/>
        </w:rPr>
        <w:t>,</w:t>
      </w:r>
      <w:r w:rsidR="00285176" w:rsidRPr="00C8103A">
        <w:rPr>
          <w:rFonts w:ascii="Times New Roman" w:hAnsi="Times New Roman" w:cs="Times New Roman"/>
          <w:sz w:val="22"/>
          <w:szCs w:val="22"/>
        </w:rPr>
        <w:t xml:space="preserve"> guidelines promulgated by the Federation of</w:t>
      </w:r>
      <w:r w:rsidR="00384937" w:rsidRPr="00C8103A">
        <w:rPr>
          <w:rFonts w:ascii="Times New Roman" w:hAnsi="Times New Roman" w:cs="Times New Roman"/>
          <w:sz w:val="22"/>
          <w:szCs w:val="22"/>
        </w:rPr>
        <w:t xml:space="preserve"> Accounting Profe</w:t>
      </w:r>
      <w:r w:rsidR="00B97683" w:rsidRPr="00C8103A">
        <w:rPr>
          <w:rFonts w:ascii="Times New Roman" w:hAnsi="Times New Roman" w:cs="Times New Roman"/>
          <w:sz w:val="22"/>
          <w:szCs w:val="22"/>
        </w:rPr>
        <w:t>ssions</w:t>
      </w:r>
      <w:r w:rsidR="003E36AE" w:rsidRPr="00C8103A">
        <w:rPr>
          <w:rFonts w:ascii="Times New Roman" w:hAnsi="Times New Roman" w:cs="Times New Roman"/>
          <w:sz w:val="22"/>
          <w:szCs w:val="22"/>
        </w:rPr>
        <w:t>,</w:t>
      </w:r>
      <w:r w:rsidR="00B97683" w:rsidRPr="00C8103A">
        <w:rPr>
          <w:rFonts w:ascii="Times New Roman" w:hAnsi="Times New Roman" w:cs="Times New Roman"/>
          <w:sz w:val="22"/>
          <w:szCs w:val="22"/>
        </w:rPr>
        <w:t xml:space="preserve"> applicable r</w:t>
      </w:r>
      <w:r w:rsidR="00384937" w:rsidRPr="00C8103A">
        <w:rPr>
          <w:rFonts w:ascii="Times New Roman" w:hAnsi="Times New Roman" w:cs="Times New Roman"/>
          <w:sz w:val="22"/>
          <w:szCs w:val="22"/>
        </w:rPr>
        <w:t>ules and regulations of the Thai Securities and Exchange Commission</w:t>
      </w:r>
      <w:r w:rsidR="00384937" w:rsidRPr="00C8103A">
        <w:rPr>
          <w:rFonts w:ascii="Times New Roman" w:hAnsi="Times New Roman" w:cs="Times New Roman"/>
          <w:sz w:val="22"/>
          <w:szCs w:val="22"/>
          <w:cs/>
        </w:rPr>
        <w:t>.</w:t>
      </w:r>
      <w:r w:rsidR="008E40CF" w:rsidRPr="00C8103A">
        <w:rPr>
          <w:rFonts w:ascii="Times New Roman" w:hAnsi="Times New Roman" w:cs="Times New Roman"/>
          <w:sz w:val="22"/>
          <w:szCs w:val="22"/>
          <w:cs/>
        </w:rPr>
        <w:t xml:space="preserve"> </w:t>
      </w:r>
      <w:r w:rsidR="00285176" w:rsidRPr="00C8103A">
        <w:rPr>
          <w:rFonts w:ascii="Times New Roman" w:hAnsi="Times New Roman" w:cs="Times New Roman"/>
          <w:sz w:val="22"/>
          <w:szCs w:val="22"/>
        </w:rPr>
        <w:t xml:space="preserve">In addition, the financial statements are prepared in accordance with the Notification of the Office of </w:t>
      </w:r>
      <w:r w:rsidR="00285176" w:rsidRPr="00C8103A">
        <w:rPr>
          <w:rFonts w:ascii="Times New Roman" w:hAnsi="Times New Roman" w:cs="Times New Roman"/>
          <w:spacing w:val="-4"/>
          <w:sz w:val="22"/>
          <w:szCs w:val="22"/>
        </w:rPr>
        <w:t xml:space="preserve">Insurance Commission regarding </w:t>
      </w:r>
      <w:r w:rsidR="00EC360C" w:rsidRPr="00C8103A">
        <w:rPr>
          <w:rFonts w:ascii="Times New Roman" w:hAnsi="Times New Roman" w:cs="Times New Roman"/>
          <w:spacing w:val="-4"/>
          <w:sz w:val="22"/>
          <w:szCs w:val="22"/>
          <w:cs/>
        </w:rPr>
        <w:t>“</w:t>
      </w:r>
      <w:r w:rsidR="00285176" w:rsidRPr="00C8103A">
        <w:rPr>
          <w:rFonts w:ascii="Times New Roman" w:hAnsi="Times New Roman" w:cs="Times New Roman"/>
          <w:spacing w:val="-4"/>
          <w:sz w:val="22"/>
          <w:szCs w:val="22"/>
        </w:rPr>
        <w:t>Rules, Procedures, Conditions and Timing for the Preparation</w:t>
      </w:r>
      <w:r w:rsidR="00285176" w:rsidRPr="00C8103A">
        <w:rPr>
          <w:rFonts w:ascii="Times New Roman" w:hAnsi="Times New Roman" w:cs="Times New Roman"/>
          <w:sz w:val="22"/>
          <w:szCs w:val="22"/>
        </w:rPr>
        <w:t xml:space="preserve"> and Submission of the Financial Statements and Reporting </w:t>
      </w:r>
      <w:r w:rsidR="00823C5B" w:rsidRPr="00C8103A">
        <w:rPr>
          <w:rFonts w:ascii="Times New Roman" w:hAnsi="Times New Roman" w:cs="Times New Roman"/>
          <w:sz w:val="22"/>
          <w:szCs w:val="22"/>
        </w:rPr>
        <w:t xml:space="preserve">of </w:t>
      </w:r>
      <w:r w:rsidR="00285176" w:rsidRPr="00C8103A">
        <w:rPr>
          <w:rFonts w:ascii="Times New Roman" w:hAnsi="Times New Roman" w:cs="Times New Roman"/>
          <w:sz w:val="22"/>
          <w:szCs w:val="22"/>
        </w:rPr>
        <w:t xml:space="preserve">the Operations of </w:t>
      </w:r>
      <w:r w:rsidR="003333F3" w:rsidRPr="00C8103A">
        <w:rPr>
          <w:rFonts w:ascii="Times New Roman" w:hAnsi="Times New Roman" w:cs="Times New Roman"/>
          <w:sz w:val="22"/>
          <w:szCs w:val="22"/>
        </w:rPr>
        <w:t>Non</w:t>
      </w:r>
      <w:r w:rsidR="003333F3" w:rsidRPr="00C8103A">
        <w:rPr>
          <w:rFonts w:ascii="Times New Roman" w:hAnsi="Times New Roman" w:cs="Times New Roman"/>
          <w:sz w:val="22"/>
          <w:szCs w:val="22"/>
          <w:cs/>
        </w:rPr>
        <w:t>-</w:t>
      </w:r>
      <w:r w:rsidR="00285176" w:rsidRPr="00C8103A">
        <w:rPr>
          <w:rFonts w:ascii="Times New Roman" w:hAnsi="Times New Roman" w:cs="Times New Roman"/>
          <w:sz w:val="22"/>
          <w:szCs w:val="22"/>
        </w:rPr>
        <w:t>Life Insurance Companies</w:t>
      </w:r>
      <w:r w:rsidR="00EC360C" w:rsidRPr="00C8103A">
        <w:rPr>
          <w:rFonts w:ascii="Times New Roman" w:hAnsi="Times New Roman" w:cs="Times New Roman"/>
          <w:sz w:val="22"/>
          <w:szCs w:val="22"/>
          <w:cs/>
        </w:rPr>
        <w:t>”</w:t>
      </w:r>
      <w:r w:rsidR="00285176" w:rsidRPr="00C8103A">
        <w:rPr>
          <w:rFonts w:ascii="Times New Roman" w:hAnsi="Times New Roman" w:cs="Times New Roman"/>
          <w:sz w:val="22"/>
          <w:szCs w:val="22"/>
          <w:cs/>
        </w:rPr>
        <w:t xml:space="preserve"> </w:t>
      </w:r>
      <w:r w:rsidR="00285176" w:rsidRPr="00C8103A">
        <w:rPr>
          <w:rFonts w:ascii="Times New Roman" w:hAnsi="Times New Roman" w:cs="Times New Roman"/>
          <w:sz w:val="22"/>
          <w:szCs w:val="22"/>
        </w:rPr>
        <w:t>B</w:t>
      </w:r>
      <w:r w:rsidR="00285176" w:rsidRPr="00C8103A">
        <w:rPr>
          <w:rFonts w:ascii="Times New Roman" w:hAnsi="Times New Roman" w:cs="Times New Roman"/>
          <w:sz w:val="22"/>
          <w:szCs w:val="22"/>
          <w:cs/>
        </w:rPr>
        <w:t>.</w:t>
      </w:r>
      <w:r w:rsidR="00285176" w:rsidRPr="00C8103A">
        <w:rPr>
          <w:rFonts w:ascii="Times New Roman" w:hAnsi="Times New Roman" w:cs="Times New Roman"/>
          <w:sz w:val="22"/>
          <w:szCs w:val="22"/>
        </w:rPr>
        <w:t>E</w:t>
      </w:r>
      <w:r w:rsidR="00EC360C" w:rsidRPr="00C8103A">
        <w:rPr>
          <w:rFonts w:ascii="Times New Roman" w:hAnsi="Times New Roman" w:cs="Times New Roman"/>
          <w:sz w:val="22"/>
          <w:szCs w:val="22"/>
          <w:cs/>
        </w:rPr>
        <w:t>.</w:t>
      </w:r>
      <w:r w:rsidR="00285176" w:rsidRPr="00C8103A">
        <w:rPr>
          <w:rFonts w:ascii="Times New Roman" w:hAnsi="Times New Roman" w:cs="Times New Roman"/>
          <w:sz w:val="22"/>
          <w:szCs w:val="22"/>
          <w:cs/>
        </w:rPr>
        <w:t xml:space="preserve"> </w:t>
      </w:r>
      <w:r w:rsidR="00285176" w:rsidRPr="00C8103A">
        <w:rPr>
          <w:rFonts w:ascii="Times New Roman" w:hAnsi="Times New Roman" w:cs="Times New Roman"/>
          <w:sz w:val="22"/>
          <w:szCs w:val="22"/>
        </w:rPr>
        <w:t>25</w:t>
      </w:r>
      <w:r w:rsidR="00823C5B" w:rsidRPr="00C8103A">
        <w:rPr>
          <w:rFonts w:ascii="Times New Roman" w:hAnsi="Times New Roman" w:cs="Times New Roman"/>
          <w:sz w:val="22"/>
          <w:szCs w:val="22"/>
        </w:rPr>
        <w:t xml:space="preserve">62 </w:t>
      </w:r>
      <w:r w:rsidR="002F7F8A" w:rsidRPr="00C8103A">
        <w:rPr>
          <w:rFonts w:ascii="Times New Roman" w:hAnsi="Times New Roman" w:cs="Times New Roman"/>
          <w:sz w:val="22"/>
          <w:szCs w:val="22"/>
          <w:cs/>
        </w:rPr>
        <w:t>(</w:t>
      </w:r>
      <w:r w:rsidR="00823C5B" w:rsidRPr="00C8103A">
        <w:rPr>
          <w:rFonts w:ascii="Times New Roman" w:hAnsi="Times New Roman" w:cs="Times New Roman"/>
          <w:sz w:val="22"/>
          <w:szCs w:val="22"/>
        </w:rPr>
        <w:t>no</w:t>
      </w:r>
      <w:r w:rsidR="00823C5B" w:rsidRPr="00C8103A">
        <w:rPr>
          <w:rFonts w:ascii="Times New Roman" w:hAnsi="Times New Roman" w:cs="Times New Roman"/>
          <w:sz w:val="22"/>
          <w:szCs w:val="22"/>
          <w:cs/>
        </w:rPr>
        <w:t xml:space="preserve">. </w:t>
      </w:r>
      <w:r w:rsidR="00823C5B" w:rsidRPr="00C8103A">
        <w:rPr>
          <w:rFonts w:ascii="Times New Roman" w:hAnsi="Times New Roman" w:cs="Times New Roman"/>
          <w:sz w:val="22"/>
          <w:szCs w:val="22"/>
        </w:rPr>
        <w:t>2</w:t>
      </w:r>
      <w:r w:rsidR="002F7F8A" w:rsidRPr="00C8103A">
        <w:rPr>
          <w:rFonts w:ascii="Times New Roman" w:hAnsi="Times New Roman" w:cs="Times New Roman"/>
          <w:sz w:val="22"/>
          <w:szCs w:val="22"/>
          <w:cs/>
        </w:rPr>
        <w:t>)</w:t>
      </w:r>
      <w:r w:rsidR="00285176" w:rsidRPr="00C8103A">
        <w:rPr>
          <w:rFonts w:ascii="Times New Roman" w:hAnsi="Times New Roman" w:cs="Times New Roman"/>
          <w:sz w:val="22"/>
          <w:szCs w:val="22"/>
        </w:rPr>
        <w:t xml:space="preserve">, dated </w:t>
      </w:r>
      <w:r w:rsidR="00823C5B" w:rsidRPr="00C8103A">
        <w:rPr>
          <w:rFonts w:ascii="Times New Roman" w:hAnsi="Times New Roman" w:cs="Times New Roman"/>
          <w:sz w:val="22"/>
          <w:szCs w:val="22"/>
        </w:rPr>
        <w:t>4 April 2019, which is effective for periods beginning on or after 1 January 202</w:t>
      </w:r>
      <w:r w:rsidR="00AB7FAF" w:rsidRPr="00C8103A">
        <w:rPr>
          <w:rFonts w:ascii="Times New Roman" w:hAnsi="Times New Roman" w:cs="Times New Roman"/>
          <w:sz w:val="22"/>
          <w:szCs w:val="22"/>
        </w:rPr>
        <w:t>0</w:t>
      </w:r>
      <w:r w:rsidR="002F7F8A" w:rsidRPr="00C8103A">
        <w:rPr>
          <w:rFonts w:ascii="Times New Roman" w:hAnsi="Times New Roman" w:cs="Times New Roman"/>
          <w:sz w:val="22"/>
          <w:szCs w:val="22"/>
        </w:rPr>
        <w:t>,</w:t>
      </w:r>
      <w:r w:rsidR="00823C5B" w:rsidRPr="00C8103A">
        <w:rPr>
          <w:rFonts w:ascii="Times New Roman" w:hAnsi="Times New Roman" w:cs="Times New Roman"/>
          <w:sz w:val="22"/>
          <w:szCs w:val="22"/>
        </w:rPr>
        <w:t xml:space="preserve"> which is effected to the presentation and disclosure of financial statements</w:t>
      </w:r>
      <w:r w:rsidR="002F7F8A" w:rsidRPr="00C8103A">
        <w:rPr>
          <w:rFonts w:ascii="Times New Roman" w:hAnsi="Times New Roman" w:cs="Times New Roman"/>
          <w:sz w:val="22"/>
          <w:szCs w:val="22"/>
          <w:cs/>
        </w:rPr>
        <w:t>.</w:t>
      </w:r>
    </w:p>
    <w:p w14:paraId="43BB0408" w14:textId="789675A7" w:rsidR="00DA577B" w:rsidRDefault="00DA577B" w:rsidP="00285176">
      <w:pPr>
        <w:pStyle w:val="BodyText"/>
        <w:ind w:left="540"/>
        <w:rPr>
          <w:rFonts w:ascii="Times New Roman" w:hAnsi="Times New Roman" w:cs="Times New Roman"/>
          <w:sz w:val="22"/>
          <w:szCs w:val="22"/>
        </w:rPr>
      </w:pPr>
    </w:p>
    <w:p w14:paraId="076AEF12" w14:textId="68F390F8" w:rsidR="00823C5B" w:rsidRPr="006C3A49" w:rsidRDefault="00BC30B5" w:rsidP="00285176">
      <w:pPr>
        <w:pStyle w:val="BodyText"/>
        <w:ind w:left="540"/>
        <w:rPr>
          <w:rFonts w:ascii="Times New Roman" w:hAnsi="Times New Roman" w:cs="Times New Roman"/>
          <w:sz w:val="22"/>
          <w:szCs w:val="22"/>
        </w:rPr>
      </w:pPr>
      <w:r w:rsidRPr="006C3A49">
        <w:rPr>
          <w:rFonts w:ascii="Times New Roman" w:hAnsi="Times New Roman" w:cs="Times New Roman"/>
          <w:sz w:val="22"/>
          <w:szCs w:val="22"/>
        </w:rPr>
        <w:t>The Company has initially applied revised TFRS that are effective for annual periods beginning on or after 1 January 2021 and has not early adopted TFRS which are not yet effective. The application has no material impact on the financial statements.</w:t>
      </w:r>
    </w:p>
    <w:p w14:paraId="630D7054" w14:textId="77777777" w:rsidR="00BC30B5" w:rsidRPr="006C3A49" w:rsidRDefault="00BC30B5" w:rsidP="00285176">
      <w:pPr>
        <w:pStyle w:val="BodyText"/>
        <w:ind w:left="540"/>
        <w:rPr>
          <w:rFonts w:ascii="Times New Roman" w:hAnsi="Times New Roman" w:cs="Times New Roman"/>
          <w:sz w:val="22"/>
          <w:szCs w:val="22"/>
        </w:rPr>
      </w:pPr>
    </w:p>
    <w:p w14:paraId="68702891" w14:textId="49055473" w:rsidR="00BC13D9" w:rsidRPr="006C3A49" w:rsidRDefault="00BC13D9" w:rsidP="00BC13D9">
      <w:pPr>
        <w:pStyle w:val="BodyText"/>
        <w:spacing w:line="240" w:lineRule="atLeast"/>
        <w:ind w:left="547"/>
        <w:rPr>
          <w:rFonts w:ascii="Times New Roman" w:hAnsi="Times New Roman" w:cs="Times New Roman"/>
          <w:sz w:val="22"/>
          <w:szCs w:val="22"/>
        </w:rPr>
      </w:pPr>
      <w:r w:rsidRPr="006C3A49">
        <w:rPr>
          <w:rFonts w:ascii="Times New Roman" w:hAnsi="Times New Roman" w:cs="Times New Roman"/>
          <w:sz w:val="22"/>
          <w:szCs w:val="22"/>
        </w:rPr>
        <w:t>The Company incurred net losses in the statements of comprehensive income for the year ended 31 December 2021, amounting to Baht 4,754 million. Moreover, the Company’s operation was and continues to be affected by significant uncertainty resulting from the rapid spread of the Omicron strain of C</w:t>
      </w:r>
      <w:r w:rsidR="003B2833">
        <w:rPr>
          <w:rFonts w:ascii="Times New Roman" w:hAnsi="Times New Roman" w:cs="Times New Roman"/>
          <w:sz w:val="22"/>
          <w:szCs w:val="22"/>
        </w:rPr>
        <w:t>OVID</w:t>
      </w:r>
      <w:r w:rsidRPr="006C3A49">
        <w:rPr>
          <w:rFonts w:ascii="Times New Roman" w:hAnsi="Times New Roman" w:cs="Times New Roman"/>
          <w:sz w:val="22"/>
          <w:szCs w:val="22"/>
        </w:rPr>
        <w:t>-19 virus and the Government’s measures to control the spread of COVID-19, the outcome of which will substantially affect the amount of claims under the COVID-19 policies issued by the Company and in particular the estimate of the unexpired risk liabilities in respect of those policies as specified in note 12 Insurance contract liabilities. The coverage periods of the majority (</w:t>
      </w:r>
      <w:r w:rsidR="000A655A" w:rsidRPr="006C3A49">
        <w:rPr>
          <w:rFonts w:ascii="Times New Roman" w:hAnsi="Times New Roman" w:cs="Times New Roman"/>
          <w:sz w:val="22"/>
          <w:szCs w:val="22"/>
        </w:rPr>
        <w:t>99</w:t>
      </w:r>
      <w:r w:rsidRPr="006C3A49">
        <w:rPr>
          <w:rFonts w:ascii="Times New Roman" w:hAnsi="Times New Roman" w:cs="Times New Roman"/>
          <w:sz w:val="22"/>
          <w:szCs w:val="22"/>
        </w:rPr>
        <w:t xml:space="preserve">%) of these policies are due to expire </w:t>
      </w:r>
      <w:r w:rsidR="000A655A" w:rsidRPr="006C3A49">
        <w:rPr>
          <w:rFonts w:ascii="Times New Roman" w:hAnsi="Times New Roman" w:cs="Times New Roman"/>
          <w:sz w:val="22"/>
          <w:szCs w:val="22"/>
        </w:rPr>
        <w:t>within</w:t>
      </w:r>
      <w:r w:rsidRPr="006C3A49">
        <w:rPr>
          <w:rFonts w:ascii="Times New Roman" w:hAnsi="Times New Roman" w:cs="Times New Roman"/>
          <w:sz w:val="22"/>
          <w:szCs w:val="22"/>
        </w:rPr>
        <w:t xml:space="preserve"> April 2022.</w:t>
      </w:r>
    </w:p>
    <w:p w14:paraId="31D12C8D" w14:textId="77777777" w:rsidR="00BC13D9" w:rsidRPr="006C3A49" w:rsidRDefault="00BC13D9" w:rsidP="00BC13D9">
      <w:pPr>
        <w:pStyle w:val="BodyText"/>
        <w:spacing w:line="240" w:lineRule="atLeast"/>
        <w:ind w:left="547"/>
        <w:rPr>
          <w:rFonts w:ascii="Times New Roman" w:hAnsi="Times New Roman" w:cs="Times New Roman"/>
          <w:sz w:val="22"/>
          <w:szCs w:val="22"/>
        </w:rPr>
      </w:pPr>
    </w:p>
    <w:p w14:paraId="40A6E9F3" w14:textId="6777F7E4" w:rsidR="00BC13D9" w:rsidRPr="001505C1" w:rsidRDefault="00BC13D9" w:rsidP="00BC13D9">
      <w:pPr>
        <w:pStyle w:val="BodyText"/>
        <w:spacing w:line="240" w:lineRule="atLeast"/>
        <w:ind w:left="547"/>
        <w:rPr>
          <w:rFonts w:ascii="Times New Roman" w:hAnsi="Times New Roman" w:cs="Times New Roman"/>
          <w:sz w:val="22"/>
          <w:szCs w:val="22"/>
        </w:rPr>
      </w:pPr>
      <w:r w:rsidRPr="006C3A49">
        <w:rPr>
          <w:rFonts w:ascii="Times New Roman" w:hAnsi="Times New Roman" w:cs="Times New Roman"/>
          <w:sz w:val="22"/>
          <w:szCs w:val="22"/>
        </w:rPr>
        <w:t>The claims incurred under the COVID-19 policies have depleted the capital</w:t>
      </w:r>
      <w:r w:rsidRPr="001505C1">
        <w:rPr>
          <w:rFonts w:ascii="Times New Roman" w:hAnsi="Times New Roman" w:cs="Times New Roman"/>
          <w:sz w:val="22"/>
          <w:szCs w:val="22"/>
        </w:rPr>
        <w:t xml:space="preserve"> reserves of the Company, and the </w:t>
      </w:r>
      <w:r w:rsidR="00511567">
        <w:rPr>
          <w:rFonts w:ascii="Times New Roman" w:hAnsi="Times New Roman" w:cs="Times New Roman"/>
          <w:sz w:val="22"/>
          <w:szCs w:val="22"/>
        </w:rPr>
        <w:t>management</w:t>
      </w:r>
      <w:r w:rsidRPr="001505C1">
        <w:rPr>
          <w:rFonts w:ascii="Times New Roman" w:hAnsi="Times New Roman" w:cs="Times New Roman"/>
          <w:sz w:val="22"/>
          <w:szCs w:val="22"/>
        </w:rPr>
        <w:t xml:space="preserve"> are in the process of preparing plans to restore the capital position of the Company to an appropriate level within June 2022. Meanwhile, due to the uncertainty as to the amount of claims to be incurred during the remaining coverage period of the COVID-19 policies, as noted above, the Company may require to avail of the regulatory concessions announced by the OIC </w:t>
      </w:r>
      <w:r w:rsidR="00112924">
        <w:rPr>
          <w:rFonts w:ascii="Times New Roman" w:hAnsi="Times New Roman" w:cs="Times New Roman"/>
          <w:sz w:val="22"/>
          <w:szCs w:val="22"/>
        </w:rPr>
        <w:t xml:space="preserve">on 21 September 2021 </w:t>
      </w:r>
      <w:r w:rsidRPr="001505C1">
        <w:rPr>
          <w:rFonts w:ascii="Times New Roman" w:hAnsi="Times New Roman" w:cs="Times New Roman"/>
          <w:sz w:val="22"/>
          <w:szCs w:val="22"/>
        </w:rPr>
        <w:t>and further temporary regulatory concessions during this period.</w:t>
      </w:r>
    </w:p>
    <w:p w14:paraId="5E69E91D" w14:textId="77777777" w:rsidR="00BC13D9" w:rsidRPr="001505C1" w:rsidRDefault="00BC13D9" w:rsidP="00BC13D9">
      <w:pPr>
        <w:pStyle w:val="BodyText"/>
        <w:spacing w:line="240" w:lineRule="atLeast"/>
        <w:rPr>
          <w:rFonts w:ascii="Times New Roman" w:hAnsi="Times New Roman" w:cs="Times New Roman"/>
          <w:sz w:val="22"/>
          <w:szCs w:val="22"/>
        </w:rPr>
      </w:pPr>
    </w:p>
    <w:p w14:paraId="2020F593" w14:textId="171ACE7B" w:rsidR="00BC13D9" w:rsidRPr="001505C1" w:rsidRDefault="00BC13D9" w:rsidP="00BC13D9">
      <w:pPr>
        <w:pStyle w:val="BodyText"/>
        <w:spacing w:line="240" w:lineRule="atLeast"/>
        <w:ind w:left="547"/>
        <w:rPr>
          <w:rFonts w:ascii="Times New Roman" w:hAnsi="Times New Roman" w:cs="Times New Roman"/>
          <w:sz w:val="22"/>
          <w:szCs w:val="22"/>
        </w:rPr>
      </w:pPr>
      <w:r w:rsidRPr="001505C1">
        <w:rPr>
          <w:rFonts w:ascii="Times New Roman" w:hAnsi="Times New Roman" w:cs="Times New Roman"/>
          <w:sz w:val="22"/>
          <w:szCs w:val="22"/>
        </w:rPr>
        <w:t xml:space="preserve">The financial statements have been prepared on a going concern basis. As required by the relevant TFRS, the </w:t>
      </w:r>
      <w:r w:rsidR="00796C48">
        <w:rPr>
          <w:rFonts w:ascii="Times New Roman" w:hAnsi="Times New Roman" w:cs="Times New Roman"/>
          <w:sz w:val="22"/>
          <w:szCs w:val="22"/>
        </w:rPr>
        <w:t>management</w:t>
      </w:r>
      <w:r w:rsidRPr="001505C1">
        <w:rPr>
          <w:rFonts w:ascii="Times New Roman" w:hAnsi="Times New Roman" w:cs="Times New Roman"/>
          <w:sz w:val="22"/>
          <w:szCs w:val="22"/>
        </w:rPr>
        <w:t xml:space="preserve"> have assessed the ability of the Company to continue its operations for the next 12 months after the reporting period. In making that assessment the </w:t>
      </w:r>
      <w:r w:rsidR="00796C48">
        <w:rPr>
          <w:rFonts w:ascii="Times New Roman" w:hAnsi="Times New Roman" w:cs="Times New Roman"/>
          <w:sz w:val="22"/>
          <w:szCs w:val="22"/>
        </w:rPr>
        <w:t>management</w:t>
      </w:r>
      <w:r w:rsidRPr="001505C1">
        <w:rPr>
          <w:rFonts w:ascii="Times New Roman" w:hAnsi="Times New Roman" w:cs="Times New Roman"/>
          <w:sz w:val="22"/>
          <w:szCs w:val="22"/>
        </w:rPr>
        <w:t xml:space="preserve"> have considered in particular:</w:t>
      </w:r>
    </w:p>
    <w:p w14:paraId="2B79BB6E" w14:textId="0BD1F3B5" w:rsidR="00BC13D9" w:rsidRPr="001505C1" w:rsidRDefault="00BC13D9" w:rsidP="00BC13D9">
      <w:pPr>
        <w:pStyle w:val="BodyText"/>
        <w:numPr>
          <w:ilvl w:val="0"/>
          <w:numId w:val="43"/>
        </w:numPr>
        <w:spacing w:line="240" w:lineRule="atLeast"/>
        <w:rPr>
          <w:rFonts w:ascii="Times New Roman" w:hAnsi="Times New Roman" w:cs="Times New Roman"/>
          <w:sz w:val="22"/>
          <w:szCs w:val="22"/>
        </w:rPr>
      </w:pPr>
      <w:r w:rsidRPr="001505C1">
        <w:rPr>
          <w:rFonts w:ascii="Times New Roman" w:hAnsi="Times New Roman" w:cs="Times New Roman"/>
          <w:sz w:val="22"/>
          <w:szCs w:val="22"/>
        </w:rPr>
        <w:t>All reasonably possible scenarios of the amount of further potential losses on the COVID-19 policies for the remaining periods of coverage</w:t>
      </w:r>
    </w:p>
    <w:p w14:paraId="7818392F" w14:textId="77777777" w:rsidR="00BC13D9" w:rsidRPr="001505C1" w:rsidRDefault="00BC13D9" w:rsidP="00BC13D9">
      <w:pPr>
        <w:pStyle w:val="BodyText"/>
        <w:numPr>
          <w:ilvl w:val="0"/>
          <w:numId w:val="43"/>
        </w:numPr>
        <w:spacing w:line="240" w:lineRule="atLeast"/>
        <w:rPr>
          <w:rFonts w:ascii="Times New Roman" w:hAnsi="Times New Roman" w:cs="Times New Roman"/>
          <w:sz w:val="22"/>
          <w:szCs w:val="22"/>
        </w:rPr>
      </w:pPr>
      <w:r w:rsidRPr="001505C1">
        <w:rPr>
          <w:rFonts w:ascii="Times New Roman" w:hAnsi="Times New Roman" w:cs="Times New Roman"/>
          <w:sz w:val="22"/>
          <w:szCs w:val="22"/>
        </w:rPr>
        <w:t>The amount and liquidity of the available assets of the Company to enable payment of claims as they fall due;</w:t>
      </w:r>
    </w:p>
    <w:p w14:paraId="5456B230" w14:textId="77777777" w:rsidR="00BC13D9" w:rsidRPr="001505C1" w:rsidRDefault="00BC13D9" w:rsidP="00BC13D9">
      <w:pPr>
        <w:pStyle w:val="BodyText"/>
        <w:numPr>
          <w:ilvl w:val="0"/>
          <w:numId w:val="43"/>
        </w:numPr>
        <w:spacing w:line="240" w:lineRule="atLeast"/>
        <w:rPr>
          <w:rFonts w:ascii="Times New Roman" w:hAnsi="Times New Roman" w:cs="Times New Roman"/>
          <w:sz w:val="22"/>
          <w:szCs w:val="22"/>
        </w:rPr>
      </w:pPr>
      <w:r w:rsidRPr="001505C1">
        <w:rPr>
          <w:rFonts w:ascii="Times New Roman" w:hAnsi="Times New Roman" w:cs="Times New Roman"/>
          <w:sz w:val="22"/>
          <w:szCs w:val="22"/>
        </w:rPr>
        <w:t>The availability of the regulatory concessions (as noted above) announced up to 30 June 2022, any the likelihood of any other concessions that may be announced during that period or any temporary further extension of such concessions;</w:t>
      </w:r>
    </w:p>
    <w:p w14:paraId="1CFECDDB" w14:textId="77777777" w:rsidR="00BC13D9" w:rsidRPr="001505C1" w:rsidRDefault="00BC13D9" w:rsidP="00BC13D9">
      <w:pPr>
        <w:pStyle w:val="BodyText"/>
        <w:numPr>
          <w:ilvl w:val="0"/>
          <w:numId w:val="43"/>
        </w:numPr>
        <w:spacing w:line="240" w:lineRule="atLeast"/>
        <w:rPr>
          <w:rFonts w:ascii="Times New Roman" w:hAnsi="Times New Roman" w:cs="Times New Roman"/>
          <w:sz w:val="22"/>
          <w:szCs w:val="22"/>
        </w:rPr>
      </w:pPr>
      <w:r w:rsidRPr="001505C1">
        <w:rPr>
          <w:rFonts w:ascii="Times New Roman" w:hAnsi="Times New Roman" w:cs="Times New Roman"/>
          <w:sz w:val="22"/>
          <w:szCs w:val="22"/>
        </w:rPr>
        <w:t>The ability of the Company to restore the capital position within 30 June 2022; and</w:t>
      </w:r>
    </w:p>
    <w:p w14:paraId="762C0C0B" w14:textId="77777777" w:rsidR="00BC13D9" w:rsidRPr="001505C1" w:rsidRDefault="00BC13D9" w:rsidP="00BC13D9">
      <w:pPr>
        <w:pStyle w:val="BodyText"/>
        <w:numPr>
          <w:ilvl w:val="0"/>
          <w:numId w:val="43"/>
        </w:numPr>
        <w:spacing w:line="240" w:lineRule="atLeast"/>
        <w:rPr>
          <w:rFonts w:ascii="Times New Roman" w:hAnsi="Times New Roman" w:cs="Times New Roman"/>
          <w:sz w:val="22"/>
          <w:szCs w:val="22"/>
        </w:rPr>
      </w:pPr>
      <w:r w:rsidRPr="001505C1">
        <w:rPr>
          <w:rFonts w:ascii="Times New Roman" w:hAnsi="Times New Roman" w:cs="Times New Roman"/>
          <w:sz w:val="22"/>
          <w:szCs w:val="22"/>
        </w:rPr>
        <w:t>The continued profitable performance of the ongoing non-COVID-19 business of the Company.</w:t>
      </w:r>
    </w:p>
    <w:p w14:paraId="12D6F8C3" w14:textId="77777777" w:rsidR="00BC13D9" w:rsidRPr="001505C1" w:rsidRDefault="00BC13D9" w:rsidP="00BC13D9">
      <w:pPr>
        <w:pStyle w:val="BodyText"/>
        <w:spacing w:line="240" w:lineRule="atLeast"/>
        <w:ind w:left="547"/>
        <w:rPr>
          <w:rFonts w:ascii="Times New Roman" w:hAnsi="Times New Roman" w:cs="Times New Roman"/>
          <w:sz w:val="22"/>
          <w:szCs w:val="22"/>
        </w:rPr>
      </w:pPr>
    </w:p>
    <w:p w14:paraId="032CA743" w14:textId="241C31B8" w:rsidR="003C1DB8" w:rsidRPr="00B22947" w:rsidRDefault="00BC13D9" w:rsidP="00BC13D9">
      <w:pPr>
        <w:pStyle w:val="BodyText"/>
        <w:spacing w:line="240" w:lineRule="atLeast"/>
        <w:ind w:left="547"/>
        <w:rPr>
          <w:rFonts w:ascii="Times New Roman" w:hAnsi="Times New Roman" w:cs="Times New Roman"/>
          <w:sz w:val="22"/>
          <w:szCs w:val="22"/>
        </w:rPr>
      </w:pPr>
      <w:r w:rsidRPr="001505C1">
        <w:rPr>
          <w:rFonts w:ascii="Times New Roman" w:hAnsi="Times New Roman" w:cs="Times New Roman"/>
          <w:sz w:val="22"/>
          <w:szCs w:val="22"/>
        </w:rPr>
        <w:t xml:space="preserve">In making their assessment, the </w:t>
      </w:r>
      <w:r w:rsidR="00796C48">
        <w:rPr>
          <w:rFonts w:ascii="Times New Roman" w:hAnsi="Times New Roman" w:cs="Times New Roman"/>
          <w:sz w:val="22"/>
          <w:szCs w:val="22"/>
        </w:rPr>
        <w:t>management</w:t>
      </w:r>
      <w:r w:rsidRPr="001505C1">
        <w:rPr>
          <w:rFonts w:ascii="Times New Roman" w:hAnsi="Times New Roman" w:cs="Times New Roman"/>
          <w:sz w:val="22"/>
          <w:szCs w:val="22"/>
        </w:rPr>
        <w:t xml:space="preserve"> have also considered the risk of scenarios under which the claims amount on the COVID-19 policies increases to a more extreme level which could jeopardise their current plan, or that regulatory forbearance may be more limited than expected. Whilst the </w:t>
      </w:r>
      <w:r w:rsidR="00796C48">
        <w:rPr>
          <w:rFonts w:ascii="Times New Roman" w:hAnsi="Times New Roman" w:cs="Times New Roman"/>
          <w:sz w:val="22"/>
          <w:szCs w:val="22"/>
        </w:rPr>
        <w:t>management</w:t>
      </w:r>
      <w:r w:rsidRPr="001505C1">
        <w:rPr>
          <w:rFonts w:ascii="Times New Roman" w:hAnsi="Times New Roman" w:cs="Times New Roman"/>
          <w:sz w:val="22"/>
          <w:szCs w:val="22"/>
        </w:rPr>
        <w:t xml:space="preserve"> consider that these scenarios are unlikely, this represents a material uncertainty as to whether these matters could significantly impact the continued operations of the Company or the manner in which the Company may realise its assets and discharge its liabilities.</w:t>
      </w:r>
    </w:p>
    <w:p w14:paraId="13B2898C" w14:textId="77777777" w:rsidR="00B22947" w:rsidRPr="00B22947" w:rsidRDefault="00B22947" w:rsidP="003873F7">
      <w:pPr>
        <w:pStyle w:val="BodyText"/>
        <w:rPr>
          <w:rFonts w:ascii="Times New Roman" w:hAnsi="Times New Roman" w:cs="Times New Roman"/>
          <w:b/>
          <w:bCs/>
          <w:i/>
          <w:iCs/>
          <w:sz w:val="22"/>
          <w:szCs w:val="22"/>
        </w:rPr>
      </w:pPr>
    </w:p>
    <w:p w14:paraId="32DBE6A9" w14:textId="5DC2EF42" w:rsidR="00C7722E" w:rsidRPr="006C3A49" w:rsidRDefault="00610F39" w:rsidP="006C3A49">
      <w:pPr>
        <w:overflowPunct/>
        <w:autoSpaceDE/>
        <w:autoSpaceDN/>
        <w:adjustRightInd/>
        <w:textAlignment w:val="auto"/>
        <w:rPr>
          <w:rFonts w:hAnsi="Times New Roman"/>
          <w:b/>
          <w:bCs/>
          <w:i/>
          <w:iCs/>
          <w:sz w:val="22"/>
          <w:szCs w:val="22"/>
        </w:rPr>
      </w:pPr>
      <w:r w:rsidRPr="00C8103A">
        <w:rPr>
          <w:rFonts w:hAnsi="Times New Roman" w:cs="Times New Roman"/>
          <w:b/>
          <w:bCs/>
          <w:i/>
          <w:iCs/>
          <w:sz w:val="22"/>
          <w:szCs w:val="22"/>
          <w:cs/>
        </w:rPr>
        <w:t>(</w:t>
      </w:r>
      <w:r w:rsidR="0093160F" w:rsidRPr="00C8103A">
        <w:rPr>
          <w:rFonts w:hAnsi="Times New Roman" w:cs="Times New Roman"/>
          <w:b/>
          <w:bCs/>
          <w:i/>
          <w:iCs/>
          <w:sz w:val="22"/>
          <w:szCs w:val="22"/>
        </w:rPr>
        <w:t>b</w:t>
      </w:r>
      <w:r w:rsidRPr="00C8103A">
        <w:rPr>
          <w:rFonts w:hAnsi="Times New Roman" w:cs="Times New Roman"/>
          <w:b/>
          <w:bCs/>
          <w:i/>
          <w:iCs/>
          <w:sz w:val="22"/>
          <w:szCs w:val="22"/>
          <w:cs/>
        </w:rPr>
        <w:t>)</w:t>
      </w:r>
      <w:r w:rsidR="00DE08AB">
        <w:rPr>
          <w:rFonts w:hAnsi="Times New Roman" w:cs="Times New Roman"/>
          <w:b/>
          <w:bCs/>
          <w:i/>
          <w:iCs/>
          <w:sz w:val="22"/>
          <w:szCs w:val="22"/>
        </w:rPr>
        <w:t xml:space="preserve">     </w:t>
      </w:r>
      <w:r w:rsidR="00B56BA4" w:rsidRPr="00C8103A">
        <w:rPr>
          <w:rFonts w:hAnsi="Times New Roman" w:cs="Times New Roman"/>
          <w:b/>
          <w:bCs/>
          <w:i/>
          <w:iCs/>
          <w:sz w:val="22"/>
          <w:szCs w:val="22"/>
        </w:rPr>
        <w:t xml:space="preserve">Functional </w:t>
      </w:r>
      <w:r w:rsidR="00907F1C" w:rsidRPr="00C8103A">
        <w:rPr>
          <w:rFonts w:hAnsi="Times New Roman" w:cs="Times New Roman"/>
          <w:b/>
          <w:bCs/>
          <w:i/>
          <w:iCs/>
          <w:sz w:val="22"/>
          <w:szCs w:val="22"/>
        </w:rPr>
        <w:t>and p</w:t>
      </w:r>
      <w:r w:rsidR="00C7722E" w:rsidRPr="00C8103A">
        <w:rPr>
          <w:rFonts w:hAnsi="Times New Roman" w:cs="Times New Roman"/>
          <w:b/>
          <w:bCs/>
          <w:i/>
          <w:iCs/>
          <w:sz w:val="22"/>
          <w:szCs w:val="22"/>
        </w:rPr>
        <w:t>resentation currency</w:t>
      </w:r>
    </w:p>
    <w:p w14:paraId="392C9EB9" w14:textId="77777777" w:rsidR="00C7722E" w:rsidRPr="00C8103A" w:rsidRDefault="00C7722E" w:rsidP="008C4F5F">
      <w:pPr>
        <w:ind w:left="540" w:hanging="540"/>
        <w:rPr>
          <w:rFonts w:hAnsi="Times New Roman" w:cs="Times New Roman"/>
          <w:sz w:val="22"/>
          <w:szCs w:val="22"/>
        </w:rPr>
      </w:pPr>
    </w:p>
    <w:p w14:paraId="7FD1E8AC" w14:textId="4091BB4B" w:rsidR="00C7722E" w:rsidRPr="00C8103A" w:rsidRDefault="00C7722E" w:rsidP="008C4F5F">
      <w:pPr>
        <w:pStyle w:val="BodyText"/>
        <w:ind w:left="540"/>
        <w:rPr>
          <w:rFonts w:ascii="Times New Roman" w:hAnsi="Times New Roman" w:cs="Times New Roman"/>
          <w:sz w:val="22"/>
          <w:szCs w:val="22"/>
        </w:rPr>
      </w:pPr>
      <w:r w:rsidRPr="00C8103A">
        <w:rPr>
          <w:rFonts w:ascii="Times New Roman" w:hAnsi="Times New Roman" w:cs="Times New Roman"/>
          <w:sz w:val="22"/>
          <w:szCs w:val="22"/>
        </w:rPr>
        <w:t>The financial statements are pre</w:t>
      </w:r>
      <w:r w:rsidR="0090292E" w:rsidRPr="00C8103A">
        <w:rPr>
          <w:rFonts w:ascii="Times New Roman" w:hAnsi="Times New Roman" w:cs="Times New Roman"/>
          <w:sz w:val="22"/>
          <w:szCs w:val="22"/>
        </w:rPr>
        <w:t>sented</w:t>
      </w:r>
      <w:r w:rsidRPr="00C8103A">
        <w:rPr>
          <w:rFonts w:ascii="Times New Roman" w:hAnsi="Times New Roman" w:cs="Times New Roman"/>
          <w:sz w:val="22"/>
          <w:szCs w:val="22"/>
        </w:rPr>
        <w:t xml:space="preserve"> in Thai Baht</w:t>
      </w:r>
      <w:r w:rsidR="006F4F87" w:rsidRPr="00C8103A">
        <w:rPr>
          <w:rFonts w:ascii="Times New Roman" w:hAnsi="Times New Roman" w:cs="Times New Roman"/>
          <w:sz w:val="22"/>
          <w:szCs w:val="22"/>
        </w:rPr>
        <w:t>, which is the Company</w:t>
      </w:r>
      <w:r w:rsidR="006F4F87" w:rsidRPr="00C8103A">
        <w:rPr>
          <w:rFonts w:ascii="Times New Roman" w:hAnsi="Times New Roman" w:cs="Times New Roman"/>
          <w:sz w:val="22"/>
          <w:szCs w:val="22"/>
          <w:cs/>
        </w:rPr>
        <w:t>’</w:t>
      </w:r>
      <w:r w:rsidR="006F4F87" w:rsidRPr="00C8103A">
        <w:rPr>
          <w:rFonts w:ascii="Times New Roman" w:hAnsi="Times New Roman" w:cs="Times New Roman"/>
          <w:sz w:val="22"/>
          <w:szCs w:val="22"/>
        </w:rPr>
        <w:t>s functional currency</w:t>
      </w:r>
      <w:r w:rsidRPr="00C8103A">
        <w:rPr>
          <w:rFonts w:ascii="Times New Roman" w:hAnsi="Times New Roman" w:cs="Times New Roman"/>
          <w:sz w:val="22"/>
          <w:szCs w:val="22"/>
          <w:cs/>
        </w:rPr>
        <w:t xml:space="preserve">. </w:t>
      </w:r>
    </w:p>
    <w:p w14:paraId="2D1759AC" w14:textId="77777777" w:rsidR="00E07ED3" w:rsidRPr="00C8103A" w:rsidRDefault="00E07ED3" w:rsidP="005F6F56">
      <w:pPr>
        <w:ind w:left="540" w:hanging="540"/>
        <w:rPr>
          <w:rFonts w:hAnsi="Times New Roman" w:cs="Times New Roman"/>
          <w:b/>
          <w:bCs/>
          <w:i/>
          <w:iCs/>
          <w:sz w:val="22"/>
          <w:szCs w:val="22"/>
          <w:lang w:val="en-GB"/>
        </w:rPr>
      </w:pPr>
    </w:p>
    <w:p w14:paraId="236B0246" w14:textId="4FC75511" w:rsidR="005F6F56" w:rsidRPr="00C8103A" w:rsidRDefault="00AE591F" w:rsidP="005F6F56">
      <w:pPr>
        <w:ind w:left="540" w:hanging="540"/>
        <w:rPr>
          <w:rFonts w:hAnsi="Times New Roman" w:cs="Times New Roman"/>
          <w:b/>
          <w:bCs/>
          <w:sz w:val="22"/>
          <w:szCs w:val="22"/>
        </w:rPr>
      </w:pPr>
      <w:r w:rsidRPr="00C8103A">
        <w:rPr>
          <w:rFonts w:hAnsi="Times New Roman" w:cs="Times New Roman"/>
          <w:b/>
          <w:bCs/>
          <w:i/>
          <w:iCs/>
          <w:sz w:val="22"/>
          <w:szCs w:val="22"/>
          <w:cs/>
        </w:rPr>
        <w:t>(</w:t>
      </w:r>
      <w:r w:rsidR="0093160F" w:rsidRPr="00C8103A">
        <w:rPr>
          <w:rFonts w:hAnsi="Times New Roman" w:cs="Times New Roman"/>
          <w:b/>
          <w:bCs/>
          <w:i/>
          <w:iCs/>
          <w:sz w:val="22"/>
          <w:szCs w:val="22"/>
        </w:rPr>
        <w:t>c</w:t>
      </w:r>
      <w:r w:rsidRPr="00C8103A">
        <w:rPr>
          <w:rFonts w:hAnsi="Times New Roman" w:cs="Times New Roman"/>
          <w:b/>
          <w:bCs/>
          <w:i/>
          <w:iCs/>
          <w:sz w:val="22"/>
          <w:szCs w:val="22"/>
          <w:cs/>
        </w:rPr>
        <w:t>)</w:t>
      </w:r>
      <w:r w:rsidR="005F6F56" w:rsidRPr="00C8103A">
        <w:rPr>
          <w:rFonts w:hAnsi="Times New Roman" w:cs="Times New Roman"/>
          <w:b/>
          <w:bCs/>
          <w:i/>
          <w:iCs/>
          <w:sz w:val="22"/>
          <w:szCs w:val="22"/>
        </w:rPr>
        <w:tab/>
        <w:t xml:space="preserve">Use of </w:t>
      </w:r>
      <w:r w:rsidR="00FA13A1" w:rsidRPr="00C8103A">
        <w:rPr>
          <w:rFonts w:hAnsi="Times New Roman" w:cs="Times New Roman"/>
          <w:b/>
          <w:bCs/>
          <w:i/>
          <w:iCs/>
          <w:sz w:val="22"/>
          <w:szCs w:val="22"/>
        </w:rPr>
        <w:t>judgements</w:t>
      </w:r>
      <w:r w:rsidR="00FA13A1" w:rsidRPr="00C8103A">
        <w:rPr>
          <w:rFonts w:hAnsi="Times New Roman" w:cs="Times New Roman"/>
          <w:b/>
          <w:bCs/>
          <w:i/>
          <w:iCs/>
          <w:sz w:val="22"/>
          <w:szCs w:val="22"/>
          <w:cs/>
        </w:rPr>
        <w:t xml:space="preserve"> </w:t>
      </w:r>
      <w:r w:rsidR="00FA13A1" w:rsidRPr="00C8103A">
        <w:rPr>
          <w:rFonts w:hAnsi="Times New Roman" w:cs="Times New Roman"/>
          <w:b/>
          <w:bCs/>
          <w:i/>
          <w:iCs/>
          <w:sz w:val="22"/>
          <w:szCs w:val="22"/>
        </w:rPr>
        <w:t xml:space="preserve">and </w:t>
      </w:r>
      <w:r w:rsidR="005F6F56" w:rsidRPr="00C8103A">
        <w:rPr>
          <w:rFonts w:hAnsi="Times New Roman" w:cs="Times New Roman"/>
          <w:b/>
          <w:bCs/>
          <w:i/>
          <w:iCs/>
          <w:sz w:val="22"/>
          <w:szCs w:val="22"/>
        </w:rPr>
        <w:t>estimates</w:t>
      </w:r>
    </w:p>
    <w:p w14:paraId="5B42F937" w14:textId="77777777" w:rsidR="005F6F56" w:rsidRPr="00C8103A" w:rsidRDefault="005F6F56" w:rsidP="005F6F56">
      <w:pPr>
        <w:pStyle w:val="BodyText"/>
        <w:spacing w:line="220" w:lineRule="exact"/>
        <w:ind w:left="547"/>
        <w:rPr>
          <w:rFonts w:ascii="Times New Roman" w:hAnsi="Times New Roman" w:cs="Times New Roman"/>
          <w:sz w:val="22"/>
          <w:szCs w:val="22"/>
        </w:rPr>
      </w:pPr>
    </w:p>
    <w:p w14:paraId="5928E8DC" w14:textId="1E236659" w:rsidR="005F6F56" w:rsidRPr="00C8103A" w:rsidRDefault="005F6F56" w:rsidP="005B5145">
      <w:pPr>
        <w:pStyle w:val="BodyText"/>
        <w:ind w:left="540"/>
        <w:rPr>
          <w:rFonts w:ascii="Times New Roman" w:hAnsi="Times New Roman" w:cs="Times New Roman"/>
          <w:sz w:val="22"/>
          <w:szCs w:val="22"/>
        </w:rPr>
      </w:pPr>
      <w:r w:rsidRPr="00C8103A">
        <w:rPr>
          <w:rFonts w:ascii="Times New Roman" w:hAnsi="Times New Roman" w:cs="Times New Roman"/>
          <w:sz w:val="22"/>
          <w:szCs w:val="22"/>
        </w:rPr>
        <w:t xml:space="preserve">The preparation of financial statements in conformity with TFRSs requires management to make judgements, estimates and assumptions that affect the application of </w:t>
      </w:r>
      <w:r w:rsidR="004A6B32" w:rsidRPr="00C8103A">
        <w:rPr>
          <w:rFonts w:ascii="Times New Roman" w:hAnsi="Times New Roman" w:cs="Times New Roman"/>
          <w:sz w:val="22"/>
          <w:szCs w:val="22"/>
        </w:rPr>
        <w:t>the Company</w:t>
      </w:r>
      <w:r w:rsidR="004A6B32" w:rsidRPr="00C8103A">
        <w:rPr>
          <w:rFonts w:ascii="Times New Roman" w:hAnsi="Times New Roman" w:cs="Times New Roman"/>
          <w:sz w:val="22"/>
          <w:szCs w:val="22"/>
          <w:cs/>
        </w:rPr>
        <w:t>’</w:t>
      </w:r>
      <w:r w:rsidR="004A6B32" w:rsidRPr="00C8103A">
        <w:rPr>
          <w:rFonts w:ascii="Times New Roman" w:hAnsi="Times New Roman" w:cs="Times New Roman"/>
          <w:sz w:val="22"/>
          <w:szCs w:val="22"/>
        </w:rPr>
        <w:t xml:space="preserve">s </w:t>
      </w:r>
      <w:r w:rsidRPr="00C8103A">
        <w:rPr>
          <w:rFonts w:ascii="Times New Roman" w:hAnsi="Times New Roman" w:cs="Times New Roman"/>
          <w:sz w:val="22"/>
          <w:szCs w:val="22"/>
        </w:rPr>
        <w:t>accounting policies</w:t>
      </w:r>
      <w:r w:rsidR="009D43EA" w:rsidRPr="00C8103A">
        <w:rPr>
          <w:rFonts w:ascii="Times New Roman" w:hAnsi="Times New Roman" w:cs="Times New Roman"/>
          <w:sz w:val="22"/>
          <w:szCs w:val="22"/>
          <w:cs/>
        </w:rPr>
        <w:t xml:space="preserve">.  </w:t>
      </w:r>
      <w:r w:rsidRPr="006C3A49">
        <w:rPr>
          <w:rFonts w:ascii="Times New Roman" w:hAnsi="Times New Roman" w:cs="Times New Roman"/>
          <w:sz w:val="22"/>
          <w:szCs w:val="22"/>
        </w:rPr>
        <w:t>Actual results may differ from these estimates</w:t>
      </w:r>
      <w:r w:rsidR="002F7F8A" w:rsidRPr="006C3A49">
        <w:rPr>
          <w:rFonts w:ascii="Times New Roman" w:hAnsi="Times New Roman" w:cs="Times New Roman"/>
          <w:sz w:val="22"/>
          <w:szCs w:val="22"/>
          <w:cs/>
        </w:rPr>
        <w:t>.</w:t>
      </w:r>
      <w:r w:rsidR="005B5145" w:rsidRPr="006C3A49">
        <w:rPr>
          <w:rFonts w:ascii="Times New Roman" w:hAnsi="Times New Roman" w:cs="Times New Roman"/>
          <w:sz w:val="22"/>
          <w:szCs w:val="22"/>
          <w:cs/>
        </w:rPr>
        <w:t xml:space="preserve"> </w:t>
      </w:r>
      <w:r w:rsidRPr="006C3A49">
        <w:rPr>
          <w:rFonts w:ascii="Times New Roman" w:hAnsi="Times New Roman" w:cs="Times New Roman"/>
          <w:sz w:val="22"/>
          <w:szCs w:val="22"/>
        </w:rPr>
        <w:t>Estimates and underlying assumptions are reviewed on an ongoing basis</w:t>
      </w:r>
      <w:r w:rsidRPr="006C3A49">
        <w:rPr>
          <w:rFonts w:ascii="Times New Roman" w:hAnsi="Times New Roman" w:cs="Times New Roman"/>
          <w:sz w:val="22"/>
          <w:szCs w:val="22"/>
          <w:cs/>
        </w:rPr>
        <w:t xml:space="preserve">.  </w:t>
      </w:r>
      <w:r w:rsidRPr="006C3A49">
        <w:rPr>
          <w:rFonts w:ascii="Times New Roman" w:hAnsi="Times New Roman" w:cs="Times New Roman"/>
          <w:sz w:val="22"/>
          <w:szCs w:val="22"/>
        </w:rPr>
        <w:t>Revisions to accounting estimates are recognised prospectively</w:t>
      </w:r>
      <w:r w:rsidR="002F7F8A" w:rsidRPr="006C3A49">
        <w:rPr>
          <w:rFonts w:ascii="Times New Roman" w:hAnsi="Times New Roman" w:cs="Times New Roman"/>
          <w:sz w:val="22"/>
          <w:szCs w:val="22"/>
          <w:cs/>
        </w:rPr>
        <w:t>.</w:t>
      </w:r>
      <w:r w:rsidR="00A63A72" w:rsidRPr="006C3A49">
        <w:rPr>
          <w:rFonts w:ascii="Times New Roman" w:hAnsi="Times New Roman" w:cs="Times New Roman"/>
          <w:sz w:val="22"/>
          <w:szCs w:val="22"/>
        </w:rPr>
        <w:t xml:space="preserve"> </w:t>
      </w:r>
      <w:r w:rsidR="004F6992" w:rsidRPr="006C3A49">
        <w:rPr>
          <w:rFonts w:ascii="Times New Roman" w:hAnsi="Times New Roman" w:cs="Times New Roman"/>
          <w:sz w:val="22"/>
          <w:szCs w:val="22"/>
        </w:rPr>
        <w:t>Relevant i</w:t>
      </w:r>
      <w:r w:rsidR="00A63A72" w:rsidRPr="006C3A49">
        <w:rPr>
          <w:rFonts w:ascii="Times New Roman" w:hAnsi="Times New Roman" w:cs="Times New Roman"/>
          <w:sz w:val="22"/>
          <w:szCs w:val="22"/>
        </w:rPr>
        <w:t>nformation</w:t>
      </w:r>
      <w:r w:rsidR="00A63A72" w:rsidRPr="006C3A49">
        <w:t xml:space="preserve"> </w:t>
      </w:r>
      <w:r w:rsidR="00A63A72" w:rsidRPr="006C3A49">
        <w:rPr>
          <w:rFonts w:ascii="Times New Roman" w:hAnsi="Times New Roman" w:cs="Times New Roman"/>
          <w:sz w:val="22"/>
          <w:szCs w:val="22"/>
        </w:rPr>
        <w:t>is included in the following notes:</w:t>
      </w:r>
    </w:p>
    <w:p w14:paraId="117A1DA9" w14:textId="0A7928E4" w:rsidR="005F6F56" w:rsidRDefault="005F6F56" w:rsidP="005F6F56">
      <w:pPr>
        <w:spacing w:line="220" w:lineRule="exact"/>
        <w:ind w:left="547"/>
        <w:jc w:val="both"/>
        <w:rPr>
          <w:rFonts w:hAnsi="Times New Roman" w:cs="Times New Roman"/>
          <w:sz w:val="22"/>
          <w:szCs w:val="22"/>
        </w:rPr>
      </w:pPr>
    </w:p>
    <w:tbl>
      <w:tblPr>
        <w:tblW w:w="7731" w:type="dxa"/>
        <w:tblInd w:w="450" w:type="dxa"/>
        <w:tblLayout w:type="fixed"/>
        <w:tblLook w:val="0000" w:firstRow="0" w:lastRow="0" w:firstColumn="0" w:lastColumn="0" w:noHBand="0" w:noVBand="0"/>
      </w:tblPr>
      <w:tblGrid>
        <w:gridCol w:w="2250"/>
        <w:gridCol w:w="5481"/>
      </w:tblGrid>
      <w:tr w:rsidR="00F931BC" w:rsidRPr="000A0EA8" w14:paraId="211957CC" w14:textId="77777777" w:rsidTr="00112924">
        <w:tc>
          <w:tcPr>
            <w:tcW w:w="2250" w:type="dxa"/>
          </w:tcPr>
          <w:p w14:paraId="701E3006" w14:textId="77777777" w:rsidR="00F931BC" w:rsidRPr="000A0EA8" w:rsidRDefault="00F931BC" w:rsidP="00112924">
            <w:pPr>
              <w:spacing w:line="240" w:lineRule="exact"/>
              <w:jc w:val="both"/>
              <w:rPr>
                <w:rFonts w:hAnsi="Times New Roman" w:cs="Times New Roman"/>
                <w:sz w:val="22"/>
                <w:szCs w:val="22"/>
              </w:rPr>
            </w:pPr>
            <w:r w:rsidRPr="000A0EA8">
              <w:rPr>
                <w:rFonts w:hAnsi="Times New Roman" w:cs="Times New Roman"/>
                <w:sz w:val="22"/>
                <w:szCs w:val="22"/>
              </w:rPr>
              <w:t>Note 7</w:t>
            </w:r>
          </w:p>
        </w:tc>
        <w:tc>
          <w:tcPr>
            <w:tcW w:w="5481" w:type="dxa"/>
          </w:tcPr>
          <w:p w14:paraId="51255ACD" w14:textId="77777777" w:rsidR="00F931BC" w:rsidRPr="000A0EA8" w:rsidRDefault="00F931BC" w:rsidP="00112924">
            <w:pPr>
              <w:spacing w:line="240" w:lineRule="exact"/>
              <w:ind w:left="-18" w:right="-135"/>
              <w:rPr>
                <w:rFonts w:hAnsi="Times New Roman" w:cs="Times New Roman"/>
                <w:sz w:val="22"/>
                <w:szCs w:val="22"/>
              </w:rPr>
            </w:pPr>
            <w:r w:rsidRPr="000A0EA8">
              <w:rPr>
                <w:rFonts w:hAnsi="Times New Roman" w:cs="Times New Roman"/>
                <w:sz w:val="22"/>
                <w:szCs w:val="22"/>
              </w:rPr>
              <w:t>Derivatives</w:t>
            </w:r>
          </w:p>
        </w:tc>
      </w:tr>
      <w:tr w:rsidR="00F931BC" w:rsidRPr="000A0EA8" w14:paraId="207B85E2" w14:textId="77777777" w:rsidTr="00112924">
        <w:tc>
          <w:tcPr>
            <w:tcW w:w="2250" w:type="dxa"/>
          </w:tcPr>
          <w:p w14:paraId="6449E11C" w14:textId="77777777" w:rsidR="00F931BC" w:rsidRPr="000A0EA8" w:rsidRDefault="00F931BC" w:rsidP="00112924">
            <w:pPr>
              <w:spacing w:line="240" w:lineRule="exact"/>
              <w:jc w:val="both"/>
              <w:rPr>
                <w:rFonts w:hAnsi="Times New Roman" w:cs="Times New Roman"/>
                <w:sz w:val="22"/>
                <w:szCs w:val="22"/>
              </w:rPr>
            </w:pPr>
            <w:r w:rsidRPr="000A0EA8">
              <w:rPr>
                <w:rFonts w:hAnsi="Times New Roman" w:cs="Times New Roman"/>
                <w:sz w:val="22"/>
                <w:szCs w:val="22"/>
              </w:rPr>
              <w:t>Note 8</w:t>
            </w:r>
          </w:p>
        </w:tc>
        <w:tc>
          <w:tcPr>
            <w:tcW w:w="5481" w:type="dxa"/>
          </w:tcPr>
          <w:p w14:paraId="014DCB43" w14:textId="77777777" w:rsidR="00F931BC" w:rsidRPr="000A0EA8" w:rsidRDefault="00F931BC" w:rsidP="00112924">
            <w:pPr>
              <w:spacing w:line="240" w:lineRule="exact"/>
              <w:ind w:left="-18" w:right="-135"/>
              <w:rPr>
                <w:rFonts w:hAnsi="Times New Roman" w:cs="Times New Roman"/>
                <w:sz w:val="22"/>
                <w:szCs w:val="22"/>
              </w:rPr>
            </w:pPr>
            <w:r w:rsidRPr="000A0EA8">
              <w:rPr>
                <w:rFonts w:hAnsi="Times New Roman" w:cs="Times New Roman"/>
                <w:sz w:val="22"/>
                <w:szCs w:val="22"/>
              </w:rPr>
              <w:t>Investment in securities</w:t>
            </w:r>
          </w:p>
        </w:tc>
      </w:tr>
      <w:tr w:rsidR="00F931BC" w:rsidRPr="000A0EA8" w14:paraId="2F281854" w14:textId="77777777" w:rsidTr="00112924">
        <w:tc>
          <w:tcPr>
            <w:tcW w:w="2250" w:type="dxa"/>
          </w:tcPr>
          <w:p w14:paraId="3DCBFFF3" w14:textId="77777777" w:rsidR="00F931BC" w:rsidRPr="000A0EA8" w:rsidRDefault="00F931BC" w:rsidP="00112924">
            <w:pPr>
              <w:spacing w:line="240" w:lineRule="exact"/>
              <w:jc w:val="both"/>
              <w:rPr>
                <w:rFonts w:hAnsi="Times New Roman" w:cs="Times New Roman"/>
                <w:sz w:val="22"/>
                <w:szCs w:val="22"/>
              </w:rPr>
            </w:pPr>
            <w:r w:rsidRPr="000A0EA8">
              <w:rPr>
                <w:rFonts w:hAnsi="Times New Roman" w:cs="Times New Roman"/>
                <w:sz w:val="22"/>
                <w:szCs w:val="22"/>
              </w:rPr>
              <w:t>Note 9</w:t>
            </w:r>
          </w:p>
        </w:tc>
        <w:tc>
          <w:tcPr>
            <w:tcW w:w="5481" w:type="dxa"/>
          </w:tcPr>
          <w:p w14:paraId="5626F23E" w14:textId="77777777" w:rsidR="00F931BC" w:rsidRPr="000A0EA8" w:rsidRDefault="00F931BC" w:rsidP="00112924">
            <w:pPr>
              <w:spacing w:line="240" w:lineRule="exact"/>
              <w:ind w:left="-18" w:right="-135"/>
              <w:rPr>
                <w:rFonts w:hAnsi="Times New Roman" w:cs="Times New Roman"/>
                <w:sz w:val="22"/>
                <w:szCs w:val="22"/>
              </w:rPr>
            </w:pPr>
            <w:r w:rsidRPr="000A0EA8">
              <w:rPr>
                <w:rFonts w:hAnsi="Times New Roman" w:cs="Times New Roman"/>
                <w:sz w:val="22"/>
                <w:szCs w:val="22"/>
              </w:rPr>
              <w:t>Land and buildings</w:t>
            </w:r>
          </w:p>
        </w:tc>
      </w:tr>
      <w:tr w:rsidR="00F931BC" w:rsidRPr="000A0EA8" w14:paraId="767AD662" w14:textId="77777777" w:rsidTr="00112924">
        <w:tc>
          <w:tcPr>
            <w:tcW w:w="2250" w:type="dxa"/>
          </w:tcPr>
          <w:p w14:paraId="303A2642" w14:textId="77777777" w:rsidR="00F931BC" w:rsidRPr="000A0EA8" w:rsidRDefault="00F931BC" w:rsidP="00112924">
            <w:pPr>
              <w:spacing w:line="240" w:lineRule="exact"/>
              <w:jc w:val="both"/>
              <w:rPr>
                <w:rFonts w:hAnsi="Times New Roman" w:cs="Times New Roman"/>
                <w:sz w:val="22"/>
                <w:szCs w:val="22"/>
              </w:rPr>
            </w:pPr>
            <w:r w:rsidRPr="000A0EA8">
              <w:rPr>
                <w:rFonts w:hAnsi="Times New Roman" w:cs="Times New Roman"/>
                <w:sz w:val="22"/>
                <w:szCs w:val="22"/>
              </w:rPr>
              <w:t>Note 10</w:t>
            </w:r>
          </w:p>
        </w:tc>
        <w:tc>
          <w:tcPr>
            <w:tcW w:w="5481" w:type="dxa"/>
          </w:tcPr>
          <w:p w14:paraId="41DA805A" w14:textId="77777777" w:rsidR="00F931BC" w:rsidRPr="000A0EA8" w:rsidRDefault="00F931BC" w:rsidP="00112924">
            <w:pPr>
              <w:spacing w:line="240" w:lineRule="exact"/>
              <w:ind w:left="-18" w:right="-135"/>
              <w:rPr>
                <w:rFonts w:hAnsi="Times New Roman" w:cs="Times New Roman"/>
                <w:sz w:val="22"/>
                <w:szCs w:val="22"/>
              </w:rPr>
            </w:pPr>
            <w:r w:rsidRPr="000A0EA8">
              <w:rPr>
                <w:rFonts w:hAnsi="Times New Roman" w:cs="Times New Roman"/>
                <w:sz w:val="22"/>
                <w:szCs w:val="22"/>
              </w:rPr>
              <w:t>Deferred tax</w:t>
            </w:r>
          </w:p>
        </w:tc>
      </w:tr>
      <w:tr w:rsidR="00F931BC" w:rsidRPr="000A0EA8" w14:paraId="5680D3DF" w14:textId="77777777" w:rsidTr="00112924">
        <w:tc>
          <w:tcPr>
            <w:tcW w:w="2250" w:type="dxa"/>
          </w:tcPr>
          <w:p w14:paraId="617F57B3" w14:textId="77777777" w:rsidR="00F931BC" w:rsidRPr="000A0EA8" w:rsidRDefault="00F931BC" w:rsidP="00112924">
            <w:pPr>
              <w:spacing w:line="240" w:lineRule="exact"/>
              <w:jc w:val="both"/>
              <w:rPr>
                <w:rFonts w:hAnsi="Times New Roman" w:cs="Times New Roman"/>
                <w:sz w:val="22"/>
                <w:szCs w:val="22"/>
              </w:rPr>
            </w:pPr>
            <w:r w:rsidRPr="000A0EA8">
              <w:rPr>
                <w:rFonts w:hAnsi="Times New Roman" w:cs="Times New Roman"/>
                <w:sz w:val="22"/>
                <w:szCs w:val="22"/>
              </w:rPr>
              <w:t>Note 12</w:t>
            </w:r>
          </w:p>
        </w:tc>
        <w:tc>
          <w:tcPr>
            <w:tcW w:w="5481" w:type="dxa"/>
          </w:tcPr>
          <w:p w14:paraId="6D544FA8" w14:textId="77777777" w:rsidR="00F931BC" w:rsidRPr="000A0EA8" w:rsidRDefault="00F931BC" w:rsidP="00112924">
            <w:pPr>
              <w:spacing w:line="240" w:lineRule="exact"/>
              <w:ind w:left="-18" w:right="-135"/>
              <w:rPr>
                <w:rFonts w:hAnsi="Times New Roman" w:cs="Times New Roman"/>
                <w:sz w:val="22"/>
                <w:szCs w:val="22"/>
              </w:rPr>
            </w:pPr>
            <w:r w:rsidRPr="000A0EA8">
              <w:rPr>
                <w:rFonts w:hAnsi="Times New Roman" w:cs="Times New Roman"/>
                <w:sz w:val="22"/>
                <w:szCs w:val="22"/>
              </w:rPr>
              <w:t>Insurance contract liabilities</w:t>
            </w:r>
          </w:p>
        </w:tc>
      </w:tr>
      <w:tr w:rsidR="00F931BC" w:rsidRPr="00B22947" w14:paraId="13B19F1A" w14:textId="77777777" w:rsidTr="00112924">
        <w:tc>
          <w:tcPr>
            <w:tcW w:w="2250" w:type="dxa"/>
          </w:tcPr>
          <w:p w14:paraId="274CE4F6" w14:textId="77777777" w:rsidR="00F931BC" w:rsidRPr="000A0EA8" w:rsidRDefault="00F931BC" w:rsidP="00112924">
            <w:pPr>
              <w:spacing w:line="240" w:lineRule="exact"/>
              <w:jc w:val="both"/>
              <w:rPr>
                <w:rFonts w:hAnsi="Times New Roman" w:cs="Times New Roman"/>
                <w:sz w:val="22"/>
                <w:szCs w:val="22"/>
              </w:rPr>
            </w:pPr>
            <w:r w:rsidRPr="000A0EA8">
              <w:rPr>
                <w:rFonts w:hAnsi="Times New Roman" w:cs="Times New Roman"/>
                <w:sz w:val="22"/>
                <w:szCs w:val="22"/>
              </w:rPr>
              <w:t>Note 14</w:t>
            </w:r>
          </w:p>
        </w:tc>
        <w:tc>
          <w:tcPr>
            <w:tcW w:w="5481" w:type="dxa"/>
          </w:tcPr>
          <w:p w14:paraId="4BF867C4" w14:textId="77777777" w:rsidR="00F931BC" w:rsidRPr="00B22947" w:rsidRDefault="00F931BC" w:rsidP="00112924">
            <w:pPr>
              <w:spacing w:line="240" w:lineRule="exact"/>
              <w:ind w:left="-18" w:right="-135"/>
              <w:rPr>
                <w:rFonts w:hAnsi="Times New Roman" w:cs="Times New Roman"/>
                <w:sz w:val="22"/>
                <w:szCs w:val="22"/>
              </w:rPr>
            </w:pPr>
            <w:r w:rsidRPr="000A0EA8">
              <w:rPr>
                <w:rFonts w:hAnsi="Times New Roman" w:cs="Times New Roman"/>
                <w:sz w:val="22"/>
                <w:szCs w:val="22"/>
              </w:rPr>
              <w:t>Employee benefit obligations</w:t>
            </w:r>
          </w:p>
        </w:tc>
      </w:tr>
    </w:tbl>
    <w:p w14:paraId="44B508C4" w14:textId="77777777" w:rsidR="00F931BC" w:rsidRPr="00C8103A" w:rsidRDefault="00F931BC" w:rsidP="00F931BC">
      <w:pPr>
        <w:spacing w:line="220" w:lineRule="exact"/>
        <w:jc w:val="both"/>
        <w:rPr>
          <w:rFonts w:hAnsi="Times New Roman" w:cs="Times New Roman"/>
          <w:sz w:val="22"/>
          <w:szCs w:val="22"/>
        </w:rPr>
      </w:pPr>
    </w:p>
    <w:p w14:paraId="2A9BD9E2" w14:textId="77777777" w:rsidR="007241C3" w:rsidRPr="00C8103A" w:rsidRDefault="007241C3" w:rsidP="00B46544">
      <w:pPr>
        <w:overflowPunct/>
        <w:autoSpaceDE/>
        <w:autoSpaceDN/>
        <w:adjustRightInd/>
        <w:ind w:firstLine="540"/>
        <w:jc w:val="both"/>
        <w:textAlignment w:val="auto"/>
        <w:rPr>
          <w:rFonts w:hAnsi="Times New Roman" w:cs="Times New Roman"/>
          <w:i/>
          <w:iCs/>
          <w:sz w:val="22"/>
          <w:szCs w:val="22"/>
        </w:rPr>
      </w:pPr>
      <w:r w:rsidRPr="00C8103A">
        <w:rPr>
          <w:rFonts w:hAnsi="Times New Roman" w:cs="Times New Roman"/>
          <w:i/>
          <w:iCs/>
          <w:sz w:val="22"/>
          <w:szCs w:val="22"/>
        </w:rPr>
        <w:t>Process involved in determining assumptions of loss reserve and outstanding claims</w:t>
      </w:r>
    </w:p>
    <w:p w14:paraId="38026DB2" w14:textId="77777777" w:rsidR="007241C3" w:rsidRPr="001D43B6" w:rsidRDefault="007241C3" w:rsidP="00B46544">
      <w:pPr>
        <w:overflowPunct/>
        <w:autoSpaceDE/>
        <w:autoSpaceDN/>
        <w:adjustRightInd/>
        <w:ind w:firstLine="540"/>
        <w:jc w:val="both"/>
        <w:textAlignment w:val="auto"/>
        <w:rPr>
          <w:rFonts w:hAnsi="Times New Roman" w:cs="Times New Roman"/>
          <w:sz w:val="22"/>
          <w:szCs w:val="22"/>
        </w:rPr>
      </w:pPr>
    </w:p>
    <w:p w14:paraId="50372127" w14:textId="77777777" w:rsidR="007241C3" w:rsidRPr="00C8103A" w:rsidRDefault="007241C3" w:rsidP="007241C3">
      <w:pPr>
        <w:overflowPunct/>
        <w:autoSpaceDE/>
        <w:autoSpaceDN/>
        <w:adjustRightInd/>
        <w:ind w:left="540"/>
        <w:jc w:val="both"/>
        <w:textAlignment w:val="auto"/>
        <w:rPr>
          <w:rFonts w:hAnsi="Times New Roman" w:cs="Times New Roman"/>
          <w:sz w:val="22"/>
          <w:szCs w:val="22"/>
        </w:rPr>
      </w:pPr>
      <w:r w:rsidRPr="00C8103A">
        <w:rPr>
          <w:rFonts w:hAnsi="Times New Roman" w:cs="Times New Roman"/>
          <w:sz w:val="22"/>
          <w:szCs w:val="22"/>
        </w:rPr>
        <w:t>The Company determines the loss reserve and outstanding claims in accordance with internationally recognised practices</w:t>
      </w:r>
      <w:r w:rsidRPr="00C8103A">
        <w:rPr>
          <w:rFonts w:hAnsi="Times New Roman" w:cs="Times New Roman"/>
          <w:sz w:val="22"/>
          <w:szCs w:val="22"/>
          <w:cs/>
        </w:rPr>
        <w:t>.</w:t>
      </w:r>
      <w:r w:rsidRPr="00C8103A">
        <w:rPr>
          <w:rFonts w:hAnsi="Times New Roman" w:cs="Times New Roman"/>
          <w:sz w:val="22"/>
          <w:szCs w:val="22"/>
        </w:rPr>
        <w:t xml:space="preserve">  The assumptions used in the estimation of assets and liabilities are intended to result in provisions which are sufficient to cover any liabilities arising out of insurance contracts to the extent that can be reasonably foreseen</w:t>
      </w:r>
      <w:r w:rsidR="00CF0213" w:rsidRPr="00C8103A">
        <w:rPr>
          <w:rFonts w:hAnsi="Times New Roman" w:cs="Times New Roman"/>
          <w:sz w:val="22"/>
          <w:szCs w:val="22"/>
          <w:cs/>
        </w:rPr>
        <w:t>.</w:t>
      </w:r>
    </w:p>
    <w:p w14:paraId="6DFFA6B0" w14:textId="77777777" w:rsidR="007241C3" w:rsidRPr="00C8103A" w:rsidRDefault="007241C3" w:rsidP="00B46544">
      <w:pPr>
        <w:overflowPunct/>
        <w:autoSpaceDE/>
        <w:autoSpaceDN/>
        <w:adjustRightInd/>
        <w:ind w:firstLine="540"/>
        <w:jc w:val="both"/>
        <w:textAlignment w:val="auto"/>
        <w:rPr>
          <w:rFonts w:hAnsi="Times New Roman" w:cs="Times New Roman"/>
          <w:i/>
          <w:iCs/>
          <w:sz w:val="22"/>
          <w:szCs w:val="22"/>
        </w:rPr>
      </w:pPr>
    </w:p>
    <w:p w14:paraId="03AA9FC2" w14:textId="77777777" w:rsidR="007241C3" w:rsidRPr="00C8103A" w:rsidRDefault="007241C3" w:rsidP="007241C3">
      <w:pPr>
        <w:overflowPunct/>
        <w:autoSpaceDE/>
        <w:autoSpaceDN/>
        <w:adjustRightInd/>
        <w:ind w:left="540"/>
        <w:jc w:val="both"/>
        <w:textAlignment w:val="auto"/>
        <w:rPr>
          <w:rFonts w:hAnsi="Times New Roman" w:cs="Times New Roman"/>
          <w:sz w:val="22"/>
          <w:szCs w:val="22"/>
        </w:rPr>
      </w:pPr>
      <w:r w:rsidRPr="00C8103A">
        <w:rPr>
          <w:rFonts w:hAnsi="Times New Roman" w:cs="Times New Roman"/>
          <w:sz w:val="22"/>
          <w:szCs w:val="22"/>
        </w:rPr>
        <w:t>However, given the uncertainly in establishing a provision for insurance claims, it is possible that the final outcome could prove to be significantly different from the original liability established</w:t>
      </w:r>
      <w:r w:rsidR="002F7F8A" w:rsidRPr="00C8103A">
        <w:rPr>
          <w:rFonts w:hAnsi="Times New Roman" w:cs="Times New Roman"/>
          <w:sz w:val="22"/>
          <w:szCs w:val="22"/>
          <w:cs/>
        </w:rPr>
        <w:t>.</w:t>
      </w:r>
    </w:p>
    <w:p w14:paraId="43BF85A8" w14:textId="77777777" w:rsidR="007241C3" w:rsidRPr="00C8103A" w:rsidRDefault="007241C3" w:rsidP="007241C3">
      <w:pPr>
        <w:overflowPunct/>
        <w:autoSpaceDE/>
        <w:autoSpaceDN/>
        <w:adjustRightInd/>
        <w:ind w:left="540"/>
        <w:jc w:val="both"/>
        <w:textAlignment w:val="auto"/>
        <w:rPr>
          <w:rFonts w:hAnsi="Times New Roman" w:cs="Times New Roman"/>
          <w:sz w:val="22"/>
          <w:szCs w:val="22"/>
        </w:rPr>
      </w:pPr>
    </w:p>
    <w:p w14:paraId="25775001" w14:textId="77777777" w:rsidR="007241C3" w:rsidRPr="00C8103A" w:rsidRDefault="007241C3" w:rsidP="007241C3">
      <w:pPr>
        <w:overflowPunct/>
        <w:autoSpaceDE/>
        <w:autoSpaceDN/>
        <w:adjustRightInd/>
        <w:ind w:left="540"/>
        <w:jc w:val="both"/>
        <w:textAlignment w:val="auto"/>
        <w:rPr>
          <w:rFonts w:hAnsi="Times New Roman" w:cs="Times New Roman"/>
          <w:sz w:val="22"/>
          <w:szCs w:val="22"/>
        </w:rPr>
      </w:pPr>
      <w:r w:rsidRPr="00C8103A">
        <w:rPr>
          <w:rFonts w:hAnsi="Times New Roman" w:cs="Times New Roman"/>
          <w:sz w:val="22"/>
          <w:szCs w:val="22"/>
        </w:rPr>
        <w:t>Provision is made at the reporting date for the expected ultimate cost of settlement of all claims incurred in respect of events up to that date, whether reported or not, together with related claims handling expenses, less amounts already paid</w:t>
      </w:r>
      <w:r w:rsidR="002F7F8A" w:rsidRPr="00C8103A">
        <w:rPr>
          <w:rFonts w:hAnsi="Times New Roman" w:cs="Times New Roman"/>
          <w:sz w:val="22"/>
          <w:szCs w:val="22"/>
          <w:cs/>
        </w:rPr>
        <w:t>.</w:t>
      </w:r>
    </w:p>
    <w:p w14:paraId="6D450543" w14:textId="357E4DA0" w:rsidR="007241C3" w:rsidRPr="00C8103A" w:rsidRDefault="007241C3" w:rsidP="007241C3">
      <w:pPr>
        <w:overflowPunct/>
        <w:autoSpaceDE/>
        <w:autoSpaceDN/>
        <w:adjustRightInd/>
        <w:ind w:left="540"/>
        <w:jc w:val="both"/>
        <w:textAlignment w:val="auto"/>
        <w:rPr>
          <w:rFonts w:hAnsi="Times New Roman" w:cs="Times New Roman"/>
          <w:sz w:val="22"/>
          <w:szCs w:val="22"/>
        </w:rPr>
      </w:pPr>
    </w:p>
    <w:p w14:paraId="0BE7BF73" w14:textId="353E6A20" w:rsidR="00A34A84" w:rsidRPr="00C8103A" w:rsidRDefault="00A34A84" w:rsidP="007241C3">
      <w:pPr>
        <w:overflowPunct/>
        <w:autoSpaceDE/>
        <w:autoSpaceDN/>
        <w:adjustRightInd/>
        <w:ind w:left="540"/>
        <w:jc w:val="both"/>
        <w:textAlignment w:val="auto"/>
        <w:rPr>
          <w:rFonts w:hAnsi="Times New Roman" w:cs="Times New Roman"/>
          <w:sz w:val="22"/>
          <w:szCs w:val="22"/>
        </w:rPr>
      </w:pPr>
      <w:r w:rsidRPr="00C8103A">
        <w:rPr>
          <w:rFonts w:hAnsi="Times New Roman" w:cs="Times New Roman"/>
          <w:sz w:val="22"/>
          <w:szCs w:val="22"/>
        </w:rPr>
        <w:t>The Company uses several statistical methods to incorporate the various assumptions made in order to estimate the ultimate cost of claims</w:t>
      </w:r>
      <w:r w:rsidR="002F7F8A" w:rsidRPr="00C8103A">
        <w:rPr>
          <w:rFonts w:hAnsi="Times New Roman" w:cs="Times New Roman"/>
          <w:sz w:val="22"/>
          <w:szCs w:val="22"/>
          <w:cs/>
        </w:rPr>
        <w:t>.</w:t>
      </w:r>
    </w:p>
    <w:p w14:paraId="367A242B" w14:textId="77777777" w:rsidR="00E37D78" w:rsidRPr="00C8103A" w:rsidRDefault="00E37D78" w:rsidP="007241C3">
      <w:pPr>
        <w:overflowPunct/>
        <w:autoSpaceDE/>
        <w:autoSpaceDN/>
        <w:adjustRightInd/>
        <w:ind w:left="540"/>
        <w:jc w:val="both"/>
        <w:textAlignment w:val="auto"/>
        <w:rPr>
          <w:rFonts w:hAnsi="Times New Roman" w:cs="Times New Roman"/>
          <w:sz w:val="22"/>
          <w:szCs w:val="22"/>
        </w:rPr>
      </w:pPr>
    </w:p>
    <w:p w14:paraId="54A845AA" w14:textId="77777777" w:rsidR="007241C3" w:rsidRPr="00C8103A" w:rsidRDefault="007241C3" w:rsidP="007241C3">
      <w:pPr>
        <w:overflowPunct/>
        <w:autoSpaceDE/>
        <w:autoSpaceDN/>
        <w:adjustRightInd/>
        <w:ind w:left="540"/>
        <w:jc w:val="both"/>
        <w:textAlignment w:val="auto"/>
        <w:rPr>
          <w:rFonts w:hAnsi="Times New Roman" w:cs="Times New Roman"/>
          <w:sz w:val="22"/>
          <w:szCs w:val="22"/>
        </w:rPr>
      </w:pPr>
      <w:r w:rsidRPr="00C8103A">
        <w:rPr>
          <w:rFonts w:hAnsi="Times New Roman" w:cs="Times New Roman"/>
          <w:sz w:val="22"/>
          <w:szCs w:val="22"/>
        </w:rPr>
        <w:t xml:space="preserve">The Company uses </w:t>
      </w:r>
      <w:r w:rsidR="00AE591F" w:rsidRPr="00C8103A">
        <w:rPr>
          <w:rFonts w:hAnsi="Times New Roman" w:cs="Times New Roman"/>
          <w:sz w:val="22"/>
          <w:szCs w:val="22"/>
          <w:cs/>
        </w:rPr>
        <w:t>“</w:t>
      </w:r>
      <w:r w:rsidRPr="00C8103A">
        <w:rPr>
          <w:rFonts w:hAnsi="Times New Roman" w:cs="Times New Roman"/>
          <w:sz w:val="22"/>
          <w:szCs w:val="22"/>
        </w:rPr>
        <w:t>Chain</w:t>
      </w:r>
      <w:r w:rsidR="00F11CEE" w:rsidRPr="00C8103A">
        <w:rPr>
          <w:rFonts w:hAnsi="Times New Roman" w:cs="Times New Roman"/>
          <w:sz w:val="22"/>
          <w:szCs w:val="22"/>
          <w:cs/>
        </w:rPr>
        <w:t>-</w:t>
      </w:r>
      <w:r w:rsidRPr="00C8103A">
        <w:rPr>
          <w:rFonts w:hAnsi="Times New Roman" w:cs="Times New Roman"/>
          <w:sz w:val="22"/>
          <w:szCs w:val="22"/>
        </w:rPr>
        <w:t>Ladder</w:t>
      </w:r>
      <w:r w:rsidR="00AE591F"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method to estimate claims incurred but not reported</w:t>
      </w:r>
      <w:r w:rsidRPr="00C8103A">
        <w:rPr>
          <w:rFonts w:hAnsi="Times New Roman" w:cs="Times New Roman"/>
          <w:sz w:val="22"/>
          <w:szCs w:val="22"/>
          <w:cs/>
        </w:rPr>
        <w:t xml:space="preserve">.  </w:t>
      </w:r>
      <w:r w:rsidRPr="00C8103A">
        <w:rPr>
          <w:rFonts w:hAnsi="Times New Roman" w:cs="Times New Roman"/>
          <w:sz w:val="22"/>
          <w:szCs w:val="22"/>
        </w:rPr>
        <w:t>The Chain</w:t>
      </w:r>
      <w:r w:rsidR="005454C4" w:rsidRPr="00C8103A">
        <w:rPr>
          <w:rFonts w:hAnsi="Times New Roman" w:cs="Times New Roman"/>
          <w:sz w:val="22"/>
          <w:szCs w:val="22"/>
          <w:cs/>
        </w:rPr>
        <w:t>-</w:t>
      </w:r>
      <w:r w:rsidRPr="00C8103A">
        <w:rPr>
          <w:rFonts w:hAnsi="Times New Roman" w:cs="Times New Roman"/>
          <w:sz w:val="22"/>
          <w:szCs w:val="22"/>
        </w:rPr>
        <w:t>ladder technique involves the analysis of historical claims development factors and the selection of estimated development factors based on this historical pattern</w:t>
      </w:r>
      <w:r w:rsidRPr="00C8103A">
        <w:rPr>
          <w:rFonts w:hAnsi="Times New Roman" w:cs="Times New Roman"/>
          <w:sz w:val="22"/>
          <w:szCs w:val="22"/>
          <w:cs/>
        </w:rPr>
        <w:t xml:space="preserve">.  </w:t>
      </w:r>
      <w:r w:rsidRPr="00C8103A">
        <w:rPr>
          <w:rFonts w:hAnsi="Times New Roman" w:cs="Times New Roman"/>
          <w:sz w:val="22"/>
          <w:szCs w:val="22"/>
        </w:rPr>
        <w:t>The selected development factors are then applied to cumulated claims data for each accident year</w:t>
      </w:r>
      <w:r w:rsidRPr="00C8103A">
        <w:rPr>
          <w:rFonts w:hAnsi="Times New Roman" w:cs="Times New Roman"/>
          <w:sz w:val="22"/>
          <w:szCs w:val="22"/>
          <w:cs/>
        </w:rPr>
        <w:t xml:space="preserve">.  </w:t>
      </w:r>
    </w:p>
    <w:p w14:paraId="56856F03" w14:textId="77777777" w:rsidR="00ED19CE" w:rsidRPr="00C8103A" w:rsidRDefault="00ED19CE" w:rsidP="007241C3">
      <w:pPr>
        <w:overflowPunct/>
        <w:autoSpaceDE/>
        <w:autoSpaceDN/>
        <w:adjustRightInd/>
        <w:ind w:left="540"/>
        <w:jc w:val="both"/>
        <w:textAlignment w:val="auto"/>
        <w:rPr>
          <w:rFonts w:hAnsi="Times New Roman" w:cs="Times New Roman"/>
          <w:sz w:val="22"/>
          <w:szCs w:val="22"/>
        </w:rPr>
      </w:pPr>
    </w:p>
    <w:p w14:paraId="5800A147" w14:textId="77777777" w:rsidR="009554EF" w:rsidRPr="00C8103A" w:rsidRDefault="009554EF" w:rsidP="006A569D">
      <w:pPr>
        <w:spacing w:line="240" w:lineRule="atLeast"/>
        <w:ind w:left="540" w:hanging="540"/>
        <w:jc w:val="both"/>
        <w:rPr>
          <w:rFonts w:hAnsi="Times New Roman" w:cs="Times New Roman"/>
          <w:sz w:val="22"/>
          <w:szCs w:val="22"/>
        </w:rPr>
      </w:pPr>
      <w:r w:rsidRPr="00C8103A">
        <w:rPr>
          <w:rFonts w:hAnsi="Times New Roman" w:cs="Times New Roman"/>
          <w:b/>
          <w:bCs/>
          <w:sz w:val="22"/>
          <w:szCs w:val="22"/>
        </w:rPr>
        <w:tab/>
      </w:r>
      <w:r w:rsidRPr="00C8103A">
        <w:rPr>
          <w:rFonts w:hAnsi="Times New Roman" w:cs="Times New Roman"/>
          <w:sz w:val="22"/>
          <w:szCs w:val="22"/>
        </w:rPr>
        <w:t>The Bornhuetter</w:t>
      </w:r>
      <w:r w:rsidR="00F11CEE" w:rsidRPr="00C8103A">
        <w:rPr>
          <w:rFonts w:hAnsi="Times New Roman" w:cs="Times New Roman"/>
          <w:sz w:val="22"/>
          <w:szCs w:val="22"/>
          <w:cs/>
        </w:rPr>
        <w:t>-</w:t>
      </w:r>
      <w:r w:rsidRPr="00C8103A">
        <w:rPr>
          <w:rFonts w:hAnsi="Times New Roman" w:cs="Times New Roman"/>
          <w:sz w:val="22"/>
          <w:szCs w:val="22"/>
        </w:rPr>
        <w:t>Ferguson method estimates the ultimate loss using a combination of actual reported losses and an estimate of loss developments for future losses which are based on the expected losses and the selected loss development factors of each accident year</w:t>
      </w:r>
      <w:r w:rsidRPr="00C8103A">
        <w:rPr>
          <w:rFonts w:hAnsi="Times New Roman" w:cs="Times New Roman"/>
          <w:sz w:val="22"/>
          <w:szCs w:val="22"/>
          <w:cs/>
        </w:rPr>
        <w:t xml:space="preserve">. </w:t>
      </w:r>
      <w:r w:rsidRPr="00C8103A">
        <w:rPr>
          <w:rFonts w:hAnsi="Times New Roman" w:cs="Times New Roman"/>
          <w:sz w:val="22"/>
          <w:szCs w:val="22"/>
        </w:rPr>
        <w:t>The two estimates are combined using a formula that gives weight to the experience</w:t>
      </w:r>
      <w:r w:rsidRPr="00C8103A">
        <w:rPr>
          <w:rFonts w:hAnsi="Times New Roman" w:cs="Times New Roman"/>
          <w:sz w:val="22"/>
          <w:szCs w:val="22"/>
          <w:cs/>
        </w:rPr>
        <w:t>-</w:t>
      </w:r>
      <w:r w:rsidRPr="00C8103A">
        <w:rPr>
          <w:rFonts w:hAnsi="Times New Roman" w:cs="Times New Roman"/>
          <w:sz w:val="22"/>
          <w:szCs w:val="22"/>
        </w:rPr>
        <w:t>based estimate as time passes</w:t>
      </w:r>
      <w:r w:rsidR="002F7F8A" w:rsidRPr="00C8103A">
        <w:rPr>
          <w:rFonts w:hAnsi="Times New Roman" w:cs="Times New Roman"/>
          <w:sz w:val="22"/>
          <w:szCs w:val="22"/>
          <w:cs/>
        </w:rPr>
        <w:t>.</w:t>
      </w:r>
    </w:p>
    <w:p w14:paraId="7295D8EA" w14:textId="19EC5552" w:rsidR="00D109CC" w:rsidRPr="00C8103A" w:rsidRDefault="00D109CC" w:rsidP="006A569D">
      <w:pPr>
        <w:spacing w:line="240" w:lineRule="atLeast"/>
        <w:ind w:left="540" w:hanging="540"/>
        <w:jc w:val="both"/>
        <w:rPr>
          <w:rFonts w:hAnsi="Times New Roman" w:cs="Times New Roman"/>
          <w:b/>
          <w:bCs/>
          <w:sz w:val="22"/>
          <w:szCs w:val="22"/>
        </w:rPr>
      </w:pPr>
    </w:p>
    <w:p w14:paraId="6DB80C51" w14:textId="6126B3F3" w:rsidR="000C3F0D" w:rsidRPr="00DE08AB" w:rsidRDefault="000C3F0D" w:rsidP="000C3F0D">
      <w:pPr>
        <w:pStyle w:val="BodyText"/>
        <w:spacing w:line="240" w:lineRule="atLeast"/>
        <w:ind w:left="540" w:hanging="540"/>
        <w:rPr>
          <w:rFonts w:ascii="Times New Roman" w:hAnsi="Times New Roman" w:cs="Times New Roman"/>
          <w:b/>
          <w:bCs/>
          <w:i/>
          <w:iCs/>
          <w:sz w:val="22"/>
          <w:szCs w:val="22"/>
        </w:rPr>
      </w:pPr>
      <w:r w:rsidRPr="00DE08AB">
        <w:rPr>
          <w:rFonts w:ascii="Times New Roman" w:hAnsi="Times New Roman" w:cs="Times New Roman"/>
          <w:b/>
          <w:bCs/>
          <w:i/>
          <w:iCs/>
          <w:sz w:val="22"/>
          <w:szCs w:val="22"/>
          <w:cs/>
        </w:rPr>
        <w:t>(</w:t>
      </w:r>
      <w:r w:rsidR="0092451B" w:rsidRPr="00DE08AB">
        <w:rPr>
          <w:rFonts w:ascii="Times New Roman" w:hAnsi="Times New Roman" w:cs="Times New Roman"/>
          <w:b/>
          <w:bCs/>
          <w:i/>
          <w:iCs/>
          <w:sz w:val="22"/>
          <w:szCs w:val="22"/>
        </w:rPr>
        <w:t>d</w:t>
      </w:r>
      <w:r w:rsidRPr="00DE08AB">
        <w:rPr>
          <w:rFonts w:ascii="Times New Roman" w:hAnsi="Times New Roman" w:cs="Times New Roman"/>
          <w:b/>
          <w:bCs/>
          <w:i/>
          <w:iCs/>
          <w:sz w:val="22"/>
          <w:szCs w:val="22"/>
          <w:cs/>
        </w:rPr>
        <w:t>)</w:t>
      </w:r>
      <w:r w:rsidRPr="00DE08AB">
        <w:rPr>
          <w:rFonts w:ascii="Times New Roman" w:hAnsi="Times New Roman" w:cs="Times New Roman"/>
          <w:b/>
          <w:bCs/>
          <w:i/>
          <w:iCs/>
          <w:sz w:val="22"/>
          <w:szCs w:val="22"/>
        </w:rPr>
        <w:tab/>
        <w:t>Capital position</w:t>
      </w:r>
    </w:p>
    <w:p w14:paraId="48BD615B" w14:textId="77777777" w:rsidR="000C3F0D" w:rsidRPr="00C8103A" w:rsidRDefault="000C3F0D" w:rsidP="000C3F0D">
      <w:pPr>
        <w:pStyle w:val="BodyText"/>
        <w:spacing w:line="240" w:lineRule="atLeast"/>
        <w:ind w:left="540" w:hanging="540"/>
        <w:rPr>
          <w:rFonts w:ascii="Times New Roman" w:hAnsi="Times New Roman" w:cs="Times New Roman"/>
          <w:sz w:val="22"/>
          <w:szCs w:val="22"/>
          <w:highlight w:val="yellow"/>
        </w:rPr>
      </w:pPr>
    </w:p>
    <w:p w14:paraId="1C210080" w14:textId="575E96A0" w:rsidR="007965C3" w:rsidRPr="00AC3DE6" w:rsidRDefault="007965C3" w:rsidP="007965C3">
      <w:pPr>
        <w:pStyle w:val="BodyText"/>
        <w:spacing w:line="240" w:lineRule="atLeast"/>
        <w:ind w:left="540"/>
        <w:rPr>
          <w:rFonts w:ascii="Times New Roman" w:hAnsi="Times New Roman" w:cs="Times New Roman"/>
          <w:sz w:val="22"/>
          <w:szCs w:val="22"/>
        </w:rPr>
      </w:pPr>
      <w:r w:rsidRPr="00AC3DE6">
        <w:rPr>
          <w:rFonts w:ascii="Times New Roman" w:hAnsi="Times New Roman" w:cs="Times New Roman"/>
          <w:sz w:val="22"/>
          <w:szCs w:val="22"/>
        </w:rPr>
        <w:t>On 12 August 2021, a meeting of the Board of Di</w:t>
      </w:r>
      <w:r w:rsidR="00796C48">
        <w:rPr>
          <w:rFonts w:ascii="Times New Roman" w:hAnsi="Times New Roman" w:cs="Times New Roman"/>
          <w:sz w:val="22"/>
          <w:szCs w:val="22"/>
        </w:rPr>
        <w:t>ectors</w:t>
      </w:r>
      <w:r w:rsidRPr="00AC3DE6">
        <w:rPr>
          <w:rFonts w:ascii="Times New Roman" w:hAnsi="Times New Roman" w:cs="Times New Roman"/>
          <w:sz w:val="22"/>
          <w:szCs w:val="22"/>
        </w:rPr>
        <w:t xml:space="preserve"> of the Company passed a resolution to approve the appointment of a financial advisory company with expertise in increasing capital to study and prepare for the capital increase to support the impact on the operating results from the COVID-19 claims that may be higher than originally expected.</w:t>
      </w:r>
    </w:p>
    <w:p w14:paraId="391CFF6C" w14:textId="77777777" w:rsidR="007965C3" w:rsidRPr="00AC3DE6" w:rsidRDefault="007965C3" w:rsidP="007965C3">
      <w:pPr>
        <w:pStyle w:val="BodyText"/>
        <w:spacing w:line="240" w:lineRule="atLeast"/>
        <w:ind w:left="540"/>
        <w:rPr>
          <w:rFonts w:ascii="Times New Roman" w:hAnsi="Times New Roman" w:cs="Times New Roman"/>
          <w:sz w:val="22"/>
          <w:szCs w:val="22"/>
        </w:rPr>
      </w:pPr>
    </w:p>
    <w:p w14:paraId="287FB2AB" w14:textId="4710355F" w:rsidR="007965C3" w:rsidRDefault="007965C3" w:rsidP="007965C3">
      <w:pPr>
        <w:pStyle w:val="BodyText"/>
        <w:spacing w:line="240" w:lineRule="atLeast"/>
        <w:ind w:left="540"/>
        <w:rPr>
          <w:rFonts w:ascii="Times New Roman" w:hAnsi="Times New Roman" w:cs="Times New Roman"/>
          <w:sz w:val="22"/>
          <w:szCs w:val="22"/>
        </w:rPr>
      </w:pPr>
      <w:r w:rsidRPr="00AC3DE6">
        <w:rPr>
          <w:rFonts w:ascii="Times New Roman" w:hAnsi="Times New Roman" w:cs="Times New Roman"/>
          <w:sz w:val="22"/>
          <w:szCs w:val="22"/>
        </w:rPr>
        <w:t>On 21 September 2021, the Office of Insurance Commission (OIC) has issued an announcement to relax some regulatory rules for insurance companies with COVID-19 claims during the COVID-19 epidemic situation. The Company has received the approval of the relaxation from the OIC on 26 October 2021, which is effective from 30 September 2021 to 30 June 2022.</w:t>
      </w:r>
    </w:p>
    <w:p w14:paraId="53DC4ECF" w14:textId="45C8381C" w:rsidR="005E5FF0" w:rsidRDefault="005E5FF0" w:rsidP="007965C3">
      <w:pPr>
        <w:pStyle w:val="BodyText"/>
        <w:spacing w:line="240" w:lineRule="atLeast"/>
        <w:ind w:left="540"/>
        <w:rPr>
          <w:rFonts w:ascii="Times New Roman" w:hAnsi="Times New Roman" w:cs="Times New Roman"/>
          <w:sz w:val="22"/>
          <w:szCs w:val="22"/>
        </w:rPr>
      </w:pPr>
    </w:p>
    <w:p w14:paraId="2D1D6D01" w14:textId="277FEA0E" w:rsidR="005E5FF0" w:rsidRPr="00AC3DE6" w:rsidRDefault="005E5FF0" w:rsidP="007965C3">
      <w:pPr>
        <w:pStyle w:val="BodyText"/>
        <w:spacing w:line="240" w:lineRule="atLeast"/>
        <w:ind w:left="540"/>
        <w:rPr>
          <w:rFonts w:ascii="Times New Roman" w:hAnsi="Times New Roman" w:cs="Times New Roman"/>
          <w:sz w:val="22"/>
          <w:szCs w:val="22"/>
        </w:rPr>
      </w:pPr>
      <w:r w:rsidRPr="005E5FF0">
        <w:rPr>
          <w:rFonts w:ascii="Times New Roman" w:hAnsi="Times New Roman" w:cs="Times New Roman"/>
          <w:sz w:val="22"/>
          <w:szCs w:val="22"/>
        </w:rPr>
        <w:t>As noted above, the Company may require to avail of the regulatory concessions announced by the OIC on 21 September 2021 and any further temporary regulatory concessions during this period.</w:t>
      </w:r>
    </w:p>
    <w:p w14:paraId="45F61B32" w14:textId="77777777" w:rsidR="007965C3" w:rsidRPr="00135273" w:rsidRDefault="007965C3" w:rsidP="007965C3">
      <w:pPr>
        <w:pStyle w:val="BodyText"/>
        <w:spacing w:line="240" w:lineRule="atLeast"/>
        <w:ind w:left="540"/>
        <w:rPr>
          <w:rFonts w:ascii="Times New Roman" w:hAnsi="Times New Roman" w:cs="Times New Roman"/>
          <w:sz w:val="22"/>
          <w:szCs w:val="22"/>
          <w:highlight w:val="yellow"/>
        </w:rPr>
      </w:pPr>
    </w:p>
    <w:p w14:paraId="2E529BE1" w14:textId="12149C99" w:rsidR="006A569D" w:rsidRPr="003C2D57" w:rsidRDefault="006A569D"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3C2D57">
        <w:rPr>
          <w:rFonts w:ascii="Times New Roman" w:hAnsi="Times New Roman" w:cs="Times New Roman"/>
          <w:b/>
          <w:bCs/>
          <w:sz w:val="24"/>
          <w:szCs w:val="24"/>
          <w:u w:val="none"/>
        </w:rPr>
        <w:t>Significant accounting policies</w:t>
      </w:r>
    </w:p>
    <w:p w14:paraId="3232D783" w14:textId="77777777" w:rsidR="006A569D" w:rsidRPr="003C2D57" w:rsidRDefault="006A569D" w:rsidP="006A569D">
      <w:pPr>
        <w:pStyle w:val="BodyText"/>
        <w:spacing w:line="240" w:lineRule="exact"/>
        <w:ind w:left="547"/>
        <w:rPr>
          <w:rFonts w:ascii="Times New Roman" w:hAnsi="Times New Roman" w:cs="Times New Roman"/>
          <w:sz w:val="22"/>
          <w:szCs w:val="22"/>
        </w:rPr>
      </w:pPr>
    </w:p>
    <w:p w14:paraId="63828F16" w14:textId="6CBF0E26" w:rsidR="006A569D" w:rsidRPr="003C2D57" w:rsidRDefault="006A569D" w:rsidP="006A569D">
      <w:pPr>
        <w:pStyle w:val="BodyText"/>
        <w:spacing w:line="240" w:lineRule="exact"/>
        <w:ind w:left="547"/>
        <w:rPr>
          <w:rFonts w:ascii="Times New Roman" w:hAnsi="Times New Roman" w:cs="Times New Roman"/>
          <w:sz w:val="22"/>
          <w:szCs w:val="22"/>
        </w:rPr>
      </w:pPr>
      <w:r w:rsidRPr="003C2D57">
        <w:rPr>
          <w:rFonts w:ascii="Times New Roman" w:hAnsi="Times New Roman" w:cs="Times New Roman"/>
          <w:sz w:val="22"/>
          <w:szCs w:val="22"/>
        </w:rPr>
        <w:t>The accounting policies set out below have been applied consistently to all periods presented in these financial statements</w:t>
      </w:r>
      <w:r w:rsidR="005205A0" w:rsidRPr="003C2D57">
        <w:rPr>
          <w:rFonts w:ascii="Times New Roman" w:hAnsi="Times New Roman" w:cs="Times New Roman"/>
          <w:sz w:val="22"/>
          <w:szCs w:val="22"/>
          <w:cs/>
        </w:rPr>
        <w:t>.</w:t>
      </w:r>
    </w:p>
    <w:p w14:paraId="22B8184F" w14:textId="77777777" w:rsidR="006A569D" w:rsidRPr="003C2D57" w:rsidRDefault="006A569D" w:rsidP="00D538B1">
      <w:pPr>
        <w:rPr>
          <w:rFonts w:hAnsi="Times New Roman" w:cs="Times New Roman"/>
          <w:sz w:val="22"/>
          <w:szCs w:val="22"/>
        </w:rPr>
      </w:pPr>
    </w:p>
    <w:p w14:paraId="0B8955F6" w14:textId="77777777" w:rsidR="006A569D" w:rsidRPr="003C2D57" w:rsidRDefault="007F181D" w:rsidP="006A569D">
      <w:pPr>
        <w:pStyle w:val="acctstatementsub-heading"/>
        <w:numPr>
          <w:ilvl w:val="0"/>
          <w:numId w:val="0"/>
        </w:numPr>
        <w:spacing w:before="0" w:after="0" w:line="240" w:lineRule="exact"/>
        <w:ind w:left="540" w:hanging="540"/>
        <w:jc w:val="both"/>
        <w:rPr>
          <w:i/>
          <w:iCs/>
          <w:szCs w:val="22"/>
        </w:rPr>
      </w:pPr>
      <w:r w:rsidRPr="003C2D57">
        <w:rPr>
          <w:bCs/>
          <w:i/>
          <w:iCs/>
          <w:szCs w:val="22"/>
          <w:cs/>
          <w:lang w:bidi="th-TH"/>
        </w:rPr>
        <w:t>(</w:t>
      </w:r>
      <w:r w:rsidR="006A569D" w:rsidRPr="003C2D57">
        <w:rPr>
          <w:i/>
          <w:iCs/>
          <w:szCs w:val="22"/>
        </w:rPr>
        <w:t>a</w:t>
      </w:r>
      <w:r w:rsidRPr="003C2D57">
        <w:rPr>
          <w:bCs/>
          <w:i/>
          <w:iCs/>
          <w:szCs w:val="22"/>
          <w:cs/>
          <w:lang w:bidi="th-TH"/>
        </w:rPr>
        <w:t>)</w:t>
      </w:r>
      <w:r w:rsidR="006A569D" w:rsidRPr="003C2D57">
        <w:rPr>
          <w:i/>
          <w:iCs/>
          <w:szCs w:val="22"/>
        </w:rPr>
        <w:tab/>
        <w:t>Foreign currency</w:t>
      </w:r>
    </w:p>
    <w:p w14:paraId="2EB367E1" w14:textId="77777777" w:rsidR="006A569D" w:rsidRPr="003C2D57" w:rsidRDefault="006A569D" w:rsidP="00F5122C">
      <w:pPr>
        <w:pStyle w:val="AccPolicysubhead"/>
        <w:rPr>
          <w:rFonts w:ascii="Times New Roman" w:hAnsi="Times New Roman" w:cs="Times New Roman"/>
        </w:rPr>
      </w:pPr>
    </w:p>
    <w:p w14:paraId="33A4EE58" w14:textId="77777777" w:rsidR="006A569D" w:rsidRPr="003C2D57" w:rsidRDefault="006A569D" w:rsidP="006A569D">
      <w:pPr>
        <w:pStyle w:val="BodyText"/>
        <w:spacing w:line="240" w:lineRule="exact"/>
        <w:ind w:left="558"/>
        <w:rPr>
          <w:rFonts w:ascii="Times New Roman" w:hAnsi="Times New Roman" w:cs="Times New Roman"/>
          <w:i/>
          <w:iCs/>
          <w:sz w:val="22"/>
          <w:szCs w:val="22"/>
          <w:lang w:eastAsia="en-GB"/>
        </w:rPr>
      </w:pPr>
      <w:r w:rsidRPr="003C2D57">
        <w:rPr>
          <w:rFonts w:ascii="Times New Roman" w:hAnsi="Times New Roman" w:cs="Times New Roman"/>
          <w:i/>
          <w:iCs/>
          <w:sz w:val="22"/>
          <w:szCs w:val="22"/>
          <w:lang w:eastAsia="en-GB"/>
        </w:rPr>
        <w:t>Foreign currency transactions</w:t>
      </w:r>
    </w:p>
    <w:p w14:paraId="59586402" w14:textId="77777777" w:rsidR="006A569D" w:rsidRPr="003C2D57" w:rsidRDefault="006A569D" w:rsidP="006A569D">
      <w:pPr>
        <w:pStyle w:val="BodyText"/>
        <w:spacing w:line="240" w:lineRule="exact"/>
        <w:rPr>
          <w:rFonts w:ascii="Times New Roman" w:hAnsi="Times New Roman" w:cs="Times New Roman"/>
          <w:sz w:val="22"/>
          <w:szCs w:val="22"/>
          <w:lang w:eastAsia="en-GB"/>
        </w:rPr>
      </w:pPr>
    </w:p>
    <w:p w14:paraId="2F0189DA" w14:textId="77777777" w:rsidR="006A569D" w:rsidRPr="003C2D57" w:rsidRDefault="006A569D" w:rsidP="006A569D">
      <w:pPr>
        <w:pStyle w:val="BodyText"/>
        <w:spacing w:line="240" w:lineRule="exact"/>
        <w:ind w:left="540"/>
        <w:rPr>
          <w:rFonts w:ascii="Times New Roman" w:hAnsi="Times New Roman" w:cs="Times New Roman"/>
          <w:sz w:val="22"/>
          <w:szCs w:val="22"/>
        </w:rPr>
      </w:pPr>
      <w:r w:rsidRPr="003C2D57">
        <w:rPr>
          <w:rFonts w:ascii="Times New Roman" w:hAnsi="Times New Roman" w:cs="Times New Roman"/>
          <w:sz w:val="22"/>
          <w:szCs w:val="22"/>
        </w:rPr>
        <w:t>Transactions in foreign currencies are translated to the functional currency at exchange rates at the dates of the transactions</w:t>
      </w:r>
      <w:r w:rsidR="007F181D" w:rsidRPr="003C2D57">
        <w:rPr>
          <w:rFonts w:ascii="Times New Roman" w:hAnsi="Times New Roman" w:cs="Times New Roman"/>
          <w:sz w:val="22"/>
          <w:szCs w:val="22"/>
          <w:cs/>
        </w:rPr>
        <w:t>.</w:t>
      </w:r>
      <w:r w:rsidRPr="003C2D57">
        <w:rPr>
          <w:rFonts w:ascii="Times New Roman" w:hAnsi="Times New Roman" w:cs="Times New Roman"/>
          <w:sz w:val="22"/>
          <w:szCs w:val="22"/>
          <w:cs/>
        </w:rPr>
        <w:t xml:space="preserve">  </w:t>
      </w:r>
    </w:p>
    <w:p w14:paraId="691243F7" w14:textId="77777777" w:rsidR="006A569D" w:rsidRPr="003C2D57" w:rsidRDefault="006A569D" w:rsidP="006A569D">
      <w:pPr>
        <w:pStyle w:val="BodyText"/>
        <w:spacing w:line="240" w:lineRule="exact"/>
        <w:ind w:left="540"/>
        <w:rPr>
          <w:rFonts w:ascii="Times New Roman" w:hAnsi="Times New Roman" w:cs="Times New Roman"/>
          <w:sz w:val="22"/>
          <w:szCs w:val="22"/>
        </w:rPr>
      </w:pPr>
    </w:p>
    <w:p w14:paraId="7CC6376A" w14:textId="77777777" w:rsidR="006A569D" w:rsidRPr="003C2D57" w:rsidRDefault="006A569D" w:rsidP="006A569D">
      <w:pPr>
        <w:pStyle w:val="BodyText"/>
        <w:spacing w:line="240" w:lineRule="exact"/>
        <w:ind w:left="540"/>
        <w:rPr>
          <w:rFonts w:ascii="Times New Roman" w:hAnsi="Times New Roman" w:cs="Times New Roman"/>
          <w:sz w:val="22"/>
          <w:szCs w:val="22"/>
        </w:rPr>
      </w:pPr>
      <w:r w:rsidRPr="003C2D57">
        <w:rPr>
          <w:rFonts w:ascii="Times New Roman" w:hAnsi="Times New Roman" w:cs="Times New Roman"/>
          <w:sz w:val="22"/>
          <w:szCs w:val="22"/>
        </w:rPr>
        <w:t>Monetary assets and liabilities denominated in foreign currencies are translated to the functional currency at the exchange rate at the reporting date</w:t>
      </w:r>
      <w:r w:rsidRPr="003C2D57">
        <w:rPr>
          <w:rFonts w:ascii="Times New Roman" w:hAnsi="Times New Roman" w:cs="Times New Roman"/>
          <w:sz w:val="22"/>
          <w:szCs w:val="22"/>
          <w:cs/>
        </w:rPr>
        <w:t xml:space="preserve">. </w:t>
      </w:r>
      <w:r w:rsidRPr="003C2D57">
        <w:rPr>
          <w:rFonts w:ascii="Times New Roman" w:hAnsi="Times New Roman" w:cs="Times New Roman"/>
          <w:sz w:val="22"/>
          <w:szCs w:val="22"/>
        </w:rPr>
        <w:t>Foreign exchange differences arising on translation are recognised in profit or loss</w:t>
      </w:r>
      <w:r w:rsidR="007F181D" w:rsidRPr="003C2D57">
        <w:rPr>
          <w:rFonts w:ascii="Times New Roman" w:hAnsi="Times New Roman" w:cs="Times New Roman"/>
          <w:sz w:val="22"/>
          <w:szCs w:val="22"/>
          <w:cs/>
        </w:rPr>
        <w:t>.</w:t>
      </w:r>
    </w:p>
    <w:p w14:paraId="5B48D1CC" w14:textId="77777777" w:rsidR="006A569D" w:rsidRPr="003C2D57" w:rsidRDefault="006A569D" w:rsidP="000731F8">
      <w:pPr>
        <w:rPr>
          <w:rFonts w:hAnsi="Times New Roman" w:cs="Times New Roman"/>
          <w:sz w:val="22"/>
          <w:szCs w:val="22"/>
        </w:rPr>
      </w:pPr>
    </w:p>
    <w:p w14:paraId="13A5555B" w14:textId="77777777" w:rsidR="006A569D" w:rsidRPr="003C2D57" w:rsidRDefault="007F181D" w:rsidP="006A569D">
      <w:pPr>
        <w:pStyle w:val="acctstatementsub-heading"/>
        <w:numPr>
          <w:ilvl w:val="0"/>
          <w:numId w:val="0"/>
        </w:numPr>
        <w:tabs>
          <w:tab w:val="left" w:pos="540"/>
        </w:tabs>
        <w:spacing w:before="0" w:after="0" w:line="240" w:lineRule="exact"/>
        <w:jc w:val="both"/>
        <w:rPr>
          <w:i/>
          <w:iCs/>
          <w:szCs w:val="22"/>
        </w:rPr>
      </w:pPr>
      <w:r w:rsidRPr="003C2D57">
        <w:rPr>
          <w:bCs/>
          <w:i/>
          <w:iCs/>
          <w:szCs w:val="22"/>
          <w:cs/>
          <w:lang w:bidi="th-TH"/>
        </w:rPr>
        <w:t>(</w:t>
      </w:r>
      <w:r w:rsidR="00987EC4" w:rsidRPr="003C2D57">
        <w:rPr>
          <w:i/>
          <w:iCs/>
          <w:szCs w:val="22"/>
        </w:rPr>
        <w:t>b</w:t>
      </w:r>
      <w:r w:rsidRPr="003C2D57">
        <w:rPr>
          <w:bCs/>
          <w:i/>
          <w:iCs/>
          <w:szCs w:val="22"/>
          <w:cs/>
          <w:lang w:bidi="th-TH"/>
        </w:rPr>
        <w:t>)</w:t>
      </w:r>
      <w:r w:rsidR="006A569D" w:rsidRPr="003C2D57">
        <w:rPr>
          <w:i/>
          <w:iCs/>
          <w:szCs w:val="22"/>
        </w:rPr>
        <w:tab/>
        <w:t>Cash and cash equivalents</w:t>
      </w:r>
    </w:p>
    <w:p w14:paraId="48C83A28" w14:textId="77777777" w:rsidR="006A569D" w:rsidRPr="003C2D57" w:rsidRDefault="006A569D" w:rsidP="006A569D">
      <w:pPr>
        <w:pStyle w:val="BodyText"/>
        <w:spacing w:line="240" w:lineRule="exact"/>
        <w:ind w:left="540"/>
        <w:rPr>
          <w:rFonts w:ascii="Times New Roman" w:hAnsi="Times New Roman" w:cs="Times New Roman"/>
          <w:sz w:val="22"/>
          <w:szCs w:val="22"/>
          <w:lang w:val="en-GB"/>
        </w:rPr>
      </w:pPr>
    </w:p>
    <w:p w14:paraId="446BEFEA" w14:textId="1D2C863F" w:rsidR="006A569D" w:rsidRPr="003C2D57" w:rsidRDefault="006A569D" w:rsidP="006A569D">
      <w:pPr>
        <w:pStyle w:val="BodyText"/>
        <w:spacing w:line="240" w:lineRule="exact"/>
        <w:ind w:left="540"/>
        <w:rPr>
          <w:rFonts w:ascii="Times New Roman" w:hAnsi="Times New Roman" w:cs="Times New Roman"/>
          <w:sz w:val="22"/>
          <w:szCs w:val="22"/>
        </w:rPr>
      </w:pPr>
      <w:r w:rsidRPr="003C2D57">
        <w:rPr>
          <w:rFonts w:ascii="Times New Roman" w:hAnsi="Times New Roman" w:cs="Times New Roman"/>
          <w:sz w:val="22"/>
          <w:szCs w:val="22"/>
        </w:rPr>
        <w:t xml:space="preserve">Cash and cash equivalents in the statement of cash flows comprise cash balances, call deposits and </w:t>
      </w:r>
      <w:r w:rsidRPr="00DE08AB">
        <w:rPr>
          <w:rFonts w:ascii="Times New Roman" w:hAnsi="Times New Roman" w:cs="Times New Roman"/>
          <w:sz w:val="22"/>
          <w:szCs w:val="22"/>
        </w:rPr>
        <w:t>highl</w:t>
      </w:r>
      <w:r w:rsidR="00B97683" w:rsidRPr="00DE08AB">
        <w:rPr>
          <w:rFonts w:ascii="Times New Roman" w:hAnsi="Times New Roman" w:cs="Times New Roman"/>
          <w:sz w:val="22"/>
          <w:szCs w:val="22"/>
        </w:rPr>
        <w:t>y liquid short</w:t>
      </w:r>
      <w:r w:rsidR="00B97683" w:rsidRPr="00DE08AB">
        <w:rPr>
          <w:rFonts w:ascii="Times New Roman" w:hAnsi="Times New Roman" w:cs="Times New Roman"/>
          <w:sz w:val="22"/>
          <w:szCs w:val="22"/>
          <w:cs/>
        </w:rPr>
        <w:t>-</w:t>
      </w:r>
      <w:r w:rsidR="00B97683" w:rsidRPr="00DE08AB">
        <w:rPr>
          <w:rFonts w:ascii="Times New Roman" w:hAnsi="Times New Roman" w:cs="Times New Roman"/>
          <w:sz w:val="22"/>
          <w:szCs w:val="22"/>
        </w:rPr>
        <w:t>term investments</w:t>
      </w:r>
      <w:r w:rsidR="00336BD4" w:rsidRPr="00DE08AB">
        <w:rPr>
          <w:rFonts w:ascii="Times New Roman" w:hAnsi="Times New Roman" w:cs="Times New Roman"/>
          <w:sz w:val="22"/>
          <w:szCs w:val="22"/>
          <w:cs/>
        </w:rPr>
        <w:t xml:space="preserve"> </w:t>
      </w:r>
      <w:r w:rsidR="00336BD4" w:rsidRPr="00DE08AB">
        <w:rPr>
          <w:rFonts w:ascii="Times New Roman" w:hAnsi="Times New Roman" w:cs="Times New Roman"/>
          <w:sz w:val="22"/>
          <w:szCs w:val="22"/>
        </w:rPr>
        <w:t>which has a maturity of three months or less from the date of acquisition</w:t>
      </w:r>
      <w:r w:rsidR="00336BD4" w:rsidRPr="00DE08AB">
        <w:rPr>
          <w:rFonts w:ascii="Times New Roman" w:hAnsi="Times New Roman" w:cs="Times New Roman"/>
          <w:sz w:val="22"/>
          <w:szCs w:val="22"/>
          <w:cs/>
        </w:rPr>
        <w:t>.</w:t>
      </w:r>
    </w:p>
    <w:p w14:paraId="0A21BD0E" w14:textId="77777777" w:rsidR="00E02A92" w:rsidRPr="00C8103A" w:rsidRDefault="00E02A92" w:rsidP="006A569D">
      <w:pPr>
        <w:pStyle w:val="BodyText"/>
        <w:spacing w:line="240" w:lineRule="exact"/>
        <w:ind w:left="540"/>
        <w:rPr>
          <w:rFonts w:ascii="Times New Roman" w:hAnsi="Times New Roman" w:cs="Times New Roman"/>
          <w:sz w:val="22"/>
          <w:szCs w:val="22"/>
        </w:rPr>
      </w:pPr>
    </w:p>
    <w:p w14:paraId="52D3505F" w14:textId="0218F337" w:rsidR="006A569D" w:rsidRPr="00C8103A" w:rsidRDefault="007F181D" w:rsidP="006A569D">
      <w:pPr>
        <w:keepNext/>
        <w:keepLines/>
        <w:tabs>
          <w:tab w:val="left" w:pos="540"/>
        </w:tabs>
        <w:overflowPunct/>
        <w:autoSpaceDE/>
        <w:autoSpaceDN/>
        <w:adjustRightInd/>
        <w:spacing w:line="240" w:lineRule="atLeast"/>
        <w:jc w:val="both"/>
        <w:textAlignment w:val="auto"/>
        <w:outlineLvl w:val="1"/>
        <w:rPr>
          <w:rFonts w:hAnsi="Times New Roman" w:cs="Times New Roman"/>
          <w:b/>
          <w:i/>
          <w:iCs/>
          <w:sz w:val="22"/>
          <w:szCs w:val="22"/>
          <w:lang w:val="en-GB" w:bidi="ar-SA"/>
        </w:rPr>
      </w:pPr>
      <w:r w:rsidRPr="00C8103A">
        <w:rPr>
          <w:rFonts w:hAnsi="Times New Roman" w:cs="Times New Roman"/>
          <w:b/>
          <w:bCs/>
          <w:i/>
          <w:iCs/>
          <w:sz w:val="22"/>
          <w:szCs w:val="22"/>
          <w:cs/>
          <w:lang w:val="en-GB"/>
        </w:rPr>
        <w:t>(</w:t>
      </w:r>
      <w:r w:rsidR="00987EC4" w:rsidRPr="00C8103A">
        <w:rPr>
          <w:rFonts w:hAnsi="Times New Roman" w:cs="Times New Roman"/>
          <w:b/>
          <w:i/>
          <w:iCs/>
          <w:sz w:val="22"/>
          <w:szCs w:val="22"/>
          <w:lang w:val="en-GB" w:bidi="ar-SA"/>
        </w:rPr>
        <w:t>c</w:t>
      </w:r>
      <w:r w:rsidRPr="00C8103A">
        <w:rPr>
          <w:rFonts w:hAnsi="Times New Roman" w:cs="Times New Roman"/>
          <w:b/>
          <w:bCs/>
          <w:i/>
          <w:iCs/>
          <w:sz w:val="22"/>
          <w:szCs w:val="22"/>
          <w:cs/>
          <w:lang w:val="en-GB"/>
        </w:rPr>
        <w:t>)</w:t>
      </w:r>
      <w:r w:rsidR="006A569D" w:rsidRPr="00C8103A">
        <w:rPr>
          <w:rFonts w:hAnsi="Times New Roman" w:cs="Times New Roman"/>
          <w:b/>
          <w:i/>
          <w:iCs/>
          <w:sz w:val="22"/>
          <w:szCs w:val="22"/>
          <w:lang w:val="en-GB" w:bidi="ar-SA"/>
        </w:rPr>
        <w:tab/>
        <w:t>Classification of insurance contracts</w:t>
      </w:r>
    </w:p>
    <w:p w14:paraId="0FBF368A" w14:textId="77777777" w:rsidR="006A569D" w:rsidRPr="00C8103A" w:rsidRDefault="006A569D" w:rsidP="003F14B6">
      <w:pPr>
        <w:tabs>
          <w:tab w:val="left" w:pos="9090"/>
        </w:tabs>
        <w:overflowPunct/>
        <w:autoSpaceDE/>
        <w:autoSpaceDN/>
        <w:adjustRightInd/>
        <w:spacing w:line="240" w:lineRule="atLeast"/>
        <w:ind w:left="547" w:right="-43"/>
        <w:jc w:val="thaiDistribute"/>
        <w:textAlignment w:val="auto"/>
        <w:rPr>
          <w:rFonts w:hAnsi="Times New Roman" w:cs="Times New Roman"/>
          <w:sz w:val="22"/>
          <w:szCs w:val="22"/>
          <w:lang w:val="en-GB"/>
        </w:rPr>
      </w:pPr>
    </w:p>
    <w:p w14:paraId="359C006F" w14:textId="77777777" w:rsidR="003F14B6" w:rsidRPr="00C8103A" w:rsidRDefault="003F14B6" w:rsidP="003F14B6">
      <w:pPr>
        <w:spacing w:line="240" w:lineRule="atLeast"/>
        <w:ind w:left="540"/>
        <w:jc w:val="thaiDistribute"/>
        <w:rPr>
          <w:rFonts w:hAnsi="Times New Roman" w:cs="Times New Roman"/>
          <w:sz w:val="22"/>
          <w:szCs w:val="22"/>
        </w:rPr>
      </w:pPr>
      <w:r w:rsidRPr="00C8103A">
        <w:rPr>
          <w:rFonts w:hAnsi="Times New Roman" w:cs="Times New Roman"/>
          <w:sz w:val="22"/>
          <w:szCs w:val="22"/>
        </w:rPr>
        <w:t>The Company classifies the insurance contract and reinsurance contract based on the nature of the contract</w:t>
      </w:r>
      <w:r w:rsidR="00EA2399"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 xml:space="preserve">An insurance contract is one under which the insurer has accepted significant insurance risk from another party by agreeing to compensate the policyholder if a specified uncertain future event </w:t>
      </w:r>
      <w:r w:rsidR="00BD2216" w:rsidRPr="00C8103A">
        <w:rPr>
          <w:rFonts w:hAnsi="Times New Roman" w:cs="Times New Roman"/>
          <w:sz w:val="22"/>
          <w:szCs w:val="22"/>
          <w:cs/>
        </w:rPr>
        <w:t>(</w:t>
      </w:r>
      <w:r w:rsidRPr="00C8103A">
        <w:rPr>
          <w:rFonts w:hAnsi="Times New Roman" w:cs="Times New Roman"/>
          <w:sz w:val="22"/>
          <w:szCs w:val="22"/>
        </w:rPr>
        <w:t>the insured event</w:t>
      </w:r>
      <w:r w:rsidR="00BD2216"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adversely affects the policyholder</w:t>
      </w:r>
      <w:r w:rsidR="00EA2399"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Determination of whether a significant insurance risk has been accepted is based on comparison of the amount of benefit payable under the contract if an insured event occurs with the payment obligation if the insured event does not occur</w:t>
      </w:r>
      <w:r w:rsidR="00EA2399"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If a contract does not meet these criteria, the Company classifies it as an investment contract</w:t>
      </w:r>
      <w:r w:rsidRPr="00C8103A">
        <w:rPr>
          <w:rFonts w:hAnsi="Times New Roman" w:cs="Times New Roman"/>
          <w:sz w:val="22"/>
          <w:szCs w:val="22"/>
          <w:cs/>
        </w:rPr>
        <w:t xml:space="preserve">. </w:t>
      </w:r>
      <w:r w:rsidRPr="00C8103A">
        <w:rPr>
          <w:rFonts w:hAnsi="Times New Roman" w:cs="Times New Roman"/>
          <w:sz w:val="22"/>
          <w:szCs w:val="22"/>
        </w:rPr>
        <w:t>Investment contracts are insurance contracts in legal form that transfer significant financial risk but not significant insurance risk</w:t>
      </w:r>
      <w:r w:rsidR="00EA2399"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Financial risk is the risk of a possible future change in interest rate, foreign exchange rate and index of price or rates</w:t>
      </w:r>
      <w:r w:rsidR="00EA2399" w:rsidRPr="00C8103A">
        <w:rPr>
          <w:rFonts w:hAnsi="Times New Roman" w:cs="Times New Roman"/>
          <w:sz w:val="22"/>
          <w:szCs w:val="22"/>
          <w:cs/>
        </w:rPr>
        <w:t>.</w:t>
      </w:r>
    </w:p>
    <w:p w14:paraId="3CC973EC" w14:textId="77777777" w:rsidR="003F14B6" w:rsidRPr="00C8103A" w:rsidRDefault="003F14B6" w:rsidP="003F14B6">
      <w:pPr>
        <w:spacing w:line="240" w:lineRule="atLeast"/>
        <w:ind w:left="540"/>
        <w:jc w:val="thaiDistribute"/>
        <w:rPr>
          <w:rFonts w:hAnsi="Times New Roman" w:cs="Times New Roman"/>
          <w:sz w:val="22"/>
          <w:szCs w:val="22"/>
        </w:rPr>
      </w:pPr>
    </w:p>
    <w:p w14:paraId="1770F729" w14:textId="77777777" w:rsidR="008131B1" w:rsidRPr="00C8103A" w:rsidRDefault="003F14B6" w:rsidP="008131B1">
      <w:pPr>
        <w:spacing w:line="240" w:lineRule="atLeast"/>
        <w:ind w:left="540"/>
        <w:jc w:val="thaiDistribute"/>
        <w:rPr>
          <w:rFonts w:hAnsi="Times New Roman" w:cs="Times New Roman"/>
          <w:sz w:val="22"/>
          <w:szCs w:val="22"/>
        </w:rPr>
      </w:pPr>
      <w:r w:rsidRPr="00C8103A">
        <w:rPr>
          <w:rFonts w:hAnsi="Times New Roman" w:cs="Times New Roman"/>
          <w:sz w:val="22"/>
          <w:szCs w:val="22"/>
        </w:rPr>
        <w:t>The Company classifies contracts based on an assessment of the insurance risk at an inception of contract on a contract</w:t>
      </w:r>
      <w:r w:rsidR="00CC6329" w:rsidRPr="00C8103A">
        <w:rPr>
          <w:rFonts w:hAnsi="Times New Roman" w:cs="Times New Roman"/>
          <w:sz w:val="22"/>
          <w:szCs w:val="22"/>
          <w:cs/>
        </w:rPr>
        <w:t>-</w:t>
      </w:r>
      <w:r w:rsidRPr="00C8103A">
        <w:rPr>
          <w:rFonts w:hAnsi="Times New Roman" w:cs="Times New Roman"/>
          <w:sz w:val="22"/>
          <w:szCs w:val="22"/>
        </w:rPr>
        <w:t>by</w:t>
      </w:r>
      <w:r w:rsidR="00CC6329" w:rsidRPr="00C8103A">
        <w:rPr>
          <w:rFonts w:hAnsi="Times New Roman" w:cs="Times New Roman"/>
          <w:sz w:val="22"/>
          <w:szCs w:val="22"/>
          <w:cs/>
        </w:rPr>
        <w:t>-</w:t>
      </w:r>
      <w:r w:rsidRPr="00C8103A">
        <w:rPr>
          <w:rFonts w:hAnsi="Times New Roman" w:cs="Times New Roman"/>
          <w:sz w:val="22"/>
          <w:szCs w:val="22"/>
        </w:rPr>
        <w:t>contract basis</w:t>
      </w:r>
      <w:r w:rsidRPr="00C8103A">
        <w:rPr>
          <w:rFonts w:hAnsi="Times New Roman" w:cs="Times New Roman"/>
          <w:sz w:val="22"/>
          <w:szCs w:val="22"/>
          <w:cs/>
        </w:rPr>
        <w:t xml:space="preserve">. </w:t>
      </w:r>
      <w:r w:rsidRPr="00C8103A">
        <w:rPr>
          <w:rFonts w:hAnsi="Times New Roman" w:cs="Times New Roman"/>
          <w:sz w:val="22"/>
          <w:szCs w:val="22"/>
        </w:rPr>
        <w:t>Once a contract has been classified as an insurance contract, it remains an insurance contract for the remainder of its lifetime, unless all rights and obligations are extinguished or expire</w:t>
      </w:r>
      <w:r w:rsidRPr="00C8103A">
        <w:rPr>
          <w:rFonts w:hAnsi="Times New Roman" w:cs="Times New Roman"/>
          <w:sz w:val="22"/>
          <w:szCs w:val="22"/>
          <w:cs/>
        </w:rPr>
        <w:t xml:space="preserve">. </w:t>
      </w:r>
      <w:r w:rsidRPr="00C8103A">
        <w:rPr>
          <w:rFonts w:hAnsi="Times New Roman" w:cs="Times New Roman"/>
          <w:sz w:val="22"/>
          <w:szCs w:val="22"/>
        </w:rPr>
        <w:t>If any contract is previously classified as investment contracts at an inception date, it can, however, be reclassified as insurance contracts after inception if insurance risk becomes significant</w:t>
      </w:r>
      <w:r w:rsidR="00CC6329" w:rsidRPr="00C8103A">
        <w:rPr>
          <w:rFonts w:hAnsi="Times New Roman" w:cs="Times New Roman"/>
          <w:sz w:val="22"/>
          <w:szCs w:val="22"/>
          <w:cs/>
        </w:rPr>
        <w:t>.</w:t>
      </w:r>
    </w:p>
    <w:p w14:paraId="1C3DF479" w14:textId="0FD88520" w:rsidR="00115227" w:rsidRDefault="00115227" w:rsidP="00DE08AB">
      <w:pPr>
        <w:overflowPunct/>
        <w:autoSpaceDE/>
        <w:autoSpaceDN/>
        <w:adjustRightInd/>
        <w:spacing w:line="240" w:lineRule="atLeast"/>
        <w:jc w:val="both"/>
        <w:textAlignment w:val="auto"/>
        <w:rPr>
          <w:rFonts w:hAnsi="Times New Roman" w:cstheme="minorBidi"/>
          <w:i/>
          <w:iCs/>
          <w:sz w:val="22"/>
          <w:szCs w:val="22"/>
          <w:lang w:val="en-GB"/>
        </w:rPr>
      </w:pPr>
    </w:p>
    <w:p w14:paraId="0077D4D3" w14:textId="77777777" w:rsidR="00115227" w:rsidRPr="001E4A9A" w:rsidRDefault="00115227" w:rsidP="006A569D">
      <w:pPr>
        <w:overflowPunct/>
        <w:autoSpaceDE/>
        <w:autoSpaceDN/>
        <w:adjustRightInd/>
        <w:spacing w:line="240" w:lineRule="atLeast"/>
        <w:ind w:left="540"/>
        <w:jc w:val="both"/>
        <w:textAlignment w:val="auto"/>
        <w:rPr>
          <w:rFonts w:hAnsi="Times New Roman" w:cstheme="minorBidi"/>
          <w:i/>
          <w:iCs/>
          <w:sz w:val="22"/>
          <w:szCs w:val="22"/>
          <w:lang w:val="en-GB"/>
        </w:rPr>
      </w:pPr>
    </w:p>
    <w:p w14:paraId="52F1021E" w14:textId="77777777" w:rsidR="008131B1" w:rsidRPr="00C8103A" w:rsidRDefault="00CC6329" w:rsidP="008131B1">
      <w:pPr>
        <w:keepNext/>
        <w:keepLines/>
        <w:tabs>
          <w:tab w:val="left" w:pos="540"/>
        </w:tabs>
        <w:overflowPunct/>
        <w:autoSpaceDE/>
        <w:autoSpaceDN/>
        <w:adjustRightInd/>
        <w:jc w:val="both"/>
        <w:textAlignment w:val="auto"/>
        <w:outlineLvl w:val="1"/>
        <w:rPr>
          <w:rFonts w:hAnsi="Times New Roman" w:cs="Times New Roman"/>
          <w:b/>
          <w:sz w:val="22"/>
          <w:szCs w:val="22"/>
          <w:lang w:val="en-GB" w:bidi="ar-SA"/>
        </w:rPr>
      </w:pPr>
      <w:r w:rsidRPr="00C8103A">
        <w:rPr>
          <w:rFonts w:hAnsi="Times New Roman" w:cs="Times New Roman"/>
          <w:b/>
          <w:bCs/>
          <w:i/>
          <w:iCs/>
          <w:sz w:val="22"/>
          <w:szCs w:val="22"/>
          <w:cs/>
          <w:lang w:val="en-GB"/>
        </w:rPr>
        <w:t>(</w:t>
      </w:r>
      <w:r w:rsidR="008131B1" w:rsidRPr="00C8103A">
        <w:rPr>
          <w:rFonts w:hAnsi="Times New Roman" w:cs="Times New Roman"/>
          <w:b/>
          <w:i/>
          <w:iCs/>
          <w:sz w:val="22"/>
          <w:szCs w:val="22"/>
          <w:lang w:val="en-GB" w:bidi="ar-SA"/>
        </w:rPr>
        <w:t>d</w:t>
      </w:r>
      <w:r w:rsidRPr="00C8103A">
        <w:rPr>
          <w:rFonts w:hAnsi="Times New Roman" w:cs="Times New Roman"/>
          <w:b/>
          <w:bCs/>
          <w:i/>
          <w:iCs/>
          <w:sz w:val="22"/>
          <w:szCs w:val="22"/>
          <w:cs/>
          <w:lang w:val="en-GB"/>
        </w:rPr>
        <w:t>)</w:t>
      </w:r>
      <w:r w:rsidR="008131B1" w:rsidRPr="00C8103A">
        <w:rPr>
          <w:rFonts w:hAnsi="Times New Roman" w:cs="Times New Roman"/>
          <w:b/>
          <w:i/>
          <w:iCs/>
          <w:sz w:val="22"/>
          <w:szCs w:val="22"/>
          <w:lang w:val="en-GB" w:bidi="ar-SA"/>
        </w:rPr>
        <w:tab/>
        <w:t xml:space="preserve">Recognition and measurement of insurance contracts </w:t>
      </w:r>
    </w:p>
    <w:p w14:paraId="02EB0867" w14:textId="77777777" w:rsidR="008131B1" w:rsidRPr="00C8103A" w:rsidRDefault="008131B1" w:rsidP="006A569D">
      <w:pPr>
        <w:overflowPunct/>
        <w:autoSpaceDE/>
        <w:autoSpaceDN/>
        <w:adjustRightInd/>
        <w:spacing w:line="240" w:lineRule="atLeast"/>
        <w:ind w:left="540"/>
        <w:jc w:val="both"/>
        <w:textAlignment w:val="auto"/>
        <w:rPr>
          <w:rFonts w:hAnsi="Times New Roman" w:cs="Times New Roman"/>
          <w:i/>
          <w:iCs/>
          <w:sz w:val="22"/>
          <w:szCs w:val="22"/>
          <w:lang w:val="en-GB"/>
        </w:rPr>
      </w:pPr>
    </w:p>
    <w:p w14:paraId="0DAE002F" w14:textId="77777777" w:rsidR="006A569D" w:rsidRPr="00C8103A" w:rsidRDefault="006A569D" w:rsidP="006A569D">
      <w:pPr>
        <w:overflowPunct/>
        <w:autoSpaceDE/>
        <w:autoSpaceDN/>
        <w:adjustRightInd/>
        <w:spacing w:line="240" w:lineRule="atLeast"/>
        <w:ind w:left="540"/>
        <w:jc w:val="both"/>
        <w:textAlignment w:val="auto"/>
        <w:rPr>
          <w:rFonts w:hAnsi="Times New Roman" w:cs="Times New Roman"/>
          <w:i/>
          <w:iCs/>
          <w:sz w:val="22"/>
          <w:szCs w:val="22"/>
        </w:rPr>
      </w:pPr>
      <w:r w:rsidRPr="00C8103A">
        <w:rPr>
          <w:rFonts w:hAnsi="Times New Roman" w:cs="Times New Roman"/>
          <w:i/>
          <w:iCs/>
          <w:sz w:val="22"/>
          <w:szCs w:val="22"/>
          <w:lang w:val="en-GB"/>
        </w:rPr>
        <w:t>Premiums due and uncollected</w:t>
      </w:r>
    </w:p>
    <w:p w14:paraId="6749B75B" w14:textId="77777777" w:rsidR="006A569D" w:rsidRPr="00C8103A" w:rsidRDefault="006A569D" w:rsidP="003F14B6">
      <w:pPr>
        <w:overflowPunct/>
        <w:autoSpaceDE/>
        <w:autoSpaceDN/>
        <w:adjustRightInd/>
        <w:spacing w:line="240" w:lineRule="atLeast"/>
        <w:ind w:left="547"/>
        <w:jc w:val="both"/>
        <w:textAlignment w:val="auto"/>
        <w:rPr>
          <w:rFonts w:hAnsi="Times New Roman" w:cs="Times New Roman"/>
          <w:i/>
          <w:iCs/>
          <w:sz w:val="22"/>
          <w:szCs w:val="22"/>
        </w:rPr>
      </w:pPr>
    </w:p>
    <w:p w14:paraId="120C1C51" w14:textId="77777777" w:rsidR="003F14B6" w:rsidRPr="00C8103A" w:rsidRDefault="0082232A" w:rsidP="003F14B6">
      <w:pPr>
        <w:spacing w:line="240" w:lineRule="atLeast"/>
        <w:ind w:left="547"/>
        <w:jc w:val="thaiDistribute"/>
        <w:rPr>
          <w:rFonts w:hAnsi="Times New Roman" w:cs="Times New Roman"/>
          <w:sz w:val="22"/>
          <w:szCs w:val="22"/>
        </w:rPr>
      </w:pPr>
      <w:r w:rsidRPr="00C8103A">
        <w:rPr>
          <w:rFonts w:hAnsi="Times New Roman" w:cs="Times New Roman"/>
          <w:sz w:val="22"/>
          <w:szCs w:val="22"/>
        </w:rPr>
        <w:t>Premiums due and uncollected</w:t>
      </w:r>
      <w:r w:rsidR="003F14B6" w:rsidRPr="00C8103A">
        <w:rPr>
          <w:rFonts w:hAnsi="Times New Roman" w:cs="Times New Roman"/>
          <w:sz w:val="22"/>
          <w:szCs w:val="22"/>
        </w:rPr>
        <w:t xml:space="preserve"> from direct insurance is stated at its net realisable value</w:t>
      </w:r>
      <w:r w:rsidR="003F14B6" w:rsidRPr="00C8103A">
        <w:rPr>
          <w:rFonts w:hAnsi="Times New Roman" w:cs="Times New Roman"/>
          <w:sz w:val="22"/>
          <w:szCs w:val="22"/>
          <w:cs/>
        </w:rPr>
        <w:t xml:space="preserve">. </w:t>
      </w:r>
      <w:r w:rsidR="003F14B6" w:rsidRPr="00C8103A">
        <w:rPr>
          <w:rFonts w:hAnsi="Times New Roman" w:cs="Times New Roman"/>
          <w:sz w:val="22"/>
          <w:szCs w:val="22"/>
        </w:rPr>
        <w:t xml:space="preserve">The Company set up an allowance for doubtful accounts based on the estimated loss that may incur in collection of the </w:t>
      </w:r>
      <w:r w:rsidR="00B97683" w:rsidRPr="00C8103A">
        <w:rPr>
          <w:rFonts w:hAnsi="Times New Roman" w:cs="Times New Roman"/>
          <w:sz w:val="22"/>
          <w:szCs w:val="22"/>
        </w:rPr>
        <w:t>p</w:t>
      </w:r>
      <w:r w:rsidR="003F14B6" w:rsidRPr="00C8103A">
        <w:rPr>
          <w:rFonts w:hAnsi="Times New Roman" w:cs="Times New Roman"/>
          <w:sz w:val="22"/>
          <w:szCs w:val="22"/>
        </w:rPr>
        <w:t xml:space="preserve">remiums due and uncollected, on the basis of collection experiences, and a review of current status of the </w:t>
      </w:r>
      <w:r w:rsidR="00B97683" w:rsidRPr="00C8103A">
        <w:rPr>
          <w:rFonts w:hAnsi="Times New Roman" w:cs="Times New Roman"/>
          <w:sz w:val="22"/>
          <w:szCs w:val="22"/>
        </w:rPr>
        <w:t>p</w:t>
      </w:r>
      <w:r w:rsidR="003F14B6" w:rsidRPr="00C8103A">
        <w:rPr>
          <w:rFonts w:hAnsi="Times New Roman" w:cs="Times New Roman"/>
          <w:sz w:val="22"/>
          <w:szCs w:val="22"/>
        </w:rPr>
        <w:t>remiums due and uncollected</w:t>
      </w:r>
      <w:r w:rsidR="00B97683" w:rsidRPr="00C8103A">
        <w:rPr>
          <w:rFonts w:hAnsi="Times New Roman" w:cs="Times New Roman"/>
          <w:sz w:val="22"/>
          <w:szCs w:val="22"/>
          <w:cs/>
        </w:rPr>
        <w:t xml:space="preserve"> </w:t>
      </w:r>
      <w:r w:rsidR="003F14B6" w:rsidRPr="00C8103A">
        <w:rPr>
          <w:rFonts w:hAnsi="Times New Roman" w:cs="Times New Roman"/>
          <w:sz w:val="22"/>
          <w:szCs w:val="22"/>
        </w:rPr>
        <w:t>at the end of reporting period</w:t>
      </w:r>
      <w:r w:rsidR="003F14B6" w:rsidRPr="00C8103A">
        <w:rPr>
          <w:rFonts w:hAnsi="Times New Roman" w:cs="Times New Roman"/>
          <w:sz w:val="22"/>
          <w:szCs w:val="22"/>
          <w:cs/>
        </w:rPr>
        <w:t xml:space="preserve">. </w:t>
      </w:r>
      <w:r w:rsidR="003F14B6" w:rsidRPr="00C8103A">
        <w:rPr>
          <w:rFonts w:hAnsi="Times New Roman" w:cs="Times New Roman"/>
          <w:sz w:val="22"/>
          <w:szCs w:val="22"/>
        </w:rPr>
        <w:t xml:space="preserve">Increase </w:t>
      </w:r>
      <w:r w:rsidR="003F14B6" w:rsidRPr="00C8103A">
        <w:rPr>
          <w:rFonts w:hAnsi="Times New Roman" w:cs="Times New Roman"/>
          <w:sz w:val="22"/>
          <w:szCs w:val="22"/>
          <w:cs/>
        </w:rPr>
        <w:t>(</w:t>
      </w:r>
      <w:r w:rsidR="003F14B6" w:rsidRPr="00C8103A">
        <w:rPr>
          <w:rFonts w:hAnsi="Times New Roman" w:cs="Times New Roman"/>
          <w:sz w:val="22"/>
          <w:szCs w:val="22"/>
        </w:rPr>
        <w:t>decrease</w:t>
      </w:r>
      <w:r w:rsidR="003F14B6" w:rsidRPr="00C8103A">
        <w:rPr>
          <w:rFonts w:hAnsi="Times New Roman" w:cs="Times New Roman"/>
          <w:sz w:val="22"/>
          <w:szCs w:val="22"/>
          <w:cs/>
        </w:rPr>
        <w:t xml:space="preserve">) </w:t>
      </w:r>
      <w:r w:rsidR="003F14B6" w:rsidRPr="00C8103A">
        <w:rPr>
          <w:rFonts w:hAnsi="Times New Roman" w:cs="Times New Roman"/>
          <w:sz w:val="22"/>
          <w:szCs w:val="22"/>
        </w:rPr>
        <w:t>in allowance for doubtful accounts is recognised as expense during the year</w:t>
      </w:r>
      <w:r w:rsidR="00CC6329" w:rsidRPr="00C8103A">
        <w:rPr>
          <w:rFonts w:hAnsi="Times New Roman" w:cs="Times New Roman"/>
          <w:sz w:val="22"/>
          <w:szCs w:val="22"/>
          <w:cs/>
        </w:rPr>
        <w:t>.</w:t>
      </w:r>
    </w:p>
    <w:p w14:paraId="75A7055F" w14:textId="77777777" w:rsidR="006A569D" w:rsidRPr="00C8103A" w:rsidRDefault="006A569D" w:rsidP="003F14B6">
      <w:pPr>
        <w:overflowPunct/>
        <w:autoSpaceDE/>
        <w:autoSpaceDN/>
        <w:adjustRightInd/>
        <w:spacing w:line="240" w:lineRule="atLeast"/>
        <w:ind w:left="547"/>
        <w:jc w:val="both"/>
        <w:textAlignment w:val="auto"/>
        <w:rPr>
          <w:rFonts w:hAnsi="Times New Roman" w:cs="Times New Roman"/>
          <w:sz w:val="22"/>
          <w:szCs w:val="22"/>
        </w:rPr>
      </w:pPr>
    </w:p>
    <w:p w14:paraId="23860553" w14:textId="77777777" w:rsidR="00040CC2" w:rsidRPr="00C8103A" w:rsidRDefault="00040CC2" w:rsidP="00040CC2">
      <w:pPr>
        <w:pStyle w:val="BodyText"/>
        <w:spacing w:line="240" w:lineRule="atLeast"/>
        <w:ind w:left="540"/>
        <w:rPr>
          <w:rFonts w:ascii="Times New Roman" w:hAnsi="Times New Roman" w:cs="Times New Roman"/>
          <w:i/>
          <w:iCs/>
          <w:sz w:val="22"/>
          <w:szCs w:val="22"/>
        </w:rPr>
      </w:pPr>
      <w:r w:rsidRPr="00C8103A">
        <w:rPr>
          <w:rFonts w:ascii="Times New Roman" w:hAnsi="Times New Roman" w:cs="Times New Roman"/>
          <w:i/>
          <w:iCs/>
          <w:sz w:val="22"/>
          <w:szCs w:val="22"/>
        </w:rPr>
        <w:t xml:space="preserve">Loss reserves </w:t>
      </w:r>
    </w:p>
    <w:p w14:paraId="678705B6" w14:textId="77777777" w:rsidR="00040CC2" w:rsidRPr="00C8103A" w:rsidRDefault="00040CC2" w:rsidP="00040CC2">
      <w:pPr>
        <w:pStyle w:val="BodyText"/>
        <w:spacing w:line="240" w:lineRule="atLeast"/>
        <w:ind w:left="540"/>
        <w:rPr>
          <w:rFonts w:ascii="Times New Roman" w:hAnsi="Times New Roman" w:cs="Times New Roman"/>
          <w:i/>
          <w:iCs/>
          <w:sz w:val="22"/>
          <w:szCs w:val="22"/>
        </w:rPr>
      </w:pPr>
    </w:p>
    <w:p w14:paraId="41F2F8AD" w14:textId="40AD2EB7" w:rsidR="00040CC2" w:rsidRPr="00C8103A" w:rsidRDefault="00040CC2" w:rsidP="00040CC2">
      <w:pPr>
        <w:pStyle w:val="BodyText"/>
        <w:tabs>
          <w:tab w:val="left" w:pos="6030"/>
        </w:tabs>
        <w:spacing w:line="240" w:lineRule="atLeast"/>
        <w:ind w:left="540" w:right="2"/>
        <w:rPr>
          <w:rFonts w:ascii="Times New Roman" w:hAnsi="Times New Roman" w:cs="Times New Roman"/>
          <w:sz w:val="22"/>
          <w:szCs w:val="22"/>
        </w:rPr>
      </w:pPr>
      <w:r w:rsidRPr="00C8103A">
        <w:rPr>
          <w:rFonts w:ascii="Times New Roman" w:hAnsi="Times New Roman" w:cs="Times New Roman"/>
          <w:sz w:val="22"/>
          <w:szCs w:val="22"/>
        </w:rPr>
        <w:t>Loss reserves are taken up in the accounts upon receipt of claim advices from the insured, at the value appraised by the Company</w:t>
      </w:r>
      <w:r w:rsidRPr="00C8103A">
        <w:rPr>
          <w:rFonts w:ascii="Times New Roman" w:hAnsi="Times New Roman" w:cs="Times New Roman"/>
          <w:sz w:val="22"/>
          <w:szCs w:val="22"/>
          <w:cs/>
        </w:rPr>
        <w:t>’</w:t>
      </w:r>
      <w:r w:rsidRPr="00C8103A">
        <w:rPr>
          <w:rFonts w:ascii="Times New Roman" w:hAnsi="Times New Roman" w:cs="Times New Roman"/>
          <w:sz w:val="22"/>
          <w:szCs w:val="22"/>
        </w:rPr>
        <w:t>s claim department or outsource surveyors, depending on the particular case</w:t>
      </w:r>
      <w:r w:rsidR="00535EC0"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00535EC0" w:rsidRPr="00C8103A">
        <w:rPr>
          <w:rFonts w:ascii="Times New Roman" w:hAnsi="Times New Roman" w:cs="Times New Roman"/>
          <w:sz w:val="22"/>
          <w:szCs w:val="22"/>
        </w:rPr>
        <w:t xml:space="preserve">The maximum value of claims estimate is, however, not exceed the sum insured under the </w:t>
      </w:r>
      <w:r w:rsidRPr="00C8103A">
        <w:rPr>
          <w:rFonts w:ascii="Times New Roman" w:hAnsi="Times New Roman" w:cs="Times New Roman"/>
          <w:sz w:val="22"/>
          <w:szCs w:val="22"/>
        </w:rPr>
        <w:t>relevant policies</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 xml:space="preserve">In addition, the Company set up a provision for losses incurred but not yet reported </w:t>
      </w:r>
      <w:r w:rsidRPr="00C8103A">
        <w:rPr>
          <w:rFonts w:ascii="Times New Roman" w:hAnsi="Times New Roman" w:cs="Times New Roman"/>
          <w:sz w:val="22"/>
          <w:szCs w:val="22"/>
          <w:cs/>
        </w:rPr>
        <w:t>(</w:t>
      </w:r>
      <w:r w:rsidRPr="00C8103A">
        <w:rPr>
          <w:rFonts w:ascii="Times New Roman" w:hAnsi="Times New Roman" w:cs="Times New Roman"/>
          <w:sz w:val="22"/>
          <w:szCs w:val="22"/>
        </w:rPr>
        <w:t>IBNR</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based upon estimates made by a qualified actuary</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Underlying these</w:t>
      </w:r>
      <w:r w:rsidR="00B12B43"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method calculated from best</w:t>
      </w:r>
      <w:r w:rsidRPr="00C8103A">
        <w:rPr>
          <w:rFonts w:ascii="Times New Roman" w:hAnsi="Times New Roman" w:cs="Times New Roman"/>
          <w:sz w:val="22"/>
          <w:szCs w:val="22"/>
          <w:cs/>
        </w:rPr>
        <w:t>-</w:t>
      </w:r>
      <w:r w:rsidRPr="00C8103A">
        <w:rPr>
          <w:rFonts w:ascii="Times New Roman" w:hAnsi="Times New Roman" w:cs="Times New Roman"/>
          <w:sz w:val="22"/>
          <w:szCs w:val="22"/>
        </w:rPr>
        <w:t>estimate</w:t>
      </w:r>
      <w:r w:rsidR="00535EC0" w:rsidRPr="00C8103A">
        <w:rPr>
          <w:rFonts w:ascii="Times New Roman" w:hAnsi="Times New Roman" w:cs="Times New Roman"/>
          <w:sz w:val="22"/>
          <w:szCs w:val="22"/>
        </w:rPr>
        <w:t xml:space="preserve"> of</w:t>
      </w:r>
      <w:r w:rsidRPr="00C8103A">
        <w:rPr>
          <w:rFonts w:ascii="Times New Roman" w:hAnsi="Times New Roman" w:cs="Times New Roman"/>
          <w:sz w:val="22"/>
          <w:szCs w:val="22"/>
        </w:rPr>
        <w:t xml:space="preserve"> ultimate</w:t>
      </w:r>
      <w:r w:rsidR="00535EC0" w:rsidRPr="00C8103A">
        <w:rPr>
          <w:rFonts w:ascii="Times New Roman" w:hAnsi="Times New Roman" w:cs="Times New Roman"/>
          <w:sz w:val="22"/>
          <w:szCs w:val="22"/>
        </w:rPr>
        <w:t xml:space="preserve"> claims</w:t>
      </w:r>
      <w:r w:rsidRPr="00C8103A">
        <w:rPr>
          <w:rFonts w:ascii="Times New Roman" w:hAnsi="Times New Roman" w:cs="Times New Roman"/>
          <w:sz w:val="22"/>
          <w:szCs w:val="22"/>
        </w:rPr>
        <w:t xml:space="preserve"> cost </w:t>
      </w:r>
      <w:r w:rsidR="00535EC0" w:rsidRPr="00C8103A">
        <w:rPr>
          <w:rFonts w:ascii="Times New Roman" w:hAnsi="Times New Roman" w:cs="Times New Roman"/>
          <w:sz w:val="22"/>
          <w:szCs w:val="22"/>
        </w:rPr>
        <w:t>which</w:t>
      </w:r>
      <w:r w:rsidRPr="00C8103A">
        <w:rPr>
          <w:rFonts w:ascii="Times New Roman" w:hAnsi="Times New Roman" w:cs="Times New Roman"/>
          <w:sz w:val="22"/>
          <w:szCs w:val="22"/>
        </w:rPr>
        <w:t xml:space="preserve"> invo</w:t>
      </w:r>
      <w:r w:rsidR="00A9723B" w:rsidRPr="00C8103A">
        <w:rPr>
          <w:rFonts w:ascii="Times New Roman" w:hAnsi="Times New Roman" w:cs="Times New Roman"/>
          <w:sz w:val="22"/>
          <w:szCs w:val="22"/>
        </w:rPr>
        <w:t>lves historical data,</w:t>
      </w:r>
      <w:r w:rsidR="00535EC0" w:rsidRPr="00C8103A">
        <w:rPr>
          <w:rFonts w:ascii="Times New Roman" w:hAnsi="Times New Roman" w:cs="Times New Roman"/>
          <w:sz w:val="22"/>
          <w:szCs w:val="22"/>
        </w:rPr>
        <w:t xml:space="preserve"> assumptions,</w:t>
      </w:r>
      <w:r w:rsidR="00A9723B" w:rsidRPr="00C8103A">
        <w:rPr>
          <w:rFonts w:ascii="Times New Roman" w:hAnsi="Times New Roman" w:cs="Times New Roman"/>
          <w:sz w:val="22"/>
          <w:szCs w:val="22"/>
        </w:rPr>
        <w:t xml:space="preserve"> judgement</w:t>
      </w:r>
      <w:r w:rsidRPr="00C8103A">
        <w:rPr>
          <w:rFonts w:ascii="Times New Roman" w:hAnsi="Times New Roman" w:cs="Times New Roman"/>
          <w:sz w:val="22"/>
          <w:szCs w:val="22"/>
        </w:rPr>
        <w:t xml:space="preserve"> and experience</w:t>
      </w:r>
      <w:r w:rsidR="00535EC0" w:rsidRPr="00C8103A">
        <w:rPr>
          <w:rFonts w:ascii="Times New Roman" w:hAnsi="Times New Roman" w:cs="Times New Roman"/>
          <w:sz w:val="22"/>
          <w:szCs w:val="22"/>
        </w:rPr>
        <w:t>s</w:t>
      </w:r>
      <w:r w:rsidRPr="00C8103A">
        <w:rPr>
          <w:rFonts w:ascii="Times New Roman" w:hAnsi="Times New Roman" w:cs="Times New Roman"/>
          <w:sz w:val="22"/>
          <w:szCs w:val="22"/>
        </w:rPr>
        <w:t xml:space="preserve"> of the Company</w:t>
      </w:r>
      <w:r w:rsidRPr="00C8103A">
        <w:rPr>
          <w:rFonts w:ascii="Times New Roman" w:hAnsi="Times New Roman" w:cs="Times New Roman"/>
          <w:sz w:val="22"/>
          <w:szCs w:val="22"/>
          <w:cs/>
        </w:rPr>
        <w:t>.</w:t>
      </w:r>
      <w:r w:rsidR="00535EC0" w:rsidRPr="00C8103A">
        <w:rPr>
          <w:rFonts w:ascii="Times New Roman" w:hAnsi="Times New Roman" w:cs="Times New Roman"/>
          <w:sz w:val="22"/>
          <w:szCs w:val="22"/>
        </w:rPr>
        <w:t xml:space="preserve"> Nevertheless, such estimates are forecasts of future outcomes, and actual results could differ</w:t>
      </w:r>
      <w:r w:rsidR="00CC6329" w:rsidRPr="00C8103A">
        <w:rPr>
          <w:rFonts w:ascii="Times New Roman" w:hAnsi="Times New Roman" w:cs="Times New Roman"/>
          <w:sz w:val="22"/>
          <w:szCs w:val="22"/>
          <w:cs/>
        </w:rPr>
        <w:t>.</w:t>
      </w:r>
    </w:p>
    <w:p w14:paraId="213ACB5B" w14:textId="77777777" w:rsidR="00040CC2" w:rsidRPr="00C8103A" w:rsidRDefault="00040CC2" w:rsidP="00040CC2">
      <w:pPr>
        <w:pStyle w:val="BodyText"/>
        <w:spacing w:line="240" w:lineRule="atLeast"/>
        <w:ind w:left="540"/>
        <w:rPr>
          <w:rFonts w:ascii="Times New Roman" w:hAnsi="Times New Roman" w:cs="Times New Roman"/>
          <w:i/>
          <w:iCs/>
          <w:sz w:val="22"/>
          <w:szCs w:val="22"/>
        </w:rPr>
      </w:pPr>
    </w:p>
    <w:p w14:paraId="679838F9" w14:textId="77777777" w:rsidR="006A569D" w:rsidRPr="00C8103A" w:rsidRDefault="006A569D" w:rsidP="006A569D">
      <w:pPr>
        <w:pStyle w:val="BodyText"/>
        <w:ind w:left="547"/>
        <w:rPr>
          <w:rFonts w:ascii="Times New Roman" w:hAnsi="Times New Roman" w:cs="Times New Roman"/>
          <w:i/>
          <w:iCs/>
          <w:sz w:val="22"/>
          <w:szCs w:val="22"/>
          <w:lang w:val="en-GB"/>
        </w:rPr>
      </w:pPr>
      <w:r w:rsidRPr="00C8103A">
        <w:rPr>
          <w:rFonts w:ascii="Times New Roman" w:hAnsi="Times New Roman" w:cs="Times New Roman"/>
          <w:i/>
          <w:iCs/>
          <w:sz w:val="22"/>
          <w:szCs w:val="22"/>
          <w:lang w:val="en-GB"/>
        </w:rPr>
        <w:t>Unearned premium reserve</w:t>
      </w:r>
    </w:p>
    <w:p w14:paraId="55CE9D45" w14:textId="77777777" w:rsidR="006A569D" w:rsidRPr="00C8103A" w:rsidRDefault="006A569D" w:rsidP="006A569D">
      <w:pPr>
        <w:pStyle w:val="BodyText"/>
        <w:ind w:left="547"/>
        <w:rPr>
          <w:rFonts w:ascii="Times New Roman" w:hAnsi="Times New Roman" w:cs="Times New Roman"/>
          <w:sz w:val="22"/>
          <w:szCs w:val="22"/>
          <w:lang w:val="en-GB"/>
        </w:rPr>
      </w:pPr>
    </w:p>
    <w:p w14:paraId="727440B9" w14:textId="77777777" w:rsidR="006A569D" w:rsidRPr="00C8103A" w:rsidRDefault="006A569D" w:rsidP="006A569D">
      <w:pPr>
        <w:pStyle w:val="BodyText"/>
        <w:ind w:left="547"/>
        <w:rPr>
          <w:rFonts w:ascii="Times New Roman" w:hAnsi="Times New Roman" w:cs="Times New Roman"/>
          <w:sz w:val="22"/>
          <w:szCs w:val="22"/>
        </w:rPr>
      </w:pPr>
      <w:r w:rsidRPr="00C8103A">
        <w:rPr>
          <w:rFonts w:ascii="Times New Roman" w:hAnsi="Times New Roman" w:cs="Times New Roman"/>
          <w:sz w:val="22"/>
          <w:szCs w:val="22"/>
        </w:rPr>
        <w:t xml:space="preserve">The Company set aside part of its </w:t>
      </w:r>
      <w:r w:rsidR="00281BF8" w:rsidRPr="00C8103A">
        <w:rPr>
          <w:rFonts w:ascii="Times New Roman" w:hAnsi="Times New Roman" w:cs="Times New Roman"/>
          <w:sz w:val="22"/>
          <w:szCs w:val="22"/>
        </w:rPr>
        <w:t>gross premiums written</w:t>
      </w:r>
      <w:r w:rsidRPr="00C8103A">
        <w:rPr>
          <w:rFonts w:ascii="Times New Roman" w:hAnsi="Times New Roman" w:cs="Times New Roman"/>
          <w:sz w:val="22"/>
          <w:szCs w:val="22"/>
        </w:rPr>
        <w:t xml:space="preserve"> as unearned premium reserve as follows</w:t>
      </w:r>
      <w:r w:rsidRPr="00C8103A">
        <w:rPr>
          <w:rFonts w:ascii="Times New Roman" w:hAnsi="Times New Roman" w:cs="Times New Roman"/>
          <w:sz w:val="22"/>
          <w:szCs w:val="22"/>
          <w:cs/>
        </w:rPr>
        <w:t>:</w:t>
      </w:r>
    </w:p>
    <w:p w14:paraId="70E3DF2F" w14:textId="77777777" w:rsidR="006A569D" w:rsidRPr="00C8103A" w:rsidRDefault="006A569D" w:rsidP="006A569D">
      <w:pPr>
        <w:pStyle w:val="BodyText"/>
        <w:ind w:left="547"/>
        <w:rPr>
          <w:rFonts w:ascii="Times New Roman" w:hAnsi="Times New Roman" w:cs="Times New Roman"/>
          <w:sz w:val="22"/>
          <w:szCs w:val="22"/>
        </w:rPr>
      </w:pPr>
    </w:p>
    <w:tbl>
      <w:tblPr>
        <w:tblW w:w="9100" w:type="dxa"/>
        <w:tblInd w:w="414" w:type="dxa"/>
        <w:tblLook w:val="0000" w:firstRow="0" w:lastRow="0" w:firstColumn="0" w:lastColumn="0" w:noHBand="0" w:noVBand="0"/>
      </w:tblPr>
      <w:tblGrid>
        <w:gridCol w:w="3507"/>
        <w:gridCol w:w="276"/>
        <w:gridCol w:w="5317"/>
      </w:tblGrid>
      <w:tr w:rsidR="006A569D" w:rsidRPr="00C8103A" w14:paraId="1F1B533D" w14:textId="77777777" w:rsidTr="00BA031F">
        <w:tc>
          <w:tcPr>
            <w:tcW w:w="3507" w:type="dxa"/>
            <w:vAlign w:val="bottom"/>
          </w:tcPr>
          <w:p w14:paraId="70F5F027" w14:textId="77777777" w:rsidR="006A569D" w:rsidRPr="00C8103A" w:rsidRDefault="00D0312E" w:rsidP="008E1E88">
            <w:pPr>
              <w:spacing w:line="240" w:lineRule="atLeast"/>
              <w:ind w:left="37" w:right="-86"/>
              <w:rPr>
                <w:rFonts w:hAnsi="Times New Roman" w:cs="Times New Roman"/>
                <w:sz w:val="22"/>
                <w:szCs w:val="22"/>
              </w:rPr>
            </w:pPr>
            <w:r w:rsidRPr="00C8103A">
              <w:rPr>
                <w:rFonts w:hAnsi="Times New Roman" w:cs="Times New Roman"/>
                <w:sz w:val="22"/>
                <w:szCs w:val="22"/>
              </w:rPr>
              <w:t xml:space="preserve">Transportation </w:t>
            </w:r>
            <w:r w:rsidR="00CC6329" w:rsidRPr="00C8103A">
              <w:rPr>
                <w:rFonts w:hAnsi="Times New Roman" w:cs="Times New Roman"/>
                <w:sz w:val="22"/>
                <w:szCs w:val="22"/>
                <w:cs/>
              </w:rPr>
              <w:t>(</w:t>
            </w:r>
            <w:r w:rsidRPr="00C8103A">
              <w:rPr>
                <w:rFonts w:hAnsi="Times New Roman" w:cs="Times New Roman"/>
                <w:sz w:val="22"/>
                <w:szCs w:val="22"/>
              </w:rPr>
              <w:t>cargo</w:t>
            </w:r>
            <w:r w:rsidR="00CC6329" w:rsidRPr="00C8103A">
              <w:rPr>
                <w:rFonts w:hAnsi="Times New Roman" w:cs="Times New Roman"/>
                <w:sz w:val="22"/>
                <w:szCs w:val="22"/>
                <w:cs/>
              </w:rPr>
              <w:t>)</w:t>
            </w:r>
            <w:r w:rsidRPr="00C8103A">
              <w:rPr>
                <w:rFonts w:hAnsi="Times New Roman" w:cs="Times New Roman"/>
                <w:sz w:val="22"/>
                <w:szCs w:val="22"/>
              </w:rPr>
              <w:t>, travelling</w:t>
            </w:r>
            <w:r w:rsidR="006A569D" w:rsidRPr="00C8103A">
              <w:rPr>
                <w:rFonts w:hAnsi="Times New Roman" w:cs="Times New Roman"/>
                <w:sz w:val="22"/>
                <w:szCs w:val="22"/>
                <w:cs/>
              </w:rPr>
              <w:t xml:space="preserve"> </w:t>
            </w:r>
          </w:p>
        </w:tc>
        <w:tc>
          <w:tcPr>
            <w:tcW w:w="276" w:type="dxa"/>
            <w:vAlign w:val="bottom"/>
          </w:tcPr>
          <w:p w14:paraId="260AFF88" w14:textId="77777777" w:rsidR="006A569D" w:rsidRPr="00C8103A" w:rsidRDefault="00CC6329" w:rsidP="008E1E88">
            <w:pPr>
              <w:spacing w:line="240" w:lineRule="atLeast"/>
              <w:ind w:left="-14" w:right="-86"/>
              <w:rPr>
                <w:rFonts w:hAnsi="Times New Roman" w:cs="Times New Roman"/>
                <w:sz w:val="22"/>
                <w:szCs w:val="22"/>
              </w:rPr>
            </w:pPr>
            <w:r w:rsidRPr="00C8103A">
              <w:rPr>
                <w:rFonts w:hAnsi="Times New Roman" w:cs="Times New Roman"/>
                <w:sz w:val="22"/>
                <w:szCs w:val="22"/>
                <w:cs/>
              </w:rPr>
              <w:t>-</w:t>
            </w:r>
          </w:p>
        </w:tc>
        <w:tc>
          <w:tcPr>
            <w:tcW w:w="5317" w:type="dxa"/>
            <w:vAlign w:val="bottom"/>
          </w:tcPr>
          <w:p w14:paraId="0EF9C586" w14:textId="77777777" w:rsidR="006A569D" w:rsidRPr="00C8103A" w:rsidRDefault="00281BF8" w:rsidP="008E1E88">
            <w:pPr>
              <w:spacing w:line="240" w:lineRule="atLeast"/>
              <w:ind w:left="-14" w:right="-86"/>
              <w:rPr>
                <w:rFonts w:hAnsi="Times New Roman" w:cs="Times New Roman"/>
                <w:sz w:val="22"/>
                <w:szCs w:val="22"/>
              </w:rPr>
            </w:pPr>
            <w:r w:rsidRPr="00C8103A">
              <w:rPr>
                <w:rFonts w:hAnsi="Times New Roman" w:cs="Times New Roman"/>
                <w:sz w:val="22"/>
                <w:szCs w:val="22"/>
              </w:rPr>
              <w:t>100</w:t>
            </w:r>
            <w:r w:rsidR="00CC6329"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of gross</w:t>
            </w:r>
            <w:r w:rsidR="00D0312E" w:rsidRPr="00C8103A">
              <w:rPr>
                <w:rFonts w:hAnsi="Times New Roman" w:cs="Times New Roman"/>
                <w:sz w:val="22"/>
                <w:szCs w:val="22"/>
              </w:rPr>
              <w:t xml:space="preserve"> premiums written as from the date policy</w:t>
            </w:r>
            <w:r w:rsidR="006A569D" w:rsidRPr="00C8103A">
              <w:rPr>
                <w:rFonts w:hAnsi="Times New Roman" w:cs="Times New Roman"/>
                <w:sz w:val="22"/>
                <w:szCs w:val="22"/>
                <w:cs/>
              </w:rPr>
              <w:t xml:space="preserve"> </w:t>
            </w:r>
            <w:r w:rsidR="00D0312E" w:rsidRPr="00C8103A">
              <w:rPr>
                <w:rFonts w:hAnsi="Times New Roman" w:cs="Times New Roman"/>
                <w:sz w:val="22"/>
                <w:szCs w:val="22"/>
              </w:rPr>
              <w:t>is</w:t>
            </w:r>
          </w:p>
        </w:tc>
      </w:tr>
      <w:tr w:rsidR="006A569D" w:rsidRPr="00C8103A" w14:paraId="73EA79F1" w14:textId="77777777" w:rsidTr="00BA031F">
        <w:tc>
          <w:tcPr>
            <w:tcW w:w="3507" w:type="dxa"/>
            <w:vAlign w:val="bottom"/>
          </w:tcPr>
          <w:p w14:paraId="76550F6B" w14:textId="77777777" w:rsidR="006A569D" w:rsidRPr="00C8103A" w:rsidRDefault="006A569D" w:rsidP="008E1E88">
            <w:pPr>
              <w:spacing w:line="240" w:lineRule="atLeast"/>
              <w:ind w:left="37" w:right="-86"/>
              <w:rPr>
                <w:rFonts w:hAnsi="Times New Roman" w:cs="Times New Roman"/>
                <w:sz w:val="22"/>
                <w:szCs w:val="22"/>
              </w:rPr>
            </w:pPr>
            <w:r w:rsidRPr="00C8103A">
              <w:rPr>
                <w:rFonts w:hAnsi="Times New Roman" w:cs="Times New Roman"/>
                <w:sz w:val="22"/>
                <w:szCs w:val="22"/>
                <w:cs/>
              </w:rPr>
              <w:t xml:space="preserve">   </w:t>
            </w:r>
            <w:r w:rsidR="00D0312E" w:rsidRPr="00C8103A">
              <w:rPr>
                <w:rFonts w:hAnsi="Times New Roman" w:cs="Times New Roman"/>
                <w:sz w:val="22"/>
                <w:szCs w:val="22"/>
              </w:rPr>
              <w:t>accident with coverage periods</w:t>
            </w:r>
          </w:p>
        </w:tc>
        <w:tc>
          <w:tcPr>
            <w:tcW w:w="276" w:type="dxa"/>
            <w:vAlign w:val="bottom"/>
          </w:tcPr>
          <w:p w14:paraId="383D67EB" w14:textId="77777777" w:rsidR="006A569D" w:rsidRPr="00C8103A" w:rsidRDefault="006A569D" w:rsidP="008E1E88">
            <w:pPr>
              <w:spacing w:line="240" w:lineRule="atLeast"/>
              <w:ind w:left="-14" w:right="-86"/>
              <w:rPr>
                <w:rFonts w:hAnsi="Times New Roman" w:cs="Times New Roman"/>
                <w:sz w:val="22"/>
                <w:szCs w:val="22"/>
              </w:rPr>
            </w:pPr>
          </w:p>
        </w:tc>
        <w:tc>
          <w:tcPr>
            <w:tcW w:w="5317" w:type="dxa"/>
            <w:vAlign w:val="bottom"/>
          </w:tcPr>
          <w:p w14:paraId="26C87984" w14:textId="77777777" w:rsidR="006A569D" w:rsidRPr="00C8103A" w:rsidRDefault="00B97683" w:rsidP="008E1E88">
            <w:pPr>
              <w:spacing w:line="240" w:lineRule="atLeast"/>
              <w:ind w:left="-14" w:right="-86"/>
              <w:rPr>
                <w:rFonts w:hAnsi="Times New Roman" w:cs="Times New Roman"/>
                <w:sz w:val="22"/>
                <w:szCs w:val="22"/>
              </w:rPr>
            </w:pPr>
            <w:r w:rsidRPr="00C8103A">
              <w:rPr>
                <w:rFonts w:hAnsi="Times New Roman" w:cs="Times New Roman"/>
                <w:sz w:val="22"/>
                <w:szCs w:val="22"/>
                <w:cs/>
              </w:rPr>
              <w:t xml:space="preserve">   </w:t>
            </w:r>
            <w:r w:rsidR="00D0312E" w:rsidRPr="00C8103A">
              <w:rPr>
                <w:rFonts w:hAnsi="Times New Roman" w:cs="Times New Roman"/>
                <w:sz w:val="22"/>
                <w:szCs w:val="22"/>
              </w:rPr>
              <w:t>effective, throughout the period of insurance coverage</w:t>
            </w:r>
          </w:p>
        </w:tc>
      </w:tr>
      <w:tr w:rsidR="00D0312E" w:rsidRPr="00C8103A" w14:paraId="62C79C41" w14:textId="77777777" w:rsidTr="00BA031F">
        <w:tc>
          <w:tcPr>
            <w:tcW w:w="3507" w:type="dxa"/>
            <w:vAlign w:val="bottom"/>
          </w:tcPr>
          <w:p w14:paraId="05550D36" w14:textId="77777777" w:rsidR="00D0312E" w:rsidRPr="00C8103A" w:rsidRDefault="00D0312E" w:rsidP="008E1E88">
            <w:pPr>
              <w:spacing w:line="240" w:lineRule="atLeast"/>
              <w:ind w:left="37" w:right="-86"/>
              <w:rPr>
                <w:rFonts w:hAnsi="Times New Roman" w:cs="Times New Roman"/>
                <w:sz w:val="22"/>
                <w:szCs w:val="22"/>
              </w:rPr>
            </w:pPr>
            <w:r w:rsidRPr="00C8103A">
              <w:rPr>
                <w:rFonts w:hAnsi="Times New Roman" w:cs="Times New Roman"/>
                <w:sz w:val="22"/>
                <w:szCs w:val="22"/>
              </w:rPr>
              <w:t xml:space="preserve">   of not over six</w:t>
            </w:r>
            <w:r w:rsidR="009F4D93" w:rsidRPr="00C8103A">
              <w:rPr>
                <w:rFonts w:hAnsi="Times New Roman" w:cs="Times New Roman"/>
                <w:sz w:val="22"/>
                <w:szCs w:val="22"/>
                <w:cs/>
              </w:rPr>
              <w:t>-</w:t>
            </w:r>
            <w:r w:rsidRPr="00C8103A">
              <w:rPr>
                <w:rFonts w:hAnsi="Times New Roman" w:cs="Times New Roman"/>
                <w:sz w:val="22"/>
                <w:szCs w:val="22"/>
              </w:rPr>
              <w:t>months</w:t>
            </w:r>
          </w:p>
        </w:tc>
        <w:tc>
          <w:tcPr>
            <w:tcW w:w="276" w:type="dxa"/>
            <w:vAlign w:val="bottom"/>
          </w:tcPr>
          <w:p w14:paraId="2AE8916F" w14:textId="77777777" w:rsidR="00D0312E" w:rsidRPr="00C8103A" w:rsidRDefault="00D0312E" w:rsidP="008E1E88">
            <w:pPr>
              <w:spacing w:line="240" w:lineRule="atLeast"/>
              <w:ind w:left="-14" w:right="-86"/>
              <w:rPr>
                <w:rFonts w:hAnsi="Times New Roman" w:cs="Times New Roman"/>
                <w:sz w:val="22"/>
                <w:szCs w:val="22"/>
              </w:rPr>
            </w:pPr>
          </w:p>
        </w:tc>
        <w:tc>
          <w:tcPr>
            <w:tcW w:w="5317" w:type="dxa"/>
            <w:vAlign w:val="bottom"/>
          </w:tcPr>
          <w:p w14:paraId="3720075F" w14:textId="77777777" w:rsidR="00D0312E" w:rsidRPr="00C8103A" w:rsidRDefault="00D0312E" w:rsidP="008E1E88">
            <w:pPr>
              <w:spacing w:line="240" w:lineRule="atLeast"/>
              <w:ind w:left="-14" w:right="-86"/>
              <w:rPr>
                <w:rFonts w:hAnsi="Times New Roman" w:cs="Times New Roman"/>
                <w:sz w:val="22"/>
                <w:szCs w:val="22"/>
              </w:rPr>
            </w:pPr>
          </w:p>
        </w:tc>
      </w:tr>
      <w:tr w:rsidR="006A569D" w:rsidRPr="00C8103A" w14:paraId="1CC10A16" w14:textId="77777777" w:rsidTr="00BA031F">
        <w:tc>
          <w:tcPr>
            <w:tcW w:w="3507" w:type="dxa"/>
            <w:vAlign w:val="bottom"/>
          </w:tcPr>
          <w:p w14:paraId="1EC2542A" w14:textId="77777777" w:rsidR="006A569D" w:rsidRPr="00C8103A" w:rsidRDefault="00D0312E" w:rsidP="008E1E88">
            <w:pPr>
              <w:spacing w:line="240" w:lineRule="atLeast"/>
              <w:ind w:left="37" w:right="-86"/>
              <w:rPr>
                <w:rFonts w:hAnsi="Times New Roman" w:cs="Times New Roman"/>
                <w:sz w:val="22"/>
                <w:szCs w:val="22"/>
              </w:rPr>
            </w:pPr>
            <w:r w:rsidRPr="00C8103A">
              <w:rPr>
                <w:rFonts w:hAnsi="Times New Roman" w:cs="Times New Roman"/>
                <w:sz w:val="22"/>
                <w:szCs w:val="22"/>
              </w:rPr>
              <w:t>Bail bond</w:t>
            </w:r>
          </w:p>
        </w:tc>
        <w:tc>
          <w:tcPr>
            <w:tcW w:w="276" w:type="dxa"/>
            <w:vAlign w:val="bottom"/>
          </w:tcPr>
          <w:p w14:paraId="20238DFA" w14:textId="77777777" w:rsidR="006A569D" w:rsidRPr="00C8103A" w:rsidRDefault="00CC6329" w:rsidP="008E1E88">
            <w:pPr>
              <w:spacing w:line="240" w:lineRule="atLeast"/>
              <w:ind w:left="-14" w:right="-86"/>
              <w:rPr>
                <w:rFonts w:hAnsi="Times New Roman" w:cs="Times New Roman"/>
                <w:sz w:val="22"/>
                <w:szCs w:val="22"/>
              </w:rPr>
            </w:pPr>
            <w:r w:rsidRPr="00C8103A">
              <w:rPr>
                <w:rFonts w:hAnsi="Times New Roman" w:cs="Times New Roman"/>
                <w:sz w:val="22"/>
                <w:szCs w:val="22"/>
                <w:cs/>
              </w:rPr>
              <w:t>-</w:t>
            </w:r>
          </w:p>
        </w:tc>
        <w:tc>
          <w:tcPr>
            <w:tcW w:w="5317" w:type="dxa"/>
            <w:vAlign w:val="bottom"/>
          </w:tcPr>
          <w:p w14:paraId="0F0A6493" w14:textId="77777777" w:rsidR="006A569D" w:rsidRPr="00C8103A" w:rsidRDefault="00D0312E" w:rsidP="00281BF8">
            <w:pPr>
              <w:spacing w:line="240" w:lineRule="atLeast"/>
              <w:ind w:left="-14" w:right="-86"/>
              <w:rPr>
                <w:rFonts w:hAnsi="Times New Roman" w:cs="Times New Roman"/>
                <w:sz w:val="22"/>
                <w:szCs w:val="22"/>
              </w:rPr>
            </w:pPr>
            <w:r w:rsidRPr="00C8103A">
              <w:rPr>
                <w:rFonts w:hAnsi="Times New Roman" w:cs="Times New Roman"/>
                <w:sz w:val="22"/>
                <w:szCs w:val="22"/>
              </w:rPr>
              <w:t>70</w:t>
            </w:r>
            <w:r w:rsidR="00CC6329"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 xml:space="preserve">of </w:t>
            </w:r>
            <w:r w:rsidR="00281BF8" w:rsidRPr="00C8103A">
              <w:rPr>
                <w:rFonts w:hAnsi="Times New Roman" w:cs="Times New Roman"/>
                <w:sz w:val="22"/>
                <w:szCs w:val="22"/>
              </w:rPr>
              <w:t>gross</w:t>
            </w:r>
            <w:r w:rsidRPr="00C8103A">
              <w:rPr>
                <w:rFonts w:hAnsi="Times New Roman" w:cs="Times New Roman"/>
                <w:sz w:val="22"/>
                <w:szCs w:val="22"/>
              </w:rPr>
              <w:t xml:space="preserve"> premiums written as from the date policy is</w:t>
            </w:r>
          </w:p>
        </w:tc>
      </w:tr>
      <w:tr w:rsidR="00D0312E" w:rsidRPr="00C8103A" w14:paraId="035823C7" w14:textId="77777777" w:rsidTr="00BA031F">
        <w:tc>
          <w:tcPr>
            <w:tcW w:w="3507" w:type="dxa"/>
            <w:vAlign w:val="bottom"/>
          </w:tcPr>
          <w:p w14:paraId="34ACA7B0" w14:textId="77777777" w:rsidR="00D0312E" w:rsidRPr="00C8103A" w:rsidRDefault="00D0312E" w:rsidP="008E1E88">
            <w:pPr>
              <w:spacing w:line="240" w:lineRule="atLeast"/>
              <w:ind w:left="37" w:right="-86"/>
              <w:rPr>
                <w:rFonts w:hAnsi="Times New Roman" w:cs="Times New Roman"/>
                <w:sz w:val="22"/>
                <w:szCs w:val="22"/>
              </w:rPr>
            </w:pPr>
          </w:p>
        </w:tc>
        <w:tc>
          <w:tcPr>
            <w:tcW w:w="276" w:type="dxa"/>
            <w:vAlign w:val="bottom"/>
          </w:tcPr>
          <w:p w14:paraId="5EA9DF88" w14:textId="77777777" w:rsidR="00D0312E" w:rsidRPr="00C8103A" w:rsidRDefault="00D0312E" w:rsidP="008E1E88">
            <w:pPr>
              <w:spacing w:line="240" w:lineRule="atLeast"/>
              <w:ind w:left="-14" w:right="-86"/>
              <w:rPr>
                <w:rFonts w:hAnsi="Times New Roman" w:cs="Times New Roman"/>
                <w:sz w:val="22"/>
                <w:szCs w:val="22"/>
              </w:rPr>
            </w:pPr>
          </w:p>
        </w:tc>
        <w:tc>
          <w:tcPr>
            <w:tcW w:w="5317" w:type="dxa"/>
            <w:vAlign w:val="bottom"/>
          </w:tcPr>
          <w:p w14:paraId="35F14105" w14:textId="77777777" w:rsidR="00D0312E" w:rsidRPr="00C8103A" w:rsidRDefault="00B97683" w:rsidP="008E1E88">
            <w:pPr>
              <w:spacing w:line="240" w:lineRule="atLeast"/>
              <w:ind w:left="-14" w:right="-86"/>
              <w:rPr>
                <w:rFonts w:hAnsi="Times New Roman" w:cs="Times New Roman"/>
                <w:sz w:val="22"/>
                <w:szCs w:val="22"/>
              </w:rPr>
            </w:pPr>
            <w:r w:rsidRPr="00C8103A">
              <w:rPr>
                <w:rFonts w:hAnsi="Times New Roman" w:cs="Times New Roman"/>
                <w:sz w:val="22"/>
                <w:szCs w:val="22"/>
                <w:cs/>
              </w:rPr>
              <w:t xml:space="preserve">   </w:t>
            </w:r>
            <w:r w:rsidR="00D0312E" w:rsidRPr="00C8103A">
              <w:rPr>
                <w:rFonts w:hAnsi="Times New Roman" w:cs="Times New Roman"/>
                <w:sz w:val="22"/>
                <w:szCs w:val="22"/>
              </w:rPr>
              <w:t>effective</w:t>
            </w:r>
          </w:p>
        </w:tc>
      </w:tr>
      <w:tr w:rsidR="006A569D" w:rsidRPr="00C8103A" w14:paraId="3C0284DE" w14:textId="77777777" w:rsidTr="00BA031F">
        <w:tc>
          <w:tcPr>
            <w:tcW w:w="3507" w:type="dxa"/>
            <w:vAlign w:val="bottom"/>
          </w:tcPr>
          <w:p w14:paraId="67613D4B" w14:textId="77777777" w:rsidR="006A569D" w:rsidRPr="00C8103A" w:rsidRDefault="00D0312E" w:rsidP="008E1E88">
            <w:pPr>
              <w:spacing w:line="240" w:lineRule="atLeast"/>
              <w:ind w:left="37" w:right="-86"/>
              <w:rPr>
                <w:rFonts w:hAnsi="Times New Roman" w:cs="Times New Roman"/>
                <w:sz w:val="22"/>
                <w:szCs w:val="22"/>
              </w:rPr>
            </w:pPr>
            <w:r w:rsidRPr="00C8103A">
              <w:rPr>
                <w:rFonts w:hAnsi="Times New Roman" w:cs="Times New Roman"/>
                <w:sz w:val="22"/>
                <w:szCs w:val="22"/>
              </w:rPr>
              <w:t>Others</w:t>
            </w:r>
          </w:p>
        </w:tc>
        <w:tc>
          <w:tcPr>
            <w:tcW w:w="276" w:type="dxa"/>
            <w:vAlign w:val="bottom"/>
          </w:tcPr>
          <w:p w14:paraId="18794256" w14:textId="77777777" w:rsidR="006A569D" w:rsidRPr="00C8103A" w:rsidRDefault="00CC6329" w:rsidP="008E1E88">
            <w:pPr>
              <w:spacing w:line="240" w:lineRule="atLeast"/>
              <w:ind w:left="-14" w:right="-86"/>
              <w:rPr>
                <w:rFonts w:hAnsi="Times New Roman" w:cs="Times New Roman"/>
                <w:sz w:val="22"/>
                <w:szCs w:val="22"/>
              </w:rPr>
            </w:pPr>
            <w:r w:rsidRPr="00C8103A">
              <w:rPr>
                <w:rFonts w:hAnsi="Times New Roman" w:cs="Times New Roman"/>
                <w:sz w:val="22"/>
                <w:szCs w:val="22"/>
                <w:cs/>
              </w:rPr>
              <w:t>-</w:t>
            </w:r>
          </w:p>
        </w:tc>
        <w:tc>
          <w:tcPr>
            <w:tcW w:w="5317" w:type="dxa"/>
            <w:vAlign w:val="bottom"/>
          </w:tcPr>
          <w:p w14:paraId="7EF299C8" w14:textId="77777777" w:rsidR="006A569D" w:rsidRPr="00C8103A" w:rsidRDefault="00D0312E" w:rsidP="00281BF8">
            <w:pPr>
              <w:spacing w:line="240" w:lineRule="atLeast"/>
              <w:ind w:left="-14" w:right="-86"/>
              <w:rPr>
                <w:rFonts w:hAnsi="Times New Roman" w:cs="Times New Roman"/>
                <w:sz w:val="22"/>
                <w:szCs w:val="22"/>
              </w:rPr>
            </w:pPr>
            <w:r w:rsidRPr="00C8103A">
              <w:rPr>
                <w:rFonts w:hAnsi="Times New Roman" w:cs="Times New Roman"/>
                <w:sz w:val="22"/>
                <w:szCs w:val="22"/>
              </w:rPr>
              <w:t xml:space="preserve">Monthly average basis </w:t>
            </w:r>
            <w:r w:rsidRPr="00C8103A">
              <w:rPr>
                <w:rFonts w:hAnsi="Times New Roman" w:cs="Times New Roman"/>
                <w:sz w:val="22"/>
                <w:szCs w:val="22"/>
                <w:cs/>
              </w:rPr>
              <w:t>(</w:t>
            </w:r>
            <w:r w:rsidRPr="00C8103A">
              <w:rPr>
                <w:rFonts w:hAnsi="Times New Roman" w:cs="Times New Roman"/>
                <w:sz w:val="22"/>
                <w:szCs w:val="22"/>
              </w:rPr>
              <w:t xml:space="preserve">the </w:t>
            </w:r>
            <w:r w:rsidR="00281BF8" w:rsidRPr="00C8103A">
              <w:rPr>
                <w:rFonts w:hAnsi="Times New Roman" w:cs="Times New Roman"/>
                <w:sz w:val="22"/>
                <w:szCs w:val="22"/>
              </w:rPr>
              <w:t>one</w:t>
            </w:r>
            <w:r w:rsidR="00281BF8" w:rsidRPr="00C8103A">
              <w:rPr>
                <w:rFonts w:hAnsi="Times New Roman" w:cs="Times New Roman"/>
                <w:sz w:val="22"/>
                <w:szCs w:val="22"/>
                <w:cs/>
              </w:rPr>
              <w:t>-</w:t>
            </w:r>
            <w:r w:rsidR="00281BF8" w:rsidRPr="00C8103A">
              <w:rPr>
                <w:rFonts w:hAnsi="Times New Roman" w:cs="Times New Roman"/>
                <w:sz w:val="22"/>
                <w:szCs w:val="22"/>
              </w:rPr>
              <w:t>twenty fourth basis</w:t>
            </w:r>
            <w:r w:rsidR="00281BF8" w:rsidRPr="00C8103A">
              <w:rPr>
                <w:rFonts w:hAnsi="Times New Roman" w:cs="Times New Roman"/>
                <w:sz w:val="22"/>
                <w:szCs w:val="22"/>
                <w:cs/>
              </w:rPr>
              <w:t>)</w:t>
            </w:r>
          </w:p>
        </w:tc>
      </w:tr>
    </w:tbl>
    <w:p w14:paraId="47B01230" w14:textId="615BE5BD" w:rsidR="00D0312E" w:rsidRPr="00C8103A" w:rsidRDefault="00D0312E" w:rsidP="00F5122C">
      <w:pPr>
        <w:ind w:left="540"/>
        <w:jc w:val="both"/>
        <w:rPr>
          <w:rFonts w:hAnsi="Times New Roman" w:cs="Times New Roman"/>
          <w:i/>
          <w:iCs/>
          <w:sz w:val="22"/>
          <w:szCs w:val="22"/>
        </w:rPr>
      </w:pPr>
    </w:p>
    <w:p w14:paraId="2C13B825" w14:textId="77777777" w:rsidR="00DE08AB" w:rsidRDefault="00DE08AB" w:rsidP="00F5122C">
      <w:pPr>
        <w:ind w:left="540"/>
        <w:jc w:val="both"/>
        <w:rPr>
          <w:rFonts w:hAnsi="Times New Roman" w:cs="Times New Roman"/>
          <w:i/>
          <w:iCs/>
          <w:sz w:val="22"/>
          <w:szCs w:val="22"/>
        </w:rPr>
      </w:pPr>
    </w:p>
    <w:p w14:paraId="48B69799" w14:textId="0EE6172C" w:rsidR="00F5122C" w:rsidRPr="00C8103A" w:rsidRDefault="00F5122C" w:rsidP="00F5122C">
      <w:pPr>
        <w:ind w:left="540"/>
        <w:jc w:val="both"/>
        <w:rPr>
          <w:rFonts w:hAnsi="Times New Roman" w:cs="Times New Roman"/>
          <w:sz w:val="22"/>
          <w:szCs w:val="22"/>
        </w:rPr>
      </w:pPr>
      <w:r w:rsidRPr="00C8103A">
        <w:rPr>
          <w:rFonts w:hAnsi="Times New Roman" w:cs="Times New Roman"/>
          <w:i/>
          <w:iCs/>
          <w:sz w:val="22"/>
          <w:szCs w:val="22"/>
        </w:rPr>
        <w:t>Unexpired risks reserve</w:t>
      </w:r>
    </w:p>
    <w:p w14:paraId="1FE2B275" w14:textId="77777777" w:rsidR="00F5122C" w:rsidRPr="00C8103A" w:rsidRDefault="00F5122C" w:rsidP="00F5122C">
      <w:pPr>
        <w:ind w:left="540"/>
        <w:jc w:val="both"/>
        <w:rPr>
          <w:rFonts w:hAnsi="Times New Roman" w:cs="Times New Roman"/>
          <w:sz w:val="22"/>
          <w:szCs w:val="22"/>
        </w:rPr>
      </w:pPr>
    </w:p>
    <w:p w14:paraId="56E4FF3B" w14:textId="77777777" w:rsidR="00F5122C" w:rsidRPr="00C8103A" w:rsidRDefault="00F5122C" w:rsidP="00F5122C">
      <w:pPr>
        <w:ind w:left="540"/>
        <w:jc w:val="both"/>
        <w:rPr>
          <w:rFonts w:hAnsi="Times New Roman" w:cs="Times New Roman"/>
          <w:sz w:val="22"/>
          <w:szCs w:val="22"/>
        </w:rPr>
      </w:pPr>
      <w:r w:rsidRPr="00C8103A">
        <w:rPr>
          <w:rFonts w:hAnsi="Times New Roman" w:cs="Times New Roman"/>
          <w:sz w:val="22"/>
          <w:szCs w:val="22"/>
        </w:rPr>
        <w:t>Unexpired risks reserve is the best estimate of the claims that are expected be incurred during the remaining period of coverage of in</w:t>
      </w:r>
      <w:r w:rsidRPr="00C8103A">
        <w:rPr>
          <w:rFonts w:hAnsi="Times New Roman" w:cs="Times New Roman"/>
          <w:sz w:val="22"/>
          <w:szCs w:val="22"/>
          <w:cs/>
        </w:rPr>
        <w:t>-</w:t>
      </w:r>
      <w:r w:rsidRPr="00C8103A">
        <w:rPr>
          <w:rFonts w:hAnsi="Times New Roman" w:cs="Times New Roman"/>
          <w:sz w:val="22"/>
          <w:szCs w:val="22"/>
        </w:rPr>
        <w:t>force policies, based on analysis of historical claims data by a qualified actuary</w:t>
      </w:r>
      <w:r w:rsidRPr="00C8103A">
        <w:rPr>
          <w:rFonts w:hAnsi="Times New Roman" w:cs="Times New Roman"/>
          <w:sz w:val="22"/>
          <w:szCs w:val="22"/>
          <w:cs/>
        </w:rPr>
        <w:t>.</w:t>
      </w:r>
    </w:p>
    <w:p w14:paraId="2A205446" w14:textId="77777777" w:rsidR="00F5122C" w:rsidRPr="00C8103A" w:rsidRDefault="00F5122C" w:rsidP="00F5122C">
      <w:pPr>
        <w:ind w:left="540"/>
        <w:jc w:val="both"/>
        <w:rPr>
          <w:rFonts w:hAnsi="Times New Roman" w:cs="Times New Roman"/>
          <w:sz w:val="22"/>
          <w:szCs w:val="22"/>
        </w:rPr>
      </w:pPr>
    </w:p>
    <w:p w14:paraId="354DD31A" w14:textId="77777777" w:rsidR="00F5122C" w:rsidRPr="00C8103A" w:rsidRDefault="00F5122C" w:rsidP="00F5122C">
      <w:pPr>
        <w:ind w:left="540"/>
        <w:jc w:val="both"/>
        <w:rPr>
          <w:rFonts w:hAnsi="Times New Roman" w:cs="Times New Roman"/>
          <w:sz w:val="22"/>
          <w:szCs w:val="22"/>
        </w:rPr>
      </w:pPr>
      <w:r w:rsidRPr="00C8103A">
        <w:rPr>
          <w:rFonts w:hAnsi="Times New Roman" w:cs="Times New Roman"/>
          <w:sz w:val="22"/>
          <w:szCs w:val="22"/>
        </w:rPr>
        <w:t>Unexpired risk reserves are only recognised in the financial statements to the extent that they exceed unearned premium reserves</w:t>
      </w:r>
      <w:r w:rsidRPr="00C8103A">
        <w:rPr>
          <w:rFonts w:hAnsi="Times New Roman" w:cs="Times New Roman"/>
          <w:sz w:val="22"/>
          <w:szCs w:val="22"/>
          <w:cs/>
        </w:rPr>
        <w:t>.</w:t>
      </w:r>
    </w:p>
    <w:p w14:paraId="285790F8" w14:textId="77777777" w:rsidR="009F4D93" w:rsidRPr="00C8103A" w:rsidRDefault="009F4D93" w:rsidP="006A569D">
      <w:pPr>
        <w:overflowPunct/>
        <w:autoSpaceDE/>
        <w:autoSpaceDN/>
        <w:adjustRightInd/>
        <w:spacing w:line="240" w:lineRule="atLeast"/>
        <w:ind w:firstLine="540"/>
        <w:jc w:val="both"/>
        <w:textAlignment w:val="auto"/>
        <w:rPr>
          <w:rFonts w:hAnsi="Times New Roman" w:cs="Times New Roman"/>
          <w:i/>
          <w:iCs/>
          <w:sz w:val="22"/>
          <w:szCs w:val="22"/>
        </w:rPr>
      </w:pPr>
    </w:p>
    <w:p w14:paraId="2198B126" w14:textId="77777777" w:rsidR="006A569D" w:rsidRPr="00C8103A" w:rsidRDefault="006A569D" w:rsidP="006A569D">
      <w:pPr>
        <w:overflowPunct/>
        <w:autoSpaceDE/>
        <w:autoSpaceDN/>
        <w:adjustRightInd/>
        <w:spacing w:line="240" w:lineRule="atLeast"/>
        <w:ind w:firstLine="540"/>
        <w:jc w:val="both"/>
        <w:textAlignment w:val="auto"/>
        <w:rPr>
          <w:rFonts w:hAnsi="Times New Roman" w:cs="Times New Roman"/>
          <w:i/>
          <w:iCs/>
          <w:sz w:val="22"/>
          <w:szCs w:val="22"/>
        </w:rPr>
      </w:pPr>
      <w:r w:rsidRPr="00C8103A">
        <w:rPr>
          <w:rFonts w:hAnsi="Times New Roman" w:cs="Times New Roman"/>
          <w:i/>
          <w:iCs/>
          <w:sz w:val="22"/>
          <w:szCs w:val="22"/>
        </w:rPr>
        <w:t xml:space="preserve">Premium written </w:t>
      </w:r>
    </w:p>
    <w:p w14:paraId="79D0D472" w14:textId="77777777" w:rsidR="006A569D" w:rsidRPr="00C8103A" w:rsidRDefault="006A569D" w:rsidP="00997D0F">
      <w:pPr>
        <w:overflowPunct/>
        <w:autoSpaceDE/>
        <w:autoSpaceDN/>
        <w:adjustRightInd/>
        <w:spacing w:line="240" w:lineRule="atLeast"/>
        <w:ind w:left="547"/>
        <w:jc w:val="both"/>
        <w:textAlignment w:val="auto"/>
        <w:rPr>
          <w:rFonts w:hAnsi="Times New Roman" w:cs="Times New Roman"/>
          <w:sz w:val="22"/>
          <w:szCs w:val="22"/>
        </w:rPr>
      </w:pPr>
    </w:p>
    <w:p w14:paraId="5B730ADB" w14:textId="77777777" w:rsidR="00281BF8" w:rsidRPr="00C8103A" w:rsidRDefault="00281BF8" w:rsidP="00997D0F">
      <w:pPr>
        <w:spacing w:line="240" w:lineRule="atLeast"/>
        <w:ind w:left="547"/>
        <w:jc w:val="thaiDistribute"/>
        <w:rPr>
          <w:rFonts w:hAnsi="Times New Roman" w:cs="Times New Roman"/>
          <w:sz w:val="22"/>
          <w:szCs w:val="22"/>
        </w:rPr>
      </w:pPr>
      <w:r w:rsidRPr="00C8103A">
        <w:rPr>
          <w:rFonts w:hAnsi="Times New Roman" w:cs="Times New Roman"/>
          <w:sz w:val="22"/>
          <w:szCs w:val="22"/>
        </w:rPr>
        <w:t xml:space="preserve">Premium </w:t>
      </w:r>
      <w:r w:rsidR="00B97683" w:rsidRPr="00C8103A">
        <w:rPr>
          <w:rFonts w:hAnsi="Times New Roman" w:cs="Times New Roman"/>
          <w:sz w:val="22"/>
          <w:szCs w:val="22"/>
        </w:rPr>
        <w:t>written</w:t>
      </w:r>
      <w:r w:rsidRPr="00C8103A">
        <w:rPr>
          <w:rFonts w:hAnsi="Times New Roman" w:cs="Times New Roman"/>
          <w:sz w:val="22"/>
          <w:szCs w:val="22"/>
        </w:rPr>
        <w:t xml:space="preserve"> consists of direct premium and reinsurance premium less premium of canceled policies and premiums refunded to policy holders and adjust with unearned premium reserve</w:t>
      </w:r>
      <w:r w:rsidR="009F4D93" w:rsidRPr="00C8103A">
        <w:rPr>
          <w:rFonts w:hAnsi="Times New Roman" w:cs="Times New Roman"/>
          <w:sz w:val="22"/>
          <w:szCs w:val="22"/>
          <w:cs/>
        </w:rPr>
        <w:t>.</w:t>
      </w:r>
    </w:p>
    <w:p w14:paraId="67744DB2" w14:textId="77777777" w:rsidR="00281BF8" w:rsidRPr="00C8103A" w:rsidRDefault="00281BF8" w:rsidP="00997D0F">
      <w:pPr>
        <w:spacing w:line="240" w:lineRule="atLeast"/>
        <w:ind w:left="547"/>
        <w:jc w:val="thaiDistribute"/>
        <w:rPr>
          <w:rFonts w:hAnsi="Times New Roman" w:cs="Times New Roman"/>
          <w:sz w:val="22"/>
          <w:szCs w:val="22"/>
        </w:rPr>
      </w:pPr>
    </w:p>
    <w:p w14:paraId="73D59335" w14:textId="77777777" w:rsidR="00281BF8" w:rsidRPr="00C8103A" w:rsidRDefault="00281BF8" w:rsidP="00997D0F">
      <w:pPr>
        <w:spacing w:line="240" w:lineRule="atLeast"/>
        <w:ind w:left="547"/>
        <w:jc w:val="thaiDistribute"/>
        <w:rPr>
          <w:rFonts w:hAnsi="Times New Roman" w:cs="Times New Roman"/>
          <w:sz w:val="22"/>
          <w:szCs w:val="22"/>
        </w:rPr>
      </w:pPr>
      <w:r w:rsidRPr="00C8103A">
        <w:rPr>
          <w:rFonts w:hAnsi="Times New Roman" w:cs="Times New Roman"/>
          <w:sz w:val="22"/>
          <w:szCs w:val="22"/>
        </w:rPr>
        <w:t xml:space="preserve">Direct premium </w:t>
      </w:r>
      <w:r w:rsidR="00B97683" w:rsidRPr="00C8103A">
        <w:rPr>
          <w:rFonts w:hAnsi="Times New Roman" w:cs="Times New Roman"/>
          <w:sz w:val="22"/>
          <w:szCs w:val="22"/>
        </w:rPr>
        <w:t>written</w:t>
      </w:r>
      <w:r w:rsidRPr="00C8103A">
        <w:rPr>
          <w:rFonts w:hAnsi="Times New Roman" w:cs="Times New Roman"/>
          <w:sz w:val="22"/>
          <w:szCs w:val="22"/>
        </w:rPr>
        <w:t xml:space="preserve"> is recognised on the date the insurance policy comes into effect</w:t>
      </w:r>
      <w:r w:rsidR="009F4D93"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For long</w:t>
      </w:r>
      <w:r w:rsidR="009F4D93" w:rsidRPr="00C8103A">
        <w:rPr>
          <w:rFonts w:hAnsi="Times New Roman" w:cs="Times New Roman"/>
          <w:sz w:val="22"/>
          <w:szCs w:val="22"/>
          <w:cs/>
        </w:rPr>
        <w:t>-</w:t>
      </w:r>
      <w:r w:rsidRPr="00C8103A">
        <w:rPr>
          <w:rFonts w:hAnsi="Times New Roman" w:cs="Times New Roman"/>
          <w:sz w:val="22"/>
          <w:szCs w:val="22"/>
        </w:rPr>
        <w:t>term insurance policies with coverage periods of longer than 1 year, related premium income is recorded as unearned items, and recognised as income over the coverage period</w:t>
      </w:r>
      <w:r w:rsidR="009F4D93" w:rsidRPr="00C8103A">
        <w:rPr>
          <w:rFonts w:hAnsi="Times New Roman" w:cs="Times New Roman"/>
          <w:sz w:val="22"/>
          <w:szCs w:val="22"/>
          <w:cs/>
        </w:rPr>
        <w:t>.</w:t>
      </w:r>
    </w:p>
    <w:p w14:paraId="637D4785" w14:textId="77777777" w:rsidR="00997D0F" w:rsidRPr="00C8103A" w:rsidRDefault="00997D0F" w:rsidP="00997D0F">
      <w:pPr>
        <w:spacing w:line="240" w:lineRule="atLeast"/>
        <w:ind w:left="547"/>
        <w:jc w:val="thaiDistribute"/>
        <w:rPr>
          <w:rFonts w:hAnsi="Times New Roman" w:cs="Times New Roman"/>
          <w:sz w:val="22"/>
          <w:szCs w:val="22"/>
          <w:cs/>
        </w:rPr>
      </w:pPr>
    </w:p>
    <w:p w14:paraId="582DAF7A" w14:textId="77777777" w:rsidR="00997D0F" w:rsidRPr="00C8103A" w:rsidRDefault="00997D0F" w:rsidP="00997D0F">
      <w:pPr>
        <w:pStyle w:val="BodyText"/>
        <w:spacing w:line="240" w:lineRule="atLeast"/>
        <w:ind w:left="540"/>
        <w:rPr>
          <w:rFonts w:ascii="Times New Roman" w:hAnsi="Times New Roman" w:cs="Times New Roman"/>
          <w:sz w:val="22"/>
          <w:szCs w:val="22"/>
        </w:rPr>
      </w:pPr>
      <w:r w:rsidRPr="00C8103A">
        <w:rPr>
          <w:rFonts w:ascii="Times New Roman" w:hAnsi="Times New Roman" w:cs="Times New Roman"/>
          <w:sz w:val="22"/>
          <w:szCs w:val="22"/>
        </w:rPr>
        <w:t xml:space="preserve">Reinsurance premium </w:t>
      </w:r>
      <w:r w:rsidR="00A9723B" w:rsidRPr="00C8103A">
        <w:rPr>
          <w:rFonts w:ascii="Times New Roman" w:hAnsi="Times New Roman" w:cs="Times New Roman"/>
          <w:sz w:val="22"/>
          <w:szCs w:val="22"/>
        </w:rPr>
        <w:t>written</w:t>
      </w:r>
      <w:r w:rsidRPr="00C8103A">
        <w:rPr>
          <w:rFonts w:ascii="Times New Roman" w:hAnsi="Times New Roman" w:cs="Times New Roman"/>
          <w:sz w:val="22"/>
          <w:szCs w:val="22"/>
        </w:rPr>
        <w:t xml:space="preserve"> is recognised as income when the reinsurer places the reinsurance application or the statement of accounts with the Company</w:t>
      </w:r>
      <w:r w:rsidR="009F4D93" w:rsidRPr="00C8103A">
        <w:rPr>
          <w:rFonts w:ascii="Times New Roman" w:hAnsi="Times New Roman" w:cs="Times New Roman"/>
          <w:sz w:val="22"/>
          <w:szCs w:val="22"/>
          <w:cs/>
        </w:rPr>
        <w:t>.</w:t>
      </w:r>
    </w:p>
    <w:p w14:paraId="1E11F9F4" w14:textId="290160D2" w:rsidR="00040CC2" w:rsidRDefault="00040CC2" w:rsidP="00997D0F">
      <w:pPr>
        <w:tabs>
          <w:tab w:val="left" w:pos="1080"/>
        </w:tabs>
        <w:overflowPunct/>
        <w:autoSpaceDE/>
        <w:autoSpaceDN/>
        <w:adjustRightInd/>
        <w:spacing w:line="240" w:lineRule="atLeast"/>
        <w:ind w:left="540"/>
        <w:jc w:val="thaiDistribute"/>
        <w:textAlignment w:val="auto"/>
        <w:rPr>
          <w:rFonts w:hAnsi="Times New Roman" w:cstheme="minorBidi"/>
          <w:i/>
          <w:iCs/>
          <w:sz w:val="22"/>
          <w:szCs w:val="22"/>
        </w:rPr>
      </w:pPr>
    </w:p>
    <w:p w14:paraId="34EC302E" w14:textId="77777777" w:rsidR="00115227" w:rsidRPr="00115227" w:rsidRDefault="00115227" w:rsidP="00997D0F">
      <w:pPr>
        <w:tabs>
          <w:tab w:val="left" w:pos="1080"/>
        </w:tabs>
        <w:overflowPunct/>
        <w:autoSpaceDE/>
        <w:autoSpaceDN/>
        <w:adjustRightInd/>
        <w:spacing w:line="240" w:lineRule="atLeast"/>
        <w:ind w:left="540"/>
        <w:jc w:val="thaiDistribute"/>
        <w:textAlignment w:val="auto"/>
        <w:rPr>
          <w:rFonts w:hAnsi="Times New Roman" w:cstheme="minorBidi"/>
          <w:i/>
          <w:iCs/>
          <w:sz w:val="22"/>
          <w:szCs w:val="22"/>
        </w:rPr>
      </w:pPr>
    </w:p>
    <w:p w14:paraId="32AEC81A" w14:textId="77777777" w:rsidR="006A569D" w:rsidRPr="00C8103A" w:rsidRDefault="006A569D" w:rsidP="00997D0F">
      <w:pPr>
        <w:tabs>
          <w:tab w:val="left" w:pos="1080"/>
        </w:tabs>
        <w:overflowPunct/>
        <w:autoSpaceDE/>
        <w:autoSpaceDN/>
        <w:adjustRightInd/>
        <w:spacing w:line="240" w:lineRule="atLeast"/>
        <w:ind w:left="540"/>
        <w:jc w:val="thaiDistribute"/>
        <w:textAlignment w:val="auto"/>
        <w:rPr>
          <w:rFonts w:hAnsi="Times New Roman" w:cs="Times New Roman"/>
          <w:i/>
          <w:iCs/>
          <w:sz w:val="22"/>
          <w:szCs w:val="22"/>
        </w:rPr>
      </w:pPr>
      <w:r w:rsidRPr="00C8103A">
        <w:rPr>
          <w:rFonts w:hAnsi="Times New Roman" w:cs="Times New Roman"/>
          <w:i/>
          <w:iCs/>
          <w:sz w:val="22"/>
          <w:szCs w:val="22"/>
        </w:rPr>
        <w:t>Commissions and brokerage expenses</w:t>
      </w:r>
    </w:p>
    <w:p w14:paraId="763F6BB4" w14:textId="77777777" w:rsidR="006A569D" w:rsidRPr="00C8103A" w:rsidRDefault="006A569D" w:rsidP="00DD54AB">
      <w:pPr>
        <w:spacing w:line="220" w:lineRule="exact"/>
        <w:ind w:left="1080"/>
        <w:jc w:val="both"/>
        <w:rPr>
          <w:rFonts w:hAnsi="Times New Roman" w:cs="Times New Roman"/>
          <w:spacing w:val="-4"/>
          <w:sz w:val="22"/>
          <w:szCs w:val="22"/>
        </w:rPr>
      </w:pPr>
    </w:p>
    <w:p w14:paraId="7A13C58F" w14:textId="77777777" w:rsidR="00A15CFF" w:rsidRPr="00C8103A" w:rsidRDefault="00A15CFF" w:rsidP="00997D0F">
      <w:pPr>
        <w:spacing w:line="240" w:lineRule="atLeast"/>
        <w:ind w:left="540"/>
        <w:jc w:val="thaiDistribute"/>
        <w:rPr>
          <w:rFonts w:eastAsia="Arial Unicode MS" w:hAnsi="Times New Roman" w:cs="Times New Roman"/>
          <w:sz w:val="22"/>
          <w:szCs w:val="22"/>
        </w:rPr>
      </w:pPr>
      <w:r w:rsidRPr="00C8103A">
        <w:rPr>
          <w:rFonts w:eastAsia="Arial Unicode MS" w:hAnsi="Times New Roman" w:cs="Times New Roman"/>
          <w:sz w:val="22"/>
          <w:szCs w:val="22"/>
        </w:rPr>
        <w:t>Commissions and brokerage fees are expended when incurred</w:t>
      </w:r>
      <w:r w:rsidR="009F4D93" w:rsidRPr="00C8103A">
        <w:rPr>
          <w:rFonts w:eastAsia="Arial Unicode MS" w:hAnsi="Times New Roman" w:cs="Times New Roman"/>
          <w:sz w:val="22"/>
          <w:szCs w:val="22"/>
          <w:cs/>
        </w:rPr>
        <w:t>.</w:t>
      </w:r>
    </w:p>
    <w:p w14:paraId="638EF1D0" w14:textId="77777777" w:rsidR="00A15CFF" w:rsidRPr="00C8103A" w:rsidRDefault="00A15CFF" w:rsidP="00DD54AB">
      <w:pPr>
        <w:spacing w:line="220" w:lineRule="exact"/>
        <w:ind w:left="1080"/>
        <w:jc w:val="both"/>
        <w:rPr>
          <w:rFonts w:eastAsia="Arial Unicode MS" w:hAnsi="Times New Roman" w:cs="Times New Roman"/>
          <w:sz w:val="22"/>
          <w:szCs w:val="22"/>
        </w:rPr>
      </w:pPr>
    </w:p>
    <w:p w14:paraId="7DDFA3EE" w14:textId="77777777" w:rsidR="00A15CFF" w:rsidRPr="00C8103A" w:rsidRDefault="00A15CFF" w:rsidP="00A15CFF">
      <w:pPr>
        <w:spacing w:line="240" w:lineRule="atLeast"/>
        <w:ind w:left="540"/>
        <w:jc w:val="thaiDistribute"/>
        <w:rPr>
          <w:rFonts w:eastAsia="Arial Unicode MS" w:hAnsi="Times New Roman" w:cs="Times New Roman"/>
          <w:sz w:val="22"/>
          <w:szCs w:val="22"/>
        </w:rPr>
      </w:pPr>
      <w:r w:rsidRPr="00C8103A">
        <w:rPr>
          <w:rFonts w:eastAsia="Arial Unicode MS" w:hAnsi="Times New Roman" w:cs="Times New Roman"/>
          <w:sz w:val="22"/>
          <w:szCs w:val="22"/>
        </w:rPr>
        <w:t>Commissions and brokerage fees paid for policies with coverage periods of longer than one year are recorded as prepayment item and recognised as expenses over the coverage period each year</w:t>
      </w:r>
      <w:r w:rsidR="001D3DDC" w:rsidRPr="00C8103A">
        <w:rPr>
          <w:rFonts w:eastAsia="Arial Unicode MS" w:hAnsi="Times New Roman" w:cs="Times New Roman"/>
          <w:sz w:val="22"/>
          <w:szCs w:val="22"/>
          <w:cs/>
        </w:rPr>
        <w:t>.</w:t>
      </w:r>
    </w:p>
    <w:p w14:paraId="07A0ECD5" w14:textId="77777777" w:rsidR="009B0CB1" w:rsidRPr="00C8103A" w:rsidRDefault="009B0CB1" w:rsidP="00DD54AB">
      <w:pPr>
        <w:spacing w:line="220" w:lineRule="exact"/>
        <w:ind w:left="1080"/>
        <w:jc w:val="both"/>
        <w:rPr>
          <w:rFonts w:eastAsia="Arial Unicode MS" w:hAnsi="Times New Roman" w:cs="Times New Roman"/>
          <w:sz w:val="22"/>
          <w:szCs w:val="22"/>
        </w:rPr>
      </w:pPr>
    </w:p>
    <w:p w14:paraId="43AA5529" w14:textId="77777777" w:rsidR="009B0CB1" w:rsidRPr="00C8103A" w:rsidRDefault="009B0CB1" w:rsidP="00A15CFF">
      <w:pPr>
        <w:spacing w:line="240" w:lineRule="atLeast"/>
        <w:ind w:left="540"/>
        <w:jc w:val="thaiDistribute"/>
        <w:rPr>
          <w:rFonts w:eastAsia="Arial Unicode MS" w:hAnsi="Times New Roman" w:cs="Times New Roman"/>
          <w:i/>
          <w:iCs/>
          <w:sz w:val="22"/>
          <w:szCs w:val="22"/>
        </w:rPr>
      </w:pPr>
      <w:r w:rsidRPr="00C8103A">
        <w:rPr>
          <w:rFonts w:eastAsia="Arial Unicode MS" w:hAnsi="Times New Roman" w:cs="Times New Roman"/>
          <w:i/>
          <w:iCs/>
          <w:sz w:val="22"/>
          <w:szCs w:val="22"/>
        </w:rPr>
        <w:t>Claim and loss adjustment</w:t>
      </w:r>
      <w:r w:rsidR="0090292E" w:rsidRPr="00C8103A">
        <w:rPr>
          <w:rFonts w:hAnsi="Times New Roman" w:cs="Times New Roman"/>
          <w:i/>
          <w:iCs/>
          <w:sz w:val="22"/>
          <w:szCs w:val="22"/>
        </w:rPr>
        <w:t xml:space="preserve"> expenses</w:t>
      </w:r>
    </w:p>
    <w:p w14:paraId="7891DF0E" w14:textId="77777777" w:rsidR="006A569D" w:rsidRPr="00C8103A" w:rsidRDefault="006A569D" w:rsidP="00DD54AB">
      <w:pPr>
        <w:spacing w:line="220" w:lineRule="exact"/>
        <w:ind w:left="1080"/>
        <w:jc w:val="both"/>
        <w:rPr>
          <w:rFonts w:hAnsi="Times New Roman" w:cs="Times New Roman"/>
          <w:sz w:val="22"/>
          <w:szCs w:val="22"/>
        </w:rPr>
      </w:pPr>
    </w:p>
    <w:p w14:paraId="0F272223" w14:textId="77777777" w:rsidR="00A15CFF" w:rsidRPr="00C8103A" w:rsidRDefault="00A15CFF" w:rsidP="00A15CFF">
      <w:pPr>
        <w:tabs>
          <w:tab w:val="left" w:pos="1080"/>
        </w:tabs>
        <w:spacing w:line="240" w:lineRule="atLeast"/>
        <w:ind w:left="547"/>
        <w:jc w:val="thaiDistribute"/>
        <w:rPr>
          <w:rFonts w:eastAsia="Arial Unicode MS" w:hAnsi="Times New Roman" w:cs="Times New Roman"/>
          <w:sz w:val="22"/>
          <w:szCs w:val="22"/>
        </w:rPr>
      </w:pPr>
      <w:r w:rsidRPr="00C8103A">
        <w:rPr>
          <w:rFonts w:eastAsia="Arial Unicode MS" w:hAnsi="Times New Roman" w:cs="Times New Roman"/>
          <w:sz w:val="22"/>
          <w:szCs w:val="22"/>
        </w:rPr>
        <w:t xml:space="preserve">Claim and loss adjustment expenses consist of claim and loss adjustment expenses of direct insurance and reinsurance, for both claim incurred and reported and incurred but not reported and include the amounts of the claims, related expenses, and loss adjustments of the current and prior period incurred during the year, less residual value and other recoveries </w:t>
      </w:r>
      <w:r w:rsidR="009F4D93" w:rsidRPr="00C8103A">
        <w:rPr>
          <w:rFonts w:eastAsia="Arial Unicode MS" w:hAnsi="Times New Roman" w:cs="Times New Roman"/>
          <w:sz w:val="22"/>
          <w:szCs w:val="22"/>
          <w:cs/>
        </w:rPr>
        <w:t>(</w:t>
      </w:r>
      <w:r w:rsidRPr="00C8103A">
        <w:rPr>
          <w:rFonts w:eastAsia="Arial Unicode MS" w:hAnsi="Times New Roman" w:cs="Times New Roman"/>
          <w:sz w:val="22"/>
          <w:szCs w:val="22"/>
        </w:rPr>
        <w:t>if any</w:t>
      </w:r>
      <w:r w:rsidR="009F4D93" w:rsidRPr="00C8103A">
        <w:rPr>
          <w:rFonts w:eastAsia="Arial Unicode MS" w:hAnsi="Times New Roman" w:cs="Times New Roman"/>
          <w:sz w:val="22"/>
          <w:szCs w:val="22"/>
          <w:cs/>
        </w:rPr>
        <w:t>)</w:t>
      </w:r>
      <w:r w:rsidR="009F4D93" w:rsidRPr="00C8103A">
        <w:rPr>
          <w:rFonts w:eastAsia="Arial Unicode MS" w:hAnsi="Times New Roman" w:cs="Times New Roman"/>
          <w:sz w:val="22"/>
          <w:szCs w:val="22"/>
        </w:rPr>
        <w:t>,</w:t>
      </w:r>
      <w:r w:rsidRPr="00C8103A">
        <w:rPr>
          <w:rFonts w:eastAsia="Arial Unicode MS" w:hAnsi="Times New Roman" w:cs="Times New Roman"/>
          <w:sz w:val="22"/>
          <w:szCs w:val="22"/>
        </w:rPr>
        <w:t xml:space="preserve"> and less claims refundable from reinsurers</w:t>
      </w:r>
      <w:r w:rsidR="009F4D93" w:rsidRPr="00C8103A">
        <w:rPr>
          <w:rFonts w:eastAsia="Arial Unicode MS" w:hAnsi="Times New Roman" w:cs="Times New Roman"/>
          <w:sz w:val="22"/>
          <w:szCs w:val="22"/>
          <w:cs/>
        </w:rPr>
        <w:t>.</w:t>
      </w:r>
    </w:p>
    <w:p w14:paraId="6B554A8A" w14:textId="77777777" w:rsidR="00A15CFF" w:rsidRPr="00C8103A" w:rsidRDefault="00A15CFF" w:rsidP="00DD54AB">
      <w:pPr>
        <w:tabs>
          <w:tab w:val="left" w:pos="1080"/>
        </w:tabs>
        <w:spacing w:line="220" w:lineRule="exact"/>
        <w:ind w:left="1080"/>
        <w:jc w:val="both"/>
        <w:rPr>
          <w:rFonts w:eastAsia="Arial Unicode MS" w:hAnsi="Times New Roman" w:cs="Times New Roman"/>
          <w:sz w:val="22"/>
          <w:szCs w:val="22"/>
        </w:rPr>
      </w:pPr>
    </w:p>
    <w:p w14:paraId="42198851" w14:textId="77777777" w:rsidR="00ED41C6" w:rsidRPr="00C8103A" w:rsidRDefault="00A15CFF" w:rsidP="00ED41C6">
      <w:pPr>
        <w:tabs>
          <w:tab w:val="left" w:pos="1080"/>
        </w:tabs>
        <w:spacing w:line="240" w:lineRule="atLeast"/>
        <w:ind w:left="547"/>
        <w:jc w:val="thaiDistribute"/>
        <w:rPr>
          <w:rFonts w:eastAsia="Arial Unicode MS" w:hAnsi="Times New Roman" w:cs="Times New Roman"/>
          <w:sz w:val="22"/>
          <w:szCs w:val="22"/>
        </w:rPr>
      </w:pPr>
      <w:r w:rsidRPr="00C8103A">
        <w:rPr>
          <w:rFonts w:eastAsia="Arial Unicode MS" w:hAnsi="Times New Roman" w:cs="Times New Roman"/>
          <w:sz w:val="22"/>
          <w:szCs w:val="22"/>
        </w:rPr>
        <w:t>Claim and loss adjustment expenses of reinsurance are recognised as expenses when the reinsurer places the loss advice with the Company</w:t>
      </w:r>
      <w:r w:rsidR="009F4D93" w:rsidRPr="00C8103A">
        <w:rPr>
          <w:rFonts w:eastAsia="Arial Unicode MS" w:hAnsi="Times New Roman" w:cs="Times New Roman"/>
          <w:sz w:val="22"/>
          <w:szCs w:val="22"/>
          <w:cs/>
        </w:rPr>
        <w:t>.</w:t>
      </w:r>
    </w:p>
    <w:p w14:paraId="688F72C0" w14:textId="77777777" w:rsidR="00AE24B1" w:rsidRPr="00C8103A" w:rsidRDefault="00AE24B1" w:rsidP="00DD54AB">
      <w:pPr>
        <w:tabs>
          <w:tab w:val="left" w:pos="1080"/>
        </w:tabs>
        <w:spacing w:line="220" w:lineRule="exact"/>
        <w:ind w:left="1080"/>
        <w:jc w:val="both"/>
        <w:rPr>
          <w:rFonts w:eastAsia="Arial Unicode MS" w:hAnsi="Times New Roman" w:cs="Times New Roman"/>
          <w:sz w:val="22"/>
          <w:szCs w:val="22"/>
        </w:rPr>
      </w:pPr>
    </w:p>
    <w:p w14:paraId="62321C18" w14:textId="77777777" w:rsidR="006A569D" w:rsidRPr="00C8103A" w:rsidRDefault="006A569D" w:rsidP="00ED41C6">
      <w:pPr>
        <w:tabs>
          <w:tab w:val="left" w:pos="1080"/>
        </w:tabs>
        <w:spacing w:line="240" w:lineRule="atLeast"/>
        <w:ind w:left="547"/>
        <w:jc w:val="thaiDistribute"/>
        <w:rPr>
          <w:rFonts w:eastAsia="Arial Unicode MS" w:hAnsi="Times New Roman" w:cs="Times New Roman"/>
          <w:sz w:val="22"/>
          <w:szCs w:val="22"/>
        </w:rPr>
      </w:pPr>
      <w:r w:rsidRPr="00C8103A">
        <w:rPr>
          <w:rFonts w:hAnsi="Times New Roman" w:cs="Times New Roman"/>
          <w:i/>
          <w:iCs/>
          <w:sz w:val="22"/>
          <w:szCs w:val="22"/>
        </w:rPr>
        <w:t>Reinsurance</w:t>
      </w:r>
    </w:p>
    <w:p w14:paraId="376CB796" w14:textId="77777777" w:rsidR="006A569D" w:rsidRPr="00C8103A" w:rsidRDefault="006A569D" w:rsidP="00DD54AB">
      <w:pPr>
        <w:spacing w:line="220" w:lineRule="exact"/>
        <w:ind w:left="1080"/>
        <w:jc w:val="both"/>
        <w:rPr>
          <w:rFonts w:hAnsi="Times New Roman" w:cs="Times New Roman"/>
          <w:sz w:val="22"/>
          <w:szCs w:val="22"/>
        </w:rPr>
      </w:pPr>
    </w:p>
    <w:p w14:paraId="60CBBA6D" w14:textId="77777777" w:rsidR="006A569D" w:rsidRPr="00C8103A" w:rsidRDefault="006A569D" w:rsidP="008E1E88">
      <w:pPr>
        <w:overflowPunct/>
        <w:autoSpaceDE/>
        <w:autoSpaceDN/>
        <w:adjustRightInd/>
        <w:spacing w:line="240" w:lineRule="atLeast"/>
        <w:ind w:left="540"/>
        <w:jc w:val="thaiDistribute"/>
        <w:textAlignment w:val="auto"/>
        <w:rPr>
          <w:rFonts w:hAnsi="Times New Roman" w:cs="Times New Roman"/>
          <w:sz w:val="22"/>
          <w:szCs w:val="22"/>
        </w:rPr>
      </w:pPr>
      <w:r w:rsidRPr="00C8103A">
        <w:rPr>
          <w:rFonts w:hAnsi="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r w:rsidR="009F4D93" w:rsidRPr="00C8103A">
        <w:rPr>
          <w:rFonts w:hAnsi="Times New Roman" w:cs="Times New Roman"/>
          <w:sz w:val="22"/>
          <w:szCs w:val="22"/>
          <w:cs/>
        </w:rPr>
        <w:t>.</w:t>
      </w:r>
    </w:p>
    <w:p w14:paraId="02BBC5A3" w14:textId="77777777" w:rsidR="00A15CFF" w:rsidRPr="00C8103A" w:rsidRDefault="00A15CFF" w:rsidP="00DD54AB">
      <w:pPr>
        <w:spacing w:line="220" w:lineRule="exact"/>
        <w:ind w:left="1080"/>
        <w:jc w:val="both"/>
        <w:rPr>
          <w:rFonts w:hAnsi="Times New Roman" w:cs="Times New Roman"/>
          <w:sz w:val="22"/>
          <w:szCs w:val="22"/>
        </w:rPr>
      </w:pPr>
    </w:p>
    <w:p w14:paraId="7899B01D" w14:textId="77777777" w:rsidR="00A15CFF" w:rsidRPr="00C8103A" w:rsidRDefault="009F4D93"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C8103A">
        <w:rPr>
          <w:rFonts w:hAnsi="Times New Roman" w:cs="Times New Roman"/>
          <w:i/>
          <w:iCs/>
          <w:sz w:val="22"/>
          <w:szCs w:val="22"/>
          <w:cs/>
        </w:rPr>
        <w:t>(</w:t>
      </w:r>
      <w:r w:rsidR="00B97683" w:rsidRPr="00C8103A">
        <w:rPr>
          <w:rFonts w:hAnsi="Times New Roman" w:cs="Times New Roman"/>
          <w:i/>
          <w:iCs/>
          <w:sz w:val="22"/>
          <w:szCs w:val="22"/>
        </w:rPr>
        <w:t>1</w:t>
      </w:r>
      <w:r w:rsidRPr="00C8103A">
        <w:rPr>
          <w:rFonts w:hAnsi="Times New Roman" w:cs="Times New Roman"/>
          <w:i/>
          <w:iCs/>
          <w:sz w:val="22"/>
          <w:szCs w:val="22"/>
          <w:cs/>
        </w:rPr>
        <w:t>)</w:t>
      </w:r>
      <w:r w:rsidR="00A15CFF" w:rsidRPr="00C8103A">
        <w:rPr>
          <w:rFonts w:hAnsi="Times New Roman" w:cs="Times New Roman"/>
          <w:i/>
          <w:iCs/>
          <w:sz w:val="22"/>
          <w:szCs w:val="22"/>
        </w:rPr>
        <w:tab/>
        <w:t>Premiums ceded</w:t>
      </w:r>
    </w:p>
    <w:p w14:paraId="3B0647B1" w14:textId="77777777" w:rsidR="00EA4BEB" w:rsidRPr="00C8103A" w:rsidRDefault="00A15CFF" w:rsidP="00DD54AB">
      <w:pPr>
        <w:spacing w:line="220" w:lineRule="exact"/>
        <w:ind w:left="1080"/>
        <w:jc w:val="both"/>
        <w:rPr>
          <w:rFonts w:hAnsi="Times New Roman" w:cs="Times New Roman"/>
          <w:sz w:val="22"/>
          <w:szCs w:val="22"/>
        </w:rPr>
      </w:pPr>
      <w:r w:rsidRPr="00C8103A">
        <w:rPr>
          <w:rFonts w:hAnsi="Times New Roman" w:cs="Times New Roman"/>
          <w:sz w:val="22"/>
          <w:szCs w:val="22"/>
        </w:rPr>
        <w:tab/>
      </w:r>
    </w:p>
    <w:p w14:paraId="7AF92524" w14:textId="77777777" w:rsidR="00EA4BEB" w:rsidRPr="00C8103A" w:rsidRDefault="00EA4BEB" w:rsidP="00EA4BEB">
      <w:pPr>
        <w:tabs>
          <w:tab w:val="left" w:pos="1080"/>
        </w:tabs>
        <w:spacing w:line="240" w:lineRule="atLeast"/>
        <w:ind w:left="1080"/>
        <w:jc w:val="thaiDistribute"/>
        <w:rPr>
          <w:rFonts w:eastAsia="Arial Unicode MS" w:hAnsi="Times New Roman" w:cs="Times New Roman"/>
          <w:sz w:val="22"/>
          <w:szCs w:val="22"/>
        </w:rPr>
      </w:pPr>
      <w:r w:rsidRPr="00C8103A">
        <w:rPr>
          <w:rFonts w:eastAsia="Arial Unicode MS" w:hAnsi="Times New Roman" w:cs="Times New Roman"/>
          <w:sz w:val="22"/>
          <w:szCs w:val="22"/>
        </w:rPr>
        <w:t>Premium</w:t>
      </w:r>
      <w:r w:rsidR="00CB0D6C" w:rsidRPr="00C8103A">
        <w:rPr>
          <w:rFonts w:eastAsia="Arial Unicode MS" w:hAnsi="Times New Roman" w:cs="Times New Roman"/>
          <w:sz w:val="22"/>
          <w:szCs w:val="22"/>
        </w:rPr>
        <w:t>s</w:t>
      </w:r>
      <w:r w:rsidRPr="00C8103A">
        <w:rPr>
          <w:rFonts w:eastAsia="Arial Unicode MS" w:hAnsi="Times New Roman" w:cs="Times New Roman"/>
          <w:sz w:val="22"/>
          <w:szCs w:val="22"/>
        </w:rPr>
        <w:t xml:space="preserve"> ceded is recognised as expenses when the insurance risk is transferred to another reinsurance company under relevant direct policies</w:t>
      </w:r>
      <w:r w:rsidRPr="00C8103A">
        <w:rPr>
          <w:rFonts w:eastAsia="Arial Unicode MS" w:hAnsi="Times New Roman" w:cs="Times New Roman"/>
          <w:sz w:val="22"/>
          <w:szCs w:val="22"/>
          <w:cs/>
        </w:rPr>
        <w:t>.</w:t>
      </w:r>
    </w:p>
    <w:p w14:paraId="4312E019" w14:textId="77777777" w:rsidR="00EA4BEB" w:rsidRPr="00C8103A" w:rsidRDefault="00EA4BEB" w:rsidP="00DD54AB">
      <w:pPr>
        <w:tabs>
          <w:tab w:val="left" w:pos="1080"/>
        </w:tabs>
        <w:spacing w:line="220" w:lineRule="exact"/>
        <w:ind w:left="1080"/>
        <w:jc w:val="both"/>
        <w:rPr>
          <w:rFonts w:eastAsia="Arial Unicode MS" w:hAnsi="Times New Roman" w:cs="Times New Roman"/>
          <w:sz w:val="22"/>
          <w:szCs w:val="22"/>
        </w:rPr>
      </w:pPr>
    </w:p>
    <w:p w14:paraId="7D38E74F" w14:textId="168D4069" w:rsidR="00E351A4" w:rsidRDefault="00EA4BEB" w:rsidP="00E351A4">
      <w:pPr>
        <w:tabs>
          <w:tab w:val="left" w:pos="1080"/>
        </w:tabs>
        <w:spacing w:line="240" w:lineRule="atLeast"/>
        <w:ind w:left="1080"/>
        <w:jc w:val="thaiDistribute"/>
        <w:rPr>
          <w:rFonts w:eastAsia="Arial Unicode MS" w:hAnsi="Times New Roman" w:cs="Times New Roman"/>
          <w:sz w:val="22"/>
          <w:szCs w:val="22"/>
        </w:rPr>
      </w:pPr>
      <w:r w:rsidRPr="00C8103A">
        <w:rPr>
          <w:rFonts w:eastAsia="Arial Unicode MS" w:hAnsi="Times New Roman" w:cs="Times New Roman"/>
          <w:sz w:val="22"/>
          <w:szCs w:val="22"/>
        </w:rPr>
        <w:t>For long</w:t>
      </w:r>
      <w:r w:rsidRPr="00C8103A">
        <w:rPr>
          <w:rFonts w:eastAsia="Arial Unicode MS" w:hAnsi="Times New Roman" w:cs="Times New Roman"/>
          <w:sz w:val="22"/>
          <w:szCs w:val="22"/>
          <w:cs/>
        </w:rPr>
        <w:t>-</w:t>
      </w:r>
      <w:r w:rsidRPr="00C8103A">
        <w:rPr>
          <w:rFonts w:eastAsia="Arial Unicode MS" w:hAnsi="Times New Roman" w:cs="Times New Roman"/>
          <w:sz w:val="22"/>
          <w:szCs w:val="22"/>
        </w:rPr>
        <w:t>term reinsurance policies with coverage periods longer than one year, premium</w:t>
      </w:r>
      <w:r w:rsidR="00CB0D6C" w:rsidRPr="00C8103A">
        <w:rPr>
          <w:rFonts w:eastAsia="Arial Unicode MS" w:hAnsi="Times New Roman" w:cs="Times New Roman"/>
          <w:sz w:val="22"/>
          <w:szCs w:val="22"/>
        </w:rPr>
        <w:t>s ceded</w:t>
      </w:r>
      <w:r w:rsidRPr="00C8103A">
        <w:rPr>
          <w:rFonts w:eastAsia="Arial Unicode MS" w:hAnsi="Times New Roman" w:cs="Times New Roman"/>
          <w:sz w:val="22"/>
          <w:szCs w:val="22"/>
        </w:rPr>
        <w:t xml:space="preserve"> is recorded as prepayment item and recognised as expenses over the coverage period each year</w:t>
      </w:r>
      <w:r w:rsidR="00D1382E" w:rsidRPr="00C8103A">
        <w:rPr>
          <w:rFonts w:eastAsia="Arial Unicode MS" w:hAnsi="Times New Roman" w:cs="Times New Roman"/>
          <w:sz w:val="22"/>
          <w:szCs w:val="22"/>
          <w:cs/>
        </w:rPr>
        <w:t>.</w:t>
      </w:r>
    </w:p>
    <w:p w14:paraId="43ECC713" w14:textId="77777777" w:rsidR="00E351A4" w:rsidRDefault="00E351A4" w:rsidP="00E351A4">
      <w:pPr>
        <w:tabs>
          <w:tab w:val="left" w:pos="1080"/>
        </w:tabs>
        <w:spacing w:line="240" w:lineRule="atLeast"/>
        <w:ind w:left="1080"/>
        <w:jc w:val="thaiDistribute"/>
        <w:rPr>
          <w:rFonts w:eastAsia="Arial Unicode MS" w:hAnsi="Times New Roman" w:cs="Times New Roman"/>
          <w:sz w:val="22"/>
          <w:szCs w:val="22"/>
        </w:rPr>
      </w:pPr>
    </w:p>
    <w:p w14:paraId="1C1AFBB9" w14:textId="77777777" w:rsidR="00DE08AB" w:rsidRDefault="00DE08AB" w:rsidP="00E351A4">
      <w:pPr>
        <w:overflowPunct/>
        <w:autoSpaceDE/>
        <w:autoSpaceDN/>
        <w:adjustRightInd/>
        <w:spacing w:line="240" w:lineRule="atLeast"/>
        <w:ind w:left="1080" w:hanging="558"/>
        <w:jc w:val="thaiDistribute"/>
        <w:textAlignment w:val="auto"/>
        <w:rPr>
          <w:rFonts w:hAnsi="Times New Roman" w:cs="Times New Roman"/>
          <w:i/>
          <w:iCs/>
          <w:sz w:val="22"/>
          <w:szCs w:val="22"/>
        </w:rPr>
      </w:pPr>
    </w:p>
    <w:p w14:paraId="66E58959" w14:textId="0B8C3006" w:rsidR="00A15CFF" w:rsidRPr="00C8103A" w:rsidRDefault="00B01F66" w:rsidP="00E351A4">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C8103A">
        <w:rPr>
          <w:rFonts w:hAnsi="Times New Roman" w:cs="Times New Roman"/>
          <w:i/>
          <w:iCs/>
          <w:sz w:val="22"/>
          <w:szCs w:val="22"/>
          <w:cs/>
        </w:rPr>
        <w:t>(</w:t>
      </w:r>
      <w:r w:rsidR="00B97683" w:rsidRPr="00C8103A">
        <w:rPr>
          <w:rFonts w:hAnsi="Times New Roman" w:cs="Times New Roman"/>
          <w:i/>
          <w:iCs/>
          <w:sz w:val="22"/>
          <w:szCs w:val="22"/>
        </w:rPr>
        <w:t>2</w:t>
      </w:r>
      <w:r w:rsidRPr="00C8103A">
        <w:rPr>
          <w:rFonts w:hAnsi="Times New Roman" w:cs="Times New Roman"/>
          <w:i/>
          <w:iCs/>
          <w:sz w:val="22"/>
          <w:szCs w:val="22"/>
          <w:cs/>
        </w:rPr>
        <w:t>)</w:t>
      </w:r>
      <w:r w:rsidR="00A15CFF" w:rsidRPr="00C8103A">
        <w:rPr>
          <w:rFonts w:hAnsi="Times New Roman" w:cs="Times New Roman"/>
          <w:i/>
          <w:iCs/>
          <w:sz w:val="22"/>
          <w:szCs w:val="22"/>
        </w:rPr>
        <w:tab/>
        <w:t xml:space="preserve">Commission and brokerage income </w:t>
      </w:r>
    </w:p>
    <w:p w14:paraId="0ED30D3A" w14:textId="77777777" w:rsidR="00A15CFF" w:rsidRPr="00C8103A" w:rsidRDefault="00A15CFF" w:rsidP="00DD54AB">
      <w:pPr>
        <w:spacing w:line="220" w:lineRule="exact"/>
        <w:ind w:left="1080"/>
        <w:jc w:val="both"/>
        <w:rPr>
          <w:rFonts w:hAnsi="Times New Roman" w:cs="Times New Roman"/>
          <w:sz w:val="22"/>
          <w:szCs w:val="22"/>
        </w:rPr>
      </w:pPr>
    </w:p>
    <w:p w14:paraId="51AF2124" w14:textId="77777777" w:rsidR="00EA4BEB" w:rsidRPr="00C8103A" w:rsidRDefault="00EA4BEB" w:rsidP="00EA4BEB">
      <w:pPr>
        <w:spacing w:line="240" w:lineRule="atLeast"/>
        <w:ind w:left="1080"/>
        <w:jc w:val="thaiDistribute"/>
        <w:rPr>
          <w:rFonts w:hAnsi="Times New Roman" w:cs="Times New Roman"/>
          <w:sz w:val="22"/>
          <w:szCs w:val="22"/>
        </w:rPr>
      </w:pPr>
      <w:r w:rsidRPr="00C8103A">
        <w:rPr>
          <w:rFonts w:eastAsia="Arial Unicode MS" w:hAnsi="Times New Roman" w:cs="Times New Roman"/>
          <w:sz w:val="22"/>
          <w:szCs w:val="22"/>
        </w:rPr>
        <w:t xml:space="preserve">Commissions and brokerage </w:t>
      </w:r>
      <w:r w:rsidR="00B97683" w:rsidRPr="00C8103A">
        <w:rPr>
          <w:rFonts w:eastAsia="Arial Unicode MS" w:hAnsi="Times New Roman" w:cs="Times New Roman"/>
          <w:sz w:val="22"/>
          <w:szCs w:val="22"/>
        </w:rPr>
        <w:t xml:space="preserve">income </w:t>
      </w:r>
      <w:r w:rsidRPr="00C8103A">
        <w:rPr>
          <w:rFonts w:eastAsia="Arial Unicode MS" w:hAnsi="Times New Roman" w:cs="Times New Roman"/>
          <w:sz w:val="22"/>
          <w:szCs w:val="22"/>
        </w:rPr>
        <w:t>from premium</w:t>
      </w:r>
      <w:r w:rsidR="00B97683" w:rsidRPr="00C8103A">
        <w:rPr>
          <w:rFonts w:eastAsia="Arial Unicode MS" w:hAnsi="Times New Roman" w:cs="Times New Roman"/>
          <w:sz w:val="22"/>
          <w:szCs w:val="22"/>
          <w:cs/>
        </w:rPr>
        <w:t xml:space="preserve"> </w:t>
      </w:r>
      <w:r w:rsidR="00A9723B" w:rsidRPr="00C8103A">
        <w:rPr>
          <w:rFonts w:eastAsia="Arial Unicode MS" w:hAnsi="Times New Roman" w:cs="Times New Roman"/>
          <w:sz w:val="22"/>
          <w:szCs w:val="22"/>
        </w:rPr>
        <w:t>ce</w:t>
      </w:r>
      <w:r w:rsidR="00B97683" w:rsidRPr="00C8103A">
        <w:rPr>
          <w:rFonts w:eastAsia="Arial Unicode MS" w:hAnsi="Times New Roman" w:cs="Times New Roman"/>
          <w:sz w:val="22"/>
          <w:szCs w:val="22"/>
        </w:rPr>
        <w:t>ded</w:t>
      </w:r>
      <w:r w:rsidRPr="00C8103A">
        <w:rPr>
          <w:rFonts w:eastAsia="Arial Unicode MS" w:hAnsi="Times New Roman" w:cs="Times New Roman"/>
          <w:sz w:val="22"/>
          <w:szCs w:val="22"/>
        </w:rPr>
        <w:t xml:space="preserve"> are recognised as income </w:t>
      </w:r>
      <w:r w:rsidRPr="00C8103A">
        <w:rPr>
          <w:rFonts w:eastAsia="Calibri" w:hAnsi="Times New Roman" w:cs="Times New Roman"/>
          <w:sz w:val="22"/>
          <w:szCs w:val="22"/>
        </w:rPr>
        <w:t>when services have been rendered</w:t>
      </w:r>
      <w:r w:rsidRPr="00C8103A">
        <w:rPr>
          <w:rFonts w:hAnsi="Times New Roman" w:cs="Times New Roman"/>
          <w:sz w:val="22"/>
          <w:szCs w:val="22"/>
        </w:rPr>
        <w:t xml:space="preserve"> to the reinsurers</w:t>
      </w:r>
      <w:r w:rsidR="00D1382E" w:rsidRPr="00C8103A">
        <w:rPr>
          <w:rFonts w:hAnsi="Times New Roman" w:cs="Times New Roman"/>
          <w:sz w:val="22"/>
          <w:szCs w:val="22"/>
          <w:cs/>
        </w:rPr>
        <w:t>.</w:t>
      </w:r>
    </w:p>
    <w:p w14:paraId="46974F53" w14:textId="77777777" w:rsidR="00EA4BEB" w:rsidRPr="00C8103A" w:rsidRDefault="00EA4BEB" w:rsidP="00DD54AB">
      <w:pPr>
        <w:spacing w:line="220" w:lineRule="exact"/>
        <w:ind w:left="1080"/>
        <w:jc w:val="both"/>
        <w:rPr>
          <w:rFonts w:eastAsia="Calibri" w:hAnsi="Times New Roman" w:cs="Times New Roman"/>
          <w:sz w:val="22"/>
          <w:szCs w:val="22"/>
        </w:rPr>
      </w:pPr>
    </w:p>
    <w:p w14:paraId="35CAF68C" w14:textId="77777777" w:rsidR="00EA4BEB" w:rsidRPr="00C8103A" w:rsidRDefault="00B97683" w:rsidP="00EA4BEB">
      <w:pPr>
        <w:spacing w:line="240" w:lineRule="atLeast"/>
        <w:ind w:left="1080"/>
        <w:jc w:val="thaiDistribute"/>
        <w:rPr>
          <w:rFonts w:eastAsia="Arial Unicode MS" w:hAnsi="Times New Roman" w:cs="Times New Roman"/>
          <w:sz w:val="22"/>
          <w:szCs w:val="22"/>
        </w:rPr>
      </w:pPr>
      <w:r w:rsidRPr="00C8103A">
        <w:rPr>
          <w:rFonts w:eastAsia="Arial Unicode MS" w:hAnsi="Times New Roman" w:cs="Times New Roman"/>
          <w:sz w:val="22"/>
          <w:szCs w:val="22"/>
        </w:rPr>
        <w:t>Commissions and brokerage income</w:t>
      </w:r>
      <w:r w:rsidR="00EA4BEB" w:rsidRPr="00C8103A">
        <w:rPr>
          <w:rFonts w:eastAsia="Arial Unicode MS" w:hAnsi="Times New Roman" w:cs="Times New Roman"/>
          <w:sz w:val="22"/>
          <w:szCs w:val="22"/>
        </w:rPr>
        <w:t xml:space="preserve"> from ceded premium with coverage periods longer than 1 year are recorded as unearned items and recognised as income over the coverage period</w:t>
      </w:r>
      <w:r w:rsidR="00D1382E" w:rsidRPr="00C8103A">
        <w:rPr>
          <w:rFonts w:eastAsia="Arial Unicode MS" w:hAnsi="Times New Roman" w:cs="Times New Roman"/>
          <w:sz w:val="22"/>
          <w:szCs w:val="22"/>
          <w:cs/>
        </w:rPr>
        <w:t>.</w:t>
      </w:r>
    </w:p>
    <w:p w14:paraId="4A81AB1F" w14:textId="77777777" w:rsidR="00A15CFF" w:rsidRPr="00C8103A" w:rsidRDefault="00A15CFF" w:rsidP="00DD54AB">
      <w:pPr>
        <w:spacing w:line="220" w:lineRule="exact"/>
        <w:ind w:left="1080"/>
        <w:jc w:val="both"/>
        <w:rPr>
          <w:rFonts w:hAnsi="Times New Roman" w:cs="Times New Roman"/>
          <w:sz w:val="22"/>
          <w:szCs w:val="22"/>
        </w:rPr>
      </w:pPr>
    </w:p>
    <w:p w14:paraId="6B8EB254" w14:textId="36AC00C0" w:rsidR="00A15CFF" w:rsidRPr="00C8103A" w:rsidRDefault="00D1382E"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C8103A">
        <w:rPr>
          <w:rFonts w:hAnsi="Times New Roman" w:cs="Times New Roman"/>
          <w:i/>
          <w:iCs/>
          <w:sz w:val="22"/>
          <w:szCs w:val="22"/>
          <w:cs/>
        </w:rPr>
        <w:t>(</w:t>
      </w:r>
      <w:r w:rsidR="00B97683" w:rsidRPr="00C8103A">
        <w:rPr>
          <w:rFonts w:hAnsi="Times New Roman" w:cs="Times New Roman"/>
          <w:i/>
          <w:iCs/>
          <w:sz w:val="22"/>
          <w:szCs w:val="22"/>
        </w:rPr>
        <w:t>3</w:t>
      </w:r>
      <w:r w:rsidRPr="00C8103A">
        <w:rPr>
          <w:rFonts w:hAnsi="Times New Roman" w:cs="Times New Roman"/>
          <w:i/>
          <w:iCs/>
          <w:sz w:val="22"/>
          <w:szCs w:val="22"/>
          <w:cs/>
        </w:rPr>
        <w:t>)</w:t>
      </w:r>
      <w:r w:rsidR="00A15CFF" w:rsidRPr="00C8103A">
        <w:rPr>
          <w:rFonts w:hAnsi="Times New Roman" w:cs="Times New Roman"/>
          <w:i/>
          <w:iCs/>
          <w:sz w:val="22"/>
          <w:szCs w:val="22"/>
        </w:rPr>
        <w:tab/>
        <w:t>Insurance claims expenses recovered from reinsurers</w:t>
      </w:r>
    </w:p>
    <w:p w14:paraId="5C5C3A33" w14:textId="77777777" w:rsidR="00A15CFF" w:rsidRPr="00C8103A" w:rsidRDefault="00A15CFF" w:rsidP="00DD54AB">
      <w:pPr>
        <w:spacing w:line="220" w:lineRule="exact"/>
        <w:ind w:left="1080"/>
        <w:jc w:val="both"/>
        <w:rPr>
          <w:rFonts w:hAnsi="Times New Roman" w:cs="Times New Roman"/>
          <w:sz w:val="22"/>
          <w:szCs w:val="22"/>
        </w:rPr>
      </w:pPr>
    </w:p>
    <w:p w14:paraId="59318FC4" w14:textId="77777777" w:rsidR="00EA4BEB" w:rsidRPr="00C8103A" w:rsidRDefault="00EA4BEB" w:rsidP="00EA4BEB">
      <w:pPr>
        <w:tabs>
          <w:tab w:val="left" w:pos="1080"/>
        </w:tabs>
        <w:spacing w:line="240" w:lineRule="atLeast"/>
        <w:ind w:left="1080"/>
        <w:jc w:val="thaiDistribute"/>
        <w:rPr>
          <w:rFonts w:eastAsia="Arial Unicode MS" w:hAnsi="Times New Roman" w:cs="Times New Roman"/>
          <w:sz w:val="22"/>
          <w:szCs w:val="22"/>
        </w:rPr>
      </w:pPr>
      <w:r w:rsidRPr="00C8103A">
        <w:rPr>
          <w:rFonts w:eastAsia="Arial Unicode MS" w:hAnsi="Times New Roman" w:cs="Times New Roman"/>
          <w:sz w:val="22"/>
          <w:szCs w:val="22"/>
        </w:rPr>
        <w:t>Claim refundable from reinsurers are recognised when claim and loss adjustment expenses of the direct related insurance contract are recorded under conditions in the relevant reinsurance contracts</w:t>
      </w:r>
      <w:r w:rsidR="00AE217F" w:rsidRPr="00C8103A">
        <w:rPr>
          <w:rFonts w:eastAsia="Arial Unicode MS" w:hAnsi="Times New Roman" w:cs="Times New Roman"/>
          <w:sz w:val="22"/>
          <w:szCs w:val="22"/>
          <w:cs/>
        </w:rPr>
        <w:t>.</w:t>
      </w:r>
      <w:r w:rsidRPr="00C8103A">
        <w:rPr>
          <w:rFonts w:eastAsia="Arial Unicode MS" w:hAnsi="Times New Roman" w:cs="Times New Roman"/>
          <w:sz w:val="22"/>
          <w:szCs w:val="22"/>
          <w:cs/>
        </w:rPr>
        <w:t xml:space="preserve"> </w:t>
      </w:r>
    </w:p>
    <w:p w14:paraId="5D6538DA" w14:textId="77777777" w:rsidR="00EA4BEB" w:rsidRPr="00C8103A" w:rsidRDefault="00EA4BEB" w:rsidP="00DD54AB">
      <w:pPr>
        <w:tabs>
          <w:tab w:val="left" w:pos="1080"/>
        </w:tabs>
        <w:spacing w:line="220" w:lineRule="exact"/>
        <w:ind w:left="1080"/>
        <w:jc w:val="both"/>
        <w:rPr>
          <w:rFonts w:eastAsia="Arial Unicode MS" w:hAnsi="Times New Roman" w:cs="Times New Roman"/>
          <w:sz w:val="22"/>
          <w:szCs w:val="22"/>
        </w:rPr>
      </w:pPr>
    </w:p>
    <w:p w14:paraId="0F42FD8E" w14:textId="77777777" w:rsidR="00EA4BEB" w:rsidRPr="00C8103A" w:rsidRDefault="00EA4BEB" w:rsidP="00EA4BEB">
      <w:pPr>
        <w:tabs>
          <w:tab w:val="left" w:pos="1080"/>
        </w:tabs>
        <w:spacing w:line="240" w:lineRule="atLeast"/>
        <w:ind w:left="1080"/>
        <w:jc w:val="thaiDistribute"/>
        <w:rPr>
          <w:rFonts w:eastAsia="Arial Unicode MS" w:hAnsi="Times New Roman" w:cs="Times New Roman"/>
          <w:sz w:val="22"/>
          <w:szCs w:val="22"/>
        </w:rPr>
      </w:pPr>
      <w:r w:rsidRPr="00C8103A">
        <w:rPr>
          <w:rFonts w:eastAsia="Arial Unicode MS" w:hAnsi="Times New Roman" w:cs="Times New Roman"/>
          <w:sz w:val="22"/>
          <w:szCs w:val="22"/>
        </w:rPr>
        <w:t>Claim and loss adjustment expenses of reinsurance are recognised as expenses when the reinsurer places the loss advice with the Company</w:t>
      </w:r>
      <w:r w:rsidR="00AE217F" w:rsidRPr="00C8103A">
        <w:rPr>
          <w:rFonts w:eastAsia="Arial Unicode MS" w:hAnsi="Times New Roman" w:cs="Times New Roman"/>
          <w:sz w:val="22"/>
          <w:szCs w:val="22"/>
          <w:cs/>
        </w:rPr>
        <w:t>.</w:t>
      </w:r>
    </w:p>
    <w:p w14:paraId="1805FBD1" w14:textId="77777777" w:rsidR="00EA4BEB" w:rsidRPr="00C8103A" w:rsidRDefault="00EA4BEB" w:rsidP="00DD54AB">
      <w:pPr>
        <w:spacing w:line="220" w:lineRule="exact"/>
        <w:ind w:left="1080"/>
        <w:jc w:val="both"/>
        <w:rPr>
          <w:rFonts w:hAnsi="Times New Roman" w:cs="Times New Roman"/>
          <w:sz w:val="22"/>
          <w:szCs w:val="22"/>
        </w:rPr>
      </w:pPr>
    </w:p>
    <w:p w14:paraId="389A427D" w14:textId="77777777" w:rsidR="00A15CFF" w:rsidRPr="00C8103A" w:rsidRDefault="00AE217F" w:rsidP="00A15CFF">
      <w:pPr>
        <w:overflowPunct/>
        <w:autoSpaceDE/>
        <w:autoSpaceDN/>
        <w:adjustRightInd/>
        <w:spacing w:line="240" w:lineRule="atLeast"/>
        <w:ind w:left="1080" w:hanging="558"/>
        <w:jc w:val="thaiDistribute"/>
        <w:textAlignment w:val="auto"/>
        <w:rPr>
          <w:rFonts w:hAnsi="Times New Roman" w:cs="Times New Roman"/>
          <w:sz w:val="22"/>
          <w:szCs w:val="22"/>
        </w:rPr>
      </w:pPr>
      <w:r w:rsidRPr="00C8103A">
        <w:rPr>
          <w:rFonts w:hAnsi="Times New Roman" w:cs="Times New Roman"/>
          <w:i/>
          <w:iCs/>
          <w:sz w:val="22"/>
          <w:szCs w:val="22"/>
          <w:cs/>
        </w:rPr>
        <w:t>(</w:t>
      </w:r>
      <w:r w:rsidR="00B97683" w:rsidRPr="00C8103A">
        <w:rPr>
          <w:rFonts w:hAnsi="Times New Roman" w:cs="Times New Roman"/>
          <w:i/>
          <w:iCs/>
          <w:sz w:val="22"/>
          <w:szCs w:val="22"/>
        </w:rPr>
        <w:t>4</w:t>
      </w:r>
      <w:r w:rsidRPr="00C8103A">
        <w:rPr>
          <w:rFonts w:hAnsi="Times New Roman" w:cs="Times New Roman"/>
          <w:i/>
          <w:iCs/>
          <w:sz w:val="22"/>
          <w:szCs w:val="22"/>
          <w:cs/>
        </w:rPr>
        <w:t>)</w:t>
      </w:r>
      <w:r w:rsidR="00A15CFF" w:rsidRPr="00C8103A">
        <w:rPr>
          <w:rFonts w:hAnsi="Times New Roman" w:cs="Times New Roman"/>
          <w:sz w:val="22"/>
          <w:szCs w:val="22"/>
        </w:rPr>
        <w:tab/>
      </w:r>
      <w:r w:rsidR="00A15CFF" w:rsidRPr="00C8103A">
        <w:rPr>
          <w:rFonts w:hAnsi="Times New Roman" w:cs="Times New Roman"/>
          <w:i/>
          <w:iCs/>
          <w:sz w:val="22"/>
          <w:szCs w:val="22"/>
        </w:rPr>
        <w:t>Reinsurance assets</w:t>
      </w:r>
    </w:p>
    <w:p w14:paraId="10F58CC8" w14:textId="77777777" w:rsidR="00A15CFF" w:rsidRPr="00C8103A" w:rsidRDefault="00A15CFF" w:rsidP="00DD54AB">
      <w:pPr>
        <w:tabs>
          <w:tab w:val="left" w:pos="540"/>
        </w:tabs>
        <w:spacing w:line="220" w:lineRule="exact"/>
        <w:ind w:left="1080"/>
        <w:jc w:val="both"/>
        <w:rPr>
          <w:rFonts w:hAnsi="Times New Roman" w:cs="Times New Roman"/>
          <w:b/>
          <w:bCs/>
          <w:i/>
          <w:iCs/>
          <w:sz w:val="22"/>
          <w:szCs w:val="22"/>
        </w:rPr>
      </w:pPr>
    </w:p>
    <w:p w14:paraId="37268031" w14:textId="77777777" w:rsidR="00EA4BEB" w:rsidRPr="00C8103A" w:rsidRDefault="00EA4BEB" w:rsidP="00EA4BEB">
      <w:pPr>
        <w:spacing w:line="240" w:lineRule="atLeast"/>
        <w:ind w:left="1080"/>
        <w:jc w:val="thaiDistribute"/>
        <w:rPr>
          <w:rFonts w:hAnsi="Times New Roman" w:cs="Times New Roman"/>
          <w:sz w:val="22"/>
          <w:szCs w:val="22"/>
        </w:rPr>
      </w:pPr>
      <w:r w:rsidRPr="00C8103A">
        <w:rPr>
          <w:rFonts w:hAnsi="Times New Roman" w:cs="Times New Roman"/>
          <w:sz w:val="22"/>
          <w:szCs w:val="22"/>
        </w:rPr>
        <w:t>Reinsurance assets are stated at insurance reserve refundable from reinsurers which is estimated based on the related reinsurance contract of loss reserves and outstanding claim in accordance with the law regarding insurance reserve calculation and unearned premium reserves which are refundable from reinsurers</w:t>
      </w:r>
      <w:r w:rsidR="00AE217F" w:rsidRPr="00C8103A">
        <w:rPr>
          <w:rFonts w:hAnsi="Times New Roman" w:cs="Times New Roman"/>
          <w:sz w:val="22"/>
          <w:szCs w:val="22"/>
          <w:cs/>
        </w:rPr>
        <w:t>.</w:t>
      </w:r>
      <w:r w:rsidRPr="00C8103A">
        <w:rPr>
          <w:rFonts w:hAnsi="Times New Roman" w:cs="Times New Roman"/>
          <w:sz w:val="22"/>
          <w:szCs w:val="22"/>
          <w:cs/>
        </w:rPr>
        <w:t xml:space="preserve"> </w:t>
      </w:r>
    </w:p>
    <w:p w14:paraId="5B109FBB" w14:textId="77777777" w:rsidR="00EA4BEB" w:rsidRPr="00C8103A" w:rsidRDefault="00EA4BEB" w:rsidP="00EA4BEB">
      <w:pPr>
        <w:spacing w:line="240" w:lineRule="atLeast"/>
        <w:ind w:left="1080"/>
        <w:jc w:val="thaiDistribute"/>
        <w:rPr>
          <w:rFonts w:hAnsi="Times New Roman" w:cs="Times New Roman"/>
          <w:sz w:val="22"/>
          <w:szCs w:val="22"/>
        </w:rPr>
      </w:pPr>
    </w:p>
    <w:p w14:paraId="27CCB129" w14:textId="77777777" w:rsidR="00EA4BEB" w:rsidRPr="00C8103A" w:rsidRDefault="00EA4BEB" w:rsidP="00EA4BEB">
      <w:pPr>
        <w:spacing w:line="240" w:lineRule="atLeast"/>
        <w:ind w:left="1080"/>
        <w:jc w:val="thaiDistribute"/>
        <w:rPr>
          <w:rFonts w:hAnsi="Times New Roman" w:cs="Times New Roman"/>
          <w:sz w:val="22"/>
          <w:szCs w:val="22"/>
        </w:rPr>
      </w:pPr>
      <w:r w:rsidRPr="00C8103A">
        <w:rPr>
          <w:rFonts w:hAnsi="Times New Roman" w:cs="Times New Roman"/>
          <w:sz w:val="22"/>
          <w:szCs w:val="22"/>
        </w:rPr>
        <w:t xml:space="preserve">The Company records allowance for doubtful accounts for estimated loss that may be incurred due to inability to make collection, taking into account collection experience, aging profile and the status </w:t>
      </w:r>
      <w:r w:rsidR="00535EC0" w:rsidRPr="00C8103A">
        <w:rPr>
          <w:rFonts w:hAnsi="Times New Roman" w:cs="Times New Roman"/>
          <w:sz w:val="22"/>
          <w:szCs w:val="22"/>
        </w:rPr>
        <w:t>of receivables from reinsurers</w:t>
      </w:r>
      <w:r w:rsidRPr="00C8103A">
        <w:rPr>
          <w:rFonts w:hAnsi="Times New Roman" w:cs="Times New Roman"/>
          <w:sz w:val="22"/>
          <w:szCs w:val="22"/>
        </w:rPr>
        <w:t xml:space="preserve"> at the end of reporting period</w:t>
      </w:r>
      <w:r w:rsidRPr="00C8103A">
        <w:rPr>
          <w:rFonts w:hAnsi="Times New Roman" w:cs="Times New Roman"/>
          <w:sz w:val="22"/>
          <w:szCs w:val="22"/>
          <w:cs/>
        </w:rPr>
        <w:t xml:space="preserve">. </w:t>
      </w:r>
      <w:r w:rsidRPr="00C8103A">
        <w:rPr>
          <w:rFonts w:hAnsi="Times New Roman" w:cs="Times New Roman"/>
          <w:sz w:val="22"/>
          <w:szCs w:val="22"/>
        </w:rPr>
        <w:t xml:space="preserve">Increase </w:t>
      </w:r>
      <w:r w:rsidR="00AE217F" w:rsidRPr="00C8103A">
        <w:rPr>
          <w:rFonts w:hAnsi="Times New Roman" w:cs="Times New Roman"/>
          <w:sz w:val="22"/>
          <w:szCs w:val="22"/>
          <w:cs/>
        </w:rPr>
        <w:t>(</w:t>
      </w:r>
      <w:r w:rsidRPr="00C8103A">
        <w:rPr>
          <w:rFonts w:hAnsi="Times New Roman" w:cs="Times New Roman"/>
          <w:sz w:val="22"/>
          <w:szCs w:val="22"/>
        </w:rPr>
        <w:t>decrease</w:t>
      </w:r>
      <w:r w:rsidR="00AE217F"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in allowance for doubtful accounts is recognised as expenses during the year</w:t>
      </w:r>
      <w:r w:rsidR="00AE217F" w:rsidRPr="00C8103A">
        <w:rPr>
          <w:rFonts w:hAnsi="Times New Roman" w:cs="Times New Roman"/>
          <w:sz w:val="22"/>
          <w:szCs w:val="22"/>
          <w:cs/>
        </w:rPr>
        <w:t>.</w:t>
      </w:r>
      <w:r w:rsidRPr="00C8103A">
        <w:rPr>
          <w:rFonts w:hAnsi="Times New Roman" w:cs="Times New Roman"/>
          <w:sz w:val="22"/>
          <w:szCs w:val="22"/>
          <w:cs/>
        </w:rPr>
        <w:t xml:space="preserve"> </w:t>
      </w:r>
    </w:p>
    <w:p w14:paraId="72B53EC5" w14:textId="77777777" w:rsidR="00EA4BEB" w:rsidRPr="00C8103A" w:rsidRDefault="00EA4BEB" w:rsidP="00A15CFF">
      <w:pPr>
        <w:tabs>
          <w:tab w:val="left" w:pos="540"/>
        </w:tabs>
        <w:ind w:left="1080" w:hanging="540"/>
        <w:jc w:val="both"/>
        <w:rPr>
          <w:rFonts w:hAnsi="Times New Roman" w:cs="Times New Roman"/>
          <w:i/>
          <w:iCs/>
          <w:sz w:val="22"/>
          <w:szCs w:val="22"/>
        </w:rPr>
      </w:pPr>
    </w:p>
    <w:p w14:paraId="2E35F358" w14:textId="77777777" w:rsidR="00A15CFF" w:rsidRPr="00C8103A" w:rsidRDefault="00461038" w:rsidP="00A15CFF">
      <w:pPr>
        <w:tabs>
          <w:tab w:val="left" w:pos="540"/>
        </w:tabs>
        <w:ind w:left="1080" w:hanging="540"/>
        <w:jc w:val="both"/>
        <w:rPr>
          <w:rFonts w:hAnsi="Times New Roman" w:cs="Times New Roman"/>
          <w:i/>
          <w:iCs/>
          <w:sz w:val="22"/>
          <w:szCs w:val="22"/>
        </w:rPr>
      </w:pPr>
      <w:r w:rsidRPr="00C8103A">
        <w:rPr>
          <w:rFonts w:hAnsi="Times New Roman" w:cs="Times New Roman"/>
          <w:i/>
          <w:iCs/>
          <w:sz w:val="22"/>
          <w:szCs w:val="22"/>
          <w:cs/>
        </w:rPr>
        <w:t>(</w:t>
      </w:r>
      <w:r w:rsidR="00B97683" w:rsidRPr="00C8103A">
        <w:rPr>
          <w:rFonts w:hAnsi="Times New Roman" w:cs="Times New Roman"/>
          <w:i/>
          <w:iCs/>
          <w:sz w:val="22"/>
          <w:szCs w:val="22"/>
        </w:rPr>
        <w:t>5</w:t>
      </w:r>
      <w:r w:rsidRPr="00C8103A">
        <w:rPr>
          <w:rFonts w:hAnsi="Times New Roman" w:cs="Times New Roman"/>
          <w:i/>
          <w:iCs/>
          <w:sz w:val="22"/>
          <w:szCs w:val="22"/>
          <w:cs/>
        </w:rPr>
        <w:t>)</w:t>
      </w:r>
      <w:r w:rsidR="00A15CFF" w:rsidRPr="00C8103A">
        <w:rPr>
          <w:rFonts w:hAnsi="Times New Roman" w:cs="Times New Roman"/>
          <w:i/>
          <w:iCs/>
          <w:sz w:val="22"/>
          <w:szCs w:val="22"/>
        </w:rPr>
        <w:tab/>
        <w:t>Reinsurance receivables</w:t>
      </w:r>
    </w:p>
    <w:p w14:paraId="66C54079" w14:textId="77777777" w:rsidR="00A15CFF" w:rsidRPr="00C8103A" w:rsidRDefault="00A15CFF" w:rsidP="00EA4BEB">
      <w:pPr>
        <w:spacing w:line="240" w:lineRule="atLeast"/>
        <w:ind w:left="1080"/>
        <w:jc w:val="both"/>
        <w:rPr>
          <w:rFonts w:hAnsi="Times New Roman" w:cs="Times New Roman"/>
          <w:b/>
          <w:bCs/>
          <w:i/>
          <w:iCs/>
          <w:sz w:val="22"/>
          <w:szCs w:val="22"/>
        </w:rPr>
      </w:pPr>
    </w:p>
    <w:p w14:paraId="38474311" w14:textId="77777777" w:rsidR="00EA4BEB" w:rsidRPr="00C8103A" w:rsidRDefault="00EA4BEB" w:rsidP="006930FF">
      <w:pPr>
        <w:tabs>
          <w:tab w:val="left" w:pos="1080"/>
        </w:tabs>
        <w:spacing w:line="240" w:lineRule="atLeast"/>
        <w:ind w:left="1080"/>
        <w:jc w:val="thaiDistribute"/>
        <w:rPr>
          <w:rFonts w:hAnsi="Times New Roman" w:cs="Times New Roman"/>
          <w:sz w:val="22"/>
          <w:szCs w:val="22"/>
        </w:rPr>
      </w:pPr>
      <w:r w:rsidRPr="00C8103A">
        <w:rPr>
          <w:rFonts w:hAnsi="Times New Roman" w:cs="Times New Roman"/>
          <w:sz w:val="22"/>
          <w:szCs w:val="22"/>
        </w:rPr>
        <w:t>Reinsurance receivables are stated at the outstanding balance of amounts due from reinsurers, amounts deposit on reinsurance</w:t>
      </w:r>
      <w:r w:rsidR="00461038" w:rsidRPr="00C8103A">
        <w:rPr>
          <w:rFonts w:hAnsi="Times New Roman" w:cs="Times New Roman"/>
          <w:sz w:val="22"/>
          <w:szCs w:val="22"/>
          <w:cs/>
        </w:rPr>
        <w:t>.</w:t>
      </w:r>
      <w:r w:rsidRPr="00C8103A">
        <w:rPr>
          <w:rFonts w:hAnsi="Times New Roman" w:cs="Times New Roman"/>
          <w:sz w:val="22"/>
          <w:szCs w:val="22"/>
          <w:cs/>
        </w:rPr>
        <w:t xml:space="preserve"> </w:t>
      </w:r>
    </w:p>
    <w:p w14:paraId="20E4A63D" w14:textId="77777777" w:rsidR="00EA4BEB" w:rsidRPr="00C8103A" w:rsidRDefault="00EA4BEB" w:rsidP="00EA4BEB">
      <w:pPr>
        <w:tabs>
          <w:tab w:val="left" w:pos="1080"/>
        </w:tabs>
        <w:spacing w:line="240" w:lineRule="atLeast"/>
        <w:ind w:left="1080"/>
        <w:jc w:val="thaiDistribute"/>
        <w:rPr>
          <w:rFonts w:hAnsi="Times New Roman" w:cs="Times New Roman"/>
          <w:sz w:val="22"/>
          <w:szCs w:val="22"/>
        </w:rPr>
      </w:pPr>
    </w:p>
    <w:p w14:paraId="7ECA3B70" w14:textId="77777777" w:rsidR="00EA4BEB" w:rsidRPr="00C8103A" w:rsidRDefault="00EA4BEB" w:rsidP="00EA4BEB">
      <w:pPr>
        <w:tabs>
          <w:tab w:val="left" w:pos="1080"/>
        </w:tabs>
        <w:spacing w:line="240" w:lineRule="atLeast"/>
        <w:ind w:left="1080"/>
        <w:jc w:val="thaiDistribute"/>
        <w:rPr>
          <w:rFonts w:hAnsi="Times New Roman" w:cs="Times New Roman"/>
          <w:sz w:val="22"/>
          <w:szCs w:val="22"/>
        </w:rPr>
      </w:pPr>
      <w:r w:rsidRPr="00C8103A">
        <w:rPr>
          <w:rFonts w:hAnsi="Times New Roman" w:cs="Times New Roman"/>
          <w:sz w:val="22"/>
          <w:szCs w:val="22"/>
        </w:rPr>
        <w:t>Amounts due from reinsurers consist of premium ceded, accrued commissions and brokerage income, claims receivables and various other items receivable from reinsurers</w:t>
      </w:r>
      <w:r w:rsidR="00461038" w:rsidRPr="00C8103A">
        <w:rPr>
          <w:rFonts w:hAnsi="Times New Roman" w:cs="Times New Roman"/>
          <w:sz w:val="22"/>
          <w:szCs w:val="22"/>
        </w:rPr>
        <w:t>,</w:t>
      </w:r>
      <w:r w:rsidRPr="00C8103A">
        <w:rPr>
          <w:rFonts w:hAnsi="Times New Roman" w:cs="Times New Roman"/>
          <w:sz w:val="22"/>
          <w:szCs w:val="22"/>
        </w:rPr>
        <w:t xml:space="preserve"> less allowance for doubtful accounts</w:t>
      </w:r>
      <w:r w:rsidR="00461038"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The Company records allowance for doubtful accounts for the estimated loss that may be incurred due to inability to make collection</w:t>
      </w:r>
      <w:r w:rsidR="00461038" w:rsidRPr="00C8103A">
        <w:rPr>
          <w:rFonts w:hAnsi="Times New Roman" w:cs="Times New Roman"/>
          <w:sz w:val="22"/>
          <w:szCs w:val="22"/>
        </w:rPr>
        <w:t>,</w:t>
      </w:r>
      <w:r w:rsidRPr="00C8103A">
        <w:rPr>
          <w:rFonts w:hAnsi="Times New Roman" w:cs="Times New Roman"/>
          <w:sz w:val="22"/>
          <w:szCs w:val="22"/>
        </w:rPr>
        <w:t xml:space="preserve"> taking into account collection experience and the status of</w:t>
      </w:r>
      <w:r w:rsidR="00B97683" w:rsidRPr="00C8103A">
        <w:rPr>
          <w:rFonts w:hAnsi="Times New Roman" w:cs="Times New Roman"/>
          <w:sz w:val="22"/>
          <w:szCs w:val="22"/>
        </w:rPr>
        <w:t xml:space="preserve"> receivables from reinsurers </w:t>
      </w:r>
      <w:r w:rsidRPr="00C8103A">
        <w:rPr>
          <w:rFonts w:hAnsi="Times New Roman" w:cs="Times New Roman"/>
          <w:sz w:val="22"/>
          <w:szCs w:val="22"/>
        </w:rPr>
        <w:t>at the end of the reporting period</w:t>
      </w:r>
      <w:r w:rsidR="00461038" w:rsidRPr="00C8103A">
        <w:rPr>
          <w:rFonts w:hAnsi="Times New Roman" w:cs="Times New Roman"/>
          <w:sz w:val="22"/>
          <w:szCs w:val="22"/>
          <w:cs/>
        </w:rPr>
        <w:t>.</w:t>
      </w:r>
    </w:p>
    <w:p w14:paraId="2F572A41" w14:textId="77777777" w:rsidR="00A15CFF" w:rsidRPr="00C8103A" w:rsidRDefault="00A15CFF" w:rsidP="00A15CFF">
      <w:pPr>
        <w:tabs>
          <w:tab w:val="left" w:pos="540"/>
        </w:tabs>
        <w:jc w:val="both"/>
        <w:rPr>
          <w:rFonts w:hAnsi="Times New Roman" w:cs="Times New Roman"/>
          <w:b/>
          <w:bCs/>
          <w:i/>
          <w:iCs/>
          <w:sz w:val="22"/>
          <w:szCs w:val="22"/>
        </w:rPr>
      </w:pPr>
    </w:p>
    <w:p w14:paraId="3DFCCF1D" w14:textId="77777777" w:rsidR="00A15CFF" w:rsidRPr="00C8103A" w:rsidRDefault="00682A5C" w:rsidP="00A15CFF">
      <w:pPr>
        <w:tabs>
          <w:tab w:val="left" w:pos="540"/>
        </w:tabs>
        <w:ind w:left="1080" w:hanging="540"/>
        <w:jc w:val="both"/>
        <w:rPr>
          <w:rFonts w:hAnsi="Times New Roman" w:cs="Times New Roman"/>
          <w:i/>
          <w:iCs/>
          <w:sz w:val="22"/>
          <w:szCs w:val="22"/>
        </w:rPr>
      </w:pPr>
      <w:r w:rsidRPr="00C8103A">
        <w:rPr>
          <w:rFonts w:hAnsi="Times New Roman" w:cs="Times New Roman"/>
          <w:i/>
          <w:iCs/>
          <w:sz w:val="22"/>
          <w:szCs w:val="22"/>
          <w:cs/>
        </w:rPr>
        <w:t>(</w:t>
      </w:r>
      <w:r w:rsidR="00B97683" w:rsidRPr="00C8103A">
        <w:rPr>
          <w:rFonts w:hAnsi="Times New Roman" w:cs="Times New Roman"/>
          <w:i/>
          <w:iCs/>
          <w:sz w:val="22"/>
          <w:szCs w:val="22"/>
        </w:rPr>
        <w:t>6</w:t>
      </w:r>
      <w:r w:rsidRPr="00C8103A">
        <w:rPr>
          <w:rFonts w:hAnsi="Times New Roman" w:cs="Times New Roman"/>
          <w:i/>
          <w:iCs/>
          <w:sz w:val="22"/>
          <w:szCs w:val="22"/>
          <w:cs/>
        </w:rPr>
        <w:t>)</w:t>
      </w:r>
      <w:r w:rsidR="00A15CFF" w:rsidRPr="00C8103A">
        <w:rPr>
          <w:rFonts w:hAnsi="Times New Roman" w:cs="Times New Roman"/>
          <w:i/>
          <w:iCs/>
          <w:sz w:val="22"/>
          <w:szCs w:val="22"/>
        </w:rPr>
        <w:tab/>
        <w:t>Reinsurance payables</w:t>
      </w:r>
    </w:p>
    <w:p w14:paraId="26A25AA9" w14:textId="77777777" w:rsidR="00A15CFF" w:rsidRPr="00C8103A" w:rsidRDefault="00A15CFF" w:rsidP="00EA4BEB">
      <w:pPr>
        <w:spacing w:line="240" w:lineRule="atLeast"/>
        <w:ind w:left="1080"/>
        <w:jc w:val="both"/>
        <w:rPr>
          <w:rFonts w:hAnsi="Times New Roman" w:cs="Times New Roman"/>
          <w:b/>
          <w:bCs/>
          <w:i/>
          <w:iCs/>
          <w:sz w:val="22"/>
          <w:szCs w:val="22"/>
        </w:rPr>
      </w:pPr>
    </w:p>
    <w:p w14:paraId="3D7CD80A" w14:textId="77777777" w:rsidR="00EA4BEB" w:rsidRPr="00C8103A" w:rsidRDefault="00EA4BEB" w:rsidP="00EA4BEB">
      <w:pPr>
        <w:tabs>
          <w:tab w:val="left" w:pos="1080"/>
        </w:tabs>
        <w:spacing w:line="240" w:lineRule="atLeast"/>
        <w:ind w:left="1080"/>
        <w:jc w:val="thaiDistribute"/>
        <w:rPr>
          <w:rFonts w:hAnsi="Times New Roman" w:cs="Times New Roman"/>
          <w:sz w:val="22"/>
          <w:szCs w:val="22"/>
        </w:rPr>
      </w:pPr>
      <w:r w:rsidRPr="00C8103A">
        <w:rPr>
          <w:rFonts w:hAnsi="Times New Roman" w:cs="Times New Roman"/>
          <w:sz w:val="22"/>
          <w:szCs w:val="22"/>
        </w:rPr>
        <w:t>Amounts due to reinsurers are stated at the outstanding balance payable from reinsurance and amounts withheld on reinsurance</w:t>
      </w:r>
      <w:r w:rsidR="00B2056A" w:rsidRPr="00C8103A">
        <w:rPr>
          <w:rFonts w:hAnsi="Times New Roman" w:cs="Times New Roman"/>
          <w:sz w:val="22"/>
          <w:szCs w:val="22"/>
          <w:cs/>
        </w:rPr>
        <w:t>.</w:t>
      </w:r>
      <w:r w:rsidRPr="00C8103A">
        <w:rPr>
          <w:rFonts w:hAnsi="Times New Roman" w:cs="Times New Roman"/>
          <w:sz w:val="22"/>
          <w:szCs w:val="22"/>
          <w:cs/>
        </w:rPr>
        <w:tab/>
      </w:r>
    </w:p>
    <w:p w14:paraId="7978DEE1" w14:textId="77777777" w:rsidR="00EA4BEB" w:rsidRPr="00C8103A" w:rsidRDefault="00EA4BEB" w:rsidP="00EA4BEB">
      <w:pPr>
        <w:tabs>
          <w:tab w:val="left" w:pos="1080"/>
        </w:tabs>
        <w:spacing w:line="240" w:lineRule="atLeast"/>
        <w:ind w:left="1080"/>
        <w:jc w:val="thaiDistribute"/>
        <w:rPr>
          <w:rFonts w:hAnsi="Times New Roman" w:cs="Times New Roman"/>
          <w:sz w:val="22"/>
          <w:szCs w:val="22"/>
        </w:rPr>
      </w:pPr>
    </w:p>
    <w:p w14:paraId="2D0B697B" w14:textId="77777777" w:rsidR="00EA4BEB" w:rsidRPr="00C8103A" w:rsidRDefault="00EA4BEB" w:rsidP="00EA4BEB">
      <w:pPr>
        <w:tabs>
          <w:tab w:val="left" w:pos="1080"/>
        </w:tabs>
        <w:spacing w:line="240" w:lineRule="atLeast"/>
        <w:ind w:left="1080"/>
        <w:jc w:val="thaiDistribute"/>
        <w:rPr>
          <w:rFonts w:hAnsi="Times New Roman" w:cs="Times New Roman"/>
          <w:sz w:val="22"/>
          <w:szCs w:val="22"/>
        </w:rPr>
      </w:pPr>
      <w:r w:rsidRPr="00C8103A">
        <w:rPr>
          <w:rFonts w:hAnsi="Times New Roman" w:cs="Times New Roman"/>
          <w:sz w:val="22"/>
          <w:szCs w:val="22"/>
        </w:rPr>
        <w:t>Amounts due to reinsurers consist of reinsurance premiums and other items payable to reinsurers, excluding outstanding claims</w:t>
      </w:r>
      <w:r w:rsidR="00B2056A" w:rsidRPr="00C8103A">
        <w:rPr>
          <w:rFonts w:hAnsi="Times New Roman" w:cs="Times New Roman"/>
          <w:sz w:val="22"/>
          <w:szCs w:val="22"/>
          <w:cs/>
        </w:rPr>
        <w:t>.</w:t>
      </w:r>
    </w:p>
    <w:p w14:paraId="29DA6462" w14:textId="77777777" w:rsidR="00A15CFF" w:rsidRPr="00C8103A" w:rsidRDefault="00A15CFF" w:rsidP="00CB0D6C">
      <w:pPr>
        <w:spacing w:line="240" w:lineRule="atLeast"/>
        <w:ind w:left="540"/>
        <w:jc w:val="both"/>
        <w:rPr>
          <w:rFonts w:hAnsi="Times New Roman" w:cs="Times New Roman"/>
          <w:b/>
          <w:bCs/>
          <w:i/>
          <w:iCs/>
          <w:sz w:val="22"/>
          <w:szCs w:val="22"/>
        </w:rPr>
      </w:pPr>
    </w:p>
    <w:p w14:paraId="3A49CF21" w14:textId="77777777" w:rsidR="00CB0D6C" w:rsidRPr="00C8103A" w:rsidRDefault="00CB0D6C" w:rsidP="00B115D4">
      <w:pPr>
        <w:spacing w:line="240" w:lineRule="atLeast"/>
        <w:ind w:left="1080"/>
        <w:jc w:val="thaiDistribute"/>
        <w:rPr>
          <w:rFonts w:hAnsi="Times New Roman" w:cs="Times New Roman"/>
          <w:sz w:val="22"/>
          <w:szCs w:val="22"/>
        </w:rPr>
      </w:pPr>
      <w:r w:rsidRPr="00C8103A">
        <w:rPr>
          <w:rFonts w:hAnsi="Times New Roman" w:cs="Times New Roman"/>
          <w:sz w:val="22"/>
          <w:szCs w:val="22"/>
        </w:rPr>
        <w:t xml:space="preserve">The Company presents net of reinsurance to the same entity </w:t>
      </w:r>
      <w:r w:rsidR="00B2056A" w:rsidRPr="00C8103A">
        <w:rPr>
          <w:rFonts w:hAnsi="Times New Roman" w:cs="Times New Roman"/>
          <w:sz w:val="22"/>
          <w:szCs w:val="22"/>
          <w:cs/>
        </w:rPr>
        <w:t>(</w:t>
      </w:r>
      <w:r w:rsidRPr="00C8103A">
        <w:rPr>
          <w:rFonts w:hAnsi="Times New Roman" w:cs="Times New Roman"/>
          <w:sz w:val="22"/>
          <w:szCs w:val="22"/>
        </w:rPr>
        <w:t>reinsurance receivables or amounts due to reinsurers</w:t>
      </w:r>
      <w:r w:rsidR="00B2056A"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when the following criteria for offsetting are met</w:t>
      </w:r>
      <w:r w:rsidR="00B2056A" w:rsidRPr="00C8103A">
        <w:rPr>
          <w:rFonts w:hAnsi="Times New Roman" w:cs="Times New Roman"/>
          <w:sz w:val="22"/>
          <w:szCs w:val="22"/>
          <w:cs/>
        </w:rPr>
        <w:t>.</w:t>
      </w:r>
    </w:p>
    <w:p w14:paraId="3C9C026D" w14:textId="0B3387A3" w:rsidR="00CB0D6C" w:rsidRPr="00C8103A" w:rsidRDefault="00CB0D6C" w:rsidP="00CB0D6C">
      <w:pPr>
        <w:spacing w:line="240" w:lineRule="atLeast"/>
        <w:ind w:left="540"/>
        <w:jc w:val="thaiDistribute"/>
        <w:rPr>
          <w:rFonts w:hAnsi="Times New Roman" w:cs="Times New Roman"/>
          <w:sz w:val="22"/>
          <w:szCs w:val="22"/>
        </w:rPr>
      </w:pPr>
    </w:p>
    <w:p w14:paraId="4815D67B" w14:textId="77777777" w:rsidR="00CB0D6C" w:rsidRPr="00C8103A" w:rsidRDefault="00B2056A" w:rsidP="00B115D4">
      <w:pPr>
        <w:spacing w:line="240" w:lineRule="atLeast"/>
        <w:ind w:left="1620" w:hanging="558"/>
        <w:jc w:val="thaiDistribute"/>
        <w:rPr>
          <w:rFonts w:hAnsi="Times New Roman" w:cs="Times New Roman"/>
          <w:sz w:val="22"/>
          <w:szCs w:val="22"/>
        </w:rPr>
      </w:pPr>
      <w:r w:rsidRPr="00C8103A">
        <w:rPr>
          <w:rFonts w:hAnsi="Times New Roman" w:cs="Times New Roman"/>
          <w:sz w:val="22"/>
          <w:szCs w:val="22"/>
          <w:cs/>
        </w:rPr>
        <w:t>(</w:t>
      </w:r>
      <w:r w:rsidR="00CB0D6C" w:rsidRPr="00C8103A">
        <w:rPr>
          <w:rFonts w:hAnsi="Times New Roman" w:cs="Times New Roman"/>
          <w:sz w:val="22"/>
          <w:szCs w:val="22"/>
        </w:rPr>
        <w:t>1</w:t>
      </w:r>
      <w:r w:rsidRPr="00C8103A">
        <w:rPr>
          <w:rFonts w:hAnsi="Times New Roman" w:cs="Times New Roman"/>
          <w:sz w:val="22"/>
          <w:szCs w:val="22"/>
          <w:cs/>
        </w:rPr>
        <w:t>)</w:t>
      </w:r>
      <w:r w:rsidR="00CB0D6C" w:rsidRPr="00C8103A">
        <w:rPr>
          <w:rFonts w:hAnsi="Times New Roman" w:cs="Times New Roman"/>
          <w:sz w:val="22"/>
          <w:szCs w:val="22"/>
        </w:rPr>
        <w:tab/>
        <w:t>The entity has a legal right to offset amounts presented in the statements of financial position, and</w:t>
      </w:r>
    </w:p>
    <w:p w14:paraId="77C29BA9" w14:textId="77777777" w:rsidR="00580DF9" w:rsidRPr="00C8103A" w:rsidRDefault="00580DF9" w:rsidP="00667BAF">
      <w:pPr>
        <w:spacing w:line="240" w:lineRule="atLeast"/>
        <w:ind w:left="1620" w:hanging="558"/>
        <w:jc w:val="thaiDistribute"/>
        <w:rPr>
          <w:rFonts w:hAnsi="Times New Roman" w:cs="Times New Roman"/>
          <w:sz w:val="22"/>
          <w:szCs w:val="22"/>
        </w:rPr>
      </w:pPr>
    </w:p>
    <w:p w14:paraId="41DF077D" w14:textId="5FD7E03E" w:rsidR="00DF5671" w:rsidRPr="00C8103A" w:rsidRDefault="00B2056A" w:rsidP="00667BAF">
      <w:pPr>
        <w:spacing w:line="240" w:lineRule="atLeast"/>
        <w:ind w:left="1620" w:hanging="558"/>
        <w:jc w:val="thaiDistribute"/>
        <w:rPr>
          <w:rFonts w:hAnsi="Times New Roman" w:cs="Times New Roman"/>
          <w:sz w:val="22"/>
          <w:szCs w:val="22"/>
        </w:rPr>
      </w:pPr>
      <w:r w:rsidRPr="00C8103A">
        <w:rPr>
          <w:rFonts w:hAnsi="Times New Roman" w:cs="Times New Roman"/>
          <w:sz w:val="22"/>
          <w:szCs w:val="22"/>
          <w:cs/>
        </w:rPr>
        <w:t>(</w:t>
      </w:r>
      <w:r w:rsidR="00CB0D6C" w:rsidRPr="00C8103A">
        <w:rPr>
          <w:rFonts w:hAnsi="Times New Roman" w:cs="Times New Roman"/>
          <w:sz w:val="22"/>
          <w:szCs w:val="22"/>
        </w:rPr>
        <w:t>2</w:t>
      </w:r>
      <w:r w:rsidRPr="00C8103A">
        <w:rPr>
          <w:rFonts w:hAnsi="Times New Roman" w:cs="Times New Roman"/>
          <w:sz w:val="22"/>
          <w:szCs w:val="22"/>
          <w:cs/>
        </w:rPr>
        <w:t>)</w:t>
      </w:r>
      <w:r w:rsidR="00CB0D6C" w:rsidRPr="00C8103A">
        <w:rPr>
          <w:rFonts w:hAnsi="Times New Roman" w:cs="Times New Roman"/>
          <w:sz w:val="22"/>
          <w:szCs w:val="22"/>
        </w:rPr>
        <w:tab/>
        <w:t>The entity intends to receive or pay the net amount recognised in the statements of financial position, or to realise the asset at the same time as it pays the liability</w:t>
      </w:r>
      <w:r w:rsidRPr="00C8103A">
        <w:rPr>
          <w:rFonts w:hAnsi="Times New Roman" w:cs="Times New Roman"/>
          <w:sz w:val="22"/>
          <w:szCs w:val="22"/>
          <w:cs/>
        </w:rPr>
        <w:t>.</w:t>
      </w:r>
    </w:p>
    <w:p w14:paraId="6B8AD061" w14:textId="77777777" w:rsidR="00B2056A" w:rsidRPr="00C8103A" w:rsidRDefault="00B2056A" w:rsidP="00DF5671">
      <w:pPr>
        <w:tabs>
          <w:tab w:val="left" w:pos="540"/>
        </w:tabs>
        <w:ind w:left="1080" w:hanging="540"/>
        <w:jc w:val="both"/>
        <w:rPr>
          <w:rFonts w:hAnsi="Times New Roman" w:cs="Times New Roman"/>
          <w:i/>
          <w:iCs/>
          <w:sz w:val="22"/>
          <w:szCs w:val="22"/>
        </w:rPr>
      </w:pPr>
    </w:p>
    <w:p w14:paraId="4768FEFE" w14:textId="77777777" w:rsidR="00DF5671" w:rsidRPr="00C8103A" w:rsidRDefault="00B2056A" w:rsidP="00DF5671">
      <w:pPr>
        <w:tabs>
          <w:tab w:val="left" w:pos="540"/>
        </w:tabs>
        <w:ind w:left="1080" w:hanging="540"/>
        <w:jc w:val="both"/>
        <w:rPr>
          <w:rFonts w:hAnsi="Times New Roman" w:cs="Times New Roman"/>
          <w:i/>
          <w:iCs/>
          <w:sz w:val="22"/>
          <w:szCs w:val="22"/>
        </w:rPr>
      </w:pPr>
      <w:r w:rsidRPr="00C8103A">
        <w:rPr>
          <w:rFonts w:hAnsi="Times New Roman" w:cs="Times New Roman"/>
          <w:i/>
          <w:iCs/>
          <w:sz w:val="22"/>
          <w:szCs w:val="22"/>
          <w:cs/>
        </w:rPr>
        <w:t>(</w:t>
      </w:r>
      <w:r w:rsidR="00DF5671" w:rsidRPr="00C8103A">
        <w:rPr>
          <w:rFonts w:hAnsi="Times New Roman" w:cs="Times New Roman"/>
          <w:i/>
          <w:iCs/>
          <w:sz w:val="22"/>
          <w:szCs w:val="22"/>
        </w:rPr>
        <w:t>7</w:t>
      </w:r>
      <w:r w:rsidRPr="00C8103A">
        <w:rPr>
          <w:rFonts w:hAnsi="Times New Roman" w:cs="Times New Roman"/>
          <w:i/>
          <w:iCs/>
          <w:sz w:val="22"/>
          <w:szCs w:val="22"/>
          <w:cs/>
        </w:rPr>
        <w:t>)</w:t>
      </w:r>
      <w:r w:rsidR="00DF5671" w:rsidRPr="00C8103A">
        <w:rPr>
          <w:rFonts w:hAnsi="Times New Roman" w:cs="Times New Roman"/>
          <w:i/>
          <w:iCs/>
          <w:sz w:val="22"/>
          <w:szCs w:val="22"/>
        </w:rPr>
        <w:tab/>
      </w:r>
      <w:r w:rsidR="00732A3B" w:rsidRPr="00C8103A">
        <w:rPr>
          <w:rFonts w:hAnsi="Times New Roman" w:cs="Times New Roman"/>
          <w:i/>
          <w:iCs/>
          <w:sz w:val="22"/>
          <w:szCs w:val="22"/>
        </w:rPr>
        <w:t>Liability adequacy test</w:t>
      </w:r>
    </w:p>
    <w:p w14:paraId="220B2387" w14:textId="77777777" w:rsidR="00732A3B" w:rsidRPr="00C8103A" w:rsidRDefault="00732A3B" w:rsidP="00DF5671">
      <w:pPr>
        <w:tabs>
          <w:tab w:val="left" w:pos="540"/>
        </w:tabs>
        <w:ind w:left="1080" w:hanging="540"/>
        <w:jc w:val="both"/>
        <w:rPr>
          <w:rFonts w:hAnsi="Times New Roman" w:cs="Times New Roman"/>
          <w:i/>
          <w:iCs/>
          <w:sz w:val="22"/>
          <w:szCs w:val="22"/>
        </w:rPr>
      </w:pPr>
    </w:p>
    <w:p w14:paraId="205EAFF0" w14:textId="77777777" w:rsidR="00732A3B" w:rsidRPr="00C8103A" w:rsidRDefault="00732A3B" w:rsidP="00DF5671">
      <w:pPr>
        <w:tabs>
          <w:tab w:val="left" w:pos="540"/>
        </w:tabs>
        <w:ind w:left="1080" w:hanging="540"/>
        <w:jc w:val="both"/>
        <w:rPr>
          <w:rFonts w:hAnsi="Times New Roman" w:cs="Times New Roman"/>
          <w:i/>
          <w:iCs/>
          <w:sz w:val="22"/>
          <w:szCs w:val="22"/>
        </w:rPr>
      </w:pPr>
      <w:r w:rsidRPr="00C8103A">
        <w:rPr>
          <w:rFonts w:hAnsi="Times New Roman" w:cs="Times New Roman"/>
          <w:sz w:val="22"/>
          <w:szCs w:val="22"/>
        </w:rPr>
        <w:tab/>
      </w:r>
      <w:r w:rsidRPr="00C8103A">
        <w:rPr>
          <w:rFonts w:hAnsi="Times New Roman" w:cs="Times New Roman"/>
          <w:i/>
          <w:iCs/>
          <w:sz w:val="22"/>
          <w:szCs w:val="22"/>
        </w:rPr>
        <w:t>Short</w:t>
      </w:r>
      <w:r w:rsidR="00B2056A" w:rsidRPr="00C8103A">
        <w:rPr>
          <w:rFonts w:hAnsi="Times New Roman" w:cs="Times New Roman"/>
          <w:i/>
          <w:iCs/>
          <w:sz w:val="22"/>
          <w:szCs w:val="22"/>
          <w:cs/>
        </w:rPr>
        <w:t>-</w:t>
      </w:r>
      <w:r w:rsidRPr="00C8103A">
        <w:rPr>
          <w:rFonts w:hAnsi="Times New Roman" w:cs="Times New Roman"/>
          <w:i/>
          <w:iCs/>
          <w:sz w:val="22"/>
          <w:szCs w:val="22"/>
        </w:rPr>
        <w:t>term insurance contracts</w:t>
      </w:r>
    </w:p>
    <w:p w14:paraId="6B903F02" w14:textId="77777777" w:rsidR="00732A3B" w:rsidRPr="00C8103A" w:rsidRDefault="00732A3B" w:rsidP="00DF5671">
      <w:pPr>
        <w:tabs>
          <w:tab w:val="left" w:pos="540"/>
        </w:tabs>
        <w:ind w:left="1080" w:hanging="540"/>
        <w:jc w:val="both"/>
        <w:rPr>
          <w:rFonts w:hAnsi="Times New Roman" w:cs="Times New Roman"/>
          <w:i/>
          <w:iCs/>
          <w:sz w:val="22"/>
          <w:szCs w:val="22"/>
        </w:rPr>
      </w:pPr>
    </w:p>
    <w:p w14:paraId="17CE321B" w14:textId="77777777" w:rsidR="00732A3B" w:rsidRPr="00C8103A" w:rsidRDefault="00732A3B" w:rsidP="00DF5671">
      <w:pPr>
        <w:tabs>
          <w:tab w:val="left" w:pos="540"/>
        </w:tabs>
        <w:ind w:left="1080" w:hanging="540"/>
        <w:jc w:val="both"/>
        <w:rPr>
          <w:rFonts w:hAnsi="Times New Roman" w:cs="Times New Roman"/>
          <w:sz w:val="22"/>
          <w:szCs w:val="22"/>
        </w:rPr>
      </w:pPr>
      <w:r w:rsidRPr="00C8103A">
        <w:rPr>
          <w:rFonts w:hAnsi="Times New Roman" w:cs="Times New Roman"/>
          <w:sz w:val="22"/>
          <w:szCs w:val="22"/>
        </w:rPr>
        <w:tab/>
        <w:t>The liability of the Company under short</w:t>
      </w:r>
      <w:r w:rsidRPr="00C8103A">
        <w:rPr>
          <w:rFonts w:hAnsi="Times New Roman" w:cs="Times New Roman"/>
          <w:sz w:val="22"/>
          <w:szCs w:val="22"/>
          <w:cs/>
        </w:rPr>
        <w:t>-</w:t>
      </w:r>
      <w:r w:rsidRPr="00C8103A">
        <w:rPr>
          <w:rFonts w:hAnsi="Times New Roman" w:cs="Times New Roman"/>
          <w:sz w:val="22"/>
          <w:szCs w:val="22"/>
        </w:rPr>
        <w:t>term insurance contracts is tested for adequacy by comparing the best estimate of future contractual cash flows with the carrying amount of gross insurance contract provisions for unearned premiums and insurance claims on in force policies at the end of reporting period by using an actuarial method based on historical claims and expense</w:t>
      </w:r>
      <w:r w:rsidR="00A308FF"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Where an expected shortfall is identified, additional provisions are made for unearned premiums or insurance claims and are recognised in profit or loss</w:t>
      </w:r>
      <w:r w:rsidR="00B2056A" w:rsidRPr="00C8103A">
        <w:rPr>
          <w:rFonts w:hAnsi="Times New Roman" w:cs="Times New Roman"/>
          <w:sz w:val="22"/>
          <w:szCs w:val="22"/>
          <w:cs/>
        </w:rPr>
        <w:t>.</w:t>
      </w:r>
    </w:p>
    <w:p w14:paraId="5C64EB62" w14:textId="77777777" w:rsidR="00CB0D6C" w:rsidRPr="00C8103A" w:rsidRDefault="00CB0D6C" w:rsidP="005503E0">
      <w:pPr>
        <w:tabs>
          <w:tab w:val="left" w:pos="540"/>
        </w:tabs>
        <w:ind w:left="1080" w:hanging="540"/>
        <w:jc w:val="both"/>
        <w:rPr>
          <w:rFonts w:hAnsi="Times New Roman" w:cs="Times New Roman"/>
          <w:sz w:val="22"/>
          <w:szCs w:val="22"/>
        </w:rPr>
      </w:pPr>
    </w:p>
    <w:p w14:paraId="26A6E392" w14:textId="77777777" w:rsidR="006A569D" w:rsidRPr="00C8103A" w:rsidRDefault="00A308FF" w:rsidP="00041356">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ED41C6" w:rsidRPr="00C8103A">
        <w:rPr>
          <w:rFonts w:hAnsi="Times New Roman" w:cs="Times New Roman"/>
          <w:b/>
          <w:bCs/>
          <w:i/>
          <w:iCs/>
          <w:sz w:val="22"/>
          <w:szCs w:val="22"/>
          <w:lang w:val="en-GB"/>
        </w:rPr>
        <w:t>e</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r>
      <w:r w:rsidR="00ED41C6" w:rsidRPr="00C8103A">
        <w:rPr>
          <w:rFonts w:hAnsi="Times New Roman" w:cs="Times New Roman"/>
          <w:b/>
          <w:bCs/>
          <w:i/>
          <w:iCs/>
          <w:sz w:val="22"/>
          <w:szCs w:val="22"/>
          <w:lang w:val="en-GB"/>
        </w:rPr>
        <w:t>Financial instruments</w:t>
      </w:r>
    </w:p>
    <w:p w14:paraId="07CAB0A2" w14:textId="72C35866" w:rsidR="002B13B6" w:rsidRPr="00C8103A" w:rsidRDefault="00DA7C66" w:rsidP="00F5122C">
      <w:pPr>
        <w:tabs>
          <w:tab w:val="left" w:pos="540"/>
        </w:tabs>
        <w:jc w:val="both"/>
        <w:rPr>
          <w:rFonts w:hAnsi="Times New Roman" w:cs="Times New Roman"/>
          <w:b/>
          <w:bCs/>
          <w:i/>
          <w:iCs/>
          <w:sz w:val="22"/>
          <w:szCs w:val="22"/>
        </w:rPr>
      </w:pPr>
      <w:r w:rsidRPr="00C8103A">
        <w:rPr>
          <w:rFonts w:hAnsi="Times New Roman" w:cs="Times New Roman"/>
          <w:b/>
          <w:bCs/>
          <w:i/>
          <w:iCs/>
          <w:sz w:val="22"/>
          <w:szCs w:val="22"/>
          <w:cs/>
        </w:rPr>
        <w:tab/>
      </w:r>
    </w:p>
    <w:p w14:paraId="05E6DAF9" w14:textId="77777777" w:rsidR="002B13B6" w:rsidRPr="00C8103A" w:rsidRDefault="00A308FF" w:rsidP="00041356">
      <w:pPr>
        <w:tabs>
          <w:tab w:val="left" w:pos="810"/>
        </w:tabs>
        <w:ind w:left="540"/>
        <w:jc w:val="both"/>
        <w:rPr>
          <w:rFonts w:hAnsi="Times New Roman" w:cs="Times New Roman"/>
          <w:i/>
          <w:iCs/>
          <w:sz w:val="22"/>
          <w:szCs w:val="22"/>
        </w:rPr>
      </w:pPr>
      <w:r w:rsidRPr="00C8103A">
        <w:rPr>
          <w:rFonts w:hAnsi="Times New Roman" w:cs="Times New Roman"/>
          <w:i/>
          <w:iCs/>
          <w:sz w:val="22"/>
          <w:szCs w:val="22"/>
          <w:cs/>
        </w:rPr>
        <w:t>(</w:t>
      </w:r>
      <w:r w:rsidR="00B13323" w:rsidRPr="00C8103A">
        <w:rPr>
          <w:rFonts w:hAnsi="Times New Roman" w:cs="Times New Roman"/>
          <w:i/>
          <w:iCs/>
          <w:sz w:val="22"/>
          <w:szCs w:val="22"/>
        </w:rPr>
        <w:t>e</w:t>
      </w:r>
      <w:r w:rsidR="002B13B6" w:rsidRPr="00C8103A">
        <w:rPr>
          <w:rFonts w:hAnsi="Times New Roman" w:cs="Times New Roman"/>
          <w:i/>
          <w:iCs/>
          <w:sz w:val="22"/>
          <w:szCs w:val="22"/>
          <w:cs/>
        </w:rPr>
        <w:t>.</w:t>
      </w:r>
      <w:r w:rsidRPr="00C8103A">
        <w:rPr>
          <w:rFonts w:hAnsi="Times New Roman" w:cs="Times New Roman"/>
          <w:i/>
          <w:iCs/>
          <w:sz w:val="22"/>
          <w:szCs w:val="22"/>
        </w:rPr>
        <w:t>1</w:t>
      </w:r>
      <w:r w:rsidRPr="00C8103A">
        <w:rPr>
          <w:rFonts w:hAnsi="Times New Roman" w:cs="Times New Roman"/>
          <w:i/>
          <w:iCs/>
          <w:sz w:val="22"/>
          <w:szCs w:val="22"/>
          <w:cs/>
        </w:rPr>
        <w:t>)</w:t>
      </w:r>
      <w:r w:rsidR="00041356" w:rsidRPr="00C8103A">
        <w:rPr>
          <w:rFonts w:hAnsi="Times New Roman" w:cs="Times New Roman"/>
          <w:i/>
          <w:iCs/>
          <w:sz w:val="22"/>
          <w:szCs w:val="22"/>
          <w:cs/>
        </w:rPr>
        <w:t xml:space="preserve">  </w:t>
      </w:r>
      <w:r w:rsidR="00041356" w:rsidRPr="00C8103A">
        <w:rPr>
          <w:rFonts w:hAnsi="Times New Roman" w:cs="Times New Roman"/>
          <w:i/>
          <w:iCs/>
          <w:sz w:val="22"/>
          <w:szCs w:val="22"/>
        </w:rPr>
        <w:t>Recognition</w:t>
      </w:r>
      <w:r w:rsidR="002B13B6" w:rsidRPr="00C8103A">
        <w:rPr>
          <w:rFonts w:hAnsi="Times New Roman" w:cs="Times New Roman"/>
          <w:i/>
          <w:iCs/>
          <w:sz w:val="22"/>
          <w:szCs w:val="22"/>
        </w:rPr>
        <w:t xml:space="preserve"> and initial measurement</w:t>
      </w:r>
    </w:p>
    <w:p w14:paraId="046B24B4" w14:textId="77777777" w:rsidR="002B13B6" w:rsidRPr="00C8103A" w:rsidRDefault="002B13B6" w:rsidP="002B13B6">
      <w:pPr>
        <w:tabs>
          <w:tab w:val="left" w:pos="540"/>
        </w:tabs>
        <w:jc w:val="both"/>
        <w:rPr>
          <w:rFonts w:hAnsi="Times New Roman" w:cs="Times New Roman"/>
          <w:i/>
          <w:iCs/>
          <w:sz w:val="22"/>
          <w:szCs w:val="22"/>
        </w:rPr>
      </w:pPr>
      <w:r w:rsidRPr="00C8103A">
        <w:rPr>
          <w:rFonts w:hAnsi="Times New Roman" w:cs="Times New Roman"/>
          <w:i/>
          <w:iCs/>
          <w:sz w:val="22"/>
          <w:szCs w:val="22"/>
        </w:rPr>
        <w:tab/>
      </w:r>
    </w:p>
    <w:p w14:paraId="1D6BC13E" w14:textId="77777777" w:rsidR="00A116B3" w:rsidRPr="00C8103A" w:rsidRDefault="00DD54AB" w:rsidP="00041356">
      <w:pPr>
        <w:tabs>
          <w:tab w:val="left" w:pos="540"/>
        </w:tabs>
        <w:ind w:left="1080"/>
        <w:jc w:val="both"/>
        <w:rPr>
          <w:rFonts w:hAnsi="Times New Roman" w:cs="Times New Roman"/>
          <w:sz w:val="22"/>
          <w:szCs w:val="22"/>
        </w:rPr>
      </w:pPr>
      <w:r w:rsidRPr="00C8103A">
        <w:rPr>
          <w:rFonts w:hAnsi="Times New Roman" w:cs="Times New Roman"/>
          <w:sz w:val="22"/>
          <w:szCs w:val="22"/>
        </w:rPr>
        <w:t>Financial assets and financial liability are initially recognised when the Company becomes a party to the contractual provisions of the instrument</w:t>
      </w:r>
      <w:r w:rsidR="00A308FF" w:rsidRPr="00C8103A">
        <w:rPr>
          <w:rFonts w:hAnsi="Times New Roman" w:cs="Times New Roman"/>
          <w:sz w:val="22"/>
          <w:szCs w:val="22"/>
          <w:cs/>
        </w:rPr>
        <w:t>.</w:t>
      </w:r>
    </w:p>
    <w:p w14:paraId="49E135AC" w14:textId="77777777" w:rsidR="00A116B3" w:rsidRPr="00C8103A" w:rsidRDefault="00A116B3" w:rsidP="00041356">
      <w:pPr>
        <w:tabs>
          <w:tab w:val="left" w:pos="540"/>
        </w:tabs>
        <w:ind w:left="1080"/>
        <w:jc w:val="both"/>
        <w:rPr>
          <w:rFonts w:hAnsi="Times New Roman" w:cs="Times New Roman"/>
          <w:color w:val="FF0000"/>
          <w:sz w:val="22"/>
          <w:szCs w:val="22"/>
        </w:rPr>
      </w:pPr>
    </w:p>
    <w:p w14:paraId="5FD4F2A1" w14:textId="3C2169BA" w:rsidR="00A116B3" w:rsidRPr="00C8103A" w:rsidRDefault="00A116B3" w:rsidP="0002360E">
      <w:pPr>
        <w:tabs>
          <w:tab w:val="left" w:pos="540"/>
        </w:tabs>
        <w:ind w:left="1080"/>
        <w:jc w:val="both"/>
        <w:rPr>
          <w:rFonts w:hAnsi="Times New Roman" w:cs="Times New Roman"/>
          <w:sz w:val="22"/>
          <w:szCs w:val="22"/>
        </w:rPr>
      </w:pPr>
      <w:r w:rsidRPr="00DE08AB">
        <w:rPr>
          <w:rFonts w:hAnsi="Times New Roman" w:cs="Times New Roman"/>
          <w:sz w:val="22"/>
          <w:szCs w:val="22"/>
        </w:rPr>
        <w:t>A</w:t>
      </w:r>
      <w:bookmarkStart w:id="0" w:name="_Hlk59778632"/>
      <w:r w:rsidRPr="00DE08AB">
        <w:rPr>
          <w:rFonts w:hAnsi="Times New Roman" w:cs="Times New Roman"/>
          <w:sz w:val="22"/>
          <w:szCs w:val="22"/>
        </w:rPr>
        <w:t xml:space="preserve"> financial asset and financial liability </w:t>
      </w:r>
      <w:r w:rsidR="00C5106C" w:rsidRPr="00DE08AB">
        <w:rPr>
          <w:rFonts w:hAnsi="Times New Roman" w:cs="Times New Roman"/>
          <w:sz w:val="22"/>
          <w:szCs w:val="22"/>
        </w:rPr>
        <w:t>are</w:t>
      </w:r>
      <w:r w:rsidRPr="00DE08AB">
        <w:rPr>
          <w:rFonts w:hAnsi="Times New Roman" w:cs="Times New Roman"/>
          <w:sz w:val="22"/>
          <w:szCs w:val="22"/>
        </w:rPr>
        <w:t xml:space="preserve"> initially measured at fair value</w:t>
      </w:r>
      <w:r w:rsidR="00343220" w:rsidRPr="00DE08AB">
        <w:rPr>
          <w:rFonts w:hAnsi="Times New Roman" w:cs="Times New Roman"/>
          <w:sz w:val="22"/>
          <w:szCs w:val="22"/>
        </w:rPr>
        <w:t>,</w:t>
      </w:r>
      <w:r w:rsidRPr="00DE08AB">
        <w:rPr>
          <w:rFonts w:hAnsi="Times New Roman" w:cs="Times New Roman"/>
          <w:sz w:val="22"/>
          <w:szCs w:val="22"/>
          <w:cs/>
        </w:rPr>
        <w:t xml:space="preserve"> </w:t>
      </w:r>
      <w:r w:rsidR="001F63E0" w:rsidRPr="00DE08AB">
        <w:rPr>
          <w:rFonts w:hAnsi="Times New Roman" w:cs="Times New Roman"/>
          <w:sz w:val="22"/>
          <w:szCs w:val="22"/>
        </w:rPr>
        <w:t>taking into account for transaction costs</w:t>
      </w:r>
      <w:r w:rsidR="004B6E63" w:rsidRPr="00DE08AB">
        <w:rPr>
          <w:rFonts w:hAnsi="Times New Roman" w:cs="Times New Roman"/>
          <w:sz w:val="22"/>
          <w:szCs w:val="22"/>
          <w:cs/>
        </w:rPr>
        <w:t xml:space="preserve"> </w:t>
      </w:r>
      <w:r w:rsidRPr="00DE08AB">
        <w:rPr>
          <w:rFonts w:hAnsi="Times New Roman" w:cs="Times New Roman"/>
          <w:sz w:val="22"/>
          <w:szCs w:val="22"/>
        </w:rPr>
        <w:t>that</w:t>
      </w:r>
      <w:r w:rsidRPr="00C8103A">
        <w:rPr>
          <w:rFonts w:hAnsi="Times New Roman" w:cs="Times New Roman"/>
          <w:sz w:val="22"/>
          <w:szCs w:val="22"/>
        </w:rPr>
        <w:t xml:space="preserve"> are directly attributable to its acquisition or issue</w:t>
      </w:r>
      <w:r w:rsidRPr="00C8103A">
        <w:rPr>
          <w:rFonts w:hAnsi="Times New Roman" w:cs="Times New Roman"/>
          <w:sz w:val="22"/>
          <w:szCs w:val="22"/>
          <w:cs/>
        </w:rPr>
        <w:t xml:space="preserve">. </w:t>
      </w:r>
      <w:r w:rsidRPr="00C8103A">
        <w:rPr>
          <w:rFonts w:hAnsi="Times New Roman" w:cs="Times New Roman"/>
          <w:sz w:val="22"/>
          <w:szCs w:val="22"/>
        </w:rPr>
        <w:t>A financial asset and a financial liability measured at FVTPL are initially recognise</w:t>
      </w:r>
      <w:bookmarkEnd w:id="0"/>
      <w:r w:rsidRPr="00C8103A">
        <w:rPr>
          <w:rFonts w:hAnsi="Times New Roman" w:cs="Times New Roman"/>
          <w:sz w:val="22"/>
          <w:szCs w:val="22"/>
        </w:rPr>
        <w:t>d at fair value</w:t>
      </w:r>
      <w:r w:rsidR="00A308FF" w:rsidRPr="00C8103A">
        <w:rPr>
          <w:rFonts w:hAnsi="Times New Roman" w:cs="Times New Roman"/>
          <w:sz w:val="22"/>
          <w:szCs w:val="22"/>
          <w:cs/>
        </w:rPr>
        <w:t>.</w:t>
      </w:r>
    </w:p>
    <w:p w14:paraId="3A5F3A1E" w14:textId="77777777" w:rsidR="00DE08AB" w:rsidRDefault="00DE08AB" w:rsidP="005503E0">
      <w:pPr>
        <w:overflowPunct/>
        <w:autoSpaceDE/>
        <w:autoSpaceDN/>
        <w:adjustRightInd/>
        <w:ind w:left="630"/>
        <w:textAlignment w:val="auto"/>
        <w:rPr>
          <w:rFonts w:hAnsi="Times New Roman" w:cs="Times New Roman"/>
          <w:i/>
          <w:iCs/>
          <w:sz w:val="22"/>
          <w:szCs w:val="22"/>
        </w:rPr>
      </w:pPr>
    </w:p>
    <w:p w14:paraId="7BCA4AC8" w14:textId="138C178E" w:rsidR="00041356" w:rsidRPr="00C8103A" w:rsidRDefault="00A308FF" w:rsidP="00DE08AB">
      <w:pPr>
        <w:overflowPunct/>
        <w:autoSpaceDE/>
        <w:autoSpaceDN/>
        <w:adjustRightInd/>
        <w:ind w:firstLine="540"/>
        <w:textAlignment w:val="auto"/>
        <w:rPr>
          <w:rFonts w:hAnsi="Times New Roman" w:cs="Times New Roman"/>
          <w:i/>
          <w:iCs/>
          <w:sz w:val="22"/>
          <w:szCs w:val="22"/>
        </w:rPr>
      </w:pPr>
      <w:r w:rsidRPr="00C8103A">
        <w:rPr>
          <w:rFonts w:hAnsi="Times New Roman" w:cs="Times New Roman"/>
          <w:i/>
          <w:iCs/>
          <w:sz w:val="22"/>
          <w:szCs w:val="22"/>
          <w:cs/>
        </w:rPr>
        <w:t>(</w:t>
      </w:r>
      <w:r w:rsidR="00B13323" w:rsidRPr="00C8103A">
        <w:rPr>
          <w:rFonts w:hAnsi="Times New Roman" w:cs="Times New Roman"/>
          <w:i/>
          <w:iCs/>
          <w:sz w:val="22"/>
          <w:szCs w:val="22"/>
        </w:rPr>
        <w:t>e</w:t>
      </w:r>
      <w:r w:rsidR="00A116B3" w:rsidRPr="00C8103A">
        <w:rPr>
          <w:rFonts w:hAnsi="Times New Roman" w:cs="Times New Roman"/>
          <w:i/>
          <w:iCs/>
          <w:sz w:val="22"/>
          <w:szCs w:val="22"/>
          <w:cs/>
        </w:rPr>
        <w:t>.</w:t>
      </w:r>
      <w:r w:rsidR="00A116B3" w:rsidRPr="00C8103A">
        <w:rPr>
          <w:rFonts w:hAnsi="Times New Roman" w:cs="Times New Roman"/>
          <w:i/>
          <w:iCs/>
          <w:sz w:val="22"/>
          <w:szCs w:val="22"/>
        </w:rPr>
        <w:t>2</w:t>
      </w:r>
      <w:r w:rsidRPr="00C8103A">
        <w:rPr>
          <w:rFonts w:hAnsi="Times New Roman" w:cs="Times New Roman"/>
          <w:i/>
          <w:iCs/>
          <w:sz w:val="22"/>
          <w:szCs w:val="22"/>
          <w:cs/>
        </w:rPr>
        <w:t>)</w:t>
      </w:r>
      <w:r w:rsidR="00A116B3" w:rsidRPr="00C8103A">
        <w:rPr>
          <w:rFonts w:hAnsi="Times New Roman" w:cs="Times New Roman"/>
          <w:i/>
          <w:iCs/>
          <w:sz w:val="22"/>
          <w:szCs w:val="22"/>
          <w:cs/>
        </w:rPr>
        <w:t xml:space="preserve"> </w:t>
      </w:r>
      <w:r w:rsidR="00DE08AB">
        <w:rPr>
          <w:rFonts w:hAnsi="Times New Roman" w:cs="Times New Roman"/>
          <w:i/>
          <w:iCs/>
          <w:sz w:val="22"/>
          <w:szCs w:val="22"/>
        </w:rPr>
        <w:t xml:space="preserve"> </w:t>
      </w:r>
      <w:r w:rsidR="00A116B3" w:rsidRPr="00C8103A">
        <w:rPr>
          <w:rFonts w:hAnsi="Times New Roman" w:cs="Times New Roman"/>
          <w:i/>
          <w:iCs/>
          <w:sz w:val="22"/>
          <w:szCs w:val="22"/>
        </w:rPr>
        <w:t xml:space="preserve">Classification and subsequent measurement </w:t>
      </w:r>
    </w:p>
    <w:p w14:paraId="1AA3D910" w14:textId="77777777" w:rsidR="00145897" w:rsidRPr="00C8103A" w:rsidRDefault="002B13B6" w:rsidP="00145897">
      <w:pPr>
        <w:tabs>
          <w:tab w:val="left" w:pos="540"/>
          <w:tab w:val="left" w:pos="900"/>
          <w:tab w:val="left" w:pos="1320"/>
        </w:tabs>
        <w:ind w:left="540"/>
        <w:jc w:val="both"/>
        <w:rPr>
          <w:rFonts w:hAnsi="Times New Roman" w:cs="Times New Roman"/>
          <w:sz w:val="22"/>
          <w:szCs w:val="22"/>
        </w:rPr>
      </w:pPr>
      <w:r w:rsidRPr="00C8103A">
        <w:rPr>
          <w:rFonts w:hAnsi="Times New Roman" w:cs="Times New Roman"/>
          <w:sz w:val="22"/>
          <w:szCs w:val="22"/>
          <w:cs/>
        </w:rPr>
        <w:tab/>
      </w:r>
      <w:r w:rsidR="00A116B3" w:rsidRPr="00C8103A">
        <w:rPr>
          <w:rFonts w:hAnsi="Times New Roman" w:cs="Times New Roman"/>
          <w:sz w:val="22"/>
          <w:szCs w:val="22"/>
          <w:cs/>
        </w:rPr>
        <w:tab/>
      </w:r>
    </w:p>
    <w:p w14:paraId="1ACAFEC6" w14:textId="77777777" w:rsidR="00A116B3" w:rsidRPr="00C8103A" w:rsidRDefault="00A116B3" w:rsidP="00041356">
      <w:pPr>
        <w:ind w:left="1080"/>
        <w:jc w:val="both"/>
        <w:rPr>
          <w:rFonts w:hAnsi="Times New Roman" w:cs="Times New Roman"/>
          <w:i/>
          <w:iCs/>
          <w:sz w:val="22"/>
          <w:szCs w:val="22"/>
        </w:rPr>
      </w:pPr>
      <w:r w:rsidRPr="00C8103A">
        <w:rPr>
          <w:rFonts w:hAnsi="Times New Roman" w:cs="Times New Roman"/>
          <w:i/>
          <w:iCs/>
          <w:sz w:val="22"/>
          <w:szCs w:val="22"/>
        </w:rPr>
        <w:t>Financial assets</w:t>
      </w:r>
    </w:p>
    <w:p w14:paraId="789CC21A" w14:textId="77777777" w:rsidR="00DD54AB" w:rsidRPr="00C8103A" w:rsidRDefault="00DD54AB" w:rsidP="00DD54AB">
      <w:pPr>
        <w:widowControl w:val="0"/>
        <w:shd w:val="clear" w:color="auto" w:fill="FFFFFF"/>
        <w:ind w:left="990"/>
        <w:jc w:val="thaiDistribute"/>
        <w:rPr>
          <w:rFonts w:eastAsia="Yu Mincho" w:hAnsi="Times New Roman" w:cs="Times New Roman"/>
          <w:sz w:val="22"/>
          <w:szCs w:val="22"/>
        </w:rPr>
      </w:pPr>
    </w:p>
    <w:p w14:paraId="30CF46EC" w14:textId="77777777" w:rsidR="00DD54AB" w:rsidRPr="00C8103A" w:rsidRDefault="00DD54AB" w:rsidP="00DD54AB">
      <w:pPr>
        <w:overflowPunct/>
        <w:autoSpaceDE/>
        <w:autoSpaceDN/>
        <w:adjustRightInd/>
        <w:spacing w:line="240" w:lineRule="atLeast"/>
        <w:ind w:left="1080"/>
        <w:jc w:val="both"/>
        <w:textAlignment w:val="auto"/>
        <w:rPr>
          <w:rFonts w:hAnsi="Times New Roman" w:cs="Times New Roman"/>
          <w:sz w:val="22"/>
          <w:szCs w:val="22"/>
        </w:rPr>
      </w:pPr>
      <w:r w:rsidRPr="00C8103A">
        <w:rPr>
          <w:rFonts w:hAnsi="Times New Roman" w:cs="Times New Roman"/>
          <w:sz w:val="22"/>
          <w:szCs w:val="22"/>
        </w:rPr>
        <w:t>Financial assets held for trading measured at fair value to profit or loss</w:t>
      </w:r>
      <w:r w:rsidRPr="00C8103A">
        <w:rPr>
          <w:rFonts w:hAnsi="Times New Roman" w:cs="Times New Roman"/>
          <w:sz w:val="22"/>
          <w:szCs w:val="22"/>
          <w:cs/>
        </w:rPr>
        <w:t xml:space="preserve">. </w:t>
      </w:r>
      <w:r w:rsidRPr="00C8103A">
        <w:rPr>
          <w:rFonts w:hAnsi="Times New Roman" w:cs="Times New Roman"/>
          <w:sz w:val="22"/>
          <w:szCs w:val="22"/>
        </w:rPr>
        <w:t>Net gains and losses, including any interest or dividend income, are recognised in profit or loss</w:t>
      </w:r>
      <w:r w:rsidR="00A308FF" w:rsidRPr="00C8103A">
        <w:rPr>
          <w:rFonts w:hAnsi="Times New Roman" w:cs="Times New Roman"/>
          <w:sz w:val="22"/>
          <w:szCs w:val="22"/>
          <w:cs/>
        </w:rPr>
        <w:t>.</w:t>
      </w:r>
    </w:p>
    <w:p w14:paraId="1AE09FBB" w14:textId="77777777" w:rsidR="00DD54AB" w:rsidRPr="00C8103A" w:rsidRDefault="00DD54AB" w:rsidP="00DD54AB">
      <w:pPr>
        <w:overflowPunct/>
        <w:autoSpaceDE/>
        <w:autoSpaceDN/>
        <w:adjustRightInd/>
        <w:spacing w:line="240" w:lineRule="atLeast"/>
        <w:ind w:left="1080"/>
        <w:jc w:val="both"/>
        <w:textAlignment w:val="auto"/>
        <w:rPr>
          <w:rFonts w:hAnsi="Times New Roman" w:cs="Times New Roman"/>
          <w:sz w:val="22"/>
          <w:szCs w:val="22"/>
        </w:rPr>
      </w:pPr>
    </w:p>
    <w:p w14:paraId="365C942A" w14:textId="1B1BEFDB" w:rsidR="00DD54AB" w:rsidRPr="00C8103A" w:rsidRDefault="00DD54AB" w:rsidP="00DD54AB">
      <w:pPr>
        <w:overflowPunct/>
        <w:autoSpaceDE/>
        <w:autoSpaceDN/>
        <w:adjustRightInd/>
        <w:spacing w:line="240" w:lineRule="atLeast"/>
        <w:ind w:left="1080"/>
        <w:jc w:val="both"/>
        <w:textAlignment w:val="auto"/>
        <w:rPr>
          <w:rFonts w:hAnsi="Times New Roman" w:cs="Times New Roman"/>
          <w:sz w:val="22"/>
          <w:szCs w:val="22"/>
        </w:rPr>
      </w:pPr>
      <w:r w:rsidRPr="00C8103A">
        <w:rPr>
          <w:rFonts w:hAnsi="Times New Roman" w:cs="Times New Roman"/>
          <w:sz w:val="22"/>
          <w:szCs w:val="22"/>
        </w:rPr>
        <w:t>Financial assets that the Company has the positive intent and ability to hold to maturity are classified as held</w:t>
      </w:r>
      <w:r w:rsidR="00A308FF" w:rsidRPr="00C8103A">
        <w:rPr>
          <w:rFonts w:hAnsi="Times New Roman" w:cs="Times New Roman"/>
          <w:sz w:val="22"/>
          <w:szCs w:val="22"/>
          <w:cs/>
        </w:rPr>
        <w:t>-</w:t>
      </w:r>
      <w:r w:rsidRPr="00C8103A">
        <w:rPr>
          <w:rFonts w:hAnsi="Times New Roman" w:cs="Times New Roman"/>
          <w:sz w:val="22"/>
          <w:szCs w:val="22"/>
        </w:rPr>
        <w:t>to</w:t>
      </w:r>
      <w:r w:rsidR="00A308FF" w:rsidRPr="00C8103A">
        <w:rPr>
          <w:rFonts w:hAnsi="Times New Roman" w:cs="Times New Roman"/>
          <w:sz w:val="22"/>
          <w:szCs w:val="22"/>
          <w:cs/>
        </w:rPr>
        <w:t>-</w:t>
      </w:r>
      <w:r w:rsidRPr="00C8103A">
        <w:rPr>
          <w:rFonts w:hAnsi="Times New Roman" w:cs="Times New Roman"/>
          <w:sz w:val="22"/>
          <w:szCs w:val="22"/>
        </w:rPr>
        <w:t>maturity</w:t>
      </w:r>
      <w:r w:rsidR="00960315" w:rsidRPr="00C8103A">
        <w:rPr>
          <w:rFonts w:hAnsi="Times New Roman" w:cs="Times New Roman"/>
          <w:sz w:val="22"/>
          <w:szCs w:val="22"/>
          <w:cs/>
        </w:rPr>
        <w:t xml:space="preserve"> </w:t>
      </w:r>
      <w:r w:rsidRPr="00C8103A">
        <w:rPr>
          <w:rFonts w:hAnsi="Times New Roman" w:cs="Times New Roman"/>
          <w:sz w:val="22"/>
          <w:szCs w:val="22"/>
        </w:rPr>
        <w:t>investments</w:t>
      </w:r>
      <w:r w:rsidRPr="00C8103A">
        <w:rPr>
          <w:rFonts w:hAnsi="Times New Roman" w:cs="Times New Roman"/>
          <w:sz w:val="22"/>
          <w:szCs w:val="22"/>
          <w:cs/>
        </w:rPr>
        <w:t xml:space="preserve">. </w:t>
      </w:r>
      <w:r w:rsidRPr="00C8103A">
        <w:rPr>
          <w:rFonts w:hAnsi="Times New Roman" w:cs="Times New Roman"/>
          <w:sz w:val="22"/>
          <w:szCs w:val="22"/>
        </w:rPr>
        <w:t>Held</w:t>
      </w:r>
      <w:r w:rsidRPr="00C8103A">
        <w:rPr>
          <w:rFonts w:hAnsi="Times New Roman" w:cs="Times New Roman"/>
          <w:sz w:val="22"/>
          <w:szCs w:val="22"/>
          <w:cs/>
        </w:rPr>
        <w:t>-</w:t>
      </w:r>
      <w:r w:rsidRPr="00C8103A">
        <w:rPr>
          <w:rFonts w:hAnsi="Times New Roman" w:cs="Times New Roman"/>
          <w:sz w:val="22"/>
          <w:szCs w:val="22"/>
        </w:rPr>
        <w:t>to</w:t>
      </w:r>
      <w:r w:rsidRPr="00C8103A">
        <w:rPr>
          <w:rFonts w:hAnsi="Times New Roman" w:cs="Times New Roman"/>
          <w:sz w:val="22"/>
          <w:szCs w:val="22"/>
          <w:cs/>
        </w:rPr>
        <w:t>-</w:t>
      </w:r>
      <w:r w:rsidRPr="00C8103A">
        <w:rPr>
          <w:rFonts w:hAnsi="Times New Roman" w:cs="Times New Roman"/>
          <w:sz w:val="22"/>
          <w:szCs w:val="22"/>
        </w:rPr>
        <w:t>maturity investments are measured at amortised cost, less impairment losses</w:t>
      </w:r>
      <w:r w:rsidRPr="00C8103A">
        <w:rPr>
          <w:rFonts w:hAnsi="Times New Roman" w:cs="Times New Roman"/>
          <w:sz w:val="22"/>
          <w:szCs w:val="22"/>
          <w:cs/>
        </w:rPr>
        <w:t xml:space="preserve">. </w:t>
      </w:r>
      <w:r w:rsidRPr="00C8103A">
        <w:rPr>
          <w:rFonts w:hAnsi="Times New Roman" w:cs="Times New Roman"/>
          <w:sz w:val="22"/>
          <w:szCs w:val="22"/>
        </w:rPr>
        <w:t>Acquisition cost and maturity amount of debt securities differences are amo</w:t>
      </w:r>
      <w:r w:rsidR="00B3373F" w:rsidRPr="00C8103A">
        <w:rPr>
          <w:rFonts w:hAnsi="Times New Roman" w:cs="Times New Roman"/>
          <w:sz w:val="22"/>
          <w:szCs w:val="22"/>
        </w:rPr>
        <w:t>r</w:t>
      </w:r>
      <w:r w:rsidRPr="00C8103A">
        <w:rPr>
          <w:rFonts w:hAnsi="Times New Roman" w:cs="Times New Roman"/>
          <w:sz w:val="22"/>
          <w:szCs w:val="22"/>
        </w:rPr>
        <w:t>tised by effective interest method</w:t>
      </w:r>
      <w:r w:rsidRPr="00C8103A">
        <w:rPr>
          <w:rFonts w:hAnsi="Times New Roman" w:cs="Times New Roman"/>
          <w:sz w:val="22"/>
          <w:szCs w:val="22"/>
          <w:cs/>
        </w:rPr>
        <w:t xml:space="preserve"> </w:t>
      </w:r>
      <w:r w:rsidRPr="00C8103A">
        <w:rPr>
          <w:rFonts w:hAnsi="Times New Roman" w:cs="Times New Roman"/>
          <w:sz w:val="22"/>
          <w:szCs w:val="22"/>
        </w:rPr>
        <w:t>through the remaining life of the financial assets</w:t>
      </w:r>
      <w:r w:rsidRPr="00C8103A">
        <w:rPr>
          <w:rFonts w:hAnsi="Times New Roman" w:cs="Times New Roman"/>
          <w:sz w:val="22"/>
          <w:szCs w:val="22"/>
          <w:cs/>
        </w:rPr>
        <w:t xml:space="preserve">. </w:t>
      </w:r>
      <w:r w:rsidRPr="00C8103A">
        <w:rPr>
          <w:rFonts w:hAnsi="Times New Roman" w:cs="Times New Roman"/>
          <w:sz w:val="22"/>
          <w:szCs w:val="22"/>
        </w:rPr>
        <w:t>Interest income, foreign exchange gains and losses and impairment are recognised in profit or loss</w:t>
      </w:r>
      <w:r w:rsidRPr="00C8103A">
        <w:rPr>
          <w:rFonts w:hAnsi="Times New Roman" w:cs="Times New Roman"/>
          <w:sz w:val="22"/>
          <w:szCs w:val="22"/>
          <w:cs/>
        </w:rPr>
        <w:t xml:space="preserve">. </w:t>
      </w:r>
      <w:r w:rsidRPr="00C8103A">
        <w:rPr>
          <w:rFonts w:hAnsi="Times New Roman" w:cs="Times New Roman"/>
          <w:sz w:val="22"/>
          <w:szCs w:val="22"/>
        </w:rPr>
        <w:t>Any gain or loss on derecognition is recognised in profit or loss</w:t>
      </w:r>
      <w:r w:rsidR="00A308FF" w:rsidRPr="00C8103A">
        <w:rPr>
          <w:rFonts w:hAnsi="Times New Roman" w:cs="Times New Roman"/>
          <w:sz w:val="22"/>
          <w:szCs w:val="22"/>
          <w:cs/>
        </w:rPr>
        <w:t>.</w:t>
      </w:r>
    </w:p>
    <w:p w14:paraId="18ACD0D3" w14:textId="77777777" w:rsidR="00DD54AB" w:rsidRPr="00C8103A"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2"/>
        </w:rPr>
      </w:pPr>
    </w:p>
    <w:p w14:paraId="38D3DFA8" w14:textId="77777777" w:rsidR="00DD54AB" w:rsidRPr="00C8103A" w:rsidRDefault="00DD54AB" w:rsidP="00DD54AB">
      <w:pPr>
        <w:overflowPunct/>
        <w:autoSpaceDE/>
        <w:autoSpaceDN/>
        <w:adjustRightInd/>
        <w:spacing w:line="240" w:lineRule="atLeast"/>
        <w:ind w:left="1080"/>
        <w:jc w:val="both"/>
        <w:textAlignment w:val="auto"/>
        <w:rPr>
          <w:rFonts w:hAnsi="Times New Roman" w:cs="Times New Roman"/>
          <w:sz w:val="22"/>
          <w:szCs w:val="22"/>
        </w:rPr>
      </w:pPr>
      <w:r w:rsidRPr="00C8103A">
        <w:rPr>
          <w:rFonts w:hAnsi="Times New Roman" w:cs="Times New Roman"/>
          <w:sz w:val="22"/>
          <w:szCs w:val="22"/>
        </w:rPr>
        <w:t>Financial assets other than those securities held for trading or intended to be held to maturity, are classified as available</w:t>
      </w:r>
      <w:r w:rsidR="00503BC3" w:rsidRPr="00C8103A">
        <w:rPr>
          <w:rFonts w:hAnsi="Times New Roman" w:cs="Times New Roman"/>
          <w:sz w:val="22"/>
          <w:szCs w:val="22"/>
          <w:cs/>
        </w:rPr>
        <w:t>-</w:t>
      </w:r>
      <w:r w:rsidRPr="00C8103A">
        <w:rPr>
          <w:rFonts w:hAnsi="Times New Roman" w:cs="Times New Roman"/>
          <w:sz w:val="22"/>
          <w:szCs w:val="22"/>
        </w:rPr>
        <w:t>for</w:t>
      </w:r>
      <w:r w:rsidR="00503BC3" w:rsidRPr="00C8103A">
        <w:rPr>
          <w:rFonts w:hAnsi="Times New Roman" w:cs="Times New Roman"/>
          <w:sz w:val="22"/>
          <w:szCs w:val="22"/>
          <w:cs/>
        </w:rPr>
        <w:t>-</w:t>
      </w:r>
      <w:r w:rsidRPr="00C8103A">
        <w:rPr>
          <w:rFonts w:hAnsi="Times New Roman" w:cs="Times New Roman"/>
          <w:sz w:val="22"/>
          <w:szCs w:val="22"/>
        </w:rPr>
        <w:t>sale investments subsequent to their initial recognition, available</w:t>
      </w:r>
      <w:r w:rsidR="00503BC3" w:rsidRPr="00C8103A">
        <w:rPr>
          <w:rFonts w:hAnsi="Times New Roman" w:cs="Times New Roman"/>
          <w:sz w:val="22"/>
          <w:szCs w:val="22"/>
          <w:cs/>
        </w:rPr>
        <w:t>-</w:t>
      </w:r>
      <w:r w:rsidRPr="00C8103A">
        <w:rPr>
          <w:rFonts w:hAnsi="Times New Roman" w:cs="Times New Roman"/>
          <w:sz w:val="22"/>
          <w:szCs w:val="22"/>
        </w:rPr>
        <w:t>for</w:t>
      </w:r>
      <w:r w:rsidR="00503BC3" w:rsidRPr="00C8103A">
        <w:rPr>
          <w:rFonts w:hAnsi="Times New Roman" w:cs="Times New Roman"/>
          <w:sz w:val="22"/>
          <w:szCs w:val="22"/>
          <w:cs/>
        </w:rPr>
        <w:t>-</w:t>
      </w:r>
      <w:r w:rsidRPr="00C8103A">
        <w:rPr>
          <w:rFonts w:hAnsi="Times New Roman" w:cs="Times New Roman"/>
          <w:sz w:val="22"/>
          <w:szCs w:val="22"/>
        </w:rPr>
        <w:t>sale investments are measured at fair value to other comprehensive income, with changes in fair value on investments recognised directly in equity, except impairment losses and</w:t>
      </w:r>
      <w:r w:rsidRPr="00C8103A">
        <w:rPr>
          <w:rFonts w:hAnsi="Times New Roman" w:cs="Times New Roman"/>
          <w:sz w:val="22"/>
          <w:szCs w:val="22"/>
          <w:cs/>
        </w:rPr>
        <w:t xml:space="preserve"> </w:t>
      </w:r>
      <w:r w:rsidRPr="00C8103A">
        <w:rPr>
          <w:rFonts w:hAnsi="Times New Roman" w:cs="Times New Roman"/>
          <w:sz w:val="22"/>
          <w:szCs w:val="22"/>
        </w:rPr>
        <w:t>monetary</w:t>
      </w:r>
      <w:r w:rsidRPr="00C8103A">
        <w:rPr>
          <w:rFonts w:hAnsi="Times New Roman" w:cs="Times New Roman"/>
          <w:sz w:val="22"/>
          <w:szCs w:val="22"/>
          <w:cs/>
        </w:rPr>
        <w:t xml:space="preserve"> </w:t>
      </w:r>
      <w:r w:rsidRPr="00C8103A">
        <w:rPr>
          <w:rFonts w:hAnsi="Times New Roman" w:cs="Times New Roman"/>
          <w:sz w:val="22"/>
          <w:szCs w:val="22"/>
        </w:rPr>
        <w:t>in foreign exchange differences are recognised in profit or loss</w:t>
      </w:r>
      <w:r w:rsidR="00960315"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When these investments are derecognised, the cumulative gain or loss previously recognised directly in equity is recognised in profit or loss</w:t>
      </w:r>
      <w:r w:rsidR="00960315"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Where these investments are interest</w:t>
      </w:r>
      <w:r w:rsidR="00960315" w:rsidRPr="00C8103A">
        <w:rPr>
          <w:rFonts w:hAnsi="Times New Roman" w:cs="Times New Roman"/>
          <w:sz w:val="22"/>
          <w:szCs w:val="22"/>
          <w:cs/>
        </w:rPr>
        <w:t>-</w:t>
      </w:r>
      <w:r w:rsidRPr="00C8103A">
        <w:rPr>
          <w:rFonts w:hAnsi="Times New Roman" w:cs="Times New Roman"/>
          <w:sz w:val="22"/>
          <w:szCs w:val="22"/>
        </w:rPr>
        <w:t>bearing, interest calculated using the effective interest method is recognised in profit or loss</w:t>
      </w:r>
      <w:r w:rsidR="00503BC3" w:rsidRPr="00C8103A">
        <w:rPr>
          <w:rFonts w:hAnsi="Times New Roman" w:cs="Times New Roman"/>
          <w:sz w:val="22"/>
          <w:szCs w:val="22"/>
          <w:cs/>
        </w:rPr>
        <w:t>.</w:t>
      </w:r>
    </w:p>
    <w:p w14:paraId="333801EE" w14:textId="77777777" w:rsidR="00DD54AB" w:rsidRPr="00C8103A" w:rsidRDefault="00DD54AB" w:rsidP="00DD54AB">
      <w:pPr>
        <w:overflowPunct/>
        <w:autoSpaceDE/>
        <w:autoSpaceDN/>
        <w:adjustRightInd/>
        <w:spacing w:line="240" w:lineRule="atLeast"/>
        <w:ind w:left="1080" w:right="-45"/>
        <w:jc w:val="thaiDistribute"/>
        <w:textAlignment w:val="auto"/>
        <w:rPr>
          <w:rFonts w:hAnsi="Times New Roman" w:cs="Times New Roman"/>
          <w:bCs/>
          <w:sz w:val="22"/>
          <w:szCs w:val="22"/>
        </w:rPr>
      </w:pPr>
    </w:p>
    <w:p w14:paraId="06AECF65" w14:textId="77777777" w:rsidR="00DD54AB" w:rsidRPr="00C8103A" w:rsidRDefault="00DD54AB" w:rsidP="00BE4023">
      <w:pPr>
        <w:overflowPunct/>
        <w:autoSpaceDE/>
        <w:autoSpaceDN/>
        <w:adjustRightInd/>
        <w:spacing w:line="240" w:lineRule="atLeast"/>
        <w:ind w:left="1080"/>
        <w:jc w:val="both"/>
        <w:textAlignment w:val="auto"/>
        <w:rPr>
          <w:rFonts w:hAnsi="Times New Roman" w:cs="Times New Roman"/>
          <w:sz w:val="22"/>
          <w:szCs w:val="22"/>
        </w:rPr>
      </w:pPr>
      <w:r w:rsidRPr="00C8103A">
        <w:rPr>
          <w:rFonts w:hAnsi="Times New Roman" w:cs="Times New Roman"/>
          <w:sz w:val="22"/>
          <w:szCs w:val="22"/>
        </w:rPr>
        <w:t>The fair value of debt securities is calculated by referencing to the price quoted by Thai Bond Market Association at reporting date</w:t>
      </w:r>
      <w:r w:rsidRPr="00C8103A">
        <w:rPr>
          <w:rFonts w:hAnsi="Times New Roman" w:cs="Times New Roman"/>
          <w:sz w:val="22"/>
          <w:szCs w:val="22"/>
          <w:cs/>
        </w:rPr>
        <w:t xml:space="preserve">. </w:t>
      </w:r>
      <w:r w:rsidRPr="00C8103A">
        <w:rPr>
          <w:rFonts w:hAnsi="Times New Roman" w:cs="Times New Roman"/>
          <w:sz w:val="22"/>
          <w:szCs w:val="22"/>
        </w:rPr>
        <w:t>For debt securities which are not listed on the Thai Bond Market Association, the fair value is calculated by referencing to the price quoted by a reliable institutions at the reporting date</w:t>
      </w:r>
      <w:r w:rsidR="00A72BED" w:rsidRPr="00C8103A">
        <w:rPr>
          <w:rFonts w:hAnsi="Times New Roman" w:cs="Times New Roman"/>
          <w:sz w:val="22"/>
          <w:szCs w:val="22"/>
          <w:cs/>
        </w:rPr>
        <w:t>.</w:t>
      </w:r>
    </w:p>
    <w:p w14:paraId="7B57178D" w14:textId="77777777" w:rsidR="00DD54AB" w:rsidRPr="00C8103A" w:rsidRDefault="00DD54AB" w:rsidP="00DD54AB">
      <w:pPr>
        <w:widowControl w:val="0"/>
        <w:spacing w:line="240" w:lineRule="atLeast"/>
        <w:ind w:left="1080"/>
        <w:jc w:val="thaiDistribute"/>
        <w:rPr>
          <w:rFonts w:hAnsi="Times New Roman" w:cs="Times New Roman"/>
          <w:bCs/>
          <w:sz w:val="22"/>
          <w:szCs w:val="22"/>
        </w:rPr>
      </w:pPr>
    </w:p>
    <w:p w14:paraId="572F6F76" w14:textId="77777777" w:rsidR="00DD54AB" w:rsidRPr="00C8103A" w:rsidRDefault="00DD54AB" w:rsidP="00DD54AB">
      <w:pPr>
        <w:overflowPunct/>
        <w:autoSpaceDE/>
        <w:autoSpaceDN/>
        <w:adjustRightInd/>
        <w:spacing w:line="240" w:lineRule="atLeast"/>
        <w:ind w:left="1080" w:right="-45"/>
        <w:jc w:val="thaiDistribute"/>
        <w:textAlignment w:val="auto"/>
        <w:rPr>
          <w:rFonts w:hAnsi="Times New Roman" w:cs="Times New Roman"/>
          <w:sz w:val="22"/>
          <w:szCs w:val="22"/>
        </w:rPr>
      </w:pPr>
      <w:r w:rsidRPr="00C8103A">
        <w:rPr>
          <w:rFonts w:hAnsi="Times New Roman" w:cs="Times New Roman"/>
          <w:sz w:val="22"/>
          <w:szCs w:val="22"/>
        </w:rPr>
        <w:t xml:space="preserve">For equity securities and other securities which are listed, the fair value is estimated using the last bid price from the Stock Exchange of Thailand </w:t>
      </w:r>
      <w:r w:rsidR="00A72BED" w:rsidRPr="00C8103A">
        <w:rPr>
          <w:rFonts w:hAnsi="Times New Roman" w:cs="Times New Roman"/>
          <w:sz w:val="22"/>
          <w:szCs w:val="22"/>
          <w:cs/>
        </w:rPr>
        <w:t>(</w:t>
      </w:r>
      <w:r w:rsidRPr="00C8103A">
        <w:rPr>
          <w:rFonts w:hAnsi="Times New Roman" w:cs="Times New Roman"/>
          <w:sz w:val="22"/>
          <w:szCs w:val="22"/>
        </w:rPr>
        <w:t>SET</w:t>
      </w:r>
      <w:r w:rsidR="00A72BED"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at reporting date</w:t>
      </w:r>
      <w:r w:rsidRPr="00C8103A">
        <w:rPr>
          <w:rFonts w:hAnsi="Times New Roman" w:cs="Times New Roman"/>
          <w:sz w:val="22"/>
          <w:szCs w:val="22"/>
          <w:cs/>
        </w:rPr>
        <w:t xml:space="preserve">. </w:t>
      </w:r>
      <w:r w:rsidRPr="00C8103A">
        <w:rPr>
          <w:rFonts w:hAnsi="Times New Roman" w:cs="Times New Roman"/>
          <w:sz w:val="22"/>
          <w:szCs w:val="22"/>
        </w:rPr>
        <w:t>For unit trusts which are non</w:t>
      </w:r>
      <w:r w:rsidRPr="00C8103A">
        <w:rPr>
          <w:rFonts w:hAnsi="Times New Roman" w:cs="Times New Roman"/>
          <w:sz w:val="22"/>
          <w:szCs w:val="22"/>
          <w:cs/>
        </w:rPr>
        <w:t>-</w:t>
      </w:r>
      <w:r w:rsidRPr="00C8103A">
        <w:rPr>
          <w:rFonts w:hAnsi="Times New Roman" w:cs="Times New Roman"/>
          <w:sz w:val="22"/>
          <w:szCs w:val="22"/>
        </w:rPr>
        <w:t>listed, fair value is estimated using net asset value at reporting date</w:t>
      </w:r>
      <w:r w:rsidRPr="00C8103A">
        <w:rPr>
          <w:rFonts w:hAnsi="Times New Roman" w:cs="Times New Roman"/>
          <w:sz w:val="22"/>
          <w:szCs w:val="22"/>
          <w:cs/>
        </w:rPr>
        <w:t>.</w:t>
      </w:r>
    </w:p>
    <w:p w14:paraId="51D3E9CB" w14:textId="77777777" w:rsidR="00DD54AB" w:rsidRPr="00C8103A" w:rsidRDefault="00DD54AB" w:rsidP="00DD54AB">
      <w:pPr>
        <w:widowControl w:val="0"/>
        <w:shd w:val="clear" w:color="auto" w:fill="FFFFFF"/>
        <w:ind w:left="1080"/>
        <w:jc w:val="thaiDistribute"/>
        <w:rPr>
          <w:rFonts w:eastAsia="Yu Mincho" w:hAnsi="Times New Roman" w:cs="Times New Roman"/>
          <w:sz w:val="22"/>
          <w:szCs w:val="22"/>
        </w:rPr>
      </w:pPr>
    </w:p>
    <w:p w14:paraId="49BCE81D" w14:textId="77777777" w:rsidR="00DD54AB" w:rsidRPr="00C8103A" w:rsidRDefault="00DD54AB" w:rsidP="00DD54AB">
      <w:pPr>
        <w:widowControl w:val="0"/>
        <w:shd w:val="clear" w:color="auto" w:fill="FFFFFF"/>
        <w:ind w:left="1080"/>
        <w:jc w:val="thaiDistribute"/>
        <w:rPr>
          <w:rFonts w:eastAsia="Yu Mincho" w:hAnsi="Times New Roman" w:cs="Times New Roman"/>
          <w:i/>
          <w:iCs/>
          <w:sz w:val="22"/>
          <w:szCs w:val="22"/>
          <w:lang w:val="en-GB"/>
        </w:rPr>
      </w:pPr>
      <w:r w:rsidRPr="00C8103A">
        <w:rPr>
          <w:rFonts w:eastAsia="Yu Mincho" w:hAnsi="Times New Roman" w:cs="Times New Roman"/>
          <w:i/>
          <w:iCs/>
          <w:sz w:val="22"/>
          <w:szCs w:val="22"/>
          <w:lang w:val="en-GB"/>
        </w:rPr>
        <w:t xml:space="preserve">Financial liabilities </w:t>
      </w:r>
    </w:p>
    <w:p w14:paraId="6F21726E" w14:textId="77777777" w:rsidR="00DD54AB" w:rsidRPr="00C8103A" w:rsidRDefault="00DD54AB" w:rsidP="00DD54AB">
      <w:pPr>
        <w:widowControl w:val="0"/>
        <w:ind w:left="1260"/>
        <w:jc w:val="thaiDistribute"/>
        <w:rPr>
          <w:rFonts w:eastAsia="Yu Mincho" w:hAnsi="Times New Roman" w:cs="Times New Roman"/>
          <w:sz w:val="22"/>
          <w:szCs w:val="22"/>
          <w:lang w:val="en-GB"/>
        </w:rPr>
      </w:pPr>
    </w:p>
    <w:p w14:paraId="712FD441" w14:textId="77777777" w:rsidR="000B0330" w:rsidRPr="00C8103A" w:rsidRDefault="00DD54AB" w:rsidP="002A7D6D">
      <w:pPr>
        <w:overflowPunct/>
        <w:autoSpaceDE/>
        <w:autoSpaceDN/>
        <w:adjustRightInd/>
        <w:spacing w:line="240" w:lineRule="atLeast"/>
        <w:ind w:left="1080" w:right="-45"/>
        <w:jc w:val="thaiDistribute"/>
        <w:textAlignment w:val="auto"/>
        <w:rPr>
          <w:rFonts w:hAnsi="Times New Roman" w:cs="Times New Roman"/>
          <w:sz w:val="22"/>
          <w:szCs w:val="22"/>
        </w:rPr>
      </w:pPr>
      <w:r w:rsidRPr="00C8103A">
        <w:rPr>
          <w:rFonts w:hAnsi="Times New Roman" w:cs="Times New Roman"/>
          <w:sz w:val="22"/>
          <w:szCs w:val="22"/>
        </w:rPr>
        <w:t>Financial liabilities are measured at amortised cost or FVTPL</w:t>
      </w:r>
      <w:r w:rsidR="00D24E11"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A financial liability is classified as at FVTPL if it is classified as held</w:t>
      </w:r>
      <w:r w:rsidR="00362F4D" w:rsidRPr="00C8103A">
        <w:rPr>
          <w:rFonts w:hAnsi="Times New Roman" w:cs="Times New Roman"/>
          <w:sz w:val="22"/>
          <w:szCs w:val="22"/>
          <w:cs/>
        </w:rPr>
        <w:t>-</w:t>
      </w:r>
      <w:r w:rsidRPr="00C8103A">
        <w:rPr>
          <w:rFonts w:hAnsi="Times New Roman" w:cs="Times New Roman"/>
          <w:sz w:val="22"/>
          <w:szCs w:val="22"/>
        </w:rPr>
        <w:t>for</w:t>
      </w:r>
      <w:r w:rsidR="00362F4D" w:rsidRPr="00C8103A">
        <w:rPr>
          <w:rFonts w:hAnsi="Times New Roman" w:cs="Times New Roman"/>
          <w:sz w:val="22"/>
          <w:szCs w:val="22"/>
          <w:cs/>
        </w:rPr>
        <w:t>-</w:t>
      </w:r>
      <w:r w:rsidRPr="00C8103A">
        <w:rPr>
          <w:rFonts w:hAnsi="Times New Roman" w:cs="Times New Roman"/>
          <w:sz w:val="22"/>
          <w:szCs w:val="22"/>
        </w:rPr>
        <w:t>trading, it is a derivative or it is designated as such on initial recognition</w:t>
      </w:r>
      <w:r w:rsidR="00D24E11"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Financial liabilities at FVTPL are measured at fair value and net gains and losses, including any interest expense, are recognised in profit or loss</w:t>
      </w:r>
      <w:r w:rsidRPr="00C8103A">
        <w:rPr>
          <w:rFonts w:hAnsi="Times New Roman" w:cs="Times New Roman"/>
          <w:sz w:val="22"/>
          <w:szCs w:val="22"/>
          <w:cs/>
        </w:rPr>
        <w:t xml:space="preserve">. </w:t>
      </w:r>
      <w:r w:rsidRPr="00C8103A">
        <w:rPr>
          <w:rFonts w:hAnsi="Times New Roman" w:cs="Times New Roman"/>
          <w:sz w:val="22"/>
          <w:szCs w:val="22"/>
        </w:rPr>
        <w:t>Other financial liabilities are subsequently measured at amortised cost using the effective interest method</w:t>
      </w:r>
      <w:r w:rsidR="00D24E11"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Interest expense and foreign exchange gains and losses are recognised in profit or los</w:t>
      </w:r>
      <w:r w:rsidR="004B5663" w:rsidRPr="00C8103A">
        <w:rPr>
          <w:rFonts w:hAnsi="Times New Roman" w:cs="Times New Roman"/>
          <w:sz w:val="22"/>
          <w:szCs w:val="22"/>
        </w:rPr>
        <w:t>s</w:t>
      </w:r>
      <w:r w:rsidR="004B5663"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Any gain or loss on derecognition is also recognised in profit or loss</w:t>
      </w:r>
      <w:r w:rsidR="00D24E11" w:rsidRPr="00C8103A">
        <w:rPr>
          <w:rFonts w:hAnsi="Times New Roman" w:cs="Times New Roman"/>
          <w:sz w:val="22"/>
          <w:szCs w:val="22"/>
          <w:cs/>
        </w:rPr>
        <w:t>.</w:t>
      </w:r>
    </w:p>
    <w:p w14:paraId="52EEA9D6" w14:textId="77777777" w:rsidR="00DD54AB" w:rsidRPr="00C8103A" w:rsidRDefault="00DD54AB" w:rsidP="00DD54AB">
      <w:pPr>
        <w:keepLines/>
        <w:ind w:left="1080" w:right="43"/>
        <w:contextualSpacing/>
        <w:jc w:val="thaiDistribute"/>
        <w:rPr>
          <w:rFonts w:eastAsia="Batang" w:hAnsi="Times New Roman" w:cs="Times New Roman"/>
          <w:sz w:val="22"/>
          <w:szCs w:val="22"/>
        </w:rPr>
      </w:pPr>
    </w:p>
    <w:p w14:paraId="28F66A0F" w14:textId="36E2BE49" w:rsidR="00041356" w:rsidRPr="00C8103A" w:rsidRDefault="00514234" w:rsidP="00A41DA1">
      <w:pPr>
        <w:tabs>
          <w:tab w:val="left" w:pos="540"/>
          <w:tab w:val="left" w:pos="630"/>
          <w:tab w:val="left" w:pos="1098"/>
        </w:tabs>
        <w:ind w:left="540"/>
        <w:jc w:val="both"/>
        <w:rPr>
          <w:rFonts w:hAnsi="Times New Roman" w:cs="Times New Roman"/>
          <w:i/>
          <w:iCs/>
          <w:sz w:val="22"/>
          <w:szCs w:val="22"/>
        </w:rPr>
      </w:pPr>
      <w:r w:rsidRPr="00C8103A">
        <w:rPr>
          <w:rFonts w:hAnsi="Times New Roman" w:cs="Times New Roman"/>
          <w:i/>
          <w:iCs/>
          <w:sz w:val="22"/>
          <w:szCs w:val="22"/>
          <w:cs/>
        </w:rPr>
        <w:t>(</w:t>
      </w:r>
      <w:r w:rsidR="00041356" w:rsidRPr="00C8103A">
        <w:rPr>
          <w:rFonts w:hAnsi="Times New Roman" w:cs="Times New Roman"/>
          <w:i/>
          <w:iCs/>
          <w:sz w:val="22"/>
          <w:szCs w:val="22"/>
        </w:rPr>
        <w:t>e</w:t>
      </w:r>
      <w:r w:rsidR="00041356" w:rsidRPr="00C8103A">
        <w:rPr>
          <w:rFonts w:hAnsi="Times New Roman" w:cs="Times New Roman"/>
          <w:i/>
          <w:iCs/>
          <w:sz w:val="22"/>
          <w:szCs w:val="22"/>
          <w:cs/>
        </w:rPr>
        <w:t>.</w:t>
      </w:r>
      <w:r w:rsidR="00041356" w:rsidRPr="00C8103A">
        <w:rPr>
          <w:rFonts w:hAnsi="Times New Roman" w:cs="Times New Roman"/>
          <w:i/>
          <w:iCs/>
          <w:sz w:val="22"/>
          <w:szCs w:val="22"/>
        </w:rPr>
        <w:t>3</w:t>
      </w:r>
      <w:r w:rsidRPr="00C8103A">
        <w:rPr>
          <w:rFonts w:hAnsi="Times New Roman" w:cs="Times New Roman"/>
          <w:i/>
          <w:iCs/>
          <w:sz w:val="22"/>
          <w:szCs w:val="22"/>
          <w:cs/>
        </w:rPr>
        <w:t>)</w:t>
      </w:r>
      <w:r w:rsidR="00041356" w:rsidRPr="00C8103A">
        <w:rPr>
          <w:rFonts w:hAnsi="Times New Roman" w:cs="Times New Roman"/>
          <w:i/>
          <w:iCs/>
          <w:sz w:val="22"/>
          <w:szCs w:val="22"/>
          <w:cs/>
        </w:rPr>
        <w:t xml:space="preserve">  </w:t>
      </w:r>
      <w:r w:rsidR="009807BE" w:rsidRPr="00C8103A">
        <w:rPr>
          <w:rFonts w:hAnsi="Times New Roman" w:cs="Times New Roman"/>
          <w:i/>
          <w:iCs/>
          <w:sz w:val="22"/>
          <w:szCs w:val="22"/>
        </w:rPr>
        <w:tab/>
      </w:r>
      <w:r w:rsidR="00041356" w:rsidRPr="00C8103A">
        <w:rPr>
          <w:rFonts w:hAnsi="Times New Roman" w:cs="Times New Roman"/>
          <w:i/>
          <w:iCs/>
          <w:sz w:val="22"/>
          <w:szCs w:val="22"/>
        </w:rPr>
        <w:t>Derecognition</w:t>
      </w:r>
    </w:p>
    <w:p w14:paraId="104F89D5" w14:textId="77777777" w:rsidR="00041356" w:rsidRPr="00C8103A" w:rsidRDefault="00041356" w:rsidP="00041356">
      <w:pPr>
        <w:ind w:left="1080"/>
        <w:jc w:val="both"/>
        <w:rPr>
          <w:rFonts w:hAnsi="Times New Roman" w:cs="Times New Roman"/>
          <w:sz w:val="22"/>
          <w:szCs w:val="22"/>
        </w:rPr>
      </w:pPr>
    </w:p>
    <w:p w14:paraId="566775B0" w14:textId="77777777" w:rsidR="00041356" w:rsidRPr="00C8103A" w:rsidRDefault="00041356" w:rsidP="00041356">
      <w:pPr>
        <w:ind w:left="1080"/>
        <w:jc w:val="both"/>
        <w:rPr>
          <w:rFonts w:hAnsi="Times New Roman" w:cs="Times New Roman"/>
          <w:i/>
          <w:iCs/>
          <w:sz w:val="22"/>
          <w:szCs w:val="22"/>
        </w:rPr>
      </w:pPr>
      <w:r w:rsidRPr="00C8103A">
        <w:rPr>
          <w:rFonts w:hAnsi="Times New Roman" w:cs="Times New Roman"/>
          <w:i/>
          <w:iCs/>
          <w:sz w:val="22"/>
          <w:szCs w:val="22"/>
        </w:rPr>
        <w:t>Financial assets</w:t>
      </w:r>
    </w:p>
    <w:p w14:paraId="5A1ABB73" w14:textId="77777777" w:rsidR="00041356" w:rsidRPr="00C8103A" w:rsidRDefault="00041356" w:rsidP="00041356">
      <w:pPr>
        <w:ind w:left="1080"/>
        <w:jc w:val="both"/>
        <w:rPr>
          <w:rFonts w:hAnsi="Times New Roman" w:cs="Times New Roman"/>
          <w:i/>
          <w:iCs/>
          <w:sz w:val="22"/>
          <w:szCs w:val="22"/>
        </w:rPr>
      </w:pPr>
    </w:p>
    <w:p w14:paraId="4E9614CD" w14:textId="77777777" w:rsidR="00041356" w:rsidRPr="00C8103A" w:rsidRDefault="00041356" w:rsidP="00041356">
      <w:pPr>
        <w:ind w:left="1080"/>
        <w:jc w:val="both"/>
        <w:rPr>
          <w:rFonts w:hAnsi="Times New Roman" w:cs="Times New Roman"/>
          <w:sz w:val="22"/>
          <w:szCs w:val="22"/>
        </w:rPr>
      </w:pPr>
      <w:r w:rsidRPr="00C8103A">
        <w:rPr>
          <w:rFonts w:hAnsi="Times New Roman" w:cs="Times New Roman"/>
          <w:sz w:val="22"/>
          <w:szCs w:val="22"/>
        </w:rPr>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001A2685" w:rsidRPr="00C8103A">
        <w:rPr>
          <w:rFonts w:hAnsi="Times New Roman" w:cs="Times New Roman"/>
          <w:sz w:val="22"/>
          <w:szCs w:val="22"/>
          <w:cs/>
        </w:rPr>
        <w:t>.</w:t>
      </w:r>
    </w:p>
    <w:p w14:paraId="6EA8D722" w14:textId="77777777" w:rsidR="003467E1" w:rsidRPr="00C8103A" w:rsidRDefault="003467E1" w:rsidP="00041356">
      <w:pPr>
        <w:ind w:left="1080"/>
        <w:jc w:val="both"/>
        <w:rPr>
          <w:rFonts w:hAnsi="Times New Roman" w:cs="Times New Roman"/>
          <w:sz w:val="22"/>
          <w:szCs w:val="22"/>
        </w:rPr>
      </w:pPr>
    </w:p>
    <w:p w14:paraId="5E522B4F" w14:textId="77777777" w:rsidR="003467E1" w:rsidRPr="00C8103A" w:rsidRDefault="003467E1" w:rsidP="00041356">
      <w:pPr>
        <w:ind w:left="1080"/>
        <w:jc w:val="both"/>
        <w:rPr>
          <w:rFonts w:hAnsi="Times New Roman" w:cs="Times New Roman"/>
          <w:sz w:val="22"/>
          <w:szCs w:val="22"/>
        </w:rPr>
      </w:pPr>
      <w:r w:rsidRPr="00C8103A">
        <w:rPr>
          <w:rFonts w:hAnsi="Times New Roman" w:cs="Times New Roman"/>
          <w:sz w:val="22"/>
          <w:szCs w:val="22"/>
        </w:rPr>
        <w:t>The Company</w:t>
      </w:r>
      <w:r w:rsidR="00071833" w:rsidRPr="00C8103A">
        <w:rPr>
          <w:rFonts w:hAnsi="Times New Roman" w:cs="Times New Roman"/>
          <w:sz w:val="22"/>
          <w:szCs w:val="22"/>
          <w:cs/>
        </w:rPr>
        <w:t xml:space="preserve"> </w:t>
      </w:r>
      <w:r w:rsidRPr="00C8103A">
        <w:rPr>
          <w:rFonts w:hAnsi="Times New Roman" w:cs="Times New Roman"/>
          <w:sz w:val="22"/>
          <w:szCs w:val="22"/>
        </w:rPr>
        <w:t>enters into transactions whereby it transfers assets recognised in its statement of financial position,</w:t>
      </w:r>
      <w:r w:rsidR="001A2685" w:rsidRPr="00C8103A">
        <w:rPr>
          <w:rFonts w:hAnsi="Times New Roman" w:cs="Times New Roman"/>
          <w:sz w:val="22"/>
          <w:szCs w:val="22"/>
          <w:cs/>
        </w:rPr>
        <w:t xml:space="preserve"> </w:t>
      </w:r>
      <w:r w:rsidRPr="00C8103A">
        <w:rPr>
          <w:rFonts w:hAnsi="Times New Roman" w:cs="Times New Roman"/>
          <w:sz w:val="22"/>
          <w:szCs w:val="22"/>
        </w:rPr>
        <w:t>but retains either all or substantially all of the risks and rewards of the transferred assets</w:t>
      </w:r>
      <w:r w:rsidRPr="00C8103A">
        <w:rPr>
          <w:rFonts w:hAnsi="Times New Roman" w:cs="Times New Roman"/>
          <w:sz w:val="22"/>
          <w:szCs w:val="22"/>
          <w:cs/>
        </w:rPr>
        <w:t xml:space="preserve">. </w:t>
      </w:r>
      <w:r w:rsidRPr="00C8103A">
        <w:rPr>
          <w:rFonts w:hAnsi="Times New Roman" w:cs="Times New Roman"/>
          <w:sz w:val="22"/>
          <w:szCs w:val="22"/>
        </w:rPr>
        <w:t>In these cases, the transferred assets are not derecognised</w:t>
      </w:r>
      <w:r w:rsidR="001A2685" w:rsidRPr="00C8103A">
        <w:rPr>
          <w:rFonts w:hAnsi="Times New Roman" w:cs="Times New Roman"/>
          <w:sz w:val="22"/>
          <w:szCs w:val="22"/>
          <w:cs/>
        </w:rPr>
        <w:t>.</w:t>
      </w:r>
    </w:p>
    <w:p w14:paraId="11546E90" w14:textId="77777777" w:rsidR="00970734" w:rsidRPr="00C8103A" w:rsidRDefault="00970734" w:rsidP="00041356">
      <w:pPr>
        <w:ind w:left="1080"/>
        <w:jc w:val="both"/>
        <w:rPr>
          <w:rFonts w:hAnsi="Times New Roman" w:cs="Times New Roman"/>
          <w:sz w:val="22"/>
          <w:szCs w:val="22"/>
        </w:rPr>
      </w:pPr>
    </w:p>
    <w:p w14:paraId="6F223D43" w14:textId="77777777" w:rsidR="00970734" w:rsidRPr="00C8103A" w:rsidRDefault="00970734" w:rsidP="00041356">
      <w:pPr>
        <w:ind w:left="1080"/>
        <w:jc w:val="both"/>
        <w:rPr>
          <w:rFonts w:hAnsi="Times New Roman" w:cs="Times New Roman"/>
          <w:i/>
          <w:iCs/>
          <w:sz w:val="22"/>
          <w:szCs w:val="22"/>
        </w:rPr>
      </w:pPr>
      <w:r w:rsidRPr="00C8103A">
        <w:rPr>
          <w:rFonts w:hAnsi="Times New Roman" w:cs="Times New Roman"/>
          <w:i/>
          <w:iCs/>
          <w:sz w:val="22"/>
          <w:szCs w:val="22"/>
        </w:rPr>
        <w:t>Financial liabilities</w:t>
      </w:r>
    </w:p>
    <w:p w14:paraId="0F9520F7" w14:textId="77777777" w:rsidR="00970734" w:rsidRPr="00C8103A" w:rsidRDefault="00970734" w:rsidP="00041356">
      <w:pPr>
        <w:ind w:left="1080"/>
        <w:jc w:val="both"/>
        <w:rPr>
          <w:rFonts w:hAnsi="Times New Roman" w:cs="Times New Roman"/>
          <w:i/>
          <w:iCs/>
          <w:sz w:val="22"/>
          <w:szCs w:val="22"/>
        </w:rPr>
      </w:pPr>
    </w:p>
    <w:p w14:paraId="671E4D50" w14:textId="77777777" w:rsidR="00970734" w:rsidRPr="00C8103A" w:rsidRDefault="00970734" w:rsidP="00041356">
      <w:pPr>
        <w:ind w:left="1080"/>
        <w:jc w:val="both"/>
        <w:rPr>
          <w:rFonts w:hAnsi="Times New Roman" w:cs="Times New Roman"/>
          <w:sz w:val="22"/>
          <w:szCs w:val="22"/>
        </w:rPr>
      </w:pPr>
      <w:r w:rsidRPr="00C8103A">
        <w:rPr>
          <w:rFonts w:hAnsi="Times New Roman" w:cs="Times New Roman"/>
          <w:sz w:val="22"/>
          <w:szCs w:val="22"/>
        </w:rPr>
        <w:t>The Company derecognises a financial liability when its contractual obligations are discharged or cancelled, or expire</w:t>
      </w:r>
      <w:r w:rsidRPr="00C8103A">
        <w:rPr>
          <w:rFonts w:hAnsi="Times New Roman" w:cs="Times New Roman"/>
          <w:sz w:val="22"/>
          <w:szCs w:val="22"/>
          <w:cs/>
        </w:rPr>
        <w:t xml:space="preserve">. </w:t>
      </w:r>
      <w:r w:rsidRPr="00C8103A">
        <w:rPr>
          <w:rFonts w:hAnsi="Times New Roman" w:cs="Times New Roman"/>
          <w:sz w:val="22"/>
          <w:szCs w:val="22"/>
        </w:rPr>
        <w:t>The Company also derecognises a financial liability when its terms are modified and the cash flows of the modified liability are substantially different, in which case a new financial liability based on the modified terms is recognised at fair value</w:t>
      </w:r>
      <w:r w:rsidRPr="00C8103A">
        <w:rPr>
          <w:rFonts w:hAnsi="Times New Roman" w:cs="Times New Roman"/>
          <w:sz w:val="22"/>
          <w:szCs w:val="22"/>
          <w:cs/>
        </w:rPr>
        <w:t>.</w:t>
      </w:r>
    </w:p>
    <w:p w14:paraId="1088EF00" w14:textId="77777777" w:rsidR="00593F87" w:rsidRPr="00C8103A" w:rsidRDefault="00593F87" w:rsidP="00041356">
      <w:pPr>
        <w:ind w:left="1080"/>
        <w:jc w:val="both"/>
        <w:rPr>
          <w:rFonts w:hAnsi="Times New Roman" w:cs="Times New Roman"/>
          <w:sz w:val="22"/>
          <w:szCs w:val="22"/>
        </w:rPr>
      </w:pPr>
    </w:p>
    <w:p w14:paraId="214B72DF" w14:textId="601D8AE7" w:rsidR="00293C81" w:rsidRPr="00C8103A" w:rsidRDefault="00293C81" w:rsidP="00041356">
      <w:pPr>
        <w:ind w:left="1080"/>
        <w:jc w:val="both"/>
        <w:rPr>
          <w:rFonts w:hAnsi="Times New Roman" w:cs="Times New Roman"/>
          <w:sz w:val="22"/>
          <w:szCs w:val="22"/>
        </w:rPr>
      </w:pPr>
      <w:r w:rsidRPr="00DE08AB">
        <w:rPr>
          <w:rFonts w:hAnsi="Times New Roman" w:cs="Times New Roman"/>
          <w:sz w:val="22"/>
          <w:szCs w:val="22"/>
        </w:rPr>
        <w:t>The difference between the carrying amount extinguished and the consideration received or paid is recognised in profit or loss</w:t>
      </w:r>
      <w:r w:rsidRPr="00DE08AB">
        <w:rPr>
          <w:rFonts w:hAnsi="Times New Roman" w:cs="Times New Roman"/>
          <w:sz w:val="22"/>
          <w:szCs w:val="22"/>
          <w:cs/>
        </w:rPr>
        <w:t>.</w:t>
      </w:r>
    </w:p>
    <w:p w14:paraId="3AF6FB59" w14:textId="77777777" w:rsidR="00293C81" w:rsidRPr="00C8103A" w:rsidRDefault="00293C81" w:rsidP="00041356">
      <w:pPr>
        <w:ind w:left="1080"/>
        <w:jc w:val="both"/>
        <w:rPr>
          <w:rFonts w:hAnsi="Times New Roman" w:cs="Times New Roman"/>
          <w:sz w:val="22"/>
          <w:szCs w:val="22"/>
        </w:rPr>
      </w:pPr>
    </w:p>
    <w:p w14:paraId="1360C743" w14:textId="0D074384" w:rsidR="00C62610" w:rsidRPr="00C8103A" w:rsidRDefault="00C62610" w:rsidP="00A41DA1">
      <w:pPr>
        <w:tabs>
          <w:tab w:val="left" w:pos="540"/>
          <w:tab w:val="left" w:pos="630"/>
          <w:tab w:val="left" w:pos="1116"/>
        </w:tabs>
        <w:ind w:left="540"/>
        <w:jc w:val="both"/>
        <w:rPr>
          <w:rFonts w:hAnsi="Times New Roman" w:cs="Times New Roman"/>
          <w:i/>
          <w:iCs/>
          <w:sz w:val="22"/>
          <w:szCs w:val="22"/>
        </w:rPr>
      </w:pPr>
      <w:r w:rsidRPr="00C8103A">
        <w:rPr>
          <w:rFonts w:hAnsi="Times New Roman" w:cs="Times New Roman"/>
          <w:i/>
          <w:iCs/>
          <w:sz w:val="22"/>
          <w:szCs w:val="22"/>
          <w:cs/>
        </w:rPr>
        <w:t xml:space="preserve"> </w:t>
      </w:r>
      <w:r w:rsidR="001A2685" w:rsidRPr="00C8103A">
        <w:rPr>
          <w:rFonts w:hAnsi="Times New Roman" w:cs="Times New Roman"/>
          <w:i/>
          <w:iCs/>
          <w:sz w:val="22"/>
          <w:szCs w:val="22"/>
          <w:cs/>
        </w:rPr>
        <w:t>(</w:t>
      </w:r>
      <w:r w:rsidRPr="00C8103A">
        <w:rPr>
          <w:rFonts w:hAnsi="Times New Roman" w:cs="Times New Roman"/>
          <w:i/>
          <w:iCs/>
          <w:sz w:val="22"/>
          <w:szCs w:val="22"/>
        </w:rPr>
        <w:t>e</w:t>
      </w:r>
      <w:r w:rsidRPr="00C8103A">
        <w:rPr>
          <w:rFonts w:hAnsi="Times New Roman" w:cs="Times New Roman"/>
          <w:i/>
          <w:iCs/>
          <w:sz w:val="22"/>
          <w:szCs w:val="22"/>
          <w:cs/>
        </w:rPr>
        <w:t>.</w:t>
      </w:r>
      <w:r w:rsidR="000F604B" w:rsidRPr="00C8103A">
        <w:rPr>
          <w:rFonts w:hAnsi="Times New Roman" w:cs="Times New Roman"/>
          <w:i/>
          <w:iCs/>
          <w:sz w:val="22"/>
          <w:szCs w:val="22"/>
        </w:rPr>
        <w:t>4</w:t>
      </w:r>
      <w:r w:rsidR="001A2685" w:rsidRPr="00C8103A">
        <w:rPr>
          <w:rFonts w:hAnsi="Times New Roman" w:cs="Times New Roman"/>
          <w:i/>
          <w:iCs/>
          <w:sz w:val="22"/>
          <w:szCs w:val="22"/>
          <w:cs/>
        </w:rPr>
        <w:t>)</w:t>
      </w:r>
      <w:r w:rsidRPr="00C8103A">
        <w:rPr>
          <w:rFonts w:hAnsi="Times New Roman" w:cs="Times New Roman"/>
          <w:i/>
          <w:iCs/>
          <w:sz w:val="22"/>
          <w:szCs w:val="22"/>
          <w:cs/>
        </w:rPr>
        <w:t xml:space="preserve">  </w:t>
      </w:r>
      <w:r w:rsidR="00A41DA1" w:rsidRPr="00C8103A">
        <w:rPr>
          <w:rFonts w:hAnsi="Times New Roman" w:cs="Times New Roman"/>
          <w:i/>
          <w:iCs/>
          <w:sz w:val="22"/>
          <w:szCs w:val="22"/>
        </w:rPr>
        <w:tab/>
      </w:r>
      <w:r w:rsidRPr="00C8103A">
        <w:rPr>
          <w:rFonts w:hAnsi="Times New Roman" w:cs="Times New Roman"/>
          <w:i/>
          <w:iCs/>
          <w:sz w:val="22"/>
          <w:szCs w:val="22"/>
        </w:rPr>
        <w:t>Offsetting</w:t>
      </w:r>
    </w:p>
    <w:p w14:paraId="02C91D6D" w14:textId="77777777" w:rsidR="007F459E" w:rsidRPr="00C8103A" w:rsidRDefault="007F459E" w:rsidP="007F459E">
      <w:pPr>
        <w:tabs>
          <w:tab w:val="left" w:pos="5580"/>
        </w:tabs>
        <w:ind w:left="1080"/>
        <w:jc w:val="both"/>
        <w:rPr>
          <w:rFonts w:hAnsi="Times New Roman" w:cs="Times New Roman"/>
          <w:sz w:val="22"/>
          <w:szCs w:val="22"/>
        </w:rPr>
      </w:pPr>
    </w:p>
    <w:p w14:paraId="787A8808" w14:textId="77777777" w:rsidR="007F459E" w:rsidRPr="00C8103A" w:rsidRDefault="007F459E" w:rsidP="007F459E">
      <w:pPr>
        <w:tabs>
          <w:tab w:val="left" w:pos="5580"/>
        </w:tabs>
        <w:ind w:left="1080"/>
        <w:jc w:val="both"/>
        <w:rPr>
          <w:rFonts w:hAnsi="Times New Roman" w:cs="Times New Roman"/>
          <w:sz w:val="22"/>
          <w:szCs w:val="22"/>
        </w:rPr>
      </w:pPr>
      <w:r w:rsidRPr="00C8103A">
        <w:rPr>
          <w:rFonts w:hAnsi="Times New Roman" w:cs="Times New Roman"/>
          <w:sz w:val="22"/>
          <w:szCs w:val="22"/>
        </w:rPr>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r w:rsidR="001A2685" w:rsidRPr="00C8103A">
        <w:rPr>
          <w:rFonts w:hAnsi="Times New Roman" w:cs="Times New Roman"/>
          <w:sz w:val="22"/>
          <w:szCs w:val="22"/>
          <w:cs/>
        </w:rPr>
        <w:t>.</w:t>
      </w:r>
    </w:p>
    <w:p w14:paraId="0FC185E9" w14:textId="77777777" w:rsidR="000F604B" w:rsidRPr="00C8103A" w:rsidRDefault="000F604B" w:rsidP="007F459E">
      <w:pPr>
        <w:tabs>
          <w:tab w:val="left" w:pos="5580"/>
        </w:tabs>
        <w:ind w:left="1080"/>
        <w:jc w:val="both"/>
        <w:rPr>
          <w:rFonts w:hAnsi="Times New Roman" w:cs="Times New Roman"/>
          <w:sz w:val="22"/>
          <w:szCs w:val="22"/>
        </w:rPr>
      </w:pPr>
    </w:p>
    <w:p w14:paraId="0E3AEE86" w14:textId="2CD1EC21" w:rsidR="000F604B" w:rsidRPr="00C8103A" w:rsidRDefault="00C976BD" w:rsidP="00A41DA1">
      <w:pPr>
        <w:tabs>
          <w:tab w:val="left" w:pos="540"/>
          <w:tab w:val="left" w:pos="630"/>
          <w:tab w:val="left" w:pos="1071"/>
        </w:tabs>
        <w:ind w:left="540"/>
        <w:jc w:val="both"/>
        <w:rPr>
          <w:rFonts w:hAnsi="Times New Roman" w:cs="Times New Roman"/>
          <w:i/>
          <w:iCs/>
          <w:sz w:val="22"/>
          <w:szCs w:val="22"/>
        </w:rPr>
      </w:pPr>
      <w:r w:rsidRPr="00C8103A">
        <w:rPr>
          <w:rFonts w:hAnsi="Times New Roman" w:cs="Times New Roman"/>
          <w:i/>
          <w:iCs/>
          <w:sz w:val="22"/>
          <w:szCs w:val="22"/>
          <w:cs/>
        </w:rPr>
        <w:t>(</w:t>
      </w:r>
      <w:r w:rsidR="000F604B" w:rsidRPr="00C8103A">
        <w:rPr>
          <w:rFonts w:hAnsi="Times New Roman" w:cs="Times New Roman"/>
          <w:i/>
          <w:iCs/>
          <w:sz w:val="22"/>
          <w:szCs w:val="22"/>
        </w:rPr>
        <w:t>e</w:t>
      </w:r>
      <w:r w:rsidR="000F604B" w:rsidRPr="00C8103A">
        <w:rPr>
          <w:rFonts w:hAnsi="Times New Roman" w:cs="Times New Roman"/>
          <w:i/>
          <w:iCs/>
          <w:sz w:val="22"/>
          <w:szCs w:val="22"/>
          <w:cs/>
        </w:rPr>
        <w:t>.</w:t>
      </w:r>
      <w:r w:rsidR="000F604B" w:rsidRPr="00C8103A">
        <w:rPr>
          <w:rFonts w:hAnsi="Times New Roman" w:cs="Times New Roman"/>
          <w:i/>
          <w:iCs/>
          <w:sz w:val="22"/>
          <w:szCs w:val="22"/>
        </w:rPr>
        <w:t>5</w:t>
      </w:r>
      <w:r w:rsidRPr="00C8103A">
        <w:rPr>
          <w:rFonts w:hAnsi="Times New Roman" w:cs="Times New Roman"/>
          <w:i/>
          <w:iCs/>
          <w:sz w:val="22"/>
          <w:szCs w:val="22"/>
          <w:cs/>
        </w:rPr>
        <w:t>)</w:t>
      </w:r>
      <w:r w:rsidR="000F604B" w:rsidRPr="00C8103A">
        <w:rPr>
          <w:rFonts w:hAnsi="Times New Roman" w:cs="Times New Roman"/>
          <w:i/>
          <w:iCs/>
          <w:sz w:val="22"/>
          <w:szCs w:val="22"/>
          <w:cs/>
        </w:rPr>
        <w:t xml:space="preserve">  </w:t>
      </w:r>
      <w:r w:rsidR="00A41DA1" w:rsidRPr="00C8103A">
        <w:rPr>
          <w:rFonts w:hAnsi="Times New Roman" w:cs="Times New Roman"/>
          <w:i/>
          <w:iCs/>
          <w:sz w:val="22"/>
          <w:szCs w:val="22"/>
        </w:rPr>
        <w:tab/>
      </w:r>
      <w:r w:rsidR="000F604B" w:rsidRPr="00C8103A">
        <w:rPr>
          <w:rFonts w:hAnsi="Times New Roman" w:cs="Times New Roman"/>
          <w:i/>
          <w:iCs/>
          <w:sz w:val="22"/>
          <w:szCs w:val="22"/>
        </w:rPr>
        <w:t>Derivatives</w:t>
      </w:r>
    </w:p>
    <w:p w14:paraId="05DD4AF9" w14:textId="77777777" w:rsidR="000F604B" w:rsidRPr="00C8103A" w:rsidRDefault="000F604B" w:rsidP="000F604B">
      <w:pPr>
        <w:tabs>
          <w:tab w:val="left" w:pos="540"/>
          <w:tab w:val="left" w:pos="630"/>
          <w:tab w:val="left" w:pos="990"/>
        </w:tabs>
        <w:ind w:left="540"/>
        <w:jc w:val="both"/>
        <w:rPr>
          <w:rFonts w:hAnsi="Times New Roman" w:cs="Times New Roman"/>
          <w:sz w:val="22"/>
          <w:szCs w:val="22"/>
        </w:rPr>
      </w:pPr>
    </w:p>
    <w:p w14:paraId="1591E017" w14:textId="0CC07F06" w:rsidR="000F604B" w:rsidRPr="00C8103A" w:rsidRDefault="000F604B" w:rsidP="0099226A">
      <w:pPr>
        <w:tabs>
          <w:tab w:val="left" w:pos="5580"/>
        </w:tabs>
        <w:ind w:left="1080"/>
        <w:jc w:val="both"/>
        <w:rPr>
          <w:rFonts w:hAnsi="Times New Roman" w:cs="Times New Roman"/>
          <w:sz w:val="22"/>
          <w:szCs w:val="22"/>
        </w:rPr>
      </w:pPr>
      <w:r w:rsidRPr="00C8103A">
        <w:rPr>
          <w:rFonts w:hAnsi="Times New Roman" w:cs="Times New Roman"/>
          <w:sz w:val="22"/>
          <w:szCs w:val="22"/>
        </w:rPr>
        <w:t>Derivative are recognised at fair value</w:t>
      </w:r>
      <w:r w:rsidRPr="00C8103A">
        <w:rPr>
          <w:rFonts w:hAnsi="Times New Roman" w:cs="Times New Roman"/>
          <w:sz w:val="22"/>
          <w:szCs w:val="22"/>
          <w:cs/>
        </w:rPr>
        <w:t xml:space="preserve">. </w:t>
      </w:r>
      <w:r w:rsidRPr="00C8103A">
        <w:rPr>
          <w:rFonts w:hAnsi="Times New Roman" w:cs="Times New Roman"/>
          <w:sz w:val="22"/>
          <w:szCs w:val="22"/>
        </w:rPr>
        <w:t>At the end of each reporting period the fair value is measured</w:t>
      </w:r>
      <w:r w:rsidRPr="00C8103A">
        <w:rPr>
          <w:rFonts w:hAnsi="Times New Roman" w:cs="Times New Roman"/>
          <w:sz w:val="22"/>
          <w:szCs w:val="22"/>
          <w:cs/>
        </w:rPr>
        <w:t xml:space="preserve">. </w:t>
      </w:r>
      <w:r w:rsidRPr="00C8103A">
        <w:rPr>
          <w:rFonts w:hAnsi="Times New Roman" w:cs="Times New Roman"/>
          <w:sz w:val="22"/>
          <w:szCs w:val="22"/>
        </w:rPr>
        <w:t>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CE79F8" w:rsidRPr="00C8103A">
        <w:rPr>
          <w:rFonts w:hAnsi="Times New Roman" w:cs="Times New Roman"/>
          <w:sz w:val="22"/>
          <w:szCs w:val="22"/>
          <w:cs/>
        </w:rPr>
        <w:t>.</w:t>
      </w:r>
    </w:p>
    <w:p w14:paraId="4FD5AFEB" w14:textId="77777777" w:rsidR="00AB1CF5" w:rsidRPr="00C8103A" w:rsidRDefault="00AB1CF5" w:rsidP="0099226A">
      <w:pPr>
        <w:tabs>
          <w:tab w:val="left" w:pos="5580"/>
        </w:tabs>
        <w:ind w:left="1080"/>
        <w:jc w:val="both"/>
        <w:rPr>
          <w:rFonts w:hAnsi="Times New Roman" w:cs="Times New Roman"/>
          <w:sz w:val="22"/>
          <w:szCs w:val="22"/>
        </w:rPr>
      </w:pPr>
    </w:p>
    <w:p w14:paraId="60C2D9EF" w14:textId="77777777" w:rsidR="00087A6E" w:rsidRPr="003732E6" w:rsidRDefault="0013374A" w:rsidP="003732E6">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rPr>
      </w:pPr>
      <w:r w:rsidRPr="003732E6">
        <w:rPr>
          <w:rFonts w:hAnsi="Times New Roman" w:cs="Times New Roman"/>
          <w:b/>
          <w:bCs/>
          <w:i/>
          <w:iCs/>
          <w:sz w:val="22"/>
          <w:szCs w:val="22"/>
          <w:cs/>
          <w:lang w:val="en-GB"/>
        </w:rPr>
        <w:t>(</w:t>
      </w:r>
      <w:r w:rsidR="00087A6E" w:rsidRPr="003732E6">
        <w:rPr>
          <w:rFonts w:hAnsi="Times New Roman" w:cs="Times New Roman"/>
          <w:b/>
          <w:bCs/>
          <w:i/>
          <w:iCs/>
          <w:sz w:val="22"/>
          <w:szCs w:val="22"/>
          <w:lang w:val="en-GB"/>
        </w:rPr>
        <w:t>f</w:t>
      </w:r>
      <w:r w:rsidRPr="003732E6">
        <w:rPr>
          <w:rFonts w:hAnsi="Times New Roman" w:cs="Times New Roman"/>
          <w:b/>
          <w:bCs/>
          <w:i/>
          <w:iCs/>
          <w:sz w:val="22"/>
          <w:szCs w:val="22"/>
          <w:cs/>
          <w:lang w:val="en-GB"/>
        </w:rPr>
        <w:t>)</w:t>
      </w:r>
      <w:r w:rsidR="00087A6E" w:rsidRPr="003732E6">
        <w:rPr>
          <w:rFonts w:hAnsi="Times New Roman" w:cs="Times New Roman"/>
          <w:b/>
          <w:bCs/>
          <w:i/>
          <w:iCs/>
          <w:sz w:val="22"/>
          <w:szCs w:val="22"/>
          <w:lang w:val="en-GB"/>
        </w:rPr>
        <w:tab/>
        <w:t>Leases</w:t>
      </w:r>
    </w:p>
    <w:p w14:paraId="2E2F8044" w14:textId="77777777" w:rsidR="00087A6E" w:rsidRPr="003732E6" w:rsidRDefault="00087A6E" w:rsidP="003732E6">
      <w:pPr>
        <w:spacing w:line="240" w:lineRule="atLeast"/>
        <w:rPr>
          <w:rFonts w:hAnsi="Times New Roman" w:cs="Times New Roman"/>
          <w:sz w:val="22"/>
          <w:szCs w:val="22"/>
          <w:lang w:val="en-GB"/>
        </w:rPr>
      </w:pPr>
    </w:p>
    <w:p w14:paraId="70B31A58" w14:textId="680E9604" w:rsidR="00B76112" w:rsidRPr="00DE08AB" w:rsidRDefault="002C7DC7" w:rsidP="003732E6">
      <w:pPr>
        <w:tabs>
          <w:tab w:val="left" w:pos="1080"/>
        </w:tabs>
        <w:spacing w:line="240" w:lineRule="atLeast"/>
        <w:ind w:left="547"/>
        <w:jc w:val="both"/>
        <w:rPr>
          <w:rFonts w:eastAsia="Arial Unicode MS" w:hAnsi="Times New Roman" w:cs="Times New Roman"/>
          <w:sz w:val="22"/>
          <w:szCs w:val="22"/>
        </w:rPr>
      </w:pPr>
      <w:r w:rsidRPr="00DE08AB">
        <w:rPr>
          <w:rFonts w:eastAsia="Arial Unicode MS" w:hAnsi="Times New Roman" w:cs="Times New Roman"/>
          <w:sz w:val="22"/>
          <w:szCs w:val="22"/>
        </w:rPr>
        <w:t>At inception of a contract, the Company assesses whether a contract is, or contains, a lease</w:t>
      </w:r>
      <w:r w:rsidR="00B2546A" w:rsidRPr="00DE08AB">
        <w:rPr>
          <w:rFonts w:eastAsia="Arial Unicode MS" w:hAnsi="Times New Roman" w:cs="Times New Roman"/>
          <w:sz w:val="22"/>
          <w:szCs w:val="22"/>
          <w:cs/>
        </w:rPr>
        <w:t xml:space="preserve"> </w:t>
      </w:r>
      <w:r w:rsidR="00C514D6" w:rsidRPr="00DE08AB">
        <w:rPr>
          <w:rFonts w:eastAsia="Arial Unicode MS" w:hAnsi="Times New Roman" w:cs="Times New Roman"/>
          <w:sz w:val="22"/>
          <w:szCs w:val="22"/>
        </w:rPr>
        <w:t>when it conveys the right to control the use of an identified asset for a period of time in exchange for consideration</w:t>
      </w:r>
      <w:r w:rsidR="00C514D6" w:rsidRPr="00DE08AB">
        <w:rPr>
          <w:rFonts w:eastAsia="Arial Unicode MS" w:hAnsi="Times New Roman" w:cs="Times New Roman"/>
          <w:sz w:val="22"/>
          <w:szCs w:val="22"/>
          <w:cs/>
        </w:rPr>
        <w:t>.</w:t>
      </w:r>
    </w:p>
    <w:p w14:paraId="60C2894F" w14:textId="2206A82B" w:rsidR="00087A6E" w:rsidRPr="00DE08AB" w:rsidRDefault="00087A6E" w:rsidP="003732E6">
      <w:pPr>
        <w:spacing w:line="240" w:lineRule="atLeast"/>
        <w:ind w:left="540"/>
        <w:jc w:val="thaiDistribute"/>
        <w:rPr>
          <w:rFonts w:hAnsi="Times New Roman" w:cs="Times New Roman"/>
          <w:sz w:val="22"/>
          <w:szCs w:val="22"/>
        </w:rPr>
      </w:pPr>
    </w:p>
    <w:p w14:paraId="221A7E88" w14:textId="77777777" w:rsidR="00087A6E" w:rsidRPr="00DE08AB" w:rsidRDefault="00087A6E" w:rsidP="003732E6">
      <w:pPr>
        <w:pStyle w:val="BodyText"/>
        <w:spacing w:line="240" w:lineRule="atLeast"/>
        <w:ind w:left="540"/>
        <w:rPr>
          <w:rFonts w:ascii="Times New Roman" w:hAnsi="Times New Roman" w:cs="Times New Roman"/>
          <w:sz w:val="22"/>
          <w:szCs w:val="22"/>
        </w:rPr>
      </w:pPr>
      <w:r w:rsidRPr="00DE08AB">
        <w:rPr>
          <w:rFonts w:ascii="Times New Roman" w:hAnsi="Times New Roman" w:cs="Times New Roman"/>
          <w:sz w:val="22"/>
          <w:szCs w:val="22"/>
        </w:rPr>
        <w:t>As a lessee</w:t>
      </w:r>
    </w:p>
    <w:p w14:paraId="6D74F148" w14:textId="77777777" w:rsidR="00087A6E" w:rsidRPr="00DE08AB" w:rsidRDefault="00087A6E" w:rsidP="003732E6">
      <w:pPr>
        <w:pStyle w:val="BodyText"/>
        <w:spacing w:line="240" w:lineRule="atLeast"/>
        <w:ind w:left="540"/>
        <w:rPr>
          <w:rFonts w:ascii="Times New Roman" w:hAnsi="Times New Roman" w:cs="Times New Roman"/>
          <w:sz w:val="22"/>
          <w:szCs w:val="22"/>
        </w:rPr>
      </w:pPr>
    </w:p>
    <w:p w14:paraId="3A595B1B" w14:textId="1B8D713F" w:rsidR="00087A6E" w:rsidRPr="00DE08AB" w:rsidRDefault="00087A6E" w:rsidP="003732E6">
      <w:pPr>
        <w:tabs>
          <w:tab w:val="left" w:pos="1080"/>
        </w:tabs>
        <w:spacing w:line="240" w:lineRule="atLeast"/>
        <w:ind w:left="547"/>
        <w:jc w:val="both"/>
        <w:rPr>
          <w:rFonts w:eastAsia="Arial Unicode MS" w:hAnsi="Times New Roman" w:cs="Times New Roman"/>
          <w:sz w:val="22"/>
          <w:szCs w:val="22"/>
        </w:rPr>
      </w:pPr>
      <w:r w:rsidRPr="00DE08AB">
        <w:rPr>
          <w:rFonts w:eastAsia="Arial Unicode MS" w:hAnsi="Times New Roman" w:cs="Times New Roman"/>
          <w:sz w:val="22"/>
          <w:szCs w:val="22"/>
        </w:rPr>
        <w:t>The Company recognises a right</w:t>
      </w:r>
      <w:r w:rsidR="0016033C" w:rsidRPr="00DE08AB">
        <w:rPr>
          <w:rFonts w:eastAsia="Arial Unicode MS" w:hAnsi="Times New Roman" w:cs="Times New Roman"/>
          <w:sz w:val="22"/>
          <w:szCs w:val="22"/>
          <w:cs/>
        </w:rPr>
        <w:t>-</w:t>
      </w:r>
      <w:r w:rsidRPr="00DE08AB">
        <w:rPr>
          <w:rFonts w:eastAsia="Arial Unicode MS" w:hAnsi="Times New Roman" w:cs="Times New Roman"/>
          <w:sz w:val="22"/>
          <w:szCs w:val="22"/>
        </w:rPr>
        <w:t>of</w:t>
      </w:r>
      <w:r w:rsidR="0016033C" w:rsidRPr="00DE08AB">
        <w:rPr>
          <w:rFonts w:eastAsia="Arial Unicode MS" w:hAnsi="Times New Roman" w:cs="Times New Roman"/>
          <w:sz w:val="22"/>
          <w:szCs w:val="22"/>
          <w:cs/>
        </w:rPr>
        <w:t>-</w:t>
      </w:r>
      <w:r w:rsidRPr="00DE08AB">
        <w:rPr>
          <w:rFonts w:eastAsia="Arial Unicode MS" w:hAnsi="Times New Roman" w:cs="Times New Roman"/>
          <w:sz w:val="22"/>
          <w:szCs w:val="22"/>
        </w:rPr>
        <w:t>use asset and a lease liability at the lease commencement date</w:t>
      </w:r>
      <w:r w:rsidR="003A1654" w:rsidRPr="00DE08AB">
        <w:rPr>
          <w:rFonts w:eastAsia="Arial Unicode MS" w:hAnsi="Times New Roman" w:cs="Times New Roman"/>
          <w:sz w:val="22"/>
          <w:szCs w:val="22"/>
        </w:rPr>
        <w:t>, except for leases of low</w:t>
      </w:r>
      <w:r w:rsidR="003A1654" w:rsidRPr="00DE08AB">
        <w:rPr>
          <w:rFonts w:eastAsia="Arial Unicode MS" w:hAnsi="Times New Roman" w:cs="Times New Roman"/>
          <w:sz w:val="22"/>
          <w:szCs w:val="22"/>
          <w:cs/>
        </w:rPr>
        <w:t>-</w:t>
      </w:r>
      <w:r w:rsidR="003A1654" w:rsidRPr="00DE08AB">
        <w:rPr>
          <w:rFonts w:eastAsia="Arial Unicode MS" w:hAnsi="Times New Roman" w:cs="Times New Roman"/>
          <w:sz w:val="22"/>
          <w:szCs w:val="22"/>
        </w:rPr>
        <w:t>value assets and short</w:t>
      </w:r>
      <w:r w:rsidR="003A1654" w:rsidRPr="00DE08AB">
        <w:rPr>
          <w:rFonts w:eastAsia="Arial Unicode MS" w:hAnsi="Times New Roman" w:cs="Times New Roman"/>
          <w:sz w:val="22"/>
          <w:szCs w:val="22"/>
          <w:cs/>
        </w:rPr>
        <w:t>-</w:t>
      </w:r>
      <w:r w:rsidR="003A1654" w:rsidRPr="00DE08AB">
        <w:rPr>
          <w:rFonts w:eastAsia="Arial Unicode MS" w:hAnsi="Times New Roman" w:cs="Times New Roman"/>
          <w:sz w:val="22"/>
          <w:szCs w:val="22"/>
        </w:rPr>
        <w:t>term leases which is recognised as an expense on a straight</w:t>
      </w:r>
      <w:r w:rsidR="003A1654" w:rsidRPr="00DE08AB">
        <w:rPr>
          <w:rFonts w:eastAsia="Arial Unicode MS" w:hAnsi="Times New Roman" w:cs="Times New Roman"/>
          <w:sz w:val="22"/>
          <w:szCs w:val="22"/>
          <w:cs/>
        </w:rPr>
        <w:t>-</w:t>
      </w:r>
      <w:r w:rsidR="003A1654" w:rsidRPr="00DE08AB">
        <w:rPr>
          <w:rFonts w:eastAsia="Arial Unicode MS" w:hAnsi="Times New Roman" w:cs="Times New Roman"/>
          <w:sz w:val="22"/>
          <w:szCs w:val="22"/>
        </w:rPr>
        <w:t>line basis over the lease term</w:t>
      </w:r>
      <w:r w:rsidR="003A1654" w:rsidRPr="00DE08AB">
        <w:rPr>
          <w:rFonts w:eastAsia="Arial Unicode MS" w:hAnsi="Times New Roman" w:cs="Times New Roman"/>
          <w:sz w:val="22"/>
          <w:szCs w:val="22"/>
          <w:cs/>
        </w:rPr>
        <w:t>.</w:t>
      </w:r>
    </w:p>
    <w:p w14:paraId="1108EFB5" w14:textId="77777777" w:rsidR="00087A6E" w:rsidRPr="00DE08AB" w:rsidRDefault="00087A6E" w:rsidP="003732E6">
      <w:pPr>
        <w:pStyle w:val="BodyText"/>
        <w:spacing w:line="240" w:lineRule="atLeast"/>
        <w:ind w:left="540"/>
        <w:jc w:val="thaiDistribute"/>
        <w:rPr>
          <w:rFonts w:ascii="Times New Roman" w:hAnsi="Times New Roman" w:cs="Times New Roman"/>
          <w:sz w:val="22"/>
          <w:szCs w:val="22"/>
        </w:rPr>
      </w:pPr>
    </w:p>
    <w:p w14:paraId="54C99750" w14:textId="46C8BDBB" w:rsidR="00181CC6" w:rsidRPr="00DE08AB" w:rsidRDefault="00181CC6" w:rsidP="003732E6">
      <w:pPr>
        <w:tabs>
          <w:tab w:val="left" w:pos="1080"/>
        </w:tabs>
        <w:spacing w:line="240" w:lineRule="atLeast"/>
        <w:ind w:left="547"/>
        <w:jc w:val="both"/>
        <w:rPr>
          <w:rFonts w:eastAsia="Arial Unicode MS" w:hAnsi="Times New Roman" w:cs="Times New Roman"/>
          <w:sz w:val="22"/>
          <w:szCs w:val="22"/>
        </w:rPr>
      </w:pPr>
      <w:r w:rsidRPr="00DE08AB">
        <w:rPr>
          <w:rFonts w:eastAsia="Arial Unicode MS" w:hAnsi="Times New Roman" w:cs="Times New Roman"/>
          <w:sz w:val="22"/>
          <w:szCs w:val="22"/>
        </w:rPr>
        <w:t>Right</w:t>
      </w:r>
      <w:r w:rsidRPr="00DE08AB">
        <w:rPr>
          <w:rFonts w:eastAsia="Arial Unicode MS" w:hAnsi="Times New Roman" w:cs="Times New Roman"/>
          <w:sz w:val="22"/>
          <w:szCs w:val="22"/>
          <w:cs/>
        </w:rPr>
        <w:t>-</w:t>
      </w:r>
      <w:r w:rsidRPr="00DE08AB">
        <w:rPr>
          <w:rFonts w:eastAsia="Arial Unicode MS" w:hAnsi="Times New Roman" w:cs="Times New Roman"/>
          <w:sz w:val="22"/>
          <w:szCs w:val="22"/>
        </w:rPr>
        <w:t>of</w:t>
      </w:r>
      <w:r w:rsidRPr="00DE08AB">
        <w:rPr>
          <w:rFonts w:eastAsia="Arial Unicode MS" w:hAnsi="Times New Roman" w:cs="Times New Roman"/>
          <w:sz w:val="22"/>
          <w:szCs w:val="22"/>
          <w:cs/>
        </w:rPr>
        <w:t>-</w:t>
      </w:r>
      <w:r w:rsidRPr="00DE08AB">
        <w:rPr>
          <w:rFonts w:eastAsia="Arial Unicode MS" w:hAnsi="Times New Roman" w:cs="Times New Roman"/>
          <w:sz w:val="22"/>
          <w:szCs w:val="22"/>
        </w:rPr>
        <w:t>use asset is measured at cost, less any accumulated depreciation and impairment loss, and adjusted for any remeasurements of lease liability</w:t>
      </w:r>
      <w:r w:rsidRPr="00DE08AB">
        <w:rPr>
          <w:rFonts w:eastAsia="Arial Unicode MS" w:hAnsi="Times New Roman" w:cs="Times New Roman"/>
          <w:sz w:val="22"/>
          <w:szCs w:val="22"/>
          <w:cs/>
        </w:rPr>
        <w:t xml:space="preserve">. </w:t>
      </w:r>
      <w:r w:rsidRPr="00DE08AB">
        <w:rPr>
          <w:rFonts w:eastAsia="Arial Unicode MS" w:hAnsi="Times New Roman" w:cs="Times New Roman"/>
          <w:sz w:val="22"/>
          <w:szCs w:val="22"/>
        </w:rPr>
        <w:t>The cost of right</w:t>
      </w:r>
      <w:r w:rsidRPr="00DE08AB">
        <w:rPr>
          <w:rFonts w:eastAsia="Arial Unicode MS" w:hAnsi="Times New Roman" w:cs="Times New Roman"/>
          <w:sz w:val="22"/>
          <w:szCs w:val="22"/>
          <w:cs/>
        </w:rPr>
        <w:t>-</w:t>
      </w:r>
      <w:r w:rsidRPr="00DE08AB">
        <w:rPr>
          <w:rFonts w:eastAsia="Arial Unicode MS" w:hAnsi="Times New Roman" w:cs="Times New Roman"/>
          <w:sz w:val="22"/>
          <w:szCs w:val="22"/>
        </w:rPr>
        <w:t>of</w:t>
      </w:r>
      <w:r w:rsidRPr="00DE08AB">
        <w:rPr>
          <w:rFonts w:eastAsia="Arial Unicode MS" w:hAnsi="Times New Roman" w:cs="Times New Roman"/>
          <w:sz w:val="22"/>
          <w:szCs w:val="22"/>
          <w:cs/>
        </w:rPr>
        <w:t>-</w:t>
      </w:r>
      <w:r w:rsidRPr="00DE08AB">
        <w:rPr>
          <w:rFonts w:eastAsia="Arial Unicode MS" w:hAnsi="Times New Roman" w:cs="Times New Roman"/>
          <w:sz w:val="22"/>
          <w:szCs w:val="22"/>
        </w:rPr>
        <w:t xml:space="preserve">use asset includes the initial amount of the lease liability adjusted </w:t>
      </w:r>
      <w:r w:rsidR="00A405CD" w:rsidRPr="00DE08AB">
        <w:rPr>
          <w:rFonts w:eastAsia="Arial Unicode MS" w:hAnsi="Times New Roman" w:cs="Times New Roman"/>
          <w:sz w:val="22"/>
          <w:szCs w:val="22"/>
        </w:rPr>
        <w:t>for any prepaid lease payments, plus any initial direct costs incurred</w:t>
      </w:r>
      <w:r w:rsidR="00A405CD" w:rsidRPr="00DE08AB">
        <w:rPr>
          <w:rFonts w:eastAsia="Arial Unicode MS" w:hAnsi="Times New Roman" w:cs="Times New Roman"/>
          <w:sz w:val="22"/>
          <w:szCs w:val="22"/>
          <w:cs/>
        </w:rPr>
        <w:t xml:space="preserve">. </w:t>
      </w:r>
      <w:r w:rsidRPr="00DE08AB">
        <w:rPr>
          <w:rFonts w:eastAsia="Arial Unicode MS" w:hAnsi="Times New Roman" w:cs="Times New Roman"/>
          <w:sz w:val="22"/>
          <w:szCs w:val="22"/>
        </w:rPr>
        <w:t>Depreciation is charged to profit or loss on a straight</w:t>
      </w:r>
      <w:r w:rsidRPr="00DE08AB">
        <w:rPr>
          <w:rFonts w:eastAsia="Arial Unicode MS" w:hAnsi="Times New Roman" w:cs="Times New Roman"/>
          <w:sz w:val="22"/>
          <w:szCs w:val="22"/>
          <w:cs/>
        </w:rPr>
        <w:t>-</w:t>
      </w:r>
      <w:r w:rsidRPr="00DE08AB">
        <w:rPr>
          <w:rFonts w:eastAsia="Arial Unicode MS" w:hAnsi="Times New Roman" w:cs="Times New Roman"/>
          <w:sz w:val="22"/>
          <w:szCs w:val="22"/>
        </w:rPr>
        <w:t>line method from the commencement date to the end of the lease term</w:t>
      </w:r>
      <w:r w:rsidRPr="00DE08AB">
        <w:rPr>
          <w:rFonts w:eastAsia="Arial Unicode MS" w:hAnsi="Times New Roman" w:cs="Times New Roman"/>
          <w:sz w:val="22"/>
          <w:szCs w:val="22"/>
          <w:cs/>
        </w:rPr>
        <w:t>.</w:t>
      </w:r>
    </w:p>
    <w:p w14:paraId="2A2DE46D" w14:textId="77777777" w:rsidR="00087A6E" w:rsidRPr="00DE08AB" w:rsidRDefault="00087A6E" w:rsidP="003732E6">
      <w:pPr>
        <w:pStyle w:val="BodyText"/>
        <w:spacing w:line="240" w:lineRule="atLeast"/>
        <w:ind w:left="540"/>
        <w:rPr>
          <w:rFonts w:ascii="Times New Roman" w:hAnsi="Times New Roman" w:cs="Times New Roman"/>
          <w:sz w:val="22"/>
          <w:szCs w:val="22"/>
        </w:rPr>
      </w:pPr>
    </w:p>
    <w:p w14:paraId="70A81B29" w14:textId="6DCADB07" w:rsidR="00ED0B58" w:rsidRPr="00DE08AB" w:rsidRDefault="001F76F3" w:rsidP="003732E6">
      <w:pPr>
        <w:pStyle w:val="BodyText"/>
        <w:spacing w:line="240" w:lineRule="atLeast"/>
        <w:ind w:left="540"/>
        <w:jc w:val="thaiDistribute"/>
        <w:rPr>
          <w:rFonts w:ascii="Times New Roman" w:hAnsi="Times New Roman" w:cs="Times New Roman"/>
          <w:sz w:val="22"/>
          <w:szCs w:val="22"/>
        </w:rPr>
      </w:pPr>
      <w:r w:rsidRPr="00DE08AB">
        <w:rPr>
          <w:rFonts w:ascii="Times New Roman" w:hAnsi="Times New Roman" w:cs="Times New Roman"/>
          <w:sz w:val="22"/>
          <w:szCs w:val="22"/>
        </w:rPr>
        <w:t>The lease liability is initially measured at the present value of all lease payments that shall be paid under the lease</w:t>
      </w:r>
      <w:r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The Company uses the Company</w:t>
      </w:r>
      <w:r w:rsidRPr="00DE08AB">
        <w:rPr>
          <w:rFonts w:ascii="Times New Roman" w:hAnsi="Times New Roman" w:cs="Times New Roman"/>
          <w:sz w:val="22"/>
          <w:szCs w:val="22"/>
          <w:cs/>
        </w:rPr>
        <w:t>’</w:t>
      </w:r>
      <w:r w:rsidRPr="00DE08AB">
        <w:rPr>
          <w:rFonts w:ascii="Times New Roman" w:hAnsi="Times New Roman" w:cs="Times New Roman"/>
          <w:sz w:val="22"/>
          <w:szCs w:val="22"/>
        </w:rPr>
        <w:t>s incremental borrowing rate to discount the lease payments to the present value</w:t>
      </w:r>
      <w:r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r w:rsidRPr="00DE08AB">
        <w:rPr>
          <w:rFonts w:ascii="Times New Roman" w:hAnsi="Times New Roman" w:cs="Times New Roman"/>
          <w:sz w:val="22"/>
          <w:szCs w:val="22"/>
          <w:cs/>
        </w:rPr>
        <w:t>.</w:t>
      </w:r>
    </w:p>
    <w:p w14:paraId="7D72149F" w14:textId="77777777" w:rsidR="00ED0B58" w:rsidRPr="00DE08AB" w:rsidRDefault="00ED0B58" w:rsidP="003732E6">
      <w:pPr>
        <w:pStyle w:val="BodyText"/>
        <w:spacing w:line="240" w:lineRule="atLeast"/>
        <w:ind w:left="540"/>
        <w:jc w:val="thaiDistribute"/>
        <w:rPr>
          <w:rFonts w:ascii="Times New Roman" w:hAnsi="Times New Roman" w:cs="Times New Roman"/>
          <w:sz w:val="22"/>
          <w:szCs w:val="22"/>
        </w:rPr>
      </w:pPr>
    </w:p>
    <w:p w14:paraId="32304BFE" w14:textId="712771C1" w:rsidR="00423860" w:rsidRPr="003732E6" w:rsidRDefault="00423860" w:rsidP="003732E6">
      <w:pPr>
        <w:spacing w:line="240" w:lineRule="atLeast"/>
        <w:ind w:left="540"/>
        <w:jc w:val="both"/>
        <w:rPr>
          <w:rFonts w:hAnsi="Times New Roman" w:cs="Times New Roman"/>
          <w:sz w:val="22"/>
          <w:szCs w:val="22"/>
        </w:rPr>
      </w:pPr>
      <w:r w:rsidRPr="00DE08AB">
        <w:rPr>
          <w:rFonts w:hAnsi="Times New Roman" w:cs="Times New Roman"/>
          <w:sz w:val="22"/>
          <w:szCs w:val="22"/>
        </w:rPr>
        <w:t>The lease liability is measured at amortised cost using the effective interest method</w:t>
      </w:r>
      <w:r w:rsidRPr="00DE08AB">
        <w:rPr>
          <w:rFonts w:hAnsi="Times New Roman" w:cs="Times New Roman"/>
          <w:sz w:val="22"/>
          <w:szCs w:val="22"/>
          <w:cs/>
        </w:rPr>
        <w:t xml:space="preserve">. </w:t>
      </w:r>
      <w:r w:rsidRPr="00DE08AB">
        <w:rPr>
          <w:rFonts w:hAnsi="Times New Roman" w:cs="Times New Roman"/>
          <w:sz w:val="22"/>
          <w:szCs w:val="22"/>
        </w:rPr>
        <w:t>It is remeasured when there is a change in lease term, change in lease payments, or a change in the assessment of options specified in the lease</w:t>
      </w:r>
      <w:r w:rsidRPr="00DE08AB">
        <w:rPr>
          <w:rFonts w:hAnsi="Times New Roman" w:cs="Times New Roman"/>
          <w:sz w:val="22"/>
          <w:szCs w:val="22"/>
          <w:cs/>
        </w:rPr>
        <w:t xml:space="preserve">. </w:t>
      </w:r>
      <w:r w:rsidRPr="00DE08AB">
        <w:rPr>
          <w:rFonts w:hAnsi="Times New Roman" w:cs="Times New Roman"/>
          <w:sz w:val="22"/>
          <w:szCs w:val="22"/>
        </w:rPr>
        <w:t>When the lease liability is remeasured, a corresponding adjustment is made to the carrying amount of the right</w:t>
      </w:r>
      <w:r w:rsidRPr="00DE08AB">
        <w:rPr>
          <w:rFonts w:hAnsi="Times New Roman" w:cs="Times New Roman"/>
          <w:sz w:val="22"/>
          <w:szCs w:val="22"/>
          <w:cs/>
        </w:rPr>
        <w:t>-</w:t>
      </w:r>
      <w:r w:rsidRPr="00DE08AB">
        <w:rPr>
          <w:rFonts w:hAnsi="Times New Roman" w:cs="Times New Roman"/>
          <w:sz w:val="22"/>
          <w:szCs w:val="22"/>
        </w:rPr>
        <w:t>of</w:t>
      </w:r>
      <w:r w:rsidRPr="00DE08AB">
        <w:rPr>
          <w:rFonts w:hAnsi="Times New Roman" w:cs="Times New Roman"/>
          <w:sz w:val="22"/>
          <w:szCs w:val="22"/>
          <w:cs/>
        </w:rPr>
        <w:t>-</w:t>
      </w:r>
      <w:r w:rsidRPr="00DE08AB">
        <w:rPr>
          <w:rFonts w:hAnsi="Times New Roman" w:cs="Times New Roman"/>
          <w:sz w:val="22"/>
          <w:szCs w:val="22"/>
        </w:rPr>
        <w:t>use asset or is recorded in profit or loss if the carrying amount of the right</w:t>
      </w:r>
      <w:r w:rsidRPr="00DE08AB">
        <w:rPr>
          <w:rFonts w:hAnsi="Times New Roman" w:cs="Times New Roman"/>
          <w:sz w:val="22"/>
          <w:szCs w:val="22"/>
          <w:cs/>
        </w:rPr>
        <w:t>-</w:t>
      </w:r>
      <w:r w:rsidRPr="00DE08AB">
        <w:rPr>
          <w:rFonts w:hAnsi="Times New Roman" w:cs="Times New Roman"/>
          <w:sz w:val="22"/>
          <w:szCs w:val="22"/>
        </w:rPr>
        <w:t>of</w:t>
      </w:r>
      <w:r w:rsidRPr="00DE08AB">
        <w:rPr>
          <w:rFonts w:hAnsi="Times New Roman" w:cs="Times New Roman"/>
          <w:sz w:val="22"/>
          <w:szCs w:val="22"/>
          <w:cs/>
        </w:rPr>
        <w:t>-</w:t>
      </w:r>
      <w:r w:rsidRPr="00DE08AB">
        <w:rPr>
          <w:rFonts w:hAnsi="Times New Roman" w:cs="Times New Roman"/>
          <w:sz w:val="22"/>
          <w:szCs w:val="22"/>
        </w:rPr>
        <w:t>use asset has been reduced to zero</w:t>
      </w:r>
      <w:r w:rsidRPr="00DE08AB">
        <w:rPr>
          <w:rFonts w:hAnsi="Times New Roman" w:cs="Times New Roman"/>
          <w:sz w:val="22"/>
          <w:szCs w:val="22"/>
          <w:cs/>
        </w:rPr>
        <w:t>.</w:t>
      </w:r>
    </w:p>
    <w:p w14:paraId="0C0F77D2" w14:textId="77777777" w:rsidR="00423860" w:rsidRPr="003732E6" w:rsidRDefault="00423860" w:rsidP="003732E6">
      <w:pPr>
        <w:spacing w:line="240" w:lineRule="atLeast"/>
        <w:ind w:left="540"/>
        <w:jc w:val="both"/>
        <w:rPr>
          <w:rFonts w:hAnsi="Times New Roman" w:cs="Times New Roman"/>
          <w:sz w:val="22"/>
          <w:szCs w:val="22"/>
        </w:rPr>
      </w:pPr>
    </w:p>
    <w:p w14:paraId="31F02718" w14:textId="77777777" w:rsidR="002C59F1" w:rsidRPr="003732E6" w:rsidRDefault="00C01C13" w:rsidP="003732E6">
      <w:pPr>
        <w:pStyle w:val="acctstatementsub-heading"/>
        <w:numPr>
          <w:ilvl w:val="0"/>
          <w:numId w:val="0"/>
        </w:numPr>
        <w:tabs>
          <w:tab w:val="left" w:pos="540"/>
        </w:tabs>
        <w:spacing w:before="0" w:after="0"/>
        <w:jc w:val="both"/>
        <w:rPr>
          <w:color w:val="FF0000"/>
          <w:szCs w:val="22"/>
        </w:rPr>
      </w:pPr>
      <w:r w:rsidRPr="003732E6">
        <w:rPr>
          <w:bCs/>
          <w:i/>
          <w:iCs/>
          <w:szCs w:val="22"/>
          <w:cs/>
          <w:lang w:bidi="th-TH"/>
        </w:rPr>
        <w:t>(</w:t>
      </w:r>
      <w:r w:rsidR="002C505E" w:rsidRPr="003732E6">
        <w:rPr>
          <w:bCs/>
          <w:i/>
          <w:iCs/>
          <w:szCs w:val="22"/>
          <w:lang w:bidi="th-TH"/>
        </w:rPr>
        <w:t>g</w:t>
      </w:r>
      <w:r w:rsidRPr="003732E6">
        <w:rPr>
          <w:bCs/>
          <w:i/>
          <w:iCs/>
          <w:szCs w:val="22"/>
          <w:cs/>
          <w:lang w:bidi="th-TH"/>
        </w:rPr>
        <w:t>)</w:t>
      </w:r>
      <w:r w:rsidR="002C59F1" w:rsidRPr="003732E6">
        <w:rPr>
          <w:i/>
          <w:iCs/>
          <w:szCs w:val="22"/>
        </w:rPr>
        <w:tab/>
      </w:r>
      <w:r w:rsidR="00945E09" w:rsidRPr="003732E6">
        <w:rPr>
          <w:i/>
          <w:iCs/>
          <w:color w:val="000000" w:themeColor="text1"/>
          <w:szCs w:val="22"/>
        </w:rPr>
        <w:t>Property foreclosed</w:t>
      </w:r>
    </w:p>
    <w:p w14:paraId="6518A307" w14:textId="77777777" w:rsidR="00945E09" w:rsidRPr="003732E6" w:rsidRDefault="00945E09" w:rsidP="003732E6">
      <w:pPr>
        <w:spacing w:line="240" w:lineRule="atLeast"/>
        <w:rPr>
          <w:rFonts w:hAnsi="Times New Roman" w:cs="Times New Roman"/>
          <w:color w:val="FF0000"/>
          <w:sz w:val="22"/>
          <w:szCs w:val="22"/>
          <w:lang w:val="en-GB" w:bidi="ar-SA"/>
        </w:rPr>
      </w:pPr>
    </w:p>
    <w:p w14:paraId="7D331F2D" w14:textId="77777777" w:rsidR="00A33F6D" w:rsidRPr="003732E6" w:rsidRDefault="002C505E" w:rsidP="003732E6">
      <w:pPr>
        <w:spacing w:line="240" w:lineRule="atLeast"/>
        <w:ind w:left="540"/>
        <w:jc w:val="both"/>
        <w:rPr>
          <w:rFonts w:hAnsi="Times New Roman" w:cs="Times New Roman"/>
          <w:sz w:val="22"/>
          <w:szCs w:val="22"/>
          <w:lang w:val="en-GB" w:bidi="ar-SA"/>
        </w:rPr>
      </w:pPr>
      <w:r w:rsidRPr="003732E6">
        <w:rPr>
          <w:rFonts w:hAnsi="Times New Roman" w:cs="Times New Roman"/>
          <w:sz w:val="22"/>
          <w:szCs w:val="22"/>
          <w:lang w:val="en-GB" w:bidi="ar-SA"/>
        </w:rPr>
        <w:t>Property foreclosed consists of properties that belong to the Company as a result of debt settlement or the Company</w:t>
      </w:r>
      <w:r w:rsidRPr="003732E6">
        <w:rPr>
          <w:rFonts w:hAnsi="Times New Roman" w:cs="Times New Roman"/>
          <w:sz w:val="22"/>
          <w:szCs w:val="22"/>
          <w:cs/>
          <w:lang w:val="en-GB"/>
        </w:rPr>
        <w:t>’</w:t>
      </w:r>
      <w:r w:rsidRPr="003732E6">
        <w:rPr>
          <w:rFonts w:hAnsi="Times New Roman" w:cs="Times New Roman"/>
          <w:sz w:val="22"/>
          <w:szCs w:val="22"/>
          <w:lang w:val="en-GB" w:bidi="ar-SA"/>
        </w:rPr>
        <w:t>s purchase of properties mortgaged with the Company through an auction held by order of a court or the official receiver</w:t>
      </w:r>
      <w:r w:rsidR="00C01C13" w:rsidRPr="003732E6">
        <w:rPr>
          <w:rFonts w:hAnsi="Times New Roman" w:cs="Times New Roman"/>
          <w:sz w:val="22"/>
          <w:szCs w:val="22"/>
          <w:cs/>
          <w:lang w:val="en-GB"/>
        </w:rPr>
        <w:t>.</w:t>
      </w:r>
    </w:p>
    <w:p w14:paraId="2D40072C" w14:textId="77777777" w:rsidR="002C505E" w:rsidRPr="003732E6" w:rsidRDefault="002C505E" w:rsidP="003732E6">
      <w:pPr>
        <w:spacing w:line="240" w:lineRule="atLeast"/>
        <w:ind w:left="180"/>
        <w:jc w:val="both"/>
        <w:rPr>
          <w:rFonts w:hAnsi="Times New Roman" w:cs="Times New Roman"/>
          <w:sz w:val="22"/>
          <w:szCs w:val="22"/>
          <w:lang w:val="en-GB" w:bidi="ar-SA"/>
        </w:rPr>
      </w:pPr>
    </w:p>
    <w:p w14:paraId="0C5FE659" w14:textId="77777777" w:rsidR="002C505E" w:rsidRPr="003732E6" w:rsidRDefault="002C505E" w:rsidP="003732E6">
      <w:pPr>
        <w:spacing w:line="240" w:lineRule="atLeast"/>
        <w:ind w:left="540"/>
        <w:jc w:val="both"/>
        <w:rPr>
          <w:rFonts w:hAnsi="Times New Roman" w:cs="Times New Roman"/>
          <w:sz w:val="22"/>
          <w:szCs w:val="22"/>
        </w:rPr>
      </w:pPr>
      <w:r w:rsidRPr="003732E6">
        <w:rPr>
          <w:rFonts w:hAnsi="Times New Roman" w:cs="Times New Roman"/>
          <w:sz w:val="22"/>
          <w:szCs w:val="22"/>
        </w:rPr>
        <w:t>Property foreclosed is stated at cost less accumulated impairment losses and is measured at the lower of their carrying value and fair value less cost to sell</w:t>
      </w:r>
      <w:r w:rsidR="0090613D" w:rsidRPr="003732E6">
        <w:rPr>
          <w:rFonts w:hAnsi="Times New Roman" w:cs="Times New Roman"/>
          <w:sz w:val="22"/>
          <w:szCs w:val="22"/>
          <w:cs/>
        </w:rPr>
        <w:t>.</w:t>
      </w:r>
    </w:p>
    <w:p w14:paraId="5614A31F" w14:textId="77777777" w:rsidR="00C834F0" w:rsidRPr="003732E6" w:rsidRDefault="00C834F0" w:rsidP="003732E6">
      <w:pPr>
        <w:spacing w:line="240" w:lineRule="atLeast"/>
        <w:ind w:left="540"/>
        <w:jc w:val="both"/>
        <w:rPr>
          <w:rFonts w:hAnsi="Times New Roman" w:cs="Times New Roman"/>
          <w:sz w:val="22"/>
          <w:szCs w:val="22"/>
        </w:rPr>
      </w:pPr>
    </w:p>
    <w:p w14:paraId="70C2BE57" w14:textId="5A5C5A09" w:rsidR="00C834F0" w:rsidRPr="003732E6" w:rsidRDefault="00C834F0" w:rsidP="003732E6">
      <w:pPr>
        <w:spacing w:line="240" w:lineRule="atLeast"/>
        <w:ind w:left="540"/>
        <w:jc w:val="both"/>
        <w:rPr>
          <w:rFonts w:hAnsi="Times New Roman" w:cs="Times New Roman"/>
          <w:sz w:val="22"/>
          <w:szCs w:val="22"/>
        </w:rPr>
      </w:pPr>
      <w:r w:rsidRPr="003732E6">
        <w:rPr>
          <w:rFonts w:hAnsi="Times New Roman" w:cs="Times New Roman"/>
          <w:sz w:val="22"/>
          <w:szCs w:val="22"/>
        </w:rPr>
        <w:t>Loss on impairment of property foreclosed is recognised in the profit or loss</w:t>
      </w:r>
      <w:r w:rsidRPr="003732E6">
        <w:rPr>
          <w:rFonts w:hAnsi="Times New Roman" w:cs="Times New Roman"/>
          <w:sz w:val="22"/>
          <w:szCs w:val="22"/>
          <w:cs/>
        </w:rPr>
        <w:t xml:space="preserve">. </w:t>
      </w:r>
      <w:r w:rsidRPr="003732E6">
        <w:rPr>
          <w:rFonts w:hAnsi="Times New Roman" w:cs="Times New Roman"/>
          <w:sz w:val="22"/>
          <w:szCs w:val="22"/>
        </w:rPr>
        <w:t>Gains or losses on disposal of an item of property foreclosed are recognised net within other income in profit or loss</w:t>
      </w:r>
      <w:r w:rsidR="0090613D" w:rsidRPr="003732E6">
        <w:rPr>
          <w:rFonts w:hAnsi="Times New Roman" w:cs="Times New Roman"/>
          <w:sz w:val="22"/>
          <w:szCs w:val="22"/>
          <w:cs/>
        </w:rPr>
        <w:t>.</w:t>
      </w:r>
    </w:p>
    <w:p w14:paraId="23F6FB97" w14:textId="6ACFE8B5" w:rsidR="004637B6" w:rsidRPr="003732E6" w:rsidRDefault="004637B6" w:rsidP="003732E6">
      <w:pPr>
        <w:spacing w:line="240" w:lineRule="atLeast"/>
        <w:ind w:left="540"/>
        <w:jc w:val="thaiDistribute"/>
        <w:rPr>
          <w:rFonts w:hAnsi="Times New Roman" w:cs="Times New Roman"/>
          <w:sz w:val="22"/>
          <w:szCs w:val="22"/>
        </w:rPr>
      </w:pPr>
    </w:p>
    <w:p w14:paraId="60CE3942" w14:textId="77777777" w:rsidR="006A569D" w:rsidRPr="00DE08AB" w:rsidRDefault="0056783C" w:rsidP="003732E6">
      <w:pPr>
        <w:pStyle w:val="acctstatementsub-heading"/>
        <w:numPr>
          <w:ilvl w:val="0"/>
          <w:numId w:val="0"/>
        </w:numPr>
        <w:tabs>
          <w:tab w:val="left" w:pos="540"/>
        </w:tabs>
        <w:spacing w:before="0" w:after="0"/>
        <w:jc w:val="both"/>
        <w:rPr>
          <w:i/>
          <w:iCs/>
          <w:szCs w:val="22"/>
        </w:rPr>
      </w:pPr>
      <w:r w:rsidRPr="003732E6">
        <w:rPr>
          <w:bCs/>
          <w:i/>
          <w:iCs/>
          <w:szCs w:val="22"/>
          <w:cs/>
          <w:lang w:bidi="th-TH"/>
        </w:rPr>
        <w:t>(</w:t>
      </w:r>
      <w:r w:rsidR="00522894" w:rsidRPr="003732E6">
        <w:rPr>
          <w:bCs/>
          <w:i/>
          <w:iCs/>
          <w:szCs w:val="22"/>
          <w:lang w:bidi="th-TH"/>
        </w:rPr>
        <w:t>h</w:t>
      </w:r>
      <w:r w:rsidRPr="003732E6">
        <w:rPr>
          <w:bCs/>
          <w:i/>
          <w:iCs/>
          <w:szCs w:val="22"/>
          <w:cs/>
          <w:lang w:bidi="th-TH"/>
        </w:rPr>
        <w:t>)</w:t>
      </w:r>
      <w:r w:rsidR="006A569D" w:rsidRPr="003732E6">
        <w:rPr>
          <w:i/>
          <w:iCs/>
          <w:szCs w:val="22"/>
        </w:rPr>
        <w:tab/>
      </w:r>
      <w:r w:rsidR="006A569D" w:rsidRPr="00DE08AB">
        <w:rPr>
          <w:i/>
          <w:iCs/>
          <w:color w:val="000000" w:themeColor="text1"/>
          <w:szCs w:val="22"/>
        </w:rPr>
        <w:t>Premises and equipment</w:t>
      </w:r>
    </w:p>
    <w:p w14:paraId="6277907C" w14:textId="77777777" w:rsidR="006A569D" w:rsidRPr="00DE08AB" w:rsidRDefault="006A569D" w:rsidP="003732E6">
      <w:pPr>
        <w:pStyle w:val="AccPolicysubhead"/>
        <w:spacing w:line="240" w:lineRule="atLeast"/>
        <w:rPr>
          <w:rFonts w:ascii="Times New Roman" w:hAnsi="Times New Roman" w:cs="Times New Roman"/>
        </w:rPr>
      </w:pPr>
    </w:p>
    <w:p w14:paraId="1FEEDA63" w14:textId="77777777" w:rsidR="006A569D" w:rsidRPr="00DE08AB" w:rsidRDefault="006A569D" w:rsidP="003732E6">
      <w:pPr>
        <w:pStyle w:val="AccPolicysubhead"/>
        <w:spacing w:line="240" w:lineRule="atLeast"/>
        <w:rPr>
          <w:rFonts w:ascii="Times New Roman" w:hAnsi="Times New Roman" w:cs="Times New Roman"/>
        </w:rPr>
      </w:pPr>
      <w:r w:rsidRPr="00DE08AB">
        <w:rPr>
          <w:rFonts w:ascii="Times New Roman" w:hAnsi="Times New Roman" w:cs="Times New Roman"/>
        </w:rPr>
        <w:t>Recognition and measurement</w:t>
      </w:r>
    </w:p>
    <w:p w14:paraId="293CCCAD" w14:textId="77777777" w:rsidR="006A569D" w:rsidRPr="00DE08AB" w:rsidRDefault="006A569D" w:rsidP="003732E6">
      <w:pPr>
        <w:pStyle w:val="AccPolicysubhead"/>
        <w:spacing w:line="240" w:lineRule="atLeast"/>
        <w:rPr>
          <w:rFonts w:ascii="Times New Roman" w:hAnsi="Times New Roman" w:cs="Times New Roman"/>
        </w:rPr>
      </w:pPr>
    </w:p>
    <w:p w14:paraId="1C84D1FB" w14:textId="77777777" w:rsidR="006A569D" w:rsidRPr="00DE08AB" w:rsidRDefault="006A569D" w:rsidP="003732E6">
      <w:pPr>
        <w:pStyle w:val="AccPolicysubhead"/>
        <w:spacing w:line="240" w:lineRule="atLeast"/>
        <w:rPr>
          <w:rFonts w:ascii="Times New Roman" w:hAnsi="Times New Roman" w:cs="Times New Roman"/>
        </w:rPr>
      </w:pPr>
      <w:r w:rsidRPr="00DE08AB">
        <w:rPr>
          <w:rFonts w:ascii="Times New Roman" w:hAnsi="Times New Roman" w:cs="Times New Roman"/>
        </w:rPr>
        <w:t>Owned assets</w:t>
      </w:r>
    </w:p>
    <w:p w14:paraId="2E784873" w14:textId="77777777" w:rsidR="006A569D" w:rsidRPr="00DE08AB" w:rsidRDefault="006A569D" w:rsidP="003732E6">
      <w:pPr>
        <w:pStyle w:val="BodyText"/>
        <w:spacing w:line="240" w:lineRule="atLeast"/>
        <w:ind w:left="540"/>
        <w:rPr>
          <w:rFonts w:ascii="Times New Roman" w:hAnsi="Times New Roman" w:cs="Times New Roman"/>
          <w:sz w:val="22"/>
          <w:szCs w:val="22"/>
        </w:rPr>
      </w:pPr>
    </w:p>
    <w:p w14:paraId="6A989467" w14:textId="5489B1A6" w:rsidR="006B1DC5" w:rsidRPr="00DE08AB" w:rsidRDefault="00DF6707" w:rsidP="003732E6">
      <w:pPr>
        <w:pStyle w:val="BodyText"/>
        <w:spacing w:line="240" w:lineRule="atLeast"/>
        <w:ind w:left="540"/>
        <w:rPr>
          <w:rFonts w:ascii="Times New Roman" w:hAnsi="Times New Roman" w:cstheme="minorBidi"/>
          <w:sz w:val="22"/>
          <w:szCs w:val="22"/>
        </w:rPr>
      </w:pPr>
      <w:r w:rsidRPr="00DE08AB">
        <w:rPr>
          <w:rFonts w:ascii="Times New Roman" w:hAnsi="Times New Roman" w:cs="Times New Roman"/>
          <w:sz w:val="22"/>
          <w:szCs w:val="22"/>
        </w:rPr>
        <w:t>Equipment is measured at cost less accumulated depreciation and accumulated impairment losses.</w:t>
      </w:r>
    </w:p>
    <w:p w14:paraId="41711B60" w14:textId="77777777" w:rsidR="00DF6707" w:rsidRPr="00DE08AB" w:rsidRDefault="00DF6707" w:rsidP="003732E6">
      <w:pPr>
        <w:pStyle w:val="BodyText"/>
        <w:spacing w:line="240" w:lineRule="atLeast"/>
        <w:ind w:left="540"/>
        <w:rPr>
          <w:rFonts w:ascii="Times New Roman" w:hAnsi="Times New Roman" w:cstheme="minorBidi"/>
          <w:sz w:val="22"/>
          <w:szCs w:val="22"/>
        </w:rPr>
      </w:pPr>
    </w:p>
    <w:p w14:paraId="0D66C9CF" w14:textId="03643B07" w:rsidR="006A569D" w:rsidRPr="00DE08AB" w:rsidRDefault="00DF6707" w:rsidP="006A569D">
      <w:pPr>
        <w:ind w:left="540"/>
        <w:jc w:val="thaiDistribute"/>
        <w:rPr>
          <w:rFonts w:hAnsi="Times New Roman" w:cstheme="minorBidi"/>
          <w:sz w:val="22"/>
          <w:szCs w:val="22"/>
        </w:rPr>
      </w:pPr>
      <w:r w:rsidRPr="00DE08AB">
        <w:rPr>
          <w:rFonts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373940A1" w14:textId="77777777" w:rsidR="00DF6707" w:rsidRPr="00DE08AB" w:rsidRDefault="00DF6707" w:rsidP="006A569D">
      <w:pPr>
        <w:ind w:left="540"/>
        <w:jc w:val="thaiDistribute"/>
        <w:rPr>
          <w:rFonts w:hAnsi="Times New Roman" w:cstheme="minorBidi"/>
          <w:sz w:val="22"/>
          <w:szCs w:val="22"/>
        </w:rPr>
      </w:pPr>
    </w:p>
    <w:p w14:paraId="4D80A7AB" w14:textId="6AD6C67F" w:rsidR="00380A50" w:rsidRPr="00DE08AB" w:rsidRDefault="00DF6707" w:rsidP="006A569D">
      <w:pPr>
        <w:ind w:left="540"/>
        <w:jc w:val="thaiDistribute"/>
        <w:rPr>
          <w:rFonts w:hAnsi="Times New Roman" w:cstheme="minorBidi"/>
          <w:sz w:val="22"/>
          <w:szCs w:val="22"/>
        </w:rPr>
      </w:pPr>
      <w:r w:rsidRPr="00DE08AB">
        <w:rPr>
          <w:rFonts w:hAnsi="Times New Roman" w:cs="Times New Roman"/>
          <w:sz w:val="22"/>
          <w:szCs w:val="22"/>
        </w:rPr>
        <w:t>Any gains and losses on disposal of an item of equipment are determined by comparing the proceeds from disposal with the carrying amount of equipment, and are recognised in profit or loss.</w:t>
      </w:r>
    </w:p>
    <w:p w14:paraId="4C89E28F" w14:textId="77777777" w:rsidR="00DF6707" w:rsidRPr="00DE08AB" w:rsidRDefault="00DF6707" w:rsidP="006A569D">
      <w:pPr>
        <w:ind w:left="540"/>
        <w:jc w:val="thaiDistribute"/>
        <w:rPr>
          <w:rFonts w:hAnsi="Times New Roman" w:cstheme="minorBidi"/>
          <w:sz w:val="22"/>
          <w:szCs w:val="22"/>
        </w:rPr>
      </w:pPr>
    </w:p>
    <w:p w14:paraId="4C74B4BB" w14:textId="1FFF7A34" w:rsidR="0025078A" w:rsidRPr="00DE08AB" w:rsidRDefault="0025078A" w:rsidP="0025078A">
      <w:pPr>
        <w:pStyle w:val="AccPolicysubhead"/>
        <w:rPr>
          <w:rFonts w:ascii="Times New Roman" w:hAnsi="Times New Roman" w:cstheme="minorBidi"/>
        </w:rPr>
      </w:pPr>
      <w:r w:rsidRPr="00DE08AB">
        <w:rPr>
          <w:rFonts w:ascii="Times New Roman" w:hAnsi="Times New Roman" w:cs="Times New Roman"/>
        </w:rPr>
        <w:t>Revalued assets</w:t>
      </w:r>
    </w:p>
    <w:p w14:paraId="38AE3D95" w14:textId="6D4ABF9D" w:rsidR="00444BCA" w:rsidRPr="00DE08AB" w:rsidRDefault="00444BCA" w:rsidP="00444BCA">
      <w:pPr>
        <w:pStyle w:val="BodyText"/>
        <w:rPr>
          <w:lang w:eastAsia="en-GB"/>
        </w:rPr>
      </w:pPr>
    </w:p>
    <w:p w14:paraId="5480D8D8" w14:textId="77777777" w:rsidR="00DF6707" w:rsidRPr="00DE08AB" w:rsidRDefault="00DF6707" w:rsidP="00DF6707">
      <w:pPr>
        <w:pStyle w:val="BodyText"/>
        <w:ind w:left="547"/>
        <w:rPr>
          <w:rFonts w:ascii="Times New Roman" w:hAnsi="Times New Roman" w:cs="Times New Roman"/>
          <w:sz w:val="22"/>
          <w:szCs w:val="22"/>
        </w:rPr>
      </w:pPr>
      <w:r w:rsidRPr="00DE08AB">
        <w:rPr>
          <w:rFonts w:ascii="Times New Roman" w:hAnsi="Times New Roman" w:cs="Times New Roman"/>
          <w:sz w:val="22"/>
          <w:szCs w:val="22"/>
        </w:rPr>
        <w:t xml:space="preserve">The Company has subsequently changed in measurement of land and buildings from the cost model to the revaluation model. The Company has applied the change prospectively with effect from </w:t>
      </w:r>
      <w:r w:rsidRPr="00DE08AB">
        <w:rPr>
          <w:rFonts w:ascii="Times New Roman" w:hAnsi="Times New Roman" w:cs="Times New Roman"/>
          <w:sz w:val="22"/>
          <w:szCs w:val="22"/>
          <w:cs/>
        </w:rPr>
        <w:t>30</w:t>
      </w:r>
      <w:r w:rsidRPr="00DE08AB">
        <w:rPr>
          <w:rFonts w:ascii="Times New Roman" w:hAnsi="Times New Roman" w:cs="Times New Roman"/>
          <w:sz w:val="22"/>
          <w:szCs w:val="22"/>
        </w:rPr>
        <w:t xml:space="preserve"> September </w:t>
      </w:r>
      <w:r w:rsidRPr="00DE08AB">
        <w:rPr>
          <w:rFonts w:ascii="Times New Roman" w:hAnsi="Times New Roman" w:cs="Times New Roman"/>
          <w:sz w:val="22"/>
          <w:szCs w:val="22"/>
          <w:cs/>
        </w:rPr>
        <w:t xml:space="preserve">2021. </w:t>
      </w:r>
      <w:r w:rsidRPr="00DE08AB">
        <w:rPr>
          <w:rFonts w:ascii="Times New Roman" w:hAnsi="Times New Roman" w:cs="Times New Roman"/>
          <w:sz w:val="22"/>
          <w:szCs w:val="22"/>
        </w:rPr>
        <w:t>This was approved by Board of Director meeting no.</w:t>
      </w:r>
      <w:r w:rsidRPr="00DE08AB">
        <w:rPr>
          <w:rFonts w:ascii="Times New Roman" w:hAnsi="Times New Roman" w:cs="Times New Roman"/>
          <w:sz w:val="22"/>
          <w:szCs w:val="22"/>
          <w:cs/>
        </w:rPr>
        <w:t>3</w:t>
      </w:r>
      <w:r w:rsidRPr="00DE08AB">
        <w:rPr>
          <w:rFonts w:ascii="Times New Roman" w:hAnsi="Times New Roman" w:cs="Times New Roman"/>
          <w:sz w:val="22"/>
          <w:szCs w:val="22"/>
        </w:rPr>
        <w:t xml:space="preserve"> held on </w:t>
      </w:r>
      <w:r w:rsidRPr="00DE08AB">
        <w:rPr>
          <w:rFonts w:ascii="Times New Roman" w:hAnsi="Times New Roman" w:cs="Times New Roman"/>
          <w:sz w:val="22"/>
          <w:szCs w:val="22"/>
          <w:cs/>
        </w:rPr>
        <w:t>12</w:t>
      </w:r>
      <w:r w:rsidRPr="00DE08AB">
        <w:rPr>
          <w:rFonts w:ascii="Times New Roman" w:hAnsi="Times New Roman" w:cs="Times New Roman"/>
          <w:sz w:val="22"/>
          <w:szCs w:val="22"/>
        </w:rPr>
        <w:t xml:space="preserve"> August </w:t>
      </w:r>
      <w:r w:rsidRPr="00DE08AB">
        <w:rPr>
          <w:rFonts w:ascii="Times New Roman" w:hAnsi="Times New Roman" w:cs="Times New Roman"/>
          <w:sz w:val="22"/>
          <w:szCs w:val="22"/>
          <w:cs/>
        </w:rPr>
        <w:t>2021.</w:t>
      </w:r>
    </w:p>
    <w:p w14:paraId="6E0BA9F0" w14:textId="77777777" w:rsidR="00DF6707" w:rsidRPr="00DE08AB" w:rsidRDefault="00DF6707" w:rsidP="00DF6707">
      <w:pPr>
        <w:pStyle w:val="BodyText"/>
        <w:ind w:left="547"/>
        <w:rPr>
          <w:rFonts w:ascii="Times New Roman" w:hAnsi="Times New Roman" w:cs="Times New Roman"/>
          <w:sz w:val="22"/>
          <w:szCs w:val="22"/>
        </w:rPr>
      </w:pPr>
    </w:p>
    <w:p w14:paraId="67A5E0F2" w14:textId="5083435D" w:rsidR="00DF6707" w:rsidRPr="00DE08AB" w:rsidRDefault="00DF6707" w:rsidP="00DF6707">
      <w:pPr>
        <w:pStyle w:val="BodyText"/>
        <w:ind w:left="547"/>
        <w:rPr>
          <w:rFonts w:ascii="Times New Roman" w:hAnsi="Times New Roman" w:cs="Times New Roman"/>
          <w:sz w:val="22"/>
          <w:szCs w:val="22"/>
        </w:rPr>
      </w:pPr>
      <w:r w:rsidRPr="00DE08AB">
        <w:rPr>
          <w:rFonts w:ascii="Times New Roman" w:hAnsi="Times New Roman" w:cs="Times New Roman"/>
          <w:sz w:val="22"/>
          <w:szCs w:val="22"/>
        </w:rPr>
        <w:t>Land and buildings are measured at their revalued amounts. The revalued amount is the fair value determined on the basis of the property’s existing use at the date of revaluation less any subsequent accumulated depreciation and impairment losses.</w:t>
      </w:r>
    </w:p>
    <w:p w14:paraId="3F731532" w14:textId="77777777" w:rsidR="00DF6707" w:rsidRPr="00DE08AB" w:rsidRDefault="00DF6707" w:rsidP="00444BCA">
      <w:pPr>
        <w:pStyle w:val="BodyText"/>
        <w:rPr>
          <w:lang w:eastAsia="en-GB"/>
        </w:rPr>
      </w:pPr>
    </w:p>
    <w:p w14:paraId="39107AAD" w14:textId="5E566B67" w:rsidR="00444BCA" w:rsidRPr="00DE08AB" w:rsidRDefault="00561D70" w:rsidP="00444BCA">
      <w:pPr>
        <w:ind w:left="540"/>
        <w:jc w:val="thaiDistribute"/>
        <w:rPr>
          <w:rFonts w:hAnsi="Times New Roman" w:cs="Times New Roman"/>
          <w:sz w:val="22"/>
          <w:szCs w:val="22"/>
        </w:rPr>
      </w:pPr>
      <w:r w:rsidRPr="00DE08AB">
        <w:rPr>
          <w:rFonts w:hAnsi="Times New Roman" w:cs="Times New Roman"/>
          <w:sz w:val="22"/>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surplus” in other components of equity unless it offsets a previous decrease in value recognised in profit or loss in respect of the same asset. A decrease in value is recognised in profit or loss to the extent it exceeds the revaluation reserve previously recognised in other comprehensive income in respect of the same asset. The revaluation surplus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34632A82" w14:textId="520712E1" w:rsidR="00561D70" w:rsidRPr="00DE08AB" w:rsidRDefault="00561D70" w:rsidP="00444BCA">
      <w:pPr>
        <w:ind w:left="540"/>
        <w:jc w:val="thaiDistribute"/>
        <w:rPr>
          <w:rFonts w:hAnsi="Times New Roman" w:cs="Times New Roman"/>
          <w:sz w:val="22"/>
          <w:szCs w:val="22"/>
        </w:rPr>
      </w:pPr>
    </w:p>
    <w:p w14:paraId="746C1F2C" w14:textId="2FBBD604" w:rsidR="00561D70" w:rsidRPr="00DE08AB" w:rsidRDefault="00561D70" w:rsidP="00444BCA">
      <w:pPr>
        <w:ind w:left="540"/>
        <w:jc w:val="thaiDistribute"/>
        <w:rPr>
          <w:rFonts w:hAnsi="Times New Roman" w:cs="Times New Roman"/>
          <w:sz w:val="22"/>
          <w:szCs w:val="22"/>
        </w:rPr>
      </w:pPr>
      <w:r w:rsidRPr="00DE08AB">
        <w:rPr>
          <w:rFonts w:hAnsi="Times New Roman" w:cs="Times New Roman"/>
          <w:sz w:val="22"/>
          <w:szCs w:val="22"/>
        </w:rPr>
        <w:t>When parts of an item of building and equipment have different useful lives, they are accounted for as separate items (major components) of premises and equipment.</w:t>
      </w:r>
    </w:p>
    <w:p w14:paraId="7516CCA7" w14:textId="77777777" w:rsidR="006A569D" w:rsidRPr="00DE08AB" w:rsidRDefault="006A569D" w:rsidP="006A569D">
      <w:pPr>
        <w:pStyle w:val="BodyText"/>
        <w:ind w:left="540"/>
        <w:rPr>
          <w:rFonts w:ascii="Times New Roman" w:hAnsi="Times New Roman" w:cs="Times New Roman"/>
          <w:i/>
          <w:iCs/>
          <w:sz w:val="22"/>
          <w:szCs w:val="22"/>
        </w:rPr>
      </w:pPr>
      <w:r w:rsidRPr="00DE08AB">
        <w:rPr>
          <w:rFonts w:ascii="Times New Roman" w:hAnsi="Times New Roman" w:cs="Times New Roman"/>
          <w:i/>
          <w:iCs/>
          <w:sz w:val="22"/>
          <w:szCs w:val="22"/>
        </w:rPr>
        <w:t>Subsequent costs</w:t>
      </w:r>
    </w:p>
    <w:p w14:paraId="06B6110B" w14:textId="77777777" w:rsidR="006A569D" w:rsidRPr="00DE08AB" w:rsidRDefault="006A569D" w:rsidP="006A569D">
      <w:pPr>
        <w:ind w:left="540"/>
        <w:jc w:val="both"/>
        <w:rPr>
          <w:rFonts w:hAnsi="Times New Roman" w:cs="Times New Roman"/>
          <w:sz w:val="22"/>
          <w:szCs w:val="22"/>
        </w:rPr>
      </w:pPr>
    </w:p>
    <w:p w14:paraId="6C81FEDB" w14:textId="5A83205C" w:rsidR="00F50A84" w:rsidRPr="00DE08AB" w:rsidRDefault="00561D70" w:rsidP="00F5122C">
      <w:pPr>
        <w:pStyle w:val="AccPolicysubhead"/>
        <w:rPr>
          <w:rFonts w:ascii="Times New Roman" w:hAnsi="Times New Roman" w:cs="Times New Roman"/>
          <w:bCs w:val="0"/>
          <w:i w:val="0"/>
          <w:iCs w:val="0"/>
          <w:lang w:eastAsia="en-US"/>
        </w:rPr>
      </w:pPr>
      <w:r w:rsidRPr="00DE08AB">
        <w:rPr>
          <w:rFonts w:ascii="Times New Roman" w:hAnsi="Times New Roman" w:cs="Times New Roman"/>
          <w:bCs w:val="0"/>
          <w:i w:val="0"/>
          <w:iCs w:val="0"/>
          <w:lang w:eastAsia="en-US"/>
        </w:rPr>
        <w:t>The cost of replacing a part of an item of premise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premise and equipment are recognised in profit or loss as incurred.</w:t>
      </w:r>
    </w:p>
    <w:p w14:paraId="737D3E2A" w14:textId="77777777" w:rsidR="00561D70" w:rsidRPr="00DE08AB" w:rsidRDefault="00561D70" w:rsidP="00561D70">
      <w:pPr>
        <w:pStyle w:val="BodyText"/>
      </w:pPr>
    </w:p>
    <w:p w14:paraId="521AFB96" w14:textId="77777777" w:rsidR="006A569D" w:rsidRPr="00DE08AB" w:rsidRDefault="006A569D" w:rsidP="00F5122C">
      <w:pPr>
        <w:pStyle w:val="AccPolicysubhead"/>
        <w:rPr>
          <w:rFonts w:ascii="Times New Roman" w:hAnsi="Times New Roman" w:cs="Times New Roman"/>
        </w:rPr>
      </w:pPr>
      <w:r w:rsidRPr="00DE08AB">
        <w:rPr>
          <w:rFonts w:ascii="Times New Roman" w:hAnsi="Times New Roman" w:cs="Times New Roman"/>
        </w:rPr>
        <w:t>Depreciation</w:t>
      </w:r>
    </w:p>
    <w:p w14:paraId="70329636" w14:textId="40442070" w:rsidR="006A569D" w:rsidRPr="00DE08AB" w:rsidRDefault="006A569D" w:rsidP="006A569D">
      <w:pPr>
        <w:pStyle w:val="BodyText"/>
        <w:spacing w:line="240" w:lineRule="atLeast"/>
        <w:ind w:left="540"/>
        <w:rPr>
          <w:rFonts w:ascii="Times New Roman" w:hAnsi="Times New Roman" w:cs="Times New Roman"/>
          <w:sz w:val="22"/>
          <w:szCs w:val="22"/>
        </w:rPr>
      </w:pPr>
    </w:p>
    <w:p w14:paraId="109D51D1" w14:textId="03100AA1" w:rsidR="00E80056" w:rsidRPr="00DE08AB" w:rsidRDefault="00E80056" w:rsidP="006A569D">
      <w:pPr>
        <w:pStyle w:val="BodyText"/>
        <w:spacing w:line="240" w:lineRule="atLeast"/>
        <w:ind w:left="540"/>
        <w:rPr>
          <w:rFonts w:ascii="Times New Roman" w:hAnsi="Times New Roman" w:cs="Times New Roman"/>
          <w:sz w:val="22"/>
          <w:szCs w:val="22"/>
        </w:rPr>
      </w:pPr>
      <w:r w:rsidRPr="00DE08AB">
        <w:rPr>
          <w:rFonts w:ascii="Times New Roman" w:hAnsi="Times New Roman" w:cs="Times New Roman"/>
          <w:sz w:val="22"/>
          <w:szCs w:val="22"/>
        </w:rPr>
        <w:t>Depreciation is calculated on a straight</w:t>
      </w:r>
      <w:r w:rsidRPr="00DE08AB">
        <w:rPr>
          <w:rFonts w:ascii="Times New Roman" w:hAnsi="Times New Roman" w:cs="Times New Roman"/>
          <w:sz w:val="22"/>
          <w:szCs w:val="22"/>
          <w:cs/>
        </w:rPr>
        <w:t>-</w:t>
      </w:r>
      <w:r w:rsidRPr="00DE08AB">
        <w:rPr>
          <w:rFonts w:ascii="Times New Roman" w:hAnsi="Times New Roman" w:cs="Times New Roman"/>
          <w:sz w:val="22"/>
          <w:szCs w:val="22"/>
        </w:rPr>
        <w:t>line basis over the estimated useful lives of each component of an asset and recognised in profit or loss</w:t>
      </w:r>
      <w:r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No depreciation is provided on freehold land and assets under construction</w:t>
      </w:r>
      <w:r w:rsidRPr="00DE08AB">
        <w:rPr>
          <w:rFonts w:ascii="Times New Roman" w:hAnsi="Times New Roman" w:cs="Times New Roman"/>
          <w:sz w:val="22"/>
          <w:szCs w:val="22"/>
          <w:cs/>
        </w:rPr>
        <w:t>.</w:t>
      </w:r>
    </w:p>
    <w:p w14:paraId="2140D591" w14:textId="77777777" w:rsidR="00E80056" w:rsidRPr="00DE08AB" w:rsidRDefault="00E80056" w:rsidP="006A569D">
      <w:pPr>
        <w:pStyle w:val="BodyText"/>
        <w:spacing w:line="240" w:lineRule="atLeast"/>
        <w:ind w:left="540"/>
        <w:rPr>
          <w:rFonts w:ascii="Times New Roman" w:hAnsi="Times New Roman" w:cs="Times New Roman"/>
          <w:sz w:val="22"/>
          <w:szCs w:val="22"/>
          <w:cs/>
        </w:rPr>
      </w:pPr>
    </w:p>
    <w:p w14:paraId="305951A1" w14:textId="5F6ECDA7" w:rsidR="00246497" w:rsidRPr="00DE08AB" w:rsidRDefault="00246497" w:rsidP="006A569D">
      <w:pPr>
        <w:pStyle w:val="BodyText"/>
        <w:spacing w:line="240" w:lineRule="atLeast"/>
        <w:ind w:left="540"/>
        <w:rPr>
          <w:rFonts w:ascii="Times New Roman" w:hAnsi="Times New Roman" w:cs="Times New Roman"/>
          <w:sz w:val="22"/>
          <w:szCs w:val="22"/>
        </w:rPr>
      </w:pPr>
      <w:r w:rsidRPr="00DE08AB">
        <w:rPr>
          <w:rFonts w:ascii="Times New Roman" w:hAnsi="Times New Roman" w:cs="Times New Roman"/>
          <w:sz w:val="22"/>
          <w:szCs w:val="22"/>
        </w:rPr>
        <w:t>The estimated useful lives are as follows</w:t>
      </w:r>
      <w:r w:rsidRPr="00DE08AB">
        <w:rPr>
          <w:rFonts w:ascii="Times New Roman" w:hAnsi="Times New Roman" w:cs="Times New Roman"/>
          <w:sz w:val="22"/>
          <w:szCs w:val="22"/>
          <w:cs/>
        </w:rPr>
        <w:t>:</w:t>
      </w:r>
    </w:p>
    <w:p w14:paraId="38D46293" w14:textId="77777777" w:rsidR="002952B6" w:rsidRPr="00DE08AB" w:rsidRDefault="002952B6" w:rsidP="006A569D">
      <w:pPr>
        <w:pStyle w:val="BodyText"/>
        <w:spacing w:line="240" w:lineRule="atLeast"/>
        <w:ind w:left="540"/>
        <w:rPr>
          <w:rFonts w:ascii="Times New Roman" w:hAnsi="Times New Roman" w:cs="Times New Roman"/>
          <w:sz w:val="22"/>
          <w:szCs w:val="22"/>
        </w:rPr>
      </w:pPr>
    </w:p>
    <w:tbl>
      <w:tblPr>
        <w:tblW w:w="6905" w:type="dxa"/>
        <w:tblInd w:w="450" w:type="dxa"/>
        <w:tblLook w:val="01E0" w:firstRow="1" w:lastRow="1" w:firstColumn="1" w:lastColumn="1" w:noHBand="0" w:noVBand="0"/>
      </w:tblPr>
      <w:tblGrid>
        <w:gridCol w:w="4410"/>
        <w:gridCol w:w="2495"/>
      </w:tblGrid>
      <w:tr w:rsidR="006A569D" w:rsidRPr="00DE08AB" w14:paraId="5538D70E" w14:textId="77777777" w:rsidTr="002757FB">
        <w:tc>
          <w:tcPr>
            <w:tcW w:w="4410" w:type="dxa"/>
          </w:tcPr>
          <w:p w14:paraId="78A03356" w14:textId="77777777" w:rsidR="006A569D" w:rsidRPr="00DE08AB" w:rsidRDefault="006A569D" w:rsidP="00774BC1">
            <w:pPr>
              <w:pStyle w:val="BodyText"/>
              <w:spacing w:line="280" w:lineRule="atLeast"/>
              <w:ind w:left="-18"/>
              <w:jc w:val="thaiDistribute"/>
              <w:rPr>
                <w:rFonts w:ascii="Times New Roman" w:hAnsi="Times New Roman" w:cs="Times New Roman"/>
                <w:sz w:val="22"/>
                <w:szCs w:val="22"/>
              </w:rPr>
            </w:pPr>
            <w:r w:rsidRPr="00DE08AB">
              <w:rPr>
                <w:rFonts w:ascii="Times New Roman" w:hAnsi="Times New Roman" w:cs="Times New Roman"/>
                <w:sz w:val="22"/>
                <w:szCs w:val="22"/>
              </w:rPr>
              <w:t>Building</w:t>
            </w:r>
            <w:r w:rsidR="00CB0D6C" w:rsidRPr="00DE08AB">
              <w:rPr>
                <w:rFonts w:ascii="Times New Roman" w:hAnsi="Times New Roman" w:cs="Times New Roman"/>
                <w:sz w:val="22"/>
                <w:szCs w:val="22"/>
              </w:rPr>
              <w:t>s</w:t>
            </w:r>
            <w:r w:rsidRPr="00DE08AB">
              <w:rPr>
                <w:rFonts w:ascii="Times New Roman" w:hAnsi="Times New Roman" w:cs="Times New Roman"/>
                <w:sz w:val="22"/>
                <w:szCs w:val="22"/>
                <w:cs/>
              </w:rPr>
              <w:t xml:space="preserve"> </w:t>
            </w:r>
          </w:p>
        </w:tc>
        <w:tc>
          <w:tcPr>
            <w:tcW w:w="2495" w:type="dxa"/>
          </w:tcPr>
          <w:p w14:paraId="34DE74EF" w14:textId="2F324A04" w:rsidR="006A569D" w:rsidRPr="00DE08AB" w:rsidRDefault="00B40D4D" w:rsidP="008D7B7D">
            <w:pPr>
              <w:pStyle w:val="BodyText"/>
              <w:tabs>
                <w:tab w:val="left" w:pos="540"/>
              </w:tabs>
              <w:spacing w:line="280" w:lineRule="atLeast"/>
              <w:jc w:val="right"/>
              <w:rPr>
                <w:rFonts w:ascii="Times New Roman" w:hAnsi="Times New Roman" w:cs="Times New Roman"/>
                <w:sz w:val="22"/>
                <w:szCs w:val="22"/>
              </w:rPr>
            </w:pPr>
            <w:r w:rsidRPr="00DE08AB">
              <w:rPr>
                <w:rFonts w:ascii="Times New Roman" w:hAnsi="Times New Roman" w:cs="Times New Roman"/>
                <w:sz w:val="22"/>
                <w:szCs w:val="22"/>
              </w:rPr>
              <w:t xml:space="preserve">40 </w:t>
            </w:r>
            <w:r w:rsidR="00DF04E1" w:rsidRPr="00DE08AB">
              <w:rPr>
                <w:rFonts w:ascii="Times New Roman" w:hAnsi="Times New Roman" w:cs="Times New Roman"/>
                <w:sz w:val="22"/>
                <w:szCs w:val="22"/>
                <w:cs/>
              </w:rPr>
              <w:t>-</w:t>
            </w:r>
            <w:r w:rsidRPr="00DE08AB">
              <w:rPr>
                <w:rFonts w:ascii="Times New Roman" w:hAnsi="Times New Roman" w:cs="Times New Roman"/>
                <w:sz w:val="22"/>
                <w:szCs w:val="22"/>
              </w:rPr>
              <w:t xml:space="preserve"> 50</w:t>
            </w:r>
            <w:r w:rsidR="006A569D" w:rsidRPr="00DE08AB">
              <w:rPr>
                <w:rFonts w:ascii="Times New Roman" w:hAnsi="Times New Roman" w:cs="Times New Roman"/>
                <w:sz w:val="22"/>
                <w:szCs w:val="22"/>
              </w:rPr>
              <w:t xml:space="preserve"> years</w:t>
            </w:r>
          </w:p>
        </w:tc>
      </w:tr>
      <w:tr w:rsidR="00774BC1" w:rsidRPr="00DE08AB" w14:paraId="213F2BA2" w14:textId="77777777" w:rsidTr="002757FB">
        <w:tc>
          <w:tcPr>
            <w:tcW w:w="4410" w:type="dxa"/>
          </w:tcPr>
          <w:p w14:paraId="009F12F3" w14:textId="77777777" w:rsidR="00774BC1" w:rsidRPr="00DE08AB" w:rsidRDefault="00774BC1" w:rsidP="00774BC1">
            <w:pPr>
              <w:pStyle w:val="BodyText"/>
              <w:spacing w:line="280" w:lineRule="atLeast"/>
              <w:ind w:left="-18"/>
              <w:jc w:val="thaiDistribute"/>
              <w:rPr>
                <w:rFonts w:ascii="Times New Roman" w:hAnsi="Times New Roman" w:cs="Times New Roman"/>
                <w:sz w:val="22"/>
                <w:szCs w:val="22"/>
              </w:rPr>
            </w:pPr>
            <w:r w:rsidRPr="00DE08AB">
              <w:rPr>
                <w:rFonts w:ascii="Times New Roman" w:hAnsi="Times New Roman" w:cs="Times New Roman"/>
                <w:sz w:val="22"/>
                <w:szCs w:val="22"/>
              </w:rPr>
              <w:t>Leasehold improvement</w:t>
            </w:r>
          </w:p>
        </w:tc>
        <w:tc>
          <w:tcPr>
            <w:tcW w:w="2495" w:type="dxa"/>
          </w:tcPr>
          <w:p w14:paraId="71A6A61A" w14:textId="77777777" w:rsidR="00774BC1" w:rsidRPr="00DE08AB" w:rsidRDefault="00774BC1" w:rsidP="00774BC1">
            <w:pPr>
              <w:pStyle w:val="BodyText"/>
              <w:tabs>
                <w:tab w:val="left" w:pos="540"/>
              </w:tabs>
              <w:spacing w:line="280" w:lineRule="atLeast"/>
              <w:jc w:val="right"/>
              <w:rPr>
                <w:rFonts w:ascii="Times New Roman" w:hAnsi="Times New Roman" w:cs="Times New Roman"/>
                <w:sz w:val="22"/>
                <w:szCs w:val="22"/>
              </w:rPr>
            </w:pPr>
            <w:r w:rsidRPr="00DE08AB">
              <w:rPr>
                <w:rFonts w:ascii="Times New Roman" w:hAnsi="Times New Roman" w:cs="Times New Roman"/>
                <w:sz w:val="22"/>
                <w:szCs w:val="22"/>
              </w:rPr>
              <w:t>5 years</w:t>
            </w:r>
          </w:p>
        </w:tc>
      </w:tr>
      <w:tr w:rsidR="00774BC1" w:rsidRPr="00DE08AB" w14:paraId="2C0B1B4F" w14:textId="77777777" w:rsidTr="002757FB">
        <w:tc>
          <w:tcPr>
            <w:tcW w:w="4410" w:type="dxa"/>
          </w:tcPr>
          <w:p w14:paraId="0F79B25B" w14:textId="77777777" w:rsidR="00774BC1" w:rsidRPr="00DE08AB" w:rsidRDefault="00774BC1" w:rsidP="00774BC1">
            <w:pPr>
              <w:pStyle w:val="BodyText"/>
              <w:spacing w:line="280" w:lineRule="atLeast"/>
              <w:ind w:left="-18"/>
              <w:jc w:val="thaiDistribute"/>
              <w:rPr>
                <w:rFonts w:ascii="Times New Roman" w:hAnsi="Times New Roman" w:cs="Times New Roman"/>
                <w:sz w:val="22"/>
                <w:szCs w:val="22"/>
              </w:rPr>
            </w:pPr>
            <w:r w:rsidRPr="00DE08AB">
              <w:rPr>
                <w:rFonts w:ascii="Times New Roman" w:hAnsi="Times New Roman" w:cs="Times New Roman"/>
                <w:sz w:val="22"/>
                <w:szCs w:val="22"/>
              </w:rPr>
              <w:t>Furniture, fixtures and office equipment</w:t>
            </w:r>
          </w:p>
        </w:tc>
        <w:tc>
          <w:tcPr>
            <w:tcW w:w="2495" w:type="dxa"/>
          </w:tcPr>
          <w:p w14:paraId="4ABC11FE" w14:textId="77777777" w:rsidR="00774BC1" w:rsidRPr="00DE08AB" w:rsidRDefault="005F7094" w:rsidP="00B97683">
            <w:pPr>
              <w:pStyle w:val="BodyText"/>
              <w:tabs>
                <w:tab w:val="left" w:pos="540"/>
              </w:tabs>
              <w:spacing w:line="280" w:lineRule="atLeast"/>
              <w:jc w:val="right"/>
              <w:rPr>
                <w:rFonts w:ascii="Times New Roman" w:hAnsi="Times New Roman" w:cs="Times New Roman"/>
                <w:sz w:val="22"/>
                <w:szCs w:val="22"/>
              </w:rPr>
            </w:pPr>
            <w:r w:rsidRPr="00DE08AB">
              <w:rPr>
                <w:rFonts w:ascii="Times New Roman" w:hAnsi="Times New Roman" w:cs="Times New Roman"/>
                <w:sz w:val="22"/>
                <w:szCs w:val="22"/>
              </w:rPr>
              <w:t xml:space="preserve">3 and </w:t>
            </w:r>
            <w:r w:rsidR="00774BC1" w:rsidRPr="00DE08AB">
              <w:rPr>
                <w:rFonts w:ascii="Times New Roman" w:hAnsi="Times New Roman" w:cs="Times New Roman"/>
                <w:sz w:val="22"/>
                <w:szCs w:val="22"/>
              </w:rPr>
              <w:t>5 years</w:t>
            </w:r>
          </w:p>
        </w:tc>
      </w:tr>
      <w:tr w:rsidR="00774BC1" w:rsidRPr="00C8103A" w14:paraId="7E0BE285" w14:textId="77777777" w:rsidTr="002757FB">
        <w:tc>
          <w:tcPr>
            <w:tcW w:w="4410" w:type="dxa"/>
          </w:tcPr>
          <w:p w14:paraId="41237DF7" w14:textId="77777777" w:rsidR="00774BC1" w:rsidRPr="00DE08AB" w:rsidRDefault="00774BC1" w:rsidP="00774BC1">
            <w:pPr>
              <w:pStyle w:val="BodyText"/>
              <w:spacing w:line="280" w:lineRule="atLeast"/>
              <w:ind w:left="-18"/>
              <w:jc w:val="thaiDistribute"/>
              <w:rPr>
                <w:rFonts w:ascii="Times New Roman" w:hAnsi="Times New Roman" w:cs="Times New Roman"/>
                <w:sz w:val="22"/>
                <w:szCs w:val="22"/>
              </w:rPr>
            </w:pPr>
            <w:r w:rsidRPr="00DE08AB">
              <w:rPr>
                <w:rFonts w:ascii="Times New Roman" w:hAnsi="Times New Roman" w:cs="Times New Roman"/>
                <w:sz w:val="22"/>
                <w:szCs w:val="22"/>
              </w:rPr>
              <w:t xml:space="preserve">Vehicles </w:t>
            </w:r>
          </w:p>
        </w:tc>
        <w:tc>
          <w:tcPr>
            <w:tcW w:w="2495" w:type="dxa"/>
          </w:tcPr>
          <w:p w14:paraId="09A44586" w14:textId="77777777" w:rsidR="00774BC1" w:rsidRPr="00C8103A" w:rsidRDefault="00774BC1" w:rsidP="00774BC1">
            <w:pPr>
              <w:pStyle w:val="BodyText"/>
              <w:tabs>
                <w:tab w:val="left" w:pos="540"/>
              </w:tabs>
              <w:spacing w:line="280" w:lineRule="atLeast"/>
              <w:jc w:val="right"/>
              <w:rPr>
                <w:rFonts w:ascii="Times New Roman" w:hAnsi="Times New Roman" w:cs="Times New Roman"/>
                <w:sz w:val="22"/>
                <w:szCs w:val="22"/>
              </w:rPr>
            </w:pPr>
            <w:r w:rsidRPr="00DE08AB">
              <w:rPr>
                <w:rFonts w:ascii="Times New Roman" w:hAnsi="Times New Roman" w:cs="Times New Roman"/>
                <w:sz w:val="22"/>
                <w:szCs w:val="22"/>
              </w:rPr>
              <w:t>5 years</w:t>
            </w:r>
          </w:p>
        </w:tc>
      </w:tr>
    </w:tbl>
    <w:p w14:paraId="20644EAE" w14:textId="0D4798E5" w:rsidR="00B22947" w:rsidRDefault="00B22947" w:rsidP="006A569D">
      <w:pPr>
        <w:pStyle w:val="BodyText"/>
        <w:spacing w:line="240" w:lineRule="atLeast"/>
        <w:ind w:left="540"/>
        <w:rPr>
          <w:rFonts w:ascii="Times New Roman" w:hAnsi="Times New Roman" w:cs="Times New Roman"/>
          <w:sz w:val="22"/>
          <w:szCs w:val="22"/>
        </w:rPr>
      </w:pPr>
    </w:p>
    <w:p w14:paraId="0EC1375A" w14:textId="1A650FE7" w:rsidR="00336391" w:rsidRDefault="00336391" w:rsidP="006A569D">
      <w:pPr>
        <w:pStyle w:val="BodyText"/>
        <w:spacing w:line="240" w:lineRule="atLeast"/>
        <w:ind w:left="540"/>
        <w:rPr>
          <w:rFonts w:ascii="Times New Roman" w:hAnsi="Times New Roman" w:cs="Times New Roman"/>
          <w:sz w:val="22"/>
          <w:szCs w:val="22"/>
        </w:rPr>
      </w:pPr>
    </w:p>
    <w:p w14:paraId="321FC48B" w14:textId="77777777" w:rsidR="00336391" w:rsidRPr="00C8103A" w:rsidRDefault="00336391" w:rsidP="006A569D">
      <w:pPr>
        <w:pStyle w:val="BodyText"/>
        <w:spacing w:line="240" w:lineRule="atLeast"/>
        <w:ind w:left="540"/>
        <w:rPr>
          <w:rFonts w:ascii="Times New Roman" w:hAnsi="Times New Roman" w:cs="Times New Roman"/>
          <w:sz w:val="22"/>
          <w:szCs w:val="22"/>
        </w:rPr>
      </w:pPr>
    </w:p>
    <w:p w14:paraId="6A110B9C" w14:textId="115C967E" w:rsidR="00C57427" w:rsidRPr="00C8103A" w:rsidRDefault="00392D62"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522894" w:rsidRPr="00C8103A">
        <w:rPr>
          <w:rFonts w:hAnsi="Times New Roman" w:cs="Times New Roman"/>
          <w:b/>
          <w:bCs/>
          <w:i/>
          <w:iCs/>
          <w:sz w:val="22"/>
          <w:szCs w:val="22"/>
          <w:lang w:val="en-GB"/>
        </w:rPr>
        <w:t>i</w:t>
      </w:r>
      <w:r w:rsidRPr="00C8103A">
        <w:rPr>
          <w:rFonts w:hAnsi="Times New Roman" w:cs="Times New Roman"/>
          <w:b/>
          <w:bCs/>
          <w:i/>
          <w:iCs/>
          <w:sz w:val="22"/>
          <w:szCs w:val="22"/>
          <w:cs/>
          <w:lang w:val="en-GB"/>
        </w:rPr>
        <w:t>)</w:t>
      </w:r>
      <w:r w:rsidR="00C57427" w:rsidRPr="00C8103A">
        <w:rPr>
          <w:rFonts w:hAnsi="Times New Roman" w:cs="Times New Roman"/>
          <w:b/>
          <w:bCs/>
          <w:i/>
          <w:iCs/>
          <w:sz w:val="22"/>
          <w:szCs w:val="22"/>
          <w:lang w:val="en-GB"/>
        </w:rPr>
        <w:tab/>
        <w:t>Intangible assets</w:t>
      </w:r>
    </w:p>
    <w:p w14:paraId="2AF7614D" w14:textId="77777777" w:rsidR="00C57427" w:rsidRPr="00C8103A" w:rsidRDefault="00C57427" w:rsidP="00C57427">
      <w:pPr>
        <w:spacing w:line="240" w:lineRule="atLeast"/>
        <w:ind w:left="540"/>
        <w:jc w:val="thaiDistribute"/>
        <w:rPr>
          <w:rFonts w:hAnsi="Times New Roman" w:cs="Times New Roman"/>
          <w:sz w:val="22"/>
          <w:szCs w:val="22"/>
        </w:rPr>
      </w:pPr>
    </w:p>
    <w:p w14:paraId="34330ED4" w14:textId="77777777" w:rsidR="00C57427" w:rsidRPr="00C8103A" w:rsidRDefault="00C57427" w:rsidP="00C57427">
      <w:pPr>
        <w:pStyle w:val="10"/>
        <w:tabs>
          <w:tab w:val="clear" w:pos="1080"/>
        </w:tabs>
        <w:spacing w:line="240" w:lineRule="atLeast"/>
        <w:ind w:left="540"/>
        <w:jc w:val="thaiDistribute"/>
        <w:rPr>
          <w:sz w:val="22"/>
          <w:szCs w:val="22"/>
          <w:lang w:val="en-US"/>
        </w:rPr>
      </w:pPr>
      <w:r w:rsidRPr="00C8103A">
        <w:rPr>
          <w:sz w:val="22"/>
          <w:szCs w:val="22"/>
          <w:lang w:val="en-US"/>
        </w:rPr>
        <w:t>Computer software that acquired by the Company and has finite useful life is measured at cost less accumulated amortisation and accumulated impairment losses</w:t>
      </w:r>
      <w:r w:rsidR="00392D62" w:rsidRPr="00C8103A">
        <w:rPr>
          <w:sz w:val="22"/>
          <w:szCs w:val="22"/>
          <w:cs/>
          <w:lang w:val="en-US"/>
        </w:rPr>
        <w:t>.</w:t>
      </w:r>
    </w:p>
    <w:p w14:paraId="25CCB096" w14:textId="77777777" w:rsidR="00C57427" w:rsidRPr="00C8103A" w:rsidRDefault="00C57427" w:rsidP="00C57427">
      <w:pPr>
        <w:pStyle w:val="10"/>
        <w:tabs>
          <w:tab w:val="clear" w:pos="1080"/>
        </w:tabs>
        <w:spacing w:line="240" w:lineRule="atLeast"/>
        <w:ind w:left="540"/>
        <w:jc w:val="thaiDistribute"/>
        <w:rPr>
          <w:sz w:val="22"/>
          <w:szCs w:val="22"/>
          <w:lang w:val="en-US"/>
        </w:rPr>
      </w:pPr>
    </w:p>
    <w:p w14:paraId="18FB0053" w14:textId="1C2B199F" w:rsidR="00C57427" w:rsidRPr="00C8103A" w:rsidRDefault="00C57427" w:rsidP="00C57427">
      <w:pPr>
        <w:ind w:left="540"/>
        <w:jc w:val="both"/>
        <w:rPr>
          <w:rFonts w:hAnsi="Times New Roman" w:cs="Times New Roman"/>
          <w:sz w:val="22"/>
          <w:szCs w:val="22"/>
        </w:rPr>
      </w:pPr>
      <w:r w:rsidRPr="00C8103A">
        <w:rPr>
          <w:rFonts w:hAnsi="Times New Roman" w:cs="Times New Roman"/>
          <w:sz w:val="22"/>
          <w:szCs w:val="22"/>
        </w:rPr>
        <w:t>Subsequent expenditure is capitalised only when it increases the future economic benefits</w:t>
      </w:r>
      <w:r w:rsidR="0050048E" w:rsidRPr="00C8103A">
        <w:rPr>
          <w:rFonts w:hAnsi="Times New Roman" w:cs="Times New Roman"/>
          <w:sz w:val="22"/>
          <w:szCs w:val="22"/>
          <w:cs/>
        </w:rPr>
        <w:t>.</w:t>
      </w:r>
    </w:p>
    <w:p w14:paraId="70481E75" w14:textId="108527BF" w:rsidR="00C57427" w:rsidRPr="00C8103A" w:rsidRDefault="00C57427" w:rsidP="00C57427">
      <w:pPr>
        <w:ind w:left="540"/>
        <w:jc w:val="both"/>
        <w:rPr>
          <w:rFonts w:hAnsi="Times New Roman" w:cs="Times New Roman"/>
          <w:sz w:val="22"/>
          <w:szCs w:val="22"/>
        </w:rPr>
      </w:pPr>
    </w:p>
    <w:p w14:paraId="5F5283DB" w14:textId="0C1FF69B" w:rsidR="000C552C" w:rsidRPr="00C8103A" w:rsidRDefault="000C552C" w:rsidP="00C57427">
      <w:pPr>
        <w:ind w:left="540"/>
        <w:jc w:val="both"/>
        <w:rPr>
          <w:rFonts w:hAnsi="Times New Roman" w:cs="Times New Roman"/>
          <w:sz w:val="22"/>
          <w:szCs w:val="22"/>
        </w:rPr>
      </w:pPr>
      <w:r w:rsidRPr="00C8103A">
        <w:rPr>
          <w:rFonts w:hAnsi="Times New Roman" w:cs="Times New Roman"/>
          <w:sz w:val="22"/>
          <w:szCs w:val="22"/>
        </w:rPr>
        <w:t>Amortisation is calculated on a straight</w:t>
      </w:r>
      <w:r w:rsidRPr="00C8103A">
        <w:rPr>
          <w:rFonts w:hAnsi="Times New Roman" w:cs="Times New Roman"/>
          <w:sz w:val="22"/>
          <w:szCs w:val="22"/>
          <w:cs/>
        </w:rPr>
        <w:t>-</w:t>
      </w:r>
      <w:r w:rsidRPr="00C8103A">
        <w:rPr>
          <w:rFonts w:hAnsi="Times New Roman" w:cs="Times New Roman"/>
          <w:sz w:val="22"/>
          <w:szCs w:val="22"/>
        </w:rPr>
        <w:t>line basis over the estimated useful lives of intangible assets and recognised in profit or loss</w:t>
      </w:r>
      <w:r w:rsidRPr="00C8103A">
        <w:rPr>
          <w:rFonts w:hAnsi="Times New Roman" w:cs="Times New Roman"/>
          <w:sz w:val="22"/>
          <w:szCs w:val="22"/>
          <w:cs/>
        </w:rPr>
        <w:t xml:space="preserve">. </w:t>
      </w:r>
      <w:r w:rsidRPr="00C8103A">
        <w:rPr>
          <w:rFonts w:hAnsi="Times New Roman" w:cs="Times New Roman"/>
          <w:sz w:val="22"/>
          <w:szCs w:val="22"/>
        </w:rPr>
        <w:t>The estimated useful lives are as follows</w:t>
      </w:r>
      <w:r w:rsidRPr="00C8103A">
        <w:rPr>
          <w:rFonts w:hAnsi="Times New Roman" w:cs="Times New Roman"/>
          <w:sz w:val="22"/>
          <w:szCs w:val="22"/>
          <w:cs/>
        </w:rPr>
        <w:t>:</w:t>
      </w:r>
    </w:p>
    <w:p w14:paraId="79866FD2" w14:textId="77777777" w:rsidR="00C57427" w:rsidRPr="00C8103A" w:rsidRDefault="00C57427" w:rsidP="00C57427">
      <w:pPr>
        <w:pStyle w:val="BodyText"/>
        <w:ind w:left="540"/>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4410"/>
        <w:gridCol w:w="2610"/>
      </w:tblGrid>
      <w:tr w:rsidR="00C57427" w:rsidRPr="00C8103A" w14:paraId="2A2C831E" w14:textId="77777777" w:rsidTr="00426C18">
        <w:tc>
          <w:tcPr>
            <w:tcW w:w="4410" w:type="dxa"/>
          </w:tcPr>
          <w:p w14:paraId="357CD4C9" w14:textId="77777777" w:rsidR="00C57427" w:rsidRPr="00C8103A" w:rsidRDefault="00C57427" w:rsidP="00426C18">
            <w:pPr>
              <w:pStyle w:val="BodyText"/>
              <w:tabs>
                <w:tab w:val="left" w:pos="281"/>
              </w:tabs>
              <w:ind w:left="-18"/>
              <w:jc w:val="thaiDistribute"/>
              <w:rPr>
                <w:rFonts w:ascii="Times New Roman" w:hAnsi="Times New Roman" w:cs="Times New Roman"/>
                <w:sz w:val="22"/>
                <w:szCs w:val="22"/>
              </w:rPr>
            </w:pPr>
            <w:r w:rsidRPr="00C8103A">
              <w:rPr>
                <w:rFonts w:ascii="Times New Roman" w:hAnsi="Times New Roman" w:cs="Times New Roman"/>
                <w:sz w:val="22"/>
                <w:szCs w:val="22"/>
              </w:rPr>
              <w:t>Computer software</w:t>
            </w:r>
            <w:r w:rsidRPr="00C8103A">
              <w:rPr>
                <w:rFonts w:ascii="Times New Roman" w:hAnsi="Times New Roman" w:cs="Times New Roman"/>
                <w:sz w:val="22"/>
                <w:szCs w:val="22"/>
                <w:cs/>
              </w:rPr>
              <w:t xml:space="preserve"> </w:t>
            </w:r>
          </w:p>
        </w:tc>
        <w:tc>
          <w:tcPr>
            <w:tcW w:w="2610" w:type="dxa"/>
          </w:tcPr>
          <w:p w14:paraId="10FBE27D" w14:textId="77777777" w:rsidR="00C57427" w:rsidRPr="00C8103A" w:rsidRDefault="00C57427" w:rsidP="00426C18">
            <w:pPr>
              <w:pStyle w:val="BodyText"/>
              <w:tabs>
                <w:tab w:val="left" w:pos="540"/>
              </w:tabs>
              <w:jc w:val="right"/>
              <w:rPr>
                <w:rFonts w:ascii="Times New Roman" w:hAnsi="Times New Roman" w:cs="Times New Roman"/>
                <w:sz w:val="22"/>
                <w:szCs w:val="22"/>
              </w:rPr>
            </w:pPr>
            <w:r w:rsidRPr="00C8103A">
              <w:rPr>
                <w:rFonts w:ascii="Times New Roman" w:hAnsi="Times New Roman" w:cs="Times New Roman"/>
                <w:sz w:val="22"/>
                <w:szCs w:val="22"/>
              </w:rPr>
              <w:t>10 years</w:t>
            </w:r>
          </w:p>
        </w:tc>
      </w:tr>
    </w:tbl>
    <w:p w14:paraId="08AEE819" w14:textId="77777777" w:rsidR="00C57427" w:rsidRPr="00C8103A" w:rsidRDefault="00C57427" w:rsidP="00C57427">
      <w:pPr>
        <w:tabs>
          <w:tab w:val="right" w:pos="5400"/>
        </w:tabs>
        <w:spacing w:line="200" w:lineRule="exact"/>
        <w:ind w:left="547"/>
        <w:jc w:val="both"/>
        <w:rPr>
          <w:rFonts w:hAnsi="Times New Roman" w:cs="Times New Roman"/>
          <w:i/>
          <w:iCs/>
          <w:sz w:val="22"/>
          <w:szCs w:val="22"/>
        </w:rPr>
      </w:pPr>
    </w:p>
    <w:p w14:paraId="390AC486" w14:textId="77777777" w:rsidR="00C57427" w:rsidRPr="00C8103A" w:rsidRDefault="00C57427" w:rsidP="00C57427">
      <w:pPr>
        <w:ind w:left="540"/>
        <w:jc w:val="both"/>
        <w:rPr>
          <w:rFonts w:hAnsi="Times New Roman" w:cs="Times New Roman"/>
          <w:sz w:val="22"/>
          <w:szCs w:val="22"/>
        </w:rPr>
      </w:pPr>
      <w:r w:rsidRPr="00C8103A">
        <w:rPr>
          <w:rFonts w:hAnsi="Times New Roman" w:cs="Times New Roman"/>
          <w:sz w:val="22"/>
          <w:szCs w:val="22"/>
        </w:rPr>
        <w:t>No amortisation is provided on intangible assets under installation</w:t>
      </w:r>
      <w:r w:rsidR="00D01970" w:rsidRPr="00C8103A">
        <w:rPr>
          <w:rFonts w:hAnsi="Times New Roman" w:cs="Times New Roman"/>
          <w:sz w:val="22"/>
          <w:szCs w:val="22"/>
          <w:cs/>
        </w:rPr>
        <w:t>.</w:t>
      </w:r>
    </w:p>
    <w:p w14:paraId="6D22206B" w14:textId="77777777" w:rsidR="00C57427" w:rsidRPr="00C8103A" w:rsidRDefault="00C57427" w:rsidP="00C57427">
      <w:pPr>
        <w:spacing w:line="200" w:lineRule="exact"/>
        <w:ind w:left="547"/>
        <w:jc w:val="both"/>
        <w:rPr>
          <w:rFonts w:hAnsi="Times New Roman" w:cs="Times New Roman"/>
          <w:sz w:val="22"/>
          <w:szCs w:val="22"/>
        </w:rPr>
      </w:pPr>
    </w:p>
    <w:p w14:paraId="51429D9C" w14:textId="3AB70E18" w:rsidR="00C57427" w:rsidRPr="00C8103A" w:rsidRDefault="00C57427" w:rsidP="00C57427">
      <w:pPr>
        <w:ind w:left="540"/>
        <w:jc w:val="both"/>
        <w:rPr>
          <w:rFonts w:hAnsi="Times New Roman" w:cs="Times New Roman"/>
          <w:sz w:val="22"/>
          <w:szCs w:val="22"/>
        </w:rPr>
      </w:pPr>
      <w:r w:rsidRPr="00C8103A">
        <w:rPr>
          <w:rFonts w:hAnsi="Times New Roman" w:cs="Times New Roman"/>
          <w:sz w:val="22"/>
          <w:szCs w:val="22"/>
        </w:rPr>
        <w:t>Amortisation methods, useful lives and residual values are reviewed at each financial year</w:t>
      </w:r>
      <w:r w:rsidRPr="00C8103A">
        <w:rPr>
          <w:rFonts w:hAnsi="Times New Roman" w:cs="Times New Roman"/>
          <w:sz w:val="22"/>
          <w:szCs w:val="22"/>
          <w:cs/>
        </w:rPr>
        <w:t>-</w:t>
      </w:r>
      <w:r w:rsidRPr="00C8103A">
        <w:rPr>
          <w:rFonts w:hAnsi="Times New Roman" w:cs="Times New Roman"/>
          <w:sz w:val="22"/>
          <w:szCs w:val="22"/>
        </w:rPr>
        <w:t>end and adjusted if appropriate</w:t>
      </w:r>
      <w:r w:rsidR="00D01970" w:rsidRPr="00C8103A">
        <w:rPr>
          <w:rFonts w:hAnsi="Times New Roman" w:cs="Times New Roman"/>
          <w:sz w:val="22"/>
          <w:szCs w:val="22"/>
          <w:cs/>
        </w:rPr>
        <w:t>.</w:t>
      </w:r>
    </w:p>
    <w:p w14:paraId="1BA475AE" w14:textId="77777777" w:rsidR="002518B3" w:rsidRPr="00C8103A" w:rsidRDefault="002518B3" w:rsidP="00C57427">
      <w:pPr>
        <w:ind w:left="540"/>
        <w:jc w:val="both"/>
        <w:rPr>
          <w:rFonts w:hAnsi="Times New Roman" w:cs="Times New Roman"/>
          <w:sz w:val="22"/>
          <w:szCs w:val="22"/>
        </w:rPr>
      </w:pPr>
    </w:p>
    <w:p w14:paraId="761BCA42" w14:textId="04887ADC" w:rsidR="00BC059D" w:rsidRPr="00C8103A" w:rsidRDefault="00433F2E"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522894" w:rsidRPr="00C8103A">
        <w:rPr>
          <w:rFonts w:hAnsi="Times New Roman" w:cs="Times New Roman"/>
          <w:b/>
          <w:bCs/>
          <w:i/>
          <w:iCs/>
          <w:sz w:val="22"/>
          <w:szCs w:val="22"/>
          <w:lang w:val="en-GB"/>
        </w:rPr>
        <w:t>j</w:t>
      </w:r>
      <w:r w:rsidRPr="00C8103A">
        <w:rPr>
          <w:rFonts w:hAnsi="Times New Roman" w:cs="Times New Roman"/>
          <w:b/>
          <w:bCs/>
          <w:i/>
          <w:iCs/>
          <w:sz w:val="22"/>
          <w:szCs w:val="22"/>
          <w:cs/>
          <w:lang w:val="en-GB"/>
        </w:rPr>
        <w:t>)</w:t>
      </w:r>
      <w:r w:rsidR="00BC059D" w:rsidRPr="00C8103A">
        <w:rPr>
          <w:rFonts w:hAnsi="Times New Roman" w:cs="Times New Roman"/>
          <w:b/>
          <w:bCs/>
          <w:i/>
          <w:iCs/>
          <w:sz w:val="22"/>
          <w:szCs w:val="22"/>
          <w:lang w:val="en-GB"/>
        </w:rPr>
        <w:tab/>
      </w:r>
      <w:r w:rsidR="004F39C1" w:rsidRPr="00C8103A">
        <w:rPr>
          <w:rFonts w:hAnsi="Times New Roman" w:cs="Times New Roman"/>
          <w:b/>
          <w:bCs/>
          <w:i/>
          <w:iCs/>
          <w:sz w:val="22"/>
          <w:szCs w:val="22"/>
          <w:lang w:val="en-GB"/>
        </w:rPr>
        <w:t>Impairment</w:t>
      </w:r>
    </w:p>
    <w:p w14:paraId="232B45BB" w14:textId="77777777" w:rsidR="00CB3881" w:rsidRPr="00C8103A" w:rsidRDefault="00CB3881" w:rsidP="00CB3881">
      <w:pPr>
        <w:rPr>
          <w:rFonts w:hAnsi="Times New Roman" w:cs="Times New Roman"/>
          <w:sz w:val="22"/>
          <w:szCs w:val="22"/>
        </w:rPr>
      </w:pPr>
    </w:p>
    <w:p w14:paraId="2F40132D" w14:textId="13CCCEE5" w:rsidR="00D41844" w:rsidRPr="00C8103A" w:rsidRDefault="00D41844" w:rsidP="00D41844">
      <w:pPr>
        <w:overflowPunct/>
        <w:autoSpaceDE/>
        <w:autoSpaceDN/>
        <w:adjustRightInd/>
        <w:spacing w:line="240" w:lineRule="atLeast"/>
        <w:ind w:left="540"/>
        <w:jc w:val="both"/>
        <w:textAlignment w:val="auto"/>
        <w:rPr>
          <w:rFonts w:eastAsia="Calibri" w:hAnsi="Times New Roman" w:cs="Times New Roman"/>
          <w:i/>
          <w:iCs/>
          <w:sz w:val="22"/>
          <w:szCs w:val="22"/>
        </w:rPr>
      </w:pPr>
      <w:r w:rsidRPr="00C8103A">
        <w:rPr>
          <w:rFonts w:eastAsia="Calibri" w:hAnsi="Times New Roman" w:cs="Times New Roman"/>
          <w:i/>
          <w:iCs/>
          <w:sz w:val="22"/>
          <w:szCs w:val="22"/>
        </w:rPr>
        <w:t xml:space="preserve">Equity instruments and unit trust </w:t>
      </w:r>
      <w:r w:rsidR="005F370E" w:rsidRPr="00C8103A">
        <w:rPr>
          <w:rFonts w:eastAsia="Calibri" w:hAnsi="Times New Roman" w:cs="Times New Roman"/>
          <w:i/>
          <w:iCs/>
          <w:sz w:val="22"/>
          <w:szCs w:val="22"/>
        </w:rPr>
        <w:t>measured at</w:t>
      </w:r>
      <w:r w:rsidRPr="00C8103A">
        <w:rPr>
          <w:rFonts w:eastAsia="Calibri" w:hAnsi="Times New Roman" w:cs="Times New Roman"/>
          <w:i/>
          <w:iCs/>
          <w:sz w:val="22"/>
          <w:szCs w:val="22"/>
          <w:cs/>
        </w:rPr>
        <w:t xml:space="preserve"> </w:t>
      </w:r>
      <w:r w:rsidR="00422782" w:rsidRPr="00C8103A">
        <w:rPr>
          <w:rFonts w:eastAsia="Calibri" w:hAnsi="Times New Roman" w:cs="Times New Roman"/>
          <w:i/>
          <w:iCs/>
          <w:sz w:val="22"/>
          <w:szCs w:val="22"/>
        </w:rPr>
        <w:t>fair value through other comprehensive income</w:t>
      </w:r>
    </w:p>
    <w:p w14:paraId="482C603E" w14:textId="77777777" w:rsidR="00D41844" w:rsidRPr="00C8103A" w:rsidRDefault="00D41844" w:rsidP="00D41844">
      <w:pPr>
        <w:overflowPunct/>
        <w:autoSpaceDE/>
        <w:autoSpaceDN/>
        <w:adjustRightInd/>
        <w:spacing w:line="240" w:lineRule="atLeast"/>
        <w:ind w:left="540"/>
        <w:jc w:val="both"/>
        <w:textAlignment w:val="auto"/>
        <w:rPr>
          <w:rFonts w:eastAsia="Calibri" w:hAnsi="Times New Roman" w:cs="Times New Roman"/>
          <w:sz w:val="22"/>
          <w:szCs w:val="22"/>
        </w:rPr>
      </w:pPr>
    </w:p>
    <w:p w14:paraId="6974FB85" w14:textId="77777777" w:rsidR="00D41844" w:rsidRPr="00C8103A" w:rsidRDefault="00D41844" w:rsidP="00D41844">
      <w:pPr>
        <w:overflowPunct/>
        <w:autoSpaceDE/>
        <w:autoSpaceDN/>
        <w:adjustRightInd/>
        <w:spacing w:line="240" w:lineRule="atLeast"/>
        <w:ind w:left="540"/>
        <w:jc w:val="both"/>
        <w:textAlignment w:val="auto"/>
        <w:rPr>
          <w:rFonts w:eastAsia="Calibri" w:hAnsi="Times New Roman" w:cs="Times New Roman"/>
          <w:sz w:val="22"/>
          <w:szCs w:val="22"/>
        </w:rPr>
      </w:pPr>
      <w:r w:rsidRPr="00C8103A">
        <w:rPr>
          <w:rFonts w:eastAsia="Calibri" w:hAnsi="Times New Roman" w:cs="Times New Roman"/>
          <w:sz w:val="22"/>
          <w:szCs w:val="22"/>
        </w:rPr>
        <w:t>Impairment loss is recognised when there has been a significant or prolonged decline in the fair value below their cost or where other objective evidence of impairment exists</w:t>
      </w:r>
      <w:r w:rsidR="008F4039" w:rsidRPr="00C8103A">
        <w:rPr>
          <w:rFonts w:eastAsia="Calibri" w:hAnsi="Times New Roman" w:cs="Times New Roman"/>
          <w:sz w:val="22"/>
          <w:szCs w:val="22"/>
          <w:cs/>
        </w:rPr>
        <w:t>.</w:t>
      </w:r>
    </w:p>
    <w:p w14:paraId="47E204B8" w14:textId="77777777" w:rsidR="00D41844" w:rsidRPr="00C8103A" w:rsidRDefault="00D41844" w:rsidP="00D41844">
      <w:pPr>
        <w:overflowPunct/>
        <w:autoSpaceDE/>
        <w:autoSpaceDN/>
        <w:adjustRightInd/>
        <w:spacing w:line="240" w:lineRule="atLeast"/>
        <w:jc w:val="both"/>
        <w:textAlignment w:val="auto"/>
        <w:rPr>
          <w:rFonts w:eastAsia="Calibri" w:hAnsi="Times New Roman" w:cs="Times New Roman"/>
          <w:sz w:val="22"/>
          <w:szCs w:val="22"/>
        </w:rPr>
      </w:pPr>
    </w:p>
    <w:p w14:paraId="44DBD3CC" w14:textId="42BBD0FD" w:rsidR="00D41844" w:rsidRPr="00C8103A" w:rsidRDefault="00D41844" w:rsidP="008F4039">
      <w:pPr>
        <w:overflowPunct/>
        <w:autoSpaceDE/>
        <w:autoSpaceDN/>
        <w:adjustRightInd/>
        <w:ind w:left="540"/>
        <w:jc w:val="thaiDistribute"/>
        <w:textAlignment w:val="auto"/>
        <w:rPr>
          <w:rFonts w:eastAsia="Calibri" w:hAnsi="Times New Roman" w:cs="Times New Roman"/>
          <w:sz w:val="22"/>
          <w:szCs w:val="22"/>
        </w:rPr>
      </w:pPr>
      <w:r w:rsidRPr="00C8103A">
        <w:rPr>
          <w:rFonts w:eastAsia="Calibri" w:hAnsi="Times New Roman" w:cs="Times New Roman"/>
          <w:sz w:val="22"/>
          <w:szCs w:val="22"/>
        </w:rPr>
        <w:t xml:space="preserve">When a decline in the fair value of </w:t>
      </w:r>
      <w:r w:rsidR="00422782" w:rsidRPr="00C8103A">
        <w:rPr>
          <w:rFonts w:eastAsia="Calibri" w:hAnsi="Times New Roman" w:cs="Times New Roman"/>
          <w:sz w:val="22"/>
          <w:szCs w:val="22"/>
        </w:rPr>
        <w:t xml:space="preserve">a </w:t>
      </w:r>
      <w:r w:rsidRPr="00C8103A">
        <w:rPr>
          <w:rFonts w:eastAsia="Calibri" w:hAnsi="Times New Roman" w:cs="Times New Roman"/>
          <w:sz w:val="22"/>
          <w:szCs w:val="22"/>
        </w:rPr>
        <w:t>financial asset</w:t>
      </w:r>
      <w:r w:rsidR="00422782" w:rsidRPr="00C8103A">
        <w:rPr>
          <w:rFonts w:eastAsia="Calibri" w:hAnsi="Times New Roman" w:cs="Times New Roman"/>
          <w:sz w:val="22"/>
          <w:szCs w:val="22"/>
          <w:cs/>
        </w:rPr>
        <w:t xml:space="preserve"> </w:t>
      </w:r>
      <w:r w:rsidR="005F370E" w:rsidRPr="00C8103A">
        <w:rPr>
          <w:rFonts w:eastAsia="Calibri" w:hAnsi="Times New Roman" w:cs="Times New Roman"/>
          <w:sz w:val="22"/>
          <w:szCs w:val="22"/>
        </w:rPr>
        <w:t>measured</w:t>
      </w:r>
      <w:r w:rsidR="00422782" w:rsidRPr="00C8103A">
        <w:rPr>
          <w:rFonts w:eastAsia="Calibri" w:hAnsi="Times New Roman" w:cs="Times New Roman"/>
          <w:sz w:val="22"/>
          <w:szCs w:val="22"/>
        </w:rPr>
        <w:t xml:space="preserve"> a</w:t>
      </w:r>
      <w:r w:rsidR="005F370E" w:rsidRPr="00C8103A">
        <w:rPr>
          <w:rFonts w:eastAsia="Calibri" w:hAnsi="Times New Roman" w:cs="Times New Roman"/>
          <w:sz w:val="22"/>
          <w:szCs w:val="22"/>
        </w:rPr>
        <w:t>t</w:t>
      </w:r>
      <w:r w:rsidR="00422782" w:rsidRPr="00C8103A">
        <w:rPr>
          <w:rFonts w:eastAsia="Calibri" w:hAnsi="Times New Roman" w:cs="Times New Roman"/>
          <w:sz w:val="22"/>
          <w:szCs w:val="22"/>
        </w:rPr>
        <w:t xml:space="preserve"> fair value through other comprehensive income</w:t>
      </w:r>
      <w:r w:rsidRPr="00C8103A">
        <w:rPr>
          <w:rFonts w:eastAsia="Calibri" w:hAnsi="Times New Roman" w:cs="Times New Roman"/>
          <w:sz w:val="22"/>
          <w:szCs w:val="22"/>
        </w:rPr>
        <w:t xml:space="preserve">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008F4039" w:rsidRPr="00C8103A">
        <w:rPr>
          <w:rFonts w:eastAsia="Calibri" w:hAnsi="Times New Roman" w:cs="Times New Roman"/>
          <w:sz w:val="22"/>
          <w:szCs w:val="22"/>
          <w:cs/>
        </w:rPr>
        <w:t>.</w:t>
      </w:r>
      <w:r w:rsidRPr="00C8103A">
        <w:rPr>
          <w:rFonts w:eastAsia="Calibri" w:hAnsi="Times New Roman" w:cs="Times New Roman"/>
          <w:sz w:val="22"/>
          <w:szCs w:val="22"/>
          <w:cs/>
        </w:rPr>
        <w:t xml:space="preserve"> </w:t>
      </w:r>
      <w:r w:rsidRPr="00C8103A">
        <w:rPr>
          <w:rFonts w:eastAsia="Calibri" w:hAnsi="Times New Roman" w:cs="Times New Roman"/>
          <w:sz w:val="22"/>
          <w:szCs w:val="22"/>
        </w:rPr>
        <w:t>The amount of the cumulative loss that is recognised in profit or loss is the difference between the acquisition cost and current fair value, less any impairment loss on that financial asset previously recognised in profit or loss</w:t>
      </w:r>
      <w:r w:rsidR="008F4039" w:rsidRPr="00C8103A">
        <w:rPr>
          <w:rFonts w:eastAsia="Calibri" w:hAnsi="Times New Roman" w:cs="Times New Roman"/>
          <w:sz w:val="22"/>
          <w:szCs w:val="22"/>
          <w:cs/>
        </w:rPr>
        <w:t>.</w:t>
      </w:r>
    </w:p>
    <w:p w14:paraId="4059017E" w14:textId="77777777" w:rsidR="00D41844" w:rsidRPr="00C8103A" w:rsidRDefault="00D41844" w:rsidP="00D41844">
      <w:pPr>
        <w:overflowPunct/>
        <w:autoSpaceDE/>
        <w:autoSpaceDN/>
        <w:adjustRightInd/>
        <w:spacing w:line="240" w:lineRule="atLeast"/>
        <w:ind w:left="540"/>
        <w:jc w:val="both"/>
        <w:textAlignment w:val="auto"/>
        <w:rPr>
          <w:rFonts w:eastAsia="Calibri" w:hAnsi="Times New Roman" w:cs="Times New Roman"/>
          <w:sz w:val="22"/>
          <w:szCs w:val="22"/>
        </w:rPr>
      </w:pPr>
    </w:p>
    <w:p w14:paraId="319B0415" w14:textId="742046BC" w:rsidR="00D41844" w:rsidRPr="00C8103A" w:rsidRDefault="00D41844" w:rsidP="00D41844">
      <w:pPr>
        <w:overflowPunct/>
        <w:autoSpaceDE/>
        <w:autoSpaceDN/>
        <w:adjustRightInd/>
        <w:spacing w:line="240" w:lineRule="atLeast"/>
        <w:ind w:left="540"/>
        <w:jc w:val="both"/>
        <w:textAlignment w:val="auto"/>
        <w:rPr>
          <w:rFonts w:eastAsia="Calibri" w:hAnsi="Times New Roman" w:cs="Times New Roman"/>
          <w:i/>
          <w:iCs/>
          <w:sz w:val="22"/>
          <w:szCs w:val="22"/>
        </w:rPr>
      </w:pPr>
      <w:r w:rsidRPr="00C8103A">
        <w:rPr>
          <w:rFonts w:eastAsia="Calibri" w:hAnsi="Times New Roman" w:cs="Times New Roman"/>
          <w:i/>
          <w:iCs/>
          <w:sz w:val="22"/>
          <w:szCs w:val="22"/>
        </w:rPr>
        <w:t xml:space="preserve">Debt instruments except for unit trust which is </w:t>
      </w:r>
      <w:r w:rsidR="005F370E" w:rsidRPr="00C8103A">
        <w:rPr>
          <w:rFonts w:eastAsia="Calibri" w:hAnsi="Times New Roman" w:cs="Times New Roman"/>
          <w:i/>
          <w:iCs/>
          <w:sz w:val="22"/>
          <w:szCs w:val="22"/>
        </w:rPr>
        <w:t xml:space="preserve">measured at fair </w:t>
      </w:r>
      <w:r w:rsidR="00422782" w:rsidRPr="00C8103A">
        <w:rPr>
          <w:rFonts w:eastAsia="Calibri" w:hAnsi="Times New Roman" w:cs="Times New Roman"/>
          <w:i/>
          <w:iCs/>
          <w:sz w:val="22"/>
          <w:szCs w:val="22"/>
        </w:rPr>
        <w:t>value through other comprehensive income</w:t>
      </w:r>
    </w:p>
    <w:p w14:paraId="22F87425" w14:textId="77777777" w:rsidR="00D41844" w:rsidRPr="00C8103A" w:rsidRDefault="00D41844" w:rsidP="00D41844">
      <w:pPr>
        <w:overflowPunct/>
        <w:autoSpaceDE/>
        <w:autoSpaceDN/>
        <w:adjustRightInd/>
        <w:spacing w:line="240" w:lineRule="atLeast"/>
        <w:ind w:left="540" w:right="-45"/>
        <w:jc w:val="thaiDistribute"/>
        <w:textAlignment w:val="auto"/>
        <w:rPr>
          <w:rFonts w:hAnsi="Times New Roman" w:cs="Times New Roman"/>
          <w:b/>
          <w:bCs/>
          <w:sz w:val="22"/>
          <w:szCs w:val="22"/>
        </w:rPr>
      </w:pPr>
    </w:p>
    <w:p w14:paraId="308C731A" w14:textId="77777777" w:rsidR="00D41844" w:rsidRPr="00C8103A" w:rsidRDefault="00D41844" w:rsidP="00D41844">
      <w:pPr>
        <w:tabs>
          <w:tab w:val="left" w:pos="540"/>
        </w:tabs>
        <w:overflowPunct/>
        <w:autoSpaceDE/>
        <w:autoSpaceDN/>
        <w:adjustRightInd/>
        <w:ind w:left="540"/>
        <w:jc w:val="thaiDistribute"/>
        <w:textAlignment w:val="auto"/>
        <w:rPr>
          <w:rFonts w:eastAsia="Yu Mincho" w:hAnsi="Times New Roman" w:cs="Times New Roman"/>
          <w:color w:val="000000"/>
          <w:sz w:val="22"/>
          <w:szCs w:val="22"/>
        </w:rPr>
      </w:pPr>
      <w:r w:rsidRPr="00C8103A">
        <w:rPr>
          <w:rFonts w:eastAsia="Yu Mincho" w:hAnsi="Times New Roman" w:cs="Times New Roman"/>
          <w:color w:val="000000"/>
          <w:sz w:val="22"/>
          <w:szCs w:val="22"/>
        </w:rPr>
        <w:t xml:space="preserve">The Company recognises allowances for expected credit losses </w:t>
      </w:r>
      <w:r w:rsidRPr="00C8103A">
        <w:rPr>
          <w:rFonts w:eastAsia="Yu Mincho" w:hAnsi="Times New Roman" w:cs="Times New Roman"/>
          <w:color w:val="000000"/>
          <w:sz w:val="22"/>
          <w:szCs w:val="22"/>
          <w:cs/>
        </w:rPr>
        <w:t>(</w:t>
      </w:r>
      <w:r w:rsidRPr="00C8103A">
        <w:rPr>
          <w:rFonts w:eastAsia="Yu Mincho" w:hAnsi="Times New Roman" w:cs="Times New Roman"/>
          <w:color w:val="000000"/>
          <w:sz w:val="22"/>
          <w:szCs w:val="22"/>
        </w:rPr>
        <w:t>ECLs</w:t>
      </w:r>
      <w:r w:rsidRPr="00C8103A">
        <w:rPr>
          <w:rFonts w:eastAsia="Yu Mincho" w:hAnsi="Times New Roman" w:cs="Times New Roman"/>
          <w:color w:val="000000"/>
          <w:sz w:val="22"/>
          <w:szCs w:val="22"/>
          <w:cs/>
        </w:rPr>
        <w:t xml:space="preserve">) </w:t>
      </w:r>
      <w:r w:rsidRPr="00C8103A">
        <w:rPr>
          <w:rFonts w:eastAsia="Yu Mincho" w:hAnsi="Times New Roman" w:cs="Times New Roman"/>
          <w:color w:val="000000"/>
          <w:sz w:val="22"/>
          <w:szCs w:val="22"/>
        </w:rPr>
        <w:t>on financial assets measured at amortised cost, debt investments measured at FVOCI</w:t>
      </w:r>
      <w:r w:rsidR="008F4039" w:rsidRPr="00C8103A">
        <w:rPr>
          <w:rFonts w:eastAsia="Yu Mincho" w:hAnsi="Times New Roman" w:cs="Times New Roman"/>
          <w:color w:val="000000"/>
          <w:sz w:val="22"/>
          <w:szCs w:val="22"/>
          <w:cs/>
        </w:rPr>
        <w:t>.</w:t>
      </w:r>
    </w:p>
    <w:p w14:paraId="2ADA9B36" w14:textId="77777777" w:rsidR="00BA44DD" w:rsidRPr="00C8103A" w:rsidRDefault="00BA44DD" w:rsidP="006A569D">
      <w:pPr>
        <w:pStyle w:val="BodyText"/>
        <w:spacing w:line="240" w:lineRule="atLeast"/>
        <w:ind w:left="540"/>
        <w:rPr>
          <w:rFonts w:ascii="Times New Roman" w:hAnsi="Times New Roman" w:cs="Times New Roman"/>
          <w:sz w:val="22"/>
          <w:szCs w:val="22"/>
        </w:rPr>
      </w:pPr>
    </w:p>
    <w:p w14:paraId="08D40EC6" w14:textId="77777777" w:rsidR="00433B2A" w:rsidRPr="00C8103A" w:rsidRDefault="00433B2A" w:rsidP="006A569D">
      <w:pPr>
        <w:pStyle w:val="BodyText"/>
        <w:spacing w:line="240" w:lineRule="atLeast"/>
        <w:ind w:left="540"/>
        <w:rPr>
          <w:rFonts w:ascii="Times New Roman" w:hAnsi="Times New Roman" w:cs="Times New Roman"/>
          <w:sz w:val="22"/>
          <w:szCs w:val="22"/>
        </w:rPr>
      </w:pPr>
      <w:r w:rsidRPr="00C8103A">
        <w:rPr>
          <w:rFonts w:ascii="Times New Roman" w:hAnsi="Times New Roman" w:cs="Times New Roman"/>
          <w:i/>
          <w:iCs/>
          <w:sz w:val="22"/>
          <w:szCs w:val="22"/>
        </w:rPr>
        <w:t>Measurement of ECLs</w:t>
      </w:r>
    </w:p>
    <w:p w14:paraId="4A476DFD" w14:textId="77777777" w:rsidR="00433B2A" w:rsidRPr="00C8103A" w:rsidRDefault="00433B2A" w:rsidP="006A569D">
      <w:pPr>
        <w:pStyle w:val="BodyText"/>
        <w:spacing w:line="240" w:lineRule="atLeast"/>
        <w:ind w:left="540"/>
        <w:rPr>
          <w:rFonts w:ascii="Times New Roman" w:hAnsi="Times New Roman" w:cs="Times New Roman"/>
          <w:sz w:val="22"/>
          <w:szCs w:val="22"/>
        </w:rPr>
      </w:pPr>
    </w:p>
    <w:p w14:paraId="31BE046C" w14:textId="7A22619F" w:rsidR="00387581" w:rsidRPr="00C8103A" w:rsidRDefault="00387581" w:rsidP="006A569D">
      <w:pPr>
        <w:pStyle w:val="BodyText"/>
        <w:spacing w:line="240" w:lineRule="atLeast"/>
        <w:ind w:left="540"/>
        <w:rPr>
          <w:rFonts w:ascii="Times New Roman" w:hAnsi="Times New Roman" w:cs="Times New Roman"/>
          <w:sz w:val="22"/>
          <w:szCs w:val="22"/>
        </w:rPr>
      </w:pPr>
      <w:r w:rsidRPr="00DE08AB">
        <w:rPr>
          <w:rFonts w:ascii="Times New Roman" w:hAnsi="Times New Roman" w:cs="Times New Roman"/>
          <w:sz w:val="22"/>
          <w:szCs w:val="22"/>
        </w:rPr>
        <w:t>ECLs are a probability</w:t>
      </w:r>
      <w:r w:rsidRPr="00DE08AB">
        <w:rPr>
          <w:rFonts w:ascii="Times New Roman" w:hAnsi="Times New Roman" w:cs="Times New Roman"/>
          <w:sz w:val="22"/>
          <w:szCs w:val="22"/>
          <w:cs/>
        </w:rPr>
        <w:t>-</w:t>
      </w:r>
      <w:r w:rsidRPr="00DE08AB">
        <w:rPr>
          <w:rFonts w:ascii="Times New Roman" w:hAnsi="Times New Roman" w:cs="Times New Roman"/>
          <w:sz w:val="22"/>
          <w:szCs w:val="22"/>
        </w:rPr>
        <w:t>weighted estimate of credit losses based on forward</w:t>
      </w:r>
      <w:r w:rsidRPr="00DE08AB">
        <w:rPr>
          <w:rFonts w:ascii="Times New Roman" w:hAnsi="Times New Roman" w:cs="Times New Roman"/>
          <w:sz w:val="22"/>
          <w:szCs w:val="22"/>
          <w:cs/>
        </w:rPr>
        <w:t>-</w:t>
      </w:r>
      <w:r w:rsidRPr="00DE08AB">
        <w:rPr>
          <w:rFonts w:ascii="Times New Roman" w:hAnsi="Times New Roman" w:cs="Times New Roman"/>
          <w:sz w:val="22"/>
          <w:szCs w:val="22"/>
        </w:rPr>
        <w:t>looking and historical experience</w:t>
      </w:r>
      <w:r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Credit losses are measured as the present value of all cash shortfalls discounted by the effective interest rate of the financial asset</w:t>
      </w:r>
      <w:r w:rsidRPr="00DE08AB">
        <w:rPr>
          <w:rFonts w:ascii="Times New Roman" w:hAnsi="Times New Roman" w:cs="Times New Roman"/>
          <w:sz w:val="22"/>
          <w:szCs w:val="22"/>
          <w:cs/>
        </w:rPr>
        <w:t>.</w:t>
      </w:r>
    </w:p>
    <w:p w14:paraId="12C1857F" w14:textId="77777777" w:rsidR="00387581" w:rsidRPr="00C8103A" w:rsidRDefault="00387581" w:rsidP="006A569D">
      <w:pPr>
        <w:pStyle w:val="BodyText"/>
        <w:spacing w:line="240" w:lineRule="atLeast"/>
        <w:ind w:left="540"/>
        <w:rPr>
          <w:rFonts w:ascii="Times New Roman" w:hAnsi="Times New Roman" w:cs="Times New Roman"/>
          <w:sz w:val="22"/>
          <w:szCs w:val="22"/>
        </w:rPr>
      </w:pPr>
    </w:p>
    <w:p w14:paraId="7B80C28E" w14:textId="77777777" w:rsidR="00421E39" w:rsidRPr="00C17A57" w:rsidRDefault="00421E39" w:rsidP="00421E39">
      <w:pPr>
        <w:pStyle w:val="BodyText"/>
        <w:spacing w:line="240" w:lineRule="atLeast"/>
        <w:ind w:left="540"/>
        <w:rPr>
          <w:rFonts w:ascii="Times New Roman" w:hAnsi="Times New Roman" w:cs="Times New Roman"/>
          <w:sz w:val="22"/>
          <w:szCs w:val="22"/>
        </w:rPr>
      </w:pPr>
      <w:r w:rsidRPr="00C17A57">
        <w:rPr>
          <w:rFonts w:ascii="Times New Roman" w:hAnsi="Times New Roman" w:cs="Times New Roman"/>
          <w:sz w:val="22"/>
          <w:szCs w:val="22"/>
        </w:rPr>
        <w:t>ECLs are measured on either of the following bases</w:t>
      </w:r>
      <w:r w:rsidR="008F4039" w:rsidRPr="00C17A57">
        <w:rPr>
          <w:rFonts w:ascii="Times New Roman" w:hAnsi="Times New Roman" w:cs="Times New Roman"/>
          <w:sz w:val="22"/>
          <w:szCs w:val="22"/>
          <w:cs/>
        </w:rPr>
        <w:t>:</w:t>
      </w:r>
    </w:p>
    <w:p w14:paraId="15B4B714" w14:textId="77777777" w:rsidR="00421E39" w:rsidRPr="00C17A57" w:rsidRDefault="00421E39" w:rsidP="003061B0">
      <w:pPr>
        <w:pStyle w:val="ListParagraph"/>
        <w:numPr>
          <w:ilvl w:val="0"/>
          <w:numId w:val="21"/>
        </w:numPr>
        <w:tabs>
          <w:tab w:val="left" w:pos="900"/>
        </w:tabs>
        <w:ind w:left="900"/>
        <w:jc w:val="both"/>
        <w:rPr>
          <w:rFonts w:ascii="Times New Roman" w:hAnsi="Times New Roman" w:cs="Times New Roman"/>
          <w:sz w:val="22"/>
          <w:szCs w:val="22"/>
        </w:rPr>
      </w:pPr>
      <w:r w:rsidRPr="00C17A57">
        <w:rPr>
          <w:rFonts w:ascii="Times New Roman" w:hAnsi="Times New Roman" w:cs="Times New Roman"/>
          <w:sz w:val="22"/>
          <w:szCs w:val="22"/>
        </w:rPr>
        <w:t>12</w:t>
      </w:r>
      <w:r w:rsidRPr="00C17A57">
        <w:rPr>
          <w:rFonts w:ascii="Times New Roman" w:hAnsi="Times New Roman" w:cs="Times New Roman"/>
          <w:sz w:val="22"/>
          <w:szCs w:val="22"/>
          <w:cs/>
        </w:rPr>
        <w:t>-</w:t>
      </w:r>
      <w:r w:rsidRPr="00C17A57">
        <w:rPr>
          <w:rFonts w:ascii="Times New Roman" w:hAnsi="Times New Roman" w:cs="Times New Roman"/>
          <w:sz w:val="22"/>
          <w:szCs w:val="22"/>
        </w:rPr>
        <w:t>month ECLs</w:t>
      </w:r>
      <w:r w:rsidRPr="00C17A57">
        <w:rPr>
          <w:rFonts w:ascii="Times New Roman" w:hAnsi="Times New Roman" w:cs="Times New Roman"/>
          <w:sz w:val="22"/>
          <w:szCs w:val="22"/>
          <w:cs/>
        </w:rPr>
        <w:t xml:space="preserve">: </w:t>
      </w:r>
      <w:r w:rsidRPr="00C17A57">
        <w:rPr>
          <w:rFonts w:ascii="Times New Roman" w:hAnsi="Times New Roman" w:cs="Times New Roman"/>
          <w:sz w:val="22"/>
          <w:szCs w:val="22"/>
        </w:rPr>
        <w:t>these are losses that are expected to result from possible default events within the 12 months after the reporting date; or</w:t>
      </w:r>
    </w:p>
    <w:p w14:paraId="50E0268C" w14:textId="77777777" w:rsidR="00421E39" w:rsidRPr="00C17A57" w:rsidRDefault="00421E39" w:rsidP="003061B0">
      <w:pPr>
        <w:pStyle w:val="ListParagraph"/>
        <w:numPr>
          <w:ilvl w:val="0"/>
          <w:numId w:val="21"/>
        </w:numPr>
        <w:tabs>
          <w:tab w:val="left" w:pos="900"/>
        </w:tabs>
        <w:ind w:left="900"/>
        <w:jc w:val="both"/>
        <w:rPr>
          <w:rFonts w:ascii="Times New Roman" w:hAnsi="Times New Roman" w:cs="Times New Roman"/>
          <w:sz w:val="22"/>
          <w:szCs w:val="22"/>
        </w:rPr>
      </w:pPr>
      <w:r w:rsidRPr="00C17A57">
        <w:rPr>
          <w:rFonts w:ascii="Times New Roman" w:hAnsi="Times New Roman" w:cs="Times New Roman"/>
          <w:sz w:val="22"/>
          <w:szCs w:val="22"/>
        </w:rPr>
        <w:t>lifetime ECLs</w:t>
      </w:r>
      <w:r w:rsidRPr="00C17A57">
        <w:rPr>
          <w:rFonts w:ascii="Times New Roman" w:hAnsi="Times New Roman" w:cs="Times New Roman"/>
          <w:sz w:val="22"/>
          <w:szCs w:val="22"/>
          <w:cs/>
        </w:rPr>
        <w:t xml:space="preserve">: </w:t>
      </w:r>
      <w:r w:rsidRPr="00C17A57">
        <w:rPr>
          <w:rFonts w:ascii="Times New Roman" w:hAnsi="Times New Roman" w:cs="Times New Roman"/>
          <w:sz w:val="22"/>
          <w:szCs w:val="22"/>
        </w:rPr>
        <w:t>these are losses that are expected to result from all possible default events over the expected lives of a financial instrument</w:t>
      </w:r>
      <w:r w:rsidRPr="00C17A57">
        <w:rPr>
          <w:rFonts w:ascii="Times New Roman" w:hAnsi="Times New Roman" w:cs="Times New Roman"/>
          <w:sz w:val="22"/>
          <w:szCs w:val="22"/>
          <w:cs/>
        </w:rPr>
        <w:t>.</w:t>
      </w:r>
    </w:p>
    <w:p w14:paraId="4233B01C" w14:textId="77777777" w:rsidR="00341D4A" w:rsidRPr="00C17A57" w:rsidRDefault="00341D4A" w:rsidP="00341D4A">
      <w:pPr>
        <w:overflowPunct/>
        <w:ind w:left="540"/>
        <w:textAlignment w:val="auto"/>
        <w:rPr>
          <w:rFonts w:eastAsia="Yu Mincho" w:hAnsi="Times New Roman" w:cs="Times New Roman"/>
          <w:color w:val="000000"/>
          <w:sz w:val="22"/>
          <w:szCs w:val="22"/>
        </w:rPr>
      </w:pPr>
    </w:p>
    <w:p w14:paraId="53F8078D" w14:textId="77777777" w:rsidR="00341D4A" w:rsidRPr="00C17A57" w:rsidRDefault="00341D4A" w:rsidP="00341D4A">
      <w:pPr>
        <w:overflowPunct/>
        <w:autoSpaceDE/>
        <w:autoSpaceDN/>
        <w:adjustRightInd/>
        <w:ind w:left="540"/>
        <w:jc w:val="thaiDistribute"/>
        <w:textAlignment w:val="auto"/>
        <w:rPr>
          <w:rFonts w:eastAsia="Yu Mincho" w:hAnsi="Times New Roman" w:cs="Times New Roman"/>
          <w:color w:val="000000"/>
          <w:sz w:val="22"/>
          <w:szCs w:val="22"/>
        </w:rPr>
      </w:pPr>
      <w:r w:rsidRPr="00C17A57">
        <w:rPr>
          <w:rFonts w:eastAsia="Yu Mincho" w:hAnsi="Times New Roman" w:cs="Times New Roman"/>
          <w:color w:val="000000"/>
          <w:sz w:val="22"/>
          <w:szCs w:val="22"/>
        </w:rPr>
        <w:t>The Company recognises ECLs equal to 12</w:t>
      </w:r>
      <w:r w:rsidR="002B32DF" w:rsidRPr="00C17A57">
        <w:rPr>
          <w:rFonts w:eastAsia="Yu Mincho" w:hAnsi="Times New Roman" w:cs="Times New Roman"/>
          <w:color w:val="000000"/>
          <w:sz w:val="22"/>
          <w:szCs w:val="22"/>
          <w:cs/>
        </w:rPr>
        <w:t>-</w:t>
      </w:r>
      <w:r w:rsidRPr="00C17A57">
        <w:rPr>
          <w:rFonts w:eastAsia="Yu Mincho" w:hAnsi="Times New Roman" w:cs="Times New Roman"/>
          <w:color w:val="000000"/>
          <w:sz w:val="22"/>
          <w:szCs w:val="22"/>
        </w:rPr>
        <w:t>month ECLs unless there has been a significant increase in credit risk of the financial instrument since initial recognition or credit</w:t>
      </w:r>
      <w:r w:rsidRPr="00C17A57">
        <w:rPr>
          <w:rFonts w:eastAsia="Yu Mincho" w:hAnsi="Times New Roman" w:cs="Times New Roman"/>
          <w:color w:val="000000"/>
          <w:sz w:val="22"/>
          <w:szCs w:val="22"/>
          <w:cs/>
        </w:rPr>
        <w:t>-</w:t>
      </w:r>
      <w:r w:rsidRPr="00C17A57">
        <w:rPr>
          <w:rFonts w:eastAsia="Yu Mincho" w:hAnsi="Times New Roman" w:cs="Times New Roman"/>
          <w:color w:val="000000"/>
          <w:sz w:val="22"/>
          <w:szCs w:val="22"/>
        </w:rPr>
        <w:t>impaired financial assets, in which case the loss allowance is measured at an amount equal to lifetime ECLs</w:t>
      </w:r>
      <w:r w:rsidR="001C40EA" w:rsidRPr="00C17A57">
        <w:rPr>
          <w:rFonts w:eastAsia="Yu Mincho" w:hAnsi="Times New Roman" w:cs="Times New Roman"/>
          <w:color w:val="000000"/>
          <w:sz w:val="22"/>
          <w:szCs w:val="22"/>
          <w:cs/>
        </w:rPr>
        <w:t>.</w:t>
      </w:r>
      <w:r w:rsidRPr="00C17A57">
        <w:rPr>
          <w:rFonts w:eastAsia="Yu Mincho" w:hAnsi="Times New Roman" w:cs="Times New Roman"/>
          <w:color w:val="000000"/>
          <w:sz w:val="22"/>
          <w:szCs w:val="22"/>
          <w:cs/>
        </w:rPr>
        <w:t xml:space="preserve"> </w:t>
      </w:r>
    </w:p>
    <w:p w14:paraId="6D467CD8" w14:textId="77777777" w:rsidR="00244AD6" w:rsidRPr="00C17A57" w:rsidRDefault="00244AD6" w:rsidP="006A569D">
      <w:pPr>
        <w:pStyle w:val="BodyText"/>
        <w:spacing w:line="240" w:lineRule="atLeast"/>
        <w:ind w:left="540"/>
        <w:rPr>
          <w:rFonts w:ascii="Times New Roman" w:hAnsi="Times New Roman" w:cs="Times New Roman"/>
          <w:sz w:val="22"/>
          <w:szCs w:val="22"/>
        </w:rPr>
      </w:pPr>
    </w:p>
    <w:p w14:paraId="44305564" w14:textId="77777777" w:rsidR="00DC16A9" w:rsidRPr="00C17A57" w:rsidRDefault="00DC16A9" w:rsidP="006A569D">
      <w:pPr>
        <w:pStyle w:val="BodyText"/>
        <w:spacing w:line="240" w:lineRule="atLeast"/>
        <w:ind w:left="540"/>
        <w:rPr>
          <w:rFonts w:ascii="Times New Roman" w:hAnsi="Times New Roman" w:cs="Times New Roman"/>
          <w:sz w:val="22"/>
          <w:szCs w:val="22"/>
        </w:rPr>
      </w:pPr>
      <w:r w:rsidRPr="00C17A57">
        <w:rPr>
          <w:rFonts w:ascii="Times New Roman" w:hAnsi="Times New Roman" w:cs="Times New Roman"/>
          <w:sz w:val="22"/>
          <w:szCs w:val="22"/>
        </w:rPr>
        <w:t>The maximum period considered when estimating ECLs is the maximum contractual period over which the Company is exposed to credit risk</w:t>
      </w:r>
      <w:r w:rsidR="001C40EA" w:rsidRPr="00C17A57">
        <w:rPr>
          <w:rFonts w:ascii="Times New Roman" w:hAnsi="Times New Roman" w:cs="Times New Roman"/>
          <w:sz w:val="22"/>
          <w:szCs w:val="22"/>
          <w:cs/>
        </w:rPr>
        <w:t>.</w:t>
      </w:r>
    </w:p>
    <w:p w14:paraId="0D48BEF7" w14:textId="77777777" w:rsidR="00D552D7" w:rsidRPr="00C17A57" w:rsidRDefault="00D552D7" w:rsidP="00821996">
      <w:pPr>
        <w:pStyle w:val="BodyText"/>
        <w:tabs>
          <w:tab w:val="left" w:pos="900"/>
        </w:tabs>
        <w:spacing w:line="240" w:lineRule="atLeast"/>
        <w:ind w:left="540"/>
        <w:rPr>
          <w:rFonts w:ascii="Times New Roman" w:hAnsi="Times New Roman" w:cs="Times New Roman"/>
          <w:sz w:val="22"/>
          <w:szCs w:val="22"/>
        </w:rPr>
      </w:pPr>
    </w:p>
    <w:p w14:paraId="3AD2B0D8" w14:textId="77777777" w:rsidR="00D552D7" w:rsidRPr="00C8103A" w:rsidRDefault="00D552D7" w:rsidP="00821996">
      <w:pPr>
        <w:pStyle w:val="BodyText"/>
        <w:tabs>
          <w:tab w:val="left" w:pos="900"/>
        </w:tabs>
        <w:spacing w:line="240" w:lineRule="atLeast"/>
        <w:ind w:left="540"/>
        <w:rPr>
          <w:rFonts w:ascii="Times New Roman" w:eastAsia="Yu Mincho" w:hAnsi="Times New Roman" w:cs="Times New Roman"/>
          <w:color w:val="000000"/>
          <w:sz w:val="22"/>
          <w:szCs w:val="22"/>
        </w:rPr>
      </w:pPr>
      <w:r w:rsidRPr="00C17A57">
        <w:rPr>
          <w:rFonts w:ascii="Times New Roman" w:eastAsia="Yu Mincho" w:hAnsi="Times New Roman" w:cs="Times New Roman"/>
          <w:color w:val="000000"/>
          <w:sz w:val="22"/>
          <w:szCs w:val="22"/>
        </w:rPr>
        <w:t>ECLs are remeasured at each reporting date to reflect changes in the financial instrument</w:t>
      </w:r>
      <w:r w:rsidRPr="00C17A57">
        <w:rPr>
          <w:rFonts w:ascii="Times New Roman" w:eastAsia="Yu Mincho" w:hAnsi="Times New Roman" w:cs="Times New Roman"/>
          <w:color w:val="000000"/>
          <w:sz w:val="22"/>
          <w:szCs w:val="22"/>
          <w:cs/>
        </w:rPr>
        <w:t>’</w:t>
      </w:r>
      <w:r w:rsidRPr="00C17A57">
        <w:rPr>
          <w:rFonts w:ascii="Times New Roman" w:eastAsia="Yu Mincho" w:hAnsi="Times New Roman" w:cs="Times New Roman"/>
          <w:color w:val="000000"/>
          <w:sz w:val="22"/>
          <w:szCs w:val="22"/>
        </w:rPr>
        <w:t>s credit risk since initial recognition</w:t>
      </w:r>
      <w:r w:rsidRPr="00C17A57">
        <w:rPr>
          <w:rFonts w:ascii="Times New Roman" w:eastAsia="Yu Mincho" w:hAnsi="Times New Roman" w:cs="Times New Roman"/>
          <w:color w:val="000000"/>
          <w:sz w:val="22"/>
          <w:szCs w:val="22"/>
          <w:cs/>
        </w:rPr>
        <w:t xml:space="preserve">. </w:t>
      </w:r>
      <w:r w:rsidRPr="00C17A57">
        <w:rPr>
          <w:rFonts w:ascii="Times New Roman" w:eastAsia="Yu Mincho" w:hAnsi="Times New Roman" w:cs="Times New Roman"/>
          <w:color w:val="000000"/>
          <w:sz w:val="22"/>
          <w:szCs w:val="22"/>
        </w:rPr>
        <w:t>Increased in loss allowance is recognised as an impairment loss in profit or loss</w:t>
      </w:r>
      <w:r w:rsidR="001C40EA" w:rsidRPr="00C17A57">
        <w:rPr>
          <w:rFonts w:ascii="Times New Roman" w:eastAsia="Yu Mincho" w:hAnsi="Times New Roman" w:cs="Times New Roman"/>
          <w:color w:val="000000"/>
          <w:sz w:val="22"/>
          <w:szCs w:val="22"/>
          <w:cs/>
        </w:rPr>
        <w:t>.</w:t>
      </w:r>
      <w:r w:rsidRPr="00C17A57">
        <w:rPr>
          <w:rFonts w:ascii="Times New Roman" w:eastAsia="Yu Mincho" w:hAnsi="Times New Roman" w:cs="Times New Roman"/>
          <w:color w:val="000000"/>
          <w:sz w:val="22"/>
          <w:szCs w:val="22"/>
          <w:cs/>
        </w:rPr>
        <w:t xml:space="preserve"> </w:t>
      </w:r>
      <w:r w:rsidRPr="00C17A57">
        <w:rPr>
          <w:rFonts w:ascii="Times New Roman" w:eastAsia="Yu Mincho" w:hAnsi="Times New Roman" w:cs="Times New Roman"/>
          <w:color w:val="000000"/>
          <w:sz w:val="22"/>
          <w:szCs w:val="22"/>
        </w:rPr>
        <w:t>Loss allowances for financial assets measured at amortised cost are deducted from the gross carrying amount of the assets</w:t>
      </w:r>
      <w:r w:rsidR="001C40EA" w:rsidRPr="00C17A57">
        <w:rPr>
          <w:rFonts w:ascii="Times New Roman" w:eastAsia="Yu Mincho" w:hAnsi="Times New Roman" w:cs="Times New Roman"/>
          <w:color w:val="000000"/>
          <w:sz w:val="22"/>
          <w:szCs w:val="22"/>
          <w:cs/>
        </w:rPr>
        <w:t>.</w:t>
      </w:r>
      <w:r w:rsidRPr="00C17A57">
        <w:rPr>
          <w:rFonts w:ascii="Times New Roman" w:eastAsia="Yu Mincho" w:hAnsi="Times New Roman" w:cs="Times New Roman"/>
          <w:color w:val="000000"/>
          <w:sz w:val="22"/>
          <w:szCs w:val="22"/>
          <w:cs/>
        </w:rPr>
        <w:t xml:space="preserve"> </w:t>
      </w:r>
      <w:r w:rsidRPr="00C17A57">
        <w:rPr>
          <w:rFonts w:ascii="Times New Roman" w:eastAsia="Yu Mincho" w:hAnsi="Times New Roman" w:cs="Times New Roman"/>
          <w:color w:val="000000"/>
          <w:sz w:val="22"/>
          <w:szCs w:val="22"/>
        </w:rPr>
        <w:t>For debt securities at FVOCI, the Company recognises an impairment loss in profit or loss with the corresponding entry in other comprehensive income</w:t>
      </w:r>
      <w:r w:rsidR="001C40EA" w:rsidRPr="00C17A57">
        <w:rPr>
          <w:rFonts w:ascii="Times New Roman" w:eastAsia="Yu Mincho" w:hAnsi="Times New Roman" w:cs="Times New Roman"/>
          <w:color w:val="000000"/>
          <w:sz w:val="22"/>
          <w:szCs w:val="22"/>
          <w:cs/>
        </w:rPr>
        <w:t>.</w:t>
      </w:r>
    </w:p>
    <w:p w14:paraId="3FD72144" w14:textId="77777777" w:rsidR="008103AC" w:rsidRPr="00C8103A" w:rsidRDefault="008103AC" w:rsidP="00821996">
      <w:pPr>
        <w:pStyle w:val="BodyText"/>
        <w:tabs>
          <w:tab w:val="left" w:pos="900"/>
        </w:tabs>
        <w:spacing w:line="240" w:lineRule="atLeast"/>
        <w:ind w:left="540"/>
        <w:rPr>
          <w:rFonts w:ascii="Times New Roman" w:hAnsi="Times New Roman" w:cs="Times New Roman"/>
          <w:sz w:val="22"/>
          <w:szCs w:val="22"/>
        </w:rPr>
      </w:pPr>
    </w:p>
    <w:p w14:paraId="3B23FC87" w14:textId="77777777" w:rsidR="008103AC" w:rsidRPr="00C8103A" w:rsidRDefault="004E764B" w:rsidP="00821996">
      <w:pPr>
        <w:pStyle w:val="BodyText"/>
        <w:tabs>
          <w:tab w:val="left" w:pos="900"/>
        </w:tabs>
        <w:spacing w:line="240" w:lineRule="atLeast"/>
        <w:ind w:left="540"/>
        <w:rPr>
          <w:rFonts w:ascii="Times New Roman" w:hAnsi="Times New Roman" w:cs="Times New Roman"/>
          <w:i/>
          <w:iCs/>
          <w:sz w:val="22"/>
          <w:szCs w:val="22"/>
        </w:rPr>
      </w:pPr>
      <w:r w:rsidRPr="00C8103A">
        <w:rPr>
          <w:rFonts w:ascii="Times New Roman" w:hAnsi="Times New Roman" w:cs="Times New Roman"/>
          <w:i/>
          <w:iCs/>
          <w:sz w:val="22"/>
          <w:szCs w:val="22"/>
        </w:rPr>
        <w:t>ECLs for investments in debt securities</w:t>
      </w:r>
    </w:p>
    <w:p w14:paraId="6E9BA42D" w14:textId="77777777" w:rsidR="008103AC" w:rsidRPr="00C8103A" w:rsidRDefault="008103AC" w:rsidP="00821996">
      <w:pPr>
        <w:pStyle w:val="BodyText"/>
        <w:tabs>
          <w:tab w:val="left" w:pos="900"/>
        </w:tabs>
        <w:spacing w:line="240" w:lineRule="atLeast"/>
        <w:ind w:left="540"/>
        <w:rPr>
          <w:rFonts w:ascii="Times New Roman" w:hAnsi="Times New Roman" w:cs="Times New Roman"/>
          <w:sz w:val="22"/>
          <w:szCs w:val="22"/>
        </w:rPr>
      </w:pPr>
    </w:p>
    <w:p w14:paraId="63F64A15" w14:textId="77777777" w:rsidR="004E764B" w:rsidRPr="00C8103A" w:rsidRDefault="004E764B" w:rsidP="004E764B">
      <w:pPr>
        <w:overflowPunct/>
        <w:autoSpaceDE/>
        <w:autoSpaceDN/>
        <w:adjustRightInd/>
        <w:ind w:left="540"/>
        <w:jc w:val="both"/>
        <w:textAlignment w:val="auto"/>
        <w:rPr>
          <w:rFonts w:eastAsia="Yu Mincho" w:hAnsi="Times New Roman" w:cs="Times New Roman"/>
          <w:color w:val="000000"/>
          <w:sz w:val="22"/>
          <w:szCs w:val="22"/>
        </w:rPr>
      </w:pPr>
      <w:bookmarkStart w:id="1" w:name="_Hlk58846100"/>
      <w:r w:rsidRPr="00C8103A">
        <w:rPr>
          <w:rFonts w:eastAsia="Yu Mincho" w:hAnsi="Times New Roman" w:cs="Times New Roman"/>
          <w:color w:val="000000"/>
          <w:sz w:val="22"/>
          <w:szCs w:val="22"/>
        </w:rPr>
        <w:t xml:space="preserve">Probabilities of default </w:t>
      </w:r>
      <w:r w:rsidR="002F5452" w:rsidRPr="00C8103A">
        <w:rPr>
          <w:rFonts w:eastAsia="Yu Mincho" w:hAnsi="Times New Roman" w:cs="Times New Roman"/>
          <w:color w:val="000000"/>
          <w:sz w:val="22"/>
          <w:szCs w:val="22"/>
          <w:cs/>
        </w:rPr>
        <w:t>(</w:t>
      </w:r>
      <w:r w:rsidRPr="00C8103A">
        <w:rPr>
          <w:rFonts w:eastAsia="Yu Mincho" w:hAnsi="Times New Roman" w:cs="Times New Roman"/>
          <w:color w:val="000000"/>
          <w:sz w:val="22"/>
          <w:szCs w:val="22"/>
        </w:rPr>
        <w:t>PD</w:t>
      </w:r>
      <w:r w:rsidR="002F5452" w:rsidRPr="00C8103A">
        <w:rPr>
          <w:rFonts w:eastAsia="Yu Mincho" w:hAnsi="Times New Roman" w:cs="Times New Roman"/>
          <w:color w:val="000000"/>
          <w:sz w:val="22"/>
          <w:szCs w:val="22"/>
          <w:cs/>
        </w:rPr>
        <w:t>)</w:t>
      </w:r>
      <w:r w:rsidRPr="00C8103A">
        <w:rPr>
          <w:rFonts w:eastAsia="Yu Mincho" w:hAnsi="Times New Roman" w:cs="Times New Roman"/>
          <w:color w:val="000000"/>
          <w:sz w:val="22"/>
          <w:szCs w:val="22"/>
          <w:cs/>
        </w:rPr>
        <w:t xml:space="preserve"> </w:t>
      </w:r>
      <w:r w:rsidRPr="00C8103A">
        <w:rPr>
          <w:rFonts w:eastAsia="Yu Mincho" w:hAnsi="Times New Roman" w:cs="Times New Roman"/>
          <w:color w:val="000000"/>
          <w:sz w:val="22"/>
          <w:szCs w:val="22"/>
        </w:rPr>
        <w:t xml:space="preserve">and loss given default </w:t>
      </w:r>
      <w:r w:rsidR="002F5452" w:rsidRPr="00C8103A">
        <w:rPr>
          <w:rFonts w:eastAsia="Yu Mincho" w:hAnsi="Times New Roman" w:cs="Times New Roman"/>
          <w:color w:val="000000"/>
          <w:sz w:val="22"/>
          <w:szCs w:val="22"/>
          <w:cs/>
        </w:rPr>
        <w:t>(</w:t>
      </w:r>
      <w:r w:rsidRPr="00C8103A">
        <w:rPr>
          <w:rFonts w:eastAsia="Yu Mincho" w:hAnsi="Times New Roman" w:cs="Times New Roman"/>
          <w:color w:val="000000"/>
          <w:sz w:val="22"/>
          <w:szCs w:val="22"/>
        </w:rPr>
        <w:t>LGD</w:t>
      </w:r>
      <w:r w:rsidR="002F5452" w:rsidRPr="00C8103A">
        <w:rPr>
          <w:rFonts w:eastAsia="Yu Mincho" w:hAnsi="Times New Roman" w:cs="Times New Roman"/>
          <w:color w:val="000000"/>
          <w:sz w:val="22"/>
          <w:szCs w:val="22"/>
          <w:cs/>
        </w:rPr>
        <w:t>)</w:t>
      </w:r>
      <w:r w:rsidRPr="00C8103A">
        <w:rPr>
          <w:rFonts w:eastAsia="Yu Mincho" w:hAnsi="Times New Roman" w:cs="Times New Roman"/>
          <w:color w:val="000000"/>
          <w:sz w:val="22"/>
          <w:szCs w:val="22"/>
          <w:cs/>
        </w:rPr>
        <w:t xml:space="preserve"> </w:t>
      </w:r>
      <w:r w:rsidRPr="00C8103A">
        <w:rPr>
          <w:rFonts w:eastAsia="Yu Mincho" w:hAnsi="Times New Roman" w:cs="Times New Roman"/>
          <w:color w:val="000000"/>
          <w:sz w:val="22"/>
          <w:szCs w:val="22"/>
        </w:rPr>
        <w:t>for investment in debt securities are based on historical data supplied by rating agency for each credit rating</w:t>
      </w:r>
      <w:bookmarkEnd w:id="1"/>
      <w:r w:rsidR="0049263A" w:rsidRPr="00C8103A">
        <w:rPr>
          <w:rFonts w:eastAsia="Yu Mincho" w:hAnsi="Times New Roman" w:cs="Times New Roman"/>
          <w:color w:val="000000"/>
          <w:sz w:val="22"/>
          <w:szCs w:val="22"/>
          <w:cs/>
        </w:rPr>
        <w:t>.</w:t>
      </w:r>
    </w:p>
    <w:p w14:paraId="7A84EBA8" w14:textId="77777777" w:rsidR="004E764B" w:rsidRPr="00C8103A" w:rsidRDefault="004E764B" w:rsidP="004E764B">
      <w:pPr>
        <w:overflowPunct/>
        <w:autoSpaceDE/>
        <w:autoSpaceDN/>
        <w:adjustRightInd/>
        <w:ind w:left="540"/>
        <w:jc w:val="both"/>
        <w:textAlignment w:val="auto"/>
        <w:rPr>
          <w:rFonts w:eastAsia="Yu Mincho" w:hAnsi="Times New Roman" w:cs="Times New Roman"/>
          <w:color w:val="000000"/>
          <w:sz w:val="22"/>
          <w:szCs w:val="22"/>
        </w:rPr>
      </w:pPr>
    </w:p>
    <w:p w14:paraId="585178AD" w14:textId="676432B4" w:rsidR="004E764B" w:rsidRPr="00C8103A" w:rsidRDefault="004E764B" w:rsidP="008A3B7E">
      <w:pPr>
        <w:tabs>
          <w:tab w:val="decimal" w:pos="3420"/>
        </w:tabs>
        <w:overflowPunct/>
        <w:autoSpaceDE/>
        <w:autoSpaceDN/>
        <w:adjustRightInd/>
        <w:ind w:left="540"/>
        <w:jc w:val="thaiDistribute"/>
        <w:textAlignment w:val="auto"/>
        <w:rPr>
          <w:rFonts w:eastAsia="Batang" w:hAnsi="Times New Roman" w:cs="Times New Roman"/>
          <w:b/>
          <w:bCs/>
          <w:color w:val="3333FF"/>
          <w:sz w:val="22"/>
          <w:szCs w:val="22"/>
        </w:rPr>
      </w:pPr>
      <w:r w:rsidRPr="00C8103A">
        <w:rPr>
          <w:rFonts w:eastAsia="Batang" w:hAnsi="Times New Roman" w:cs="Times New Roman"/>
          <w:color w:val="000000"/>
          <w:sz w:val="22"/>
          <w:szCs w:val="22"/>
        </w:rPr>
        <w:t xml:space="preserve">The Company considers debt securities to have low credit risk when its credit rating is equivalent to the globally understood definition of </w:t>
      </w:r>
      <w:r w:rsidRPr="00C8103A">
        <w:rPr>
          <w:rFonts w:eastAsia="Batang" w:hAnsi="Times New Roman" w:cs="Times New Roman"/>
          <w:color w:val="000000"/>
          <w:sz w:val="22"/>
          <w:szCs w:val="22"/>
          <w:cs/>
        </w:rPr>
        <w:t>‘</w:t>
      </w:r>
      <w:r w:rsidRPr="00C8103A">
        <w:rPr>
          <w:rFonts w:eastAsia="Batang" w:hAnsi="Times New Roman" w:cs="Times New Roman"/>
          <w:color w:val="000000"/>
          <w:sz w:val="22"/>
          <w:szCs w:val="22"/>
        </w:rPr>
        <w:t>investment grade</w:t>
      </w:r>
      <w:r w:rsidRPr="00C8103A">
        <w:rPr>
          <w:rFonts w:eastAsia="Batang" w:hAnsi="Times New Roman" w:cs="Times New Roman"/>
          <w:color w:val="000000"/>
          <w:sz w:val="22"/>
          <w:szCs w:val="22"/>
          <w:cs/>
        </w:rPr>
        <w:t xml:space="preserve">’. </w:t>
      </w:r>
      <w:r w:rsidRPr="00C8103A">
        <w:rPr>
          <w:rFonts w:eastAsia="Batang" w:hAnsi="Times New Roman" w:cs="Times New Roman"/>
          <w:color w:val="000000"/>
          <w:sz w:val="22"/>
          <w:szCs w:val="22"/>
        </w:rPr>
        <w:t xml:space="preserve">The Company considers this to be </w:t>
      </w:r>
      <w:r w:rsidR="00122093" w:rsidRPr="00C8103A">
        <w:rPr>
          <w:rFonts w:eastAsia="Batang" w:hAnsi="Times New Roman" w:cs="Times New Roman"/>
          <w:color w:val="000000"/>
          <w:sz w:val="22"/>
          <w:szCs w:val="22"/>
        </w:rPr>
        <w:t>A</w:t>
      </w:r>
      <w:r w:rsidR="00122093" w:rsidRPr="00C8103A">
        <w:rPr>
          <w:rFonts w:eastAsia="Batang" w:hAnsi="Times New Roman" w:cs="Times New Roman"/>
          <w:color w:val="000000"/>
          <w:sz w:val="22"/>
          <w:szCs w:val="22"/>
          <w:cs/>
        </w:rPr>
        <w:t>-</w:t>
      </w:r>
      <w:r w:rsidRPr="00C8103A">
        <w:rPr>
          <w:rFonts w:eastAsia="Batang" w:hAnsi="Times New Roman" w:cs="Times New Roman"/>
          <w:color w:val="000000"/>
          <w:sz w:val="22"/>
          <w:szCs w:val="22"/>
          <w:cs/>
        </w:rPr>
        <w:t>.</w:t>
      </w:r>
    </w:p>
    <w:p w14:paraId="488F6D5F" w14:textId="77777777" w:rsidR="00640629" w:rsidRPr="00C8103A" w:rsidRDefault="00640629" w:rsidP="008A3B7E">
      <w:pPr>
        <w:pStyle w:val="BodyText"/>
        <w:tabs>
          <w:tab w:val="left" w:pos="900"/>
          <w:tab w:val="decimal" w:pos="3420"/>
        </w:tabs>
        <w:spacing w:line="240" w:lineRule="atLeast"/>
        <w:ind w:left="540"/>
        <w:rPr>
          <w:rFonts w:ascii="Times New Roman" w:hAnsi="Times New Roman" w:cs="Times New Roman"/>
          <w:sz w:val="22"/>
          <w:szCs w:val="22"/>
        </w:rPr>
      </w:pPr>
    </w:p>
    <w:p w14:paraId="4163BE43" w14:textId="5B542FF4" w:rsidR="004E764B" w:rsidRPr="00C8103A" w:rsidRDefault="00C20BC6" w:rsidP="008A3B7E">
      <w:pPr>
        <w:pStyle w:val="BodyText"/>
        <w:tabs>
          <w:tab w:val="left" w:pos="900"/>
          <w:tab w:val="decimal" w:pos="3420"/>
        </w:tabs>
        <w:spacing w:line="240" w:lineRule="atLeast"/>
        <w:ind w:left="540"/>
        <w:rPr>
          <w:rFonts w:ascii="Times New Roman" w:hAnsi="Times New Roman" w:cs="Times New Roman"/>
          <w:sz w:val="22"/>
          <w:szCs w:val="22"/>
        </w:rPr>
      </w:pPr>
      <w:r w:rsidRPr="00C8103A">
        <w:rPr>
          <w:rFonts w:ascii="Times New Roman" w:hAnsi="Times New Roman" w:cs="Times New Roman"/>
          <w:sz w:val="22"/>
          <w:szCs w:val="22"/>
        </w:rPr>
        <w:t>The Company assumes that the credit risk on debt securities has increased significantly if it is significant deterioration in debt securities</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credit rating</w:t>
      </w:r>
      <w:r w:rsidR="0049263A" w:rsidRPr="00C8103A">
        <w:rPr>
          <w:rFonts w:ascii="Times New Roman" w:hAnsi="Times New Roman" w:cs="Times New Roman"/>
          <w:sz w:val="22"/>
          <w:szCs w:val="22"/>
          <w:cs/>
        </w:rPr>
        <w:t>.</w:t>
      </w:r>
      <w:r w:rsidR="00916E8F" w:rsidRPr="00C8103A">
        <w:rPr>
          <w:rFonts w:ascii="Times New Roman" w:hAnsi="Times New Roman" w:cs="Times New Roman"/>
          <w:sz w:val="22"/>
          <w:szCs w:val="22"/>
          <w:cs/>
        </w:rPr>
        <w:t xml:space="preserve"> </w:t>
      </w:r>
    </w:p>
    <w:p w14:paraId="2A86E7A2" w14:textId="77777777" w:rsidR="00C20BC6" w:rsidRPr="00C8103A" w:rsidRDefault="00C20BC6" w:rsidP="00821996">
      <w:pPr>
        <w:pStyle w:val="BodyText"/>
        <w:tabs>
          <w:tab w:val="left" w:pos="900"/>
        </w:tabs>
        <w:spacing w:line="240" w:lineRule="atLeast"/>
        <w:ind w:left="540"/>
        <w:rPr>
          <w:rFonts w:ascii="Times New Roman" w:hAnsi="Times New Roman" w:cs="Times New Roman"/>
          <w:b/>
          <w:bCs/>
          <w:sz w:val="22"/>
          <w:szCs w:val="22"/>
        </w:rPr>
      </w:pPr>
    </w:p>
    <w:p w14:paraId="1470FCC8" w14:textId="77777777" w:rsidR="00C20BC6" w:rsidRPr="00C8103A" w:rsidRDefault="00C20BC6" w:rsidP="00C20BC6">
      <w:pPr>
        <w:pStyle w:val="BodyText"/>
        <w:tabs>
          <w:tab w:val="left" w:pos="900"/>
        </w:tabs>
        <w:spacing w:line="240" w:lineRule="atLeast"/>
        <w:ind w:left="540"/>
        <w:rPr>
          <w:rFonts w:ascii="Times New Roman" w:hAnsi="Times New Roman" w:cs="Times New Roman"/>
          <w:sz w:val="22"/>
          <w:szCs w:val="22"/>
        </w:rPr>
      </w:pPr>
      <w:r w:rsidRPr="00C8103A">
        <w:rPr>
          <w:rFonts w:ascii="Times New Roman" w:hAnsi="Times New Roman" w:cs="Times New Roman"/>
          <w:sz w:val="22"/>
          <w:szCs w:val="22"/>
        </w:rPr>
        <w:t>The Company considers debt securities to be in default when</w:t>
      </w:r>
      <w:r w:rsidR="0049263A"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p>
    <w:p w14:paraId="4D9E50B5" w14:textId="77777777" w:rsidR="00C20BC6" w:rsidRPr="00C8103A" w:rsidRDefault="0049263A" w:rsidP="00C20BC6">
      <w:pPr>
        <w:pStyle w:val="BodyText"/>
        <w:tabs>
          <w:tab w:val="left" w:pos="900"/>
        </w:tabs>
        <w:spacing w:line="240" w:lineRule="atLeast"/>
        <w:ind w:left="540"/>
        <w:rPr>
          <w:rFonts w:ascii="Times New Roman" w:hAnsi="Times New Roman" w:cs="Times New Roman"/>
          <w:sz w:val="22"/>
          <w:szCs w:val="22"/>
        </w:rPr>
      </w:pPr>
      <w:r w:rsidRPr="00C8103A">
        <w:rPr>
          <w:rFonts w:ascii="Times New Roman" w:hAnsi="Times New Roman" w:cs="Times New Roman"/>
          <w:sz w:val="22"/>
          <w:szCs w:val="22"/>
          <w:cs/>
        </w:rPr>
        <w:t>-</w:t>
      </w:r>
      <w:r w:rsidR="00C20BC6" w:rsidRPr="00C8103A">
        <w:rPr>
          <w:rFonts w:ascii="Times New Roman" w:hAnsi="Times New Roman" w:cs="Times New Roman"/>
          <w:sz w:val="22"/>
          <w:szCs w:val="22"/>
        </w:rPr>
        <w:tab/>
        <w:t>the debtor is unlikely to pay its credit obligations to the Company in full; or</w:t>
      </w:r>
    </w:p>
    <w:p w14:paraId="4D8B179B" w14:textId="77777777" w:rsidR="00C20BC6" w:rsidRPr="00C8103A" w:rsidRDefault="0049263A" w:rsidP="00C20BC6">
      <w:pPr>
        <w:pStyle w:val="BodyText"/>
        <w:tabs>
          <w:tab w:val="left" w:pos="900"/>
        </w:tabs>
        <w:spacing w:line="240" w:lineRule="atLeast"/>
        <w:ind w:left="540"/>
        <w:rPr>
          <w:rFonts w:ascii="Times New Roman" w:hAnsi="Times New Roman" w:cs="Times New Roman"/>
          <w:sz w:val="22"/>
          <w:szCs w:val="22"/>
        </w:rPr>
      </w:pPr>
      <w:r w:rsidRPr="00C8103A">
        <w:rPr>
          <w:rFonts w:ascii="Times New Roman" w:hAnsi="Times New Roman" w:cs="Times New Roman"/>
          <w:sz w:val="22"/>
          <w:szCs w:val="22"/>
          <w:cs/>
        </w:rPr>
        <w:t>-</w:t>
      </w:r>
      <w:r w:rsidR="00C20BC6" w:rsidRPr="00C8103A">
        <w:rPr>
          <w:rFonts w:ascii="Times New Roman" w:hAnsi="Times New Roman" w:cs="Times New Roman"/>
          <w:sz w:val="22"/>
          <w:szCs w:val="22"/>
        </w:rPr>
        <w:tab/>
        <w:t>the debt securities are more than 1 days past due</w:t>
      </w:r>
      <w:r w:rsidRPr="00C8103A">
        <w:rPr>
          <w:rFonts w:ascii="Times New Roman" w:hAnsi="Times New Roman" w:cs="Times New Roman"/>
          <w:sz w:val="22"/>
          <w:szCs w:val="22"/>
          <w:cs/>
        </w:rPr>
        <w:t>.</w:t>
      </w:r>
    </w:p>
    <w:p w14:paraId="7B18CAE4" w14:textId="012C956D" w:rsidR="00115227" w:rsidRDefault="00115227" w:rsidP="00DE08AB">
      <w:pPr>
        <w:pStyle w:val="BodyText"/>
        <w:tabs>
          <w:tab w:val="left" w:pos="900"/>
        </w:tabs>
        <w:spacing w:line="240" w:lineRule="atLeast"/>
        <w:rPr>
          <w:rFonts w:ascii="Times New Roman" w:hAnsi="Times New Roman" w:cstheme="minorBidi"/>
          <w:b/>
          <w:bCs/>
          <w:i/>
          <w:iCs/>
          <w:sz w:val="22"/>
          <w:szCs w:val="22"/>
        </w:rPr>
      </w:pPr>
    </w:p>
    <w:p w14:paraId="266D2F2C" w14:textId="77777777" w:rsidR="00115227" w:rsidRPr="00115227" w:rsidRDefault="00115227" w:rsidP="00821996">
      <w:pPr>
        <w:pStyle w:val="BodyText"/>
        <w:tabs>
          <w:tab w:val="left" w:pos="900"/>
        </w:tabs>
        <w:spacing w:line="240" w:lineRule="atLeast"/>
        <w:ind w:left="540"/>
        <w:rPr>
          <w:rFonts w:ascii="Times New Roman" w:hAnsi="Times New Roman" w:cstheme="minorBidi"/>
          <w:b/>
          <w:bCs/>
          <w:i/>
          <w:iCs/>
          <w:sz w:val="22"/>
          <w:szCs w:val="22"/>
        </w:rPr>
      </w:pPr>
    </w:p>
    <w:p w14:paraId="3AFDC357" w14:textId="77777777" w:rsidR="005525BE" w:rsidRPr="00C8103A" w:rsidRDefault="00F86DA7"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522894" w:rsidRPr="00C8103A">
        <w:rPr>
          <w:rFonts w:hAnsi="Times New Roman" w:cs="Times New Roman"/>
          <w:b/>
          <w:bCs/>
          <w:i/>
          <w:iCs/>
          <w:sz w:val="22"/>
          <w:szCs w:val="22"/>
          <w:lang w:val="en-GB"/>
        </w:rPr>
        <w:t>k</w:t>
      </w:r>
      <w:r w:rsidRPr="00C8103A">
        <w:rPr>
          <w:rFonts w:hAnsi="Times New Roman" w:cs="Times New Roman"/>
          <w:b/>
          <w:bCs/>
          <w:i/>
          <w:iCs/>
          <w:sz w:val="22"/>
          <w:szCs w:val="22"/>
          <w:cs/>
          <w:lang w:val="en-GB"/>
        </w:rPr>
        <w:t>)</w:t>
      </w:r>
      <w:r w:rsidR="005525BE" w:rsidRPr="00C8103A">
        <w:rPr>
          <w:rFonts w:hAnsi="Times New Roman" w:cs="Times New Roman"/>
          <w:b/>
          <w:bCs/>
          <w:i/>
          <w:iCs/>
          <w:sz w:val="22"/>
          <w:szCs w:val="22"/>
          <w:lang w:val="en-GB"/>
        </w:rPr>
        <w:tab/>
      </w:r>
      <w:r w:rsidR="0087552D" w:rsidRPr="00C8103A">
        <w:rPr>
          <w:rFonts w:hAnsi="Times New Roman" w:cs="Times New Roman"/>
          <w:b/>
          <w:bCs/>
          <w:i/>
          <w:iCs/>
          <w:sz w:val="22"/>
          <w:szCs w:val="22"/>
          <w:lang w:val="en-GB"/>
        </w:rPr>
        <w:t>Impairment of non</w:t>
      </w:r>
      <w:r w:rsidR="00BD2E05" w:rsidRPr="00C8103A">
        <w:rPr>
          <w:rFonts w:hAnsi="Times New Roman" w:cs="Times New Roman"/>
          <w:b/>
          <w:bCs/>
          <w:i/>
          <w:iCs/>
          <w:sz w:val="22"/>
          <w:szCs w:val="22"/>
          <w:cs/>
          <w:lang w:val="en-GB"/>
        </w:rPr>
        <w:t>-</w:t>
      </w:r>
      <w:r w:rsidR="0087552D" w:rsidRPr="00C8103A">
        <w:rPr>
          <w:rFonts w:hAnsi="Times New Roman" w:cs="Times New Roman"/>
          <w:b/>
          <w:bCs/>
          <w:i/>
          <w:iCs/>
          <w:sz w:val="22"/>
          <w:szCs w:val="22"/>
          <w:lang w:val="en-GB"/>
        </w:rPr>
        <w:t>financial assets</w:t>
      </w:r>
    </w:p>
    <w:p w14:paraId="343BBAE5" w14:textId="77777777" w:rsidR="00004B89" w:rsidRPr="00C8103A" w:rsidRDefault="00004B89" w:rsidP="005525BE">
      <w:pPr>
        <w:pStyle w:val="BodyText"/>
        <w:spacing w:line="240" w:lineRule="atLeast"/>
        <w:ind w:left="540" w:hanging="540"/>
        <w:rPr>
          <w:rFonts w:ascii="Times New Roman" w:hAnsi="Times New Roman" w:cs="Times New Roman"/>
          <w:b/>
          <w:bCs/>
          <w:sz w:val="22"/>
          <w:szCs w:val="22"/>
          <w:lang w:val="en-GB"/>
        </w:rPr>
      </w:pPr>
    </w:p>
    <w:p w14:paraId="727DB84F" w14:textId="77777777" w:rsidR="00CE7B16" w:rsidRPr="00C8103A" w:rsidRDefault="00004B89" w:rsidP="005525BE">
      <w:pPr>
        <w:pStyle w:val="BodyText"/>
        <w:spacing w:line="240" w:lineRule="atLeast"/>
        <w:ind w:left="540" w:hanging="540"/>
        <w:rPr>
          <w:rFonts w:ascii="Times New Roman" w:hAnsi="Times New Roman" w:cs="Times New Roman"/>
          <w:sz w:val="22"/>
          <w:szCs w:val="22"/>
        </w:rPr>
      </w:pPr>
      <w:r w:rsidRPr="00C8103A">
        <w:rPr>
          <w:rFonts w:ascii="Times New Roman" w:hAnsi="Times New Roman" w:cs="Times New Roman"/>
          <w:b/>
          <w:bCs/>
          <w:sz w:val="22"/>
          <w:szCs w:val="22"/>
        </w:rPr>
        <w:tab/>
      </w:r>
      <w:r w:rsidRPr="00C8103A">
        <w:rPr>
          <w:rFonts w:ascii="Times New Roman" w:hAnsi="Times New Roman" w:cs="Times New Roman"/>
          <w:sz w:val="22"/>
          <w:szCs w:val="22"/>
        </w:rPr>
        <w:t>The carrying amounts of the Company</w:t>
      </w:r>
      <w:r w:rsidRPr="00C8103A">
        <w:rPr>
          <w:rFonts w:ascii="Times New Roman" w:hAnsi="Times New Roman" w:cs="Times New Roman"/>
          <w:sz w:val="22"/>
          <w:szCs w:val="22"/>
          <w:cs/>
        </w:rPr>
        <w:t>’</w:t>
      </w:r>
      <w:r w:rsidRPr="00C8103A">
        <w:rPr>
          <w:rFonts w:ascii="Times New Roman" w:hAnsi="Times New Roman" w:cs="Times New Roman"/>
          <w:sz w:val="22"/>
          <w:szCs w:val="22"/>
        </w:rPr>
        <w:t>s assets are reviewed at each reporting date to determine whether there is any indication of impairment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If any such indication exists, the assets</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recoverable amounts are estimated</w:t>
      </w:r>
      <w:r w:rsidR="00F86DA7" w:rsidRPr="00C8103A">
        <w:rPr>
          <w:rFonts w:ascii="Times New Roman" w:hAnsi="Times New Roman" w:cs="Times New Roman"/>
          <w:sz w:val="22"/>
          <w:szCs w:val="22"/>
          <w:cs/>
        </w:rPr>
        <w:t>.</w:t>
      </w:r>
    </w:p>
    <w:p w14:paraId="5C1495B9" w14:textId="77777777" w:rsidR="002B1AF9" w:rsidRPr="00C8103A" w:rsidRDefault="002B1AF9" w:rsidP="005525BE">
      <w:pPr>
        <w:pStyle w:val="BodyText"/>
        <w:spacing w:line="240" w:lineRule="atLeast"/>
        <w:ind w:left="540" w:hanging="540"/>
        <w:rPr>
          <w:rFonts w:ascii="Times New Roman" w:hAnsi="Times New Roman" w:cs="Times New Roman"/>
          <w:sz w:val="22"/>
          <w:szCs w:val="22"/>
        </w:rPr>
      </w:pPr>
    </w:p>
    <w:p w14:paraId="1CC0D11F" w14:textId="4C6FD83F" w:rsidR="002B1AF9" w:rsidRPr="00C8103A" w:rsidRDefault="002B1AF9" w:rsidP="005525BE">
      <w:pPr>
        <w:pStyle w:val="BodyText"/>
        <w:spacing w:line="240" w:lineRule="atLeast"/>
        <w:ind w:left="540" w:hanging="540"/>
        <w:rPr>
          <w:rFonts w:ascii="Times New Roman" w:hAnsi="Times New Roman" w:cs="Times New Roman"/>
          <w:strike/>
          <w:color w:val="FF0000"/>
          <w:sz w:val="22"/>
          <w:szCs w:val="22"/>
        </w:rPr>
      </w:pPr>
      <w:r w:rsidRPr="00C8103A">
        <w:rPr>
          <w:rFonts w:ascii="Times New Roman" w:hAnsi="Times New Roman" w:cs="Times New Roman"/>
          <w:sz w:val="22"/>
          <w:szCs w:val="22"/>
        </w:rPr>
        <w:tab/>
        <w:t xml:space="preserve">An impairment loss is </w:t>
      </w:r>
      <w:r w:rsidRPr="00DE08AB">
        <w:rPr>
          <w:rFonts w:ascii="Times New Roman" w:hAnsi="Times New Roman" w:cs="Times New Roman"/>
          <w:sz w:val="22"/>
          <w:szCs w:val="22"/>
        </w:rPr>
        <w:t xml:space="preserve">recognised </w:t>
      </w:r>
      <w:r w:rsidR="00526FA0" w:rsidRPr="00DE08AB">
        <w:rPr>
          <w:rFonts w:ascii="Times New Roman" w:hAnsi="Times New Roman" w:cs="Times New Roman"/>
          <w:sz w:val="22"/>
          <w:szCs w:val="22"/>
        </w:rPr>
        <w:t>in profit or loss</w:t>
      </w:r>
      <w:r w:rsidR="00526FA0"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if</w:t>
      </w:r>
      <w:r w:rsidRPr="00C8103A">
        <w:rPr>
          <w:rFonts w:ascii="Times New Roman" w:hAnsi="Times New Roman" w:cs="Times New Roman"/>
          <w:sz w:val="22"/>
          <w:szCs w:val="22"/>
        </w:rPr>
        <w:t xml:space="preserve"> the carrying amount of an asset or its cash</w:t>
      </w:r>
      <w:r w:rsidRPr="00C8103A">
        <w:rPr>
          <w:rFonts w:ascii="Times New Roman" w:hAnsi="Times New Roman" w:cs="Times New Roman"/>
          <w:sz w:val="22"/>
          <w:szCs w:val="22"/>
          <w:cs/>
        </w:rPr>
        <w:t>-</w:t>
      </w:r>
      <w:r w:rsidRPr="00C8103A">
        <w:rPr>
          <w:rFonts w:ascii="Times New Roman" w:hAnsi="Times New Roman" w:cs="Times New Roman"/>
          <w:sz w:val="22"/>
          <w:szCs w:val="22"/>
        </w:rPr>
        <w:t>generating unit exceeds its recoverable amount</w:t>
      </w:r>
      <w:r w:rsidRPr="00C8103A">
        <w:rPr>
          <w:rFonts w:ascii="Times New Roman" w:hAnsi="Times New Roman" w:cs="Times New Roman"/>
          <w:sz w:val="22"/>
          <w:szCs w:val="22"/>
          <w:cs/>
        </w:rPr>
        <w:t>.</w:t>
      </w:r>
    </w:p>
    <w:p w14:paraId="2AAF739A" w14:textId="77777777" w:rsidR="00415C3D" w:rsidRPr="00115227" w:rsidRDefault="00415C3D" w:rsidP="00821996">
      <w:pPr>
        <w:pStyle w:val="BodyText"/>
        <w:tabs>
          <w:tab w:val="left" w:pos="900"/>
        </w:tabs>
        <w:spacing w:line="240" w:lineRule="atLeast"/>
        <w:ind w:left="540"/>
        <w:rPr>
          <w:rFonts w:ascii="Times New Roman" w:hAnsi="Times New Roman" w:cstheme="minorBidi"/>
          <w:sz w:val="22"/>
          <w:szCs w:val="22"/>
        </w:rPr>
      </w:pPr>
    </w:p>
    <w:p w14:paraId="61BB43DF" w14:textId="77777777" w:rsidR="0062582F" w:rsidRPr="00C8103A" w:rsidRDefault="0062582F" w:rsidP="0062582F">
      <w:pPr>
        <w:pStyle w:val="AccPolicysubhead"/>
        <w:rPr>
          <w:rFonts w:ascii="Times New Roman" w:hAnsi="Times New Roman" w:cs="Times New Roman"/>
        </w:rPr>
      </w:pPr>
      <w:r w:rsidRPr="00C8103A">
        <w:rPr>
          <w:rFonts w:ascii="Times New Roman" w:hAnsi="Times New Roman" w:cs="Times New Roman"/>
        </w:rPr>
        <w:t>Calculation of recoverable amount</w:t>
      </w:r>
    </w:p>
    <w:p w14:paraId="6827AE81" w14:textId="77777777" w:rsidR="0062582F" w:rsidRPr="00C8103A" w:rsidRDefault="0062582F" w:rsidP="0062582F">
      <w:pPr>
        <w:spacing w:line="240" w:lineRule="atLeast"/>
        <w:ind w:left="540"/>
        <w:jc w:val="both"/>
        <w:rPr>
          <w:rFonts w:hAnsi="Times New Roman" w:cs="Times New Roman"/>
          <w:sz w:val="22"/>
          <w:szCs w:val="22"/>
        </w:rPr>
      </w:pPr>
    </w:p>
    <w:p w14:paraId="555E8BAA" w14:textId="548A9CF0" w:rsidR="0062582F" w:rsidRPr="00C8103A" w:rsidRDefault="0062582F" w:rsidP="0062582F">
      <w:pPr>
        <w:spacing w:line="240" w:lineRule="atLeast"/>
        <w:ind w:left="540"/>
        <w:jc w:val="both"/>
        <w:rPr>
          <w:rFonts w:hAnsi="Times New Roman" w:cs="Times New Roman"/>
          <w:sz w:val="22"/>
          <w:szCs w:val="22"/>
        </w:rPr>
      </w:pPr>
      <w:r w:rsidRPr="00C8103A">
        <w:rPr>
          <w:rFonts w:hAnsi="Times New Roman" w:cs="Times New Roman"/>
          <w:sz w:val="22"/>
          <w:szCs w:val="22"/>
        </w:rPr>
        <w:t>The recoverable amount</w:t>
      </w:r>
      <w:r w:rsidRPr="00C8103A">
        <w:rPr>
          <w:rFonts w:hAnsi="Times New Roman" w:cs="Times New Roman"/>
          <w:color w:val="FF0000"/>
          <w:sz w:val="22"/>
          <w:szCs w:val="22"/>
          <w:cs/>
        </w:rPr>
        <w:t xml:space="preserve"> </w:t>
      </w:r>
      <w:r w:rsidRPr="00C8103A">
        <w:rPr>
          <w:rFonts w:hAnsi="Times New Roman" w:cs="Times New Roman"/>
          <w:sz w:val="22"/>
          <w:szCs w:val="22"/>
        </w:rPr>
        <w:t>is the greater of the asset</w:t>
      </w:r>
      <w:r w:rsidRPr="00C8103A">
        <w:rPr>
          <w:rFonts w:hAnsi="Times New Roman" w:cs="Times New Roman"/>
          <w:sz w:val="22"/>
          <w:szCs w:val="22"/>
          <w:cs/>
        </w:rPr>
        <w:t>’</w:t>
      </w:r>
      <w:r w:rsidRPr="00C8103A">
        <w:rPr>
          <w:rFonts w:hAnsi="Times New Roman" w:cs="Times New Roman"/>
          <w:sz w:val="22"/>
          <w:szCs w:val="22"/>
        </w:rPr>
        <w:t>s value in use and fair value less costs to sell</w:t>
      </w:r>
      <w:r w:rsidR="00BD2E05"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In assessing value in use, the estimated future cash flows are discounted to their present value using a pre</w:t>
      </w:r>
      <w:r w:rsidR="00F11105" w:rsidRPr="00C8103A">
        <w:rPr>
          <w:rFonts w:hAnsi="Times New Roman" w:cs="Times New Roman"/>
          <w:sz w:val="22"/>
          <w:szCs w:val="22"/>
          <w:cs/>
        </w:rPr>
        <w:t>-</w:t>
      </w:r>
      <w:r w:rsidRPr="00C8103A">
        <w:rPr>
          <w:rFonts w:hAnsi="Times New Roman" w:cs="Times New Roman"/>
          <w:sz w:val="22"/>
          <w:szCs w:val="22"/>
        </w:rPr>
        <w:t>tax discount rate that reflects current market assessments of the time value of money and the risks specific to the asset</w:t>
      </w:r>
      <w:r w:rsidR="00F11105"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For an asset that does not generate cash inflows largely independent of those from other assets, the recoverable amount is determined for the cash</w:t>
      </w:r>
      <w:r w:rsidR="00F11105" w:rsidRPr="00C8103A">
        <w:rPr>
          <w:rFonts w:hAnsi="Times New Roman" w:cs="Times New Roman"/>
          <w:sz w:val="22"/>
          <w:szCs w:val="22"/>
          <w:cs/>
        </w:rPr>
        <w:t>-</w:t>
      </w:r>
      <w:r w:rsidRPr="00C8103A">
        <w:rPr>
          <w:rFonts w:hAnsi="Times New Roman" w:cs="Times New Roman"/>
          <w:sz w:val="22"/>
          <w:szCs w:val="22"/>
        </w:rPr>
        <w:t>generating unit to which the asset belongs</w:t>
      </w:r>
      <w:r w:rsidR="00F11105" w:rsidRPr="00C8103A">
        <w:rPr>
          <w:rFonts w:hAnsi="Times New Roman" w:cs="Times New Roman"/>
          <w:sz w:val="22"/>
          <w:szCs w:val="22"/>
          <w:cs/>
        </w:rPr>
        <w:t>.</w:t>
      </w:r>
    </w:p>
    <w:p w14:paraId="2720DBD1" w14:textId="77777777" w:rsidR="00A56932" w:rsidRPr="00C8103A" w:rsidRDefault="00A56932" w:rsidP="005525BE">
      <w:pPr>
        <w:pStyle w:val="BodyText"/>
        <w:spacing w:line="240" w:lineRule="atLeast"/>
        <w:ind w:left="540" w:hanging="540"/>
        <w:rPr>
          <w:rFonts w:ascii="Times New Roman" w:hAnsi="Times New Roman" w:cs="Times New Roman"/>
          <w:b/>
          <w:bCs/>
          <w:i/>
          <w:iCs/>
          <w:sz w:val="22"/>
          <w:szCs w:val="22"/>
        </w:rPr>
      </w:pPr>
    </w:p>
    <w:p w14:paraId="329D9959" w14:textId="77777777" w:rsidR="009B2D3A" w:rsidRPr="00C8103A" w:rsidRDefault="009B2D3A" w:rsidP="009B2D3A">
      <w:pPr>
        <w:spacing w:line="240" w:lineRule="atLeast"/>
        <w:ind w:left="540"/>
        <w:jc w:val="both"/>
        <w:rPr>
          <w:rFonts w:hAnsi="Times New Roman" w:cs="Times New Roman"/>
          <w:i/>
          <w:iCs/>
          <w:sz w:val="22"/>
          <w:szCs w:val="22"/>
        </w:rPr>
      </w:pPr>
      <w:r w:rsidRPr="00C8103A">
        <w:rPr>
          <w:rFonts w:hAnsi="Times New Roman" w:cs="Times New Roman"/>
          <w:i/>
          <w:iCs/>
          <w:sz w:val="22"/>
          <w:szCs w:val="22"/>
        </w:rPr>
        <w:t>Reversals of impairment</w:t>
      </w:r>
    </w:p>
    <w:p w14:paraId="6310BC8D" w14:textId="77777777" w:rsidR="009B2D3A" w:rsidRPr="00C8103A" w:rsidRDefault="009B2D3A" w:rsidP="009B2D3A">
      <w:pPr>
        <w:spacing w:line="240" w:lineRule="atLeast"/>
        <w:ind w:left="540"/>
        <w:jc w:val="both"/>
        <w:rPr>
          <w:rFonts w:hAnsi="Times New Roman" w:cs="Times New Roman"/>
          <w:sz w:val="22"/>
          <w:szCs w:val="22"/>
        </w:rPr>
      </w:pPr>
    </w:p>
    <w:p w14:paraId="141E6988" w14:textId="1EE4B3CF" w:rsidR="009B2D3A" w:rsidRPr="00C8103A" w:rsidRDefault="009B2D3A" w:rsidP="009B2D3A">
      <w:pPr>
        <w:spacing w:line="240" w:lineRule="atLeast"/>
        <w:ind w:left="540"/>
        <w:jc w:val="both"/>
        <w:rPr>
          <w:rFonts w:hAnsi="Times New Roman" w:cs="Times New Roman"/>
          <w:sz w:val="22"/>
          <w:szCs w:val="22"/>
        </w:rPr>
      </w:pPr>
      <w:r w:rsidRPr="00C8103A">
        <w:rPr>
          <w:rFonts w:hAnsi="Times New Roman" w:cs="Times New Roman"/>
          <w:sz w:val="22"/>
          <w:szCs w:val="22"/>
        </w:rPr>
        <w:t>Impairment losses</w:t>
      </w:r>
      <w:r w:rsidRPr="00C8103A">
        <w:rPr>
          <w:rFonts w:hAnsi="Times New Roman" w:cs="Times New Roman"/>
          <w:color w:val="FF0000"/>
          <w:sz w:val="22"/>
          <w:szCs w:val="22"/>
          <w:cs/>
        </w:rPr>
        <w:t xml:space="preserve"> </w:t>
      </w:r>
      <w:r w:rsidRPr="00C8103A">
        <w:rPr>
          <w:rFonts w:hAnsi="Times New Roman" w:cs="Times New Roman"/>
          <w:sz w:val="22"/>
          <w:szCs w:val="22"/>
        </w:rPr>
        <w:t xml:space="preserve">of assets </w:t>
      </w:r>
      <w:r w:rsidR="002A0E3E" w:rsidRPr="00C8103A">
        <w:rPr>
          <w:rFonts w:hAnsi="Times New Roman" w:cs="Times New Roman"/>
          <w:sz w:val="22"/>
          <w:szCs w:val="22"/>
        </w:rPr>
        <w:t>recogni</w:t>
      </w:r>
      <w:r w:rsidR="00093842" w:rsidRPr="00C8103A">
        <w:rPr>
          <w:rFonts w:hAnsi="Times New Roman" w:cs="Times New Roman"/>
          <w:sz w:val="22"/>
          <w:szCs w:val="22"/>
        </w:rPr>
        <w:t>s</w:t>
      </w:r>
      <w:r w:rsidR="002A0E3E" w:rsidRPr="00C8103A">
        <w:rPr>
          <w:rFonts w:hAnsi="Times New Roman" w:cs="Times New Roman"/>
          <w:sz w:val="22"/>
          <w:szCs w:val="22"/>
        </w:rPr>
        <w:t>ed in prior period</w:t>
      </w:r>
      <w:r w:rsidR="00093842" w:rsidRPr="00C8103A">
        <w:rPr>
          <w:rFonts w:hAnsi="Times New Roman" w:cs="Times New Roman"/>
          <w:sz w:val="22"/>
          <w:szCs w:val="22"/>
        </w:rPr>
        <w:t>s</w:t>
      </w:r>
      <w:r w:rsidR="002A0E3E" w:rsidRPr="00C8103A">
        <w:rPr>
          <w:rFonts w:hAnsi="Times New Roman" w:cs="Times New Roman"/>
          <w:sz w:val="22"/>
          <w:szCs w:val="22"/>
          <w:cs/>
        </w:rPr>
        <w:t xml:space="preserve"> </w:t>
      </w:r>
      <w:r w:rsidRPr="00C8103A">
        <w:rPr>
          <w:rFonts w:hAnsi="Times New Roman" w:cs="Times New Roman"/>
          <w:sz w:val="22"/>
          <w:szCs w:val="22"/>
        </w:rPr>
        <w:t>is reversed if there has been a change in the estimates used to determine the recoverable amount</w:t>
      </w:r>
      <w:r w:rsidR="00BD2E05" w:rsidRPr="00C8103A">
        <w:rPr>
          <w:rFonts w:hAnsi="Times New Roman" w:cs="Times New Roman"/>
          <w:sz w:val="22"/>
          <w:szCs w:val="22"/>
          <w:cs/>
        </w:rPr>
        <w:t>.</w:t>
      </w:r>
      <w:r w:rsidRPr="00C8103A">
        <w:rPr>
          <w:rFonts w:hAnsi="Times New Roman" w:cs="Times New Roman"/>
          <w:sz w:val="22"/>
          <w:szCs w:val="22"/>
          <w:cs/>
        </w:rPr>
        <w:t xml:space="preserve"> </w:t>
      </w:r>
      <w:r w:rsidRPr="00C8103A">
        <w:rPr>
          <w:rFonts w:hAnsi="Times New Roman" w:cs="Times New Roman"/>
          <w:sz w:val="22"/>
          <w:szCs w:val="22"/>
        </w:rPr>
        <w:t>An impairment loss is reversed only to the extent that the asset</w:t>
      </w:r>
      <w:r w:rsidRPr="00C8103A">
        <w:rPr>
          <w:rFonts w:hAnsi="Times New Roman" w:cs="Times New Roman"/>
          <w:sz w:val="22"/>
          <w:szCs w:val="22"/>
          <w:cs/>
        </w:rPr>
        <w:t>’</w:t>
      </w:r>
      <w:r w:rsidRPr="00C8103A">
        <w:rPr>
          <w:rFonts w:hAnsi="Times New Roman" w:cs="Times New Roman"/>
          <w:sz w:val="22"/>
          <w:szCs w:val="22"/>
        </w:rPr>
        <w:t>s carrying amount does not exceed the carrying amount that would have been determined</w:t>
      </w:r>
      <w:r w:rsidR="00BD2E05" w:rsidRPr="00C8103A">
        <w:rPr>
          <w:rFonts w:hAnsi="Times New Roman" w:cs="Times New Roman"/>
          <w:sz w:val="22"/>
          <w:szCs w:val="22"/>
        </w:rPr>
        <w:t>,</w:t>
      </w:r>
      <w:r w:rsidRPr="00C8103A">
        <w:rPr>
          <w:rFonts w:hAnsi="Times New Roman" w:cs="Times New Roman"/>
          <w:sz w:val="22"/>
          <w:szCs w:val="22"/>
        </w:rPr>
        <w:t xml:space="preserve"> net of depreciation or </w:t>
      </w:r>
      <w:r w:rsidR="00BD2E05" w:rsidRPr="00C8103A">
        <w:rPr>
          <w:rFonts w:hAnsi="Times New Roman" w:cs="Times New Roman"/>
          <w:sz w:val="22"/>
          <w:szCs w:val="22"/>
        </w:rPr>
        <w:t>amortization,</w:t>
      </w:r>
      <w:r w:rsidRPr="00C8103A">
        <w:rPr>
          <w:rFonts w:hAnsi="Times New Roman" w:cs="Times New Roman"/>
          <w:sz w:val="22"/>
          <w:szCs w:val="22"/>
        </w:rPr>
        <w:t xml:space="preserve"> if no impairment loss had been recognised</w:t>
      </w:r>
      <w:r w:rsidR="00BD2E05" w:rsidRPr="00C8103A">
        <w:rPr>
          <w:rFonts w:hAnsi="Times New Roman" w:cs="Times New Roman"/>
          <w:sz w:val="22"/>
          <w:szCs w:val="22"/>
          <w:cs/>
        </w:rPr>
        <w:t>.</w:t>
      </w:r>
    </w:p>
    <w:p w14:paraId="6DC346FE" w14:textId="32CC585F" w:rsidR="006A569D" w:rsidRDefault="006A569D" w:rsidP="006A569D">
      <w:pPr>
        <w:pStyle w:val="BodyText"/>
        <w:spacing w:line="240" w:lineRule="atLeast"/>
        <w:ind w:left="540" w:hanging="540"/>
        <w:rPr>
          <w:rFonts w:ascii="Times New Roman" w:hAnsi="Times New Roman" w:cs="Times New Roman"/>
          <w:b/>
          <w:bCs/>
          <w:i/>
          <w:iCs/>
          <w:sz w:val="22"/>
          <w:szCs w:val="22"/>
        </w:rPr>
      </w:pPr>
    </w:p>
    <w:p w14:paraId="6466F134" w14:textId="1716ABB9" w:rsidR="006C5092" w:rsidRDefault="006C5092" w:rsidP="006A569D">
      <w:pPr>
        <w:pStyle w:val="BodyText"/>
        <w:spacing w:line="240" w:lineRule="atLeast"/>
        <w:ind w:left="540" w:hanging="540"/>
        <w:rPr>
          <w:rFonts w:ascii="Times New Roman" w:hAnsi="Times New Roman" w:cs="Times New Roman"/>
          <w:b/>
          <w:bCs/>
          <w:i/>
          <w:iCs/>
          <w:sz w:val="22"/>
          <w:szCs w:val="22"/>
        </w:rPr>
      </w:pPr>
    </w:p>
    <w:p w14:paraId="5BC692F3" w14:textId="6C005DB3" w:rsidR="006C5092" w:rsidRDefault="006C5092" w:rsidP="006A569D">
      <w:pPr>
        <w:pStyle w:val="BodyText"/>
        <w:spacing w:line="240" w:lineRule="atLeast"/>
        <w:ind w:left="540" w:hanging="540"/>
        <w:rPr>
          <w:rFonts w:ascii="Times New Roman" w:hAnsi="Times New Roman" w:cs="Times New Roman"/>
          <w:b/>
          <w:bCs/>
          <w:i/>
          <w:iCs/>
          <w:sz w:val="22"/>
          <w:szCs w:val="22"/>
        </w:rPr>
      </w:pPr>
    </w:p>
    <w:p w14:paraId="65178BAB" w14:textId="77777777" w:rsidR="006C5092" w:rsidRPr="00C8103A" w:rsidRDefault="006C5092" w:rsidP="006A569D">
      <w:pPr>
        <w:pStyle w:val="BodyText"/>
        <w:spacing w:line="240" w:lineRule="atLeast"/>
        <w:ind w:left="540" w:hanging="540"/>
        <w:rPr>
          <w:rFonts w:ascii="Times New Roman" w:hAnsi="Times New Roman" w:cs="Times New Roman"/>
          <w:b/>
          <w:bCs/>
          <w:i/>
          <w:iCs/>
          <w:sz w:val="22"/>
          <w:szCs w:val="22"/>
        </w:rPr>
      </w:pPr>
    </w:p>
    <w:p w14:paraId="77876E23" w14:textId="2FC7218D" w:rsidR="006A569D" w:rsidRPr="00C8103A" w:rsidRDefault="00823603" w:rsidP="00795DBF">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522894" w:rsidRPr="00C8103A">
        <w:rPr>
          <w:rFonts w:hAnsi="Times New Roman" w:cs="Times New Roman"/>
          <w:b/>
          <w:bCs/>
          <w:i/>
          <w:iCs/>
          <w:sz w:val="22"/>
          <w:szCs w:val="22"/>
          <w:lang w:val="en-GB"/>
        </w:rPr>
        <w:t>l</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t>Employee benefits</w:t>
      </w:r>
    </w:p>
    <w:p w14:paraId="21993C43" w14:textId="77777777" w:rsidR="006A569D" w:rsidRPr="00C8103A" w:rsidRDefault="006A569D" w:rsidP="006A569D">
      <w:pPr>
        <w:pStyle w:val="BodyText"/>
        <w:spacing w:line="240" w:lineRule="exact"/>
        <w:ind w:left="547" w:hanging="547"/>
        <w:rPr>
          <w:rFonts w:ascii="Times New Roman" w:hAnsi="Times New Roman" w:cs="Times New Roman"/>
          <w:sz w:val="22"/>
          <w:szCs w:val="22"/>
        </w:rPr>
      </w:pPr>
    </w:p>
    <w:p w14:paraId="0EA9A072" w14:textId="77777777" w:rsidR="006A569D" w:rsidRPr="00C8103A" w:rsidRDefault="006A569D" w:rsidP="006A569D">
      <w:pPr>
        <w:ind w:left="540"/>
        <w:jc w:val="both"/>
        <w:rPr>
          <w:rFonts w:hAnsi="Times New Roman" w:cs="Times New Roman"/>
          <w:sz w:val="22"/>
          <w:szCs w:val="22"/>
        </w:rPr>
      </w:pPr>
      <w:r w:rsidRPr="00C8103A">
        <w:rPr>
          <w:rFonts w:hAnsi="Times New Roman" w:cs="Times New Roman"/>
          <w:i/>
          <w:iCs/>
          <w:sz w:val="22"/>
          <w:szCs w:val="22"/>
        </w:rPr>
        <w:t>Defined contribution plan</w:t>
      </w:r>
    </w:p>
    <w:p w14:paraId="1C7D018B" w14:textId="77777777" w:rsidR="006A569D" w:rsidRPr="00C8103A" w:rsidRDefault="006A569D" w:rsidP="006A569D">
      <w:pPr>
        <w:overflowPunct/>
        <w:autoSpaceDE/>
        <w:autoSpaceDN/>
        <w:adjustRightInd/>
        <w:spacing w:line="220" w:lineRule="exact"/>
        <w:ind w:left="547"/>
        <w:jc w:val="thaiDistribute"/>
        <w:textAlignment w:val="auto"/>
        <w:rPr>
          <w:rFonts w:hAnsi="Times New Roman" w:cs="Times New Roman"/>
          <w:sz w:val="22"/>
          <w:szCs w:val="22"/>
        </w:rPr>
      </w:pPr>
    </w:p>
    <w:p w14:paraId="35115711" w14:textId="175F0EDA" w:rsidR="00A40AC4" w:rsidRPr="00C8103A" w:rsidRDefault="00395D97" w:rsidP="006A569D">
      <w:pPr>
        <w:pStyle w:val="BodyText"/>
        <w:spacing w:line="240" w:lineRule="atLeast"/>
        <w:ind w:left="540"/>
        <w:rPr>
          <w:rFonts w:ascii="Times New Roman" w:hAnsi="Times New Roman" w:cs="Times New Roman"/>
          <w:color w:val="000000"/>
          <w:sz w:val="22"/>
          <w:szCs w:val="22"/>
        </w:rPr>
      </w:pPr>
      <w:r w:rsidRPr="00DE08AB">
        <w:rPr>
          <w:rFonts w:ascii="Times New Roman" w:hAnsi="Times New Roman" w:cs="Times New Roman"/>
          <w:color w:val="000000"/>
          <w:sz w:val="22"/>
          <w:szCs w:val="22"/>
        </w:rPr>
        <w:t>Obligations for contributions to the Company</w:t>
      </w:r>
      <w:r w:rsidRPr="00DE08AB">
        <w:rPr>
          <w:rFonts w:ascii="Times New Roman" w:hAnsi="Times New Roman" w:cs="Times New Roman"/>
          <w:color w:val="000000"/>
          <w:sz w:val="22"/>
          <w:szCs w:val="22"/>
          <w:cs/>
        </w:rPr>
        <w:t>’</w:t>
      </w:r>
      <w:r w:rsidRPr="00DE08AB">
        <w:rPr>
          <w:rFonts w:ascii="Times New Roman" w:hAnsi="Times New Roman" w:cs="Times New Roman"/>
          <w:color w:val="000000"/>
          <w:sz w:val="22"/>
          <w:szCs w:val="22"/>
        </w:rPr>
        <w:t>s provident fund are expensed as the related service is provided</w:t>
      </w:r>
      <w:r w:rsidRPr="00DE08AB">
        <w:rPr>
          <w:rFonts w:ascii="Times New Roman" w:hAnsi="Times New Roman" w:cs="Times New Roman"/>
          <w:color w:val="000000"/>
          <w:sz w:val="22"/>
          <w:szCs w:val="22"/>
          <w:cs/>
        </w:rPr>
        <w:t>.</w:t>
      </w:r>
    </w:p>
    <w:p w14:paraId="19A4A800" w14:textId="77777777" w:rsidR="00A40AC4" w:rsidRPr="00C8103A" w:rsidRDefault="00A40AC4" w:rsidP="006A569D">
      <w:pPr>
        <w:pStyle w:val="BodyText"/>
        <w:spacing w:line="240" w:lineRule="atLeast"/>
        <w:ind w:left="540"/>
        <w:rPr>
          <w:rFonts w:ascii="Times New Roman" w:hAnsi="Times New Roman" w:cs="Times New Roman"/>
          <w:color w:val="000000"/>
          <w:sz w:val="22"/>
          <w:szCs w:val="22"/>
        </w:rPr>
      </w:pPr>
    </w:p>
    <w:p w14:paraId="5B8EFAC4" w14:textId="77777777" w:rsidR="006A569D" w:rsidRPr="00C8103A" w:rsidRDefault="006A569D" w:rsidP="00F5122C">
      <w:pPr>
        <w:pStyle w:val="AccPolicysubhead"/>
        <w:rPr>
          <w:rFonts w:ascii="Times New Roman" w:hAnsi="Times New Roman" w:cs="Times New Roman"/>
        </w:rPr>
      </w:pPr>
      <w:r w:rsidRPr="00C8103A">
        <w:rPr>
          <w:rFonts w:ascii="Times New Roman" w:hAnsi="Times New Roman" w:cs="Times New Roman"/>
        </w:rPr>
        <w:t>Defined benefit plans</w:t>
      </w:r>
    </w:p>
    <w:p w14:paraId="17370C3E" w14:textId="77777777" w:rsidR="006A569D" w:rsidRPr="00C8103A" w:rsidRDefault="006A569D" w:rsidP="006A569D">
      <w:pPr>
        <w:pStyle w:val="Default"/>
        <w:rPr>
          <w:rFonts w:ascii="Times New Roman" w:eastAsia="Times New Roman" w:hAnsi="Times New Roman" w:cs="Times New Roman"/>
          <w:sz w:val="22"/>
          <w:szCs w:val="22"/>
          <w:lang w:eastAsia="en-US"/>
        </w:rPr>
      </w:pPr>
    </w:p>
    <w:p w14:paraId="35DD749A" w14:textId="0E42900B" w:rsidR="006A569D" w:rsidRPr="00C8103A" w:rsidRDefault="006A569D" w:rsidP="006A569D">
      <w:pPr>
        <w:pStyle w:val="BodyText"/>
        <w:spacing w:line="240" w:lineRule="atLeast"/>
        <w:ind w:left="540"/>
        <w:rPr>
          <w:rFonts w:ascii="Times New Roman" w:hAnsi="Times New Roman" w:cs="Times New Roman"/>
          <w:b/>
          <w:bCs/>
          <w:color w:val="0000FF"/>
          <w:sz w:val="22"/>
          <w:szCs w:val="22"/>
        </w:rPr>
      </w:pPr>
      <w:r w:rsidRPr="00C8103A">
        <w:rPr>
          <w:rFonts w:ascii="Times New Roman" w:hAnsi="Times New Roman" w:cs="Times New Roman"/>
          <w:color w:val="000000"/>
          <w:sz w:val="22"/>
          <w:szCs w:val="22"/>
        </w:rPr>
        <w:t>The Company</w:t>
      </w:r>
      <w:r w:rsidRPr="00C8103A">
        <w:rPr>
          <w:rFonts w:ascii="Times New Roman" w:hAnsi="Times New Roman" w:cs="Times New Roman"/>
          <w:color w:val="000000"/>
          <w:sz w:val="22"/>
          <w:szCs w:val="22"/>
          <w:cs/>
        </w:rPr>
        <w:t>’</w:t>
      </w:r>
      <w:r w:rsidRPr="00C8103A">
        <w:rPr>
          <w:rFonts w:ascii="Times New Roman" w:hAnsi="Times New Roman" w:cs="Times New Roman"/>
          <w:color w:val="000000"/>
          <w:sz w:val="22"/>
          <w:szCs w:val="22"/>
        </w:rPr>
        <w:t>s net obligation in respect of defined benefit plans is calculated by estimating the amount of future benefit that employees have earned in the current and prior periods, discounting that amount</w:t>
      </w:r>
      <w:r w:rsidR="0026312E" w:rsidRPr="00C8103A">
        <w:rPr>
          <w:rFonts w:ascii="Times New Roman" w:hAnsi="Times New Roman" w:cs="Times New Roman"/>
          <w:color w:val="000000"/>
          <w:sz w:val="22"/>
          <w:szCs w:val="22"/>
          <w:cs/>
        </w:rPr>
        <w:t>.</w:t>
      </w:r>
      <w:r w:rsidRPr="00C8103A">
        <w:rPr>
          <w:rFonts w:ascii="Times New Roman" w:hAnsi="Times New Roman" w:cs="Times New Roman"/>
          <w:color w:val="000000"/>
          <w:sz w:val="22"/>
          <w:szCs w:val="22"/>
          <w:cs/>
        </w:rPr>
        <w:t xml:space="preserve"> </w:t>
      </w:r>
    </w:p>
    <w:p w14:paraId="0BCEF5C4" w14:textId="77777777" w:rsidR="006A569D" w:rsidRPr="00C8103A" w:rsidRDefault="006A569D" w:rsidP="006A569D">
      <w:pPr>
        <w:pStyle w:val="BodyText"/>
        <w:spacing w:line="240" w:lineRule="atLeast"/>
        <w:ind w:left="540"/>
        <w:rPr>
          <w:rFonts w:ascii="Times New Roman" w:hAnsi="Times New Roman" w:cs="Times New Roman"/>
          <w:b/>
          <w:bCs/>
          <w:color w:val="0000FF"/>
          <w:sz w:val="22"/>
          <w:szCs w:val="22"/>
        </w:rPr>
      </w:pPr>
    </w:p>
    <w:p w14:paraId="1DB70E10" w14:textId="77777777" w:rsidR="006A569D" w:rsidRPr="00C8103A" w:rsidRDefault="006A569D" w:rsidP="0054423F">
      <w:pPr>
        <w:pStyle w:val="BodyText"/>
        <w:spacing w:line="240" w:lineRule="atLeast"/>
        <w:ind w:left="540"/>
        <w:rPr>
          <w:rFonts w:ascii="Times New Roman" w:hAnsi="Times New Roman" w:cs="Times New Roman"/>
          <w:sz w:val="22"/>
          <w:szCs w:val="22"/>
        </w:rPr>
      </w:pPr>
      <w:r w:rsidRPr="00C8103A">
        <w:rPr>
          <w:rFonts w:ascii="Times New Roman" w:hAnsi="Times New Roman" w:cs="Times New Roman"/>
          <w:color w:val="000000"/>
          <w:sz w:val="22"/>
          <w:szCs w:val="22"/>
        </w:rPr>
        <w:t>The calculation of defined benefit obligations is performed by a qualified actuary using the projected unit credit method</w:t>
      </w:r>
      <w:r w:rsidR="0026312E" w:rsidRPr="00C8103A">
        <w:rPr>
          <w:rFonts w:ascii="Times New Roman" w:hAnsi="Times New Roman" w:cs="Times New Roman"/>
          <w:color w:val="000000"/>
          <w:sz w:val="22"/>
          <w:szCs w:val="22"/>
          <w:cs/>
        </w:rPr>
        <w:t>.</w:t>
      </w:r>
      <w:r w:rsidRPr="00C8103A">
        <w:rPr>
          <w:rFonts w:ascii="Times New Roman" w:hAnsi="Times New Roman" w:cs="Times New Roman"/>
          <w:sz w:val="22"/>
          <w:szCs w:val="22"/>
          <w:cs/>
        </w:rPr>
        <w:t xml:space="preserve"> </w:t>
      </w:r>
    </w:p>
    <w:p w14:paraId="12A33596" w14:textId="77777777" w:rsidR="007C7035" w:rsidRPr="00C8103A" w:rsidRDefault="007C7035" w:rsidP="006A569D">
      <w:pPr>
        <w:pStyle w:val="BodyText"/>
        <w:spacing w:line="240" w:lineRule="atLeast"/>
        <w:ind w:left="540"/>
        <w:rPr>
          <w:rFonts w:ascii="Times New Roman" w:hAnsi="Times New Roman" w:cs="Times New Roman"/>
          <w:b/>
          <w:bCs/>
          <w:color w:val="0000FF"/>
          <w:sz w:val="22"/>
          <w:szCs w:val="22"/>
        </w:rPr>
      </w:pPr>
    </w:p>
    <w:p w14:paraId="1A4B70B2" w14:textId="77777777" w:rsidR="006A569D" w:rsidRPr="00C8103A" w:rsidRDefault="006A569D" w:rsidP="006A569D">
      <w:pPr>
        <w:pStyle w:val="BodyText"/>
        <w:spacing w:line="240" w:lineRule="atLeast"/>
        <w:ind w:left="540"/>
        <w:rPr>
          <w:rFonts w:ascii="Times New Roman" w:hAnsi="Times New Roman" w:cs="Times New Roman"/>
          <w:b/>
          <w:bCs/>
          <w:color w:val="0000FF"/>
          <w:sz w:val="22"/>
          <w:szCs w:val="22"/>
        </w:rPr>
      </w:pPr>
      <w:r w:rsidRPr="00C8103A">
        <w:rPr>
          <w:rFonts w:ascii="Times New Roman" w:hAnsi="Times New Roman" w:cs="Times New Roman"/>
          <w:sz w:val="22"/>
          <w:szCs w:val="22"/>
        </w:rPr>
        <w:t>Remeasurement of the net defined benefit liability, actuarial gain or loss are recognised immediately in OCI</w:t>
      </w:r>
      <w:r w:rsidR="00FA034E"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FA034E" w:rsidRPr="00C8103A">
        <w:rPr>
          <w:rFonts w:ascii="Times New Roman" w:hAnsi="Times New Roman" w:cs="Times New Roman"/>
          <w:sz w:val="22"/>
          <w:szCs w:val="22"/>
        </w:rPr>
        <w:t>,</w:t>
      </w:r>
      <w:r w:rsidRPr="00C8103A">
        <w:rPr>
          <w:rFonts w:ascii="Times New Roman" w:hAnsi="Times New Roman" w:cs="Times New Roman"/>
          <w:sz w:val="22"/>
          <w:szCs w:val="22"/>
        </w:rPr>
        <w:t xml:space="preserve"> taking into account any changes in the net defined benefit liability during the period as a result of contributions and benefit payments</w:t>
      </w:r>
      <w:r w:rsidR="00605859"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Net interest expense and other expenses related to defined benefit plans are recognised in profit or loss</w:t>
      </w:r>
      <w:r w:rsidR="00605859"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p>
    <w:p w14:paraId="5B2F0ECA" w14:textId="77777777" w:rsidR="006A569D" w:rsidRPr="00C8103A" w:rsidRDefault="006A569D" w:rsidP="006A569D">
      <w:pPr>
        <w:pStyle w:val="BodyText"/>
        <w:spacing w:line="240" w:lineRule="atLeast"/>
        <w:ind w:left="540"/>
        <w:rPr>
          <w:rFonts w:ascii="Times New Roman" w:hAnsi="Times New Roman" w:cs="Times New Roman"/>
          <w:sz w:val="22"/>
          <w:szCs w:val="22"/>
        </w:rPr>
      </w:pPr>
    </w:p>
    <w:p w14:paraId="37574914" w14:textId="77777777" w:rsidR="006A569D" w:rsidRPr="00C8103A" w:rsidRDefault="006A569D" w:rsidP="006A569D">
      <w:pPr>
        <w:pStyle w:val="BodyText"/>
        <w:spacing w:line="240" w:lineRule="atLeast"/>
        <w:ind w:left="540"/>
        <w:rPr>
          <w:rFonts w:ascii="Times New Roman" w:hAnsi="Times New Roman" w:cs="Times New Roman"/>
          <w:color w:val="0000FF"/>
          <w:sz w:val="22"/>
          <w:szCs w:val="22"/>
        </w:rPr>
      </w:pPr>
      <w:r w:rsidRPr="00C8103A">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w:t>
      </w:r>
      <w:r w:rsidR="00FA034E"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The Company recognises gains and losses on the settlement of a defined benefit plan when the settlement occurs</w:t>
      </w:r>
      <w:r w:rsidR="00605859" w:rsidRPr="00C8103A">
        <w:rPr>
          <w:rFonts w:ascii="Times New Roman" w:hAnsi="Times New Roman" w:cs="Times New Roman"/>
          <w:sz w:val="22"/>
          <w:szCs w:val="22"/>
          <w:cs/>
        </w:rPr>
        <w:t>.</w:t>
      </w:r>
      <w:r w:rsidRPr="00C8103A">
        <w:rPr>
          <w:rFonts w:ascii="Times New Roman" w:hAnsi="Times New Roman" w:cs="Times New Roman"/>
          <w:color w:val="0000FF"/>
          <w:sz w:val="22"/>
          <w:szCs w:val="22"/>
          <w:cs/>
        </w:rPr>
        <w:t xml:space="preserve"> </w:t>
      </w:r>
    </w:p>
    <w:p w14:paraId="2A9B5B1C" w14:textId="77777777" w:rsidR="00040CC2" w:rsidRPr="00C8103A" w:rsidRDefault="00040CC2" w:rsidP="00F5122C">
      <w:pPr>
        <w:pStyle w:val="AccPolicysubhead"/>
        <w:rPr>
          <w:rFonts w:ascii="Times New Roman" w:hAnsi="Times New Roman" w:cs="Times New Roman"/>
        </w:rPr>
      </w:pPr>
    </w:p>
    <w:p w14:paraId="5D0FA204" w14:textId="02E357DC" w:rsidR="006A569D" w:rsidRDefault="006A569D" w:rsidP="00F5122C">
      <w:pPr>
        <w:pStyle w:val="AccPolicyalternative"/>
        <w:rPr>
          <w:bCs w:val="0"/>
          <w:lang w:bidi="th-TH"/>
        </w:rPr>
      </w:pPr>
      <w:r w:rsidRPr="00C8103A">
        <w:t>Short</w:t>
      </w:r>
      <w:r w:rsidRPr="00C8103A">
        <w:rPr>
          <w:bCs w:val="0"/>
          <w:cs/>
          <w:lang w:bidi="th-TH"/>
        </w:rPr>
        <w:t>-</w:t>
      </w:r>
      <w:r w:rsidRPr="00C8103A">
        <w:t>term employee benefits are expensed as the related service is provided</w:t>
      </w:r>
      <w:r w:rsidRPr="00C8103A">
        <w:rPr>
          <w:bCs w:val="0"/>
          <w:cs/>
          <w:lang w:bidi="th-TH"/>
        </w:rPr>
        <w:t xml:space="preserve">. </w:t>
      </w:r>
      <w:r w:rsidRPr="00C8103A">
        <w:t>A liability is recognised for the amount expected to be paid if the Company has a present legal or constructive obligation to pay this amount as a result of past service provided by the employee and the obligation can be estimated reliably</w:t>
      </w:r>
      <w:r w:rsidR="00605859" w:rsidRPr="00C8103A">
        <w:rPr>
          <w:bCs w:val="0"/>
          <w:cs/>
          <w:lang w:bidi="th-TH"/>
        </w:rPr>
        <w:t>.</w:t>
      </w:r>
    </w:p>
    <w:p w14:paraId="66AE4ECA" w14:textId="48117A3F" w:rsidR="006F73C8" w:rsidRDefault="006F73C8" w:rsidP="00F5122C">
      <w:pPr>
        <w:pStyle w:val="AccPolicyalternative"/>
        <w:rPr>
          <w:bCs w:val="0"/>
          <w:lang w:bidi="th-TH"/>
        </w:rPr>
      </w:pPr>
    </w:p>
    <w:p w14:paraId="618B8BB7" w14:textId="2D340C1A" w:rsidR="006F73C8" w:rsidRPr="00C8103A" w:rsidRDefault="006F73C8" w:rsidP="00F5122C">
      <w:pPr>
        <w:pStyle w:val="AccPolicyalternative"/>
        <w:rPr>
          <w:bCs w:val="0"/>
          <w:lang w:bidi="th-TH"/>
        </w:rPr>
      </w:pPr>
      <w:r w:rsidRPr="00DE08AB">
        <w:rPr>
          <w:bCs w:val="0"/>
          <w:lang w:bidi="th-TH"/>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FF18EB7" w14:textId="77777777" w:rsidR="00415C3D" w:rsidRPr="00C8103A" w:rsidRDefault="00415C3D" w:rsidP="00F5122C">
      <w:pPr>
        <w:pStyle w:val="AccPolicyalternative"/>
        <w:rPr>
          <w:bCs w:val="0"/>
          <w:lang w:bidi="th-TH"/>
        </w:rPr>
      </w:pPr>
    </w:p>
    <w:p w14:paraId="3A0D144D" w14:textId="77777777" w:rsidR="006A569D" w:rsidRPr="00C8103A" w:rsidRDefault="005820DC"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522894" w:rsidRPr="00C8103A">
        <w:rPr>
          <w:rFonts w:hAnsi="Times New Roman" w:cs="Times New Roman"/>
          <w:b/>
          <w:bCs/>
          <w:i/>
          <w:iCs/>
          <w:sz w:val="22"/>
          <w:szCs w:val="22"/>
          <w:lang w:val="en-GB"/>
        </w:rPr>
        <w:t>m</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t>Provisions</w:t>
      </w:r>
    </w:p>
    <w:p w14:paraId="22D0996D" w14:textId="77777777" w:rsidR="006A569D" w:rsidRPr="00C8103A"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sz w:val="22"/>
          <w:szCs w:val="22"/>
        </w:rPr>
      </w:pPr>
    </w:p>
    <w:p w14:paraId="379AC111" w14:textId="77777777" w:rsidR="00A96F49" w:rsidRPr="00C8103A" w:rsidRDefault="006A569D" w:rsidP="006A569D">
      <w:pPr>
        <w:spacing w:line="240" w:lineRule="atLeast"/>
        <w:ind w:left="547"/>
        <w:jc w:val="thaiDistribute"/>
        <w:rPr>
          <w:rFonts w:hAnsi="Times New Roman" w:cs="Times New Roman"/>
          <w:sz w:val="22"/>
          <w:szCs w:val="22"/>
        </w:rPr>
      </w:pPr>
      <w:r w:rsidRPr="00C8103A">
        <w:rPr>
          <w:rFonts w:hAnsi="Times New Roman" w:cs="Times New Roman"/>
          <w:sz w:val="22"/>
          <w:szCs w:val="22"/>
        </w:rPr>
        <w:t>A provision is recognised if, as a result of a past event, the Company has a present legal or constructive obligation that can be estimated reliably, and it is probable that an outflow of economic benefits will be required to settle the obligation</w:t>
      </w:r>
      <w:r w:rsidR="005820DC" w:rsidRPr="00C8103A">
        <w:rPr>
          <w:rFonts w:hAnsi="Times New Roman" w:cs="Times New Roman"/>
          <w:sz w:val="22"/>
          <w:szCs w:val="22"/>
          <w:cs/>
        </w:rPr>
        <w:t>.</w:t>
      </w:r>
    </w:p>
    <w:p w14:paraId="46ED742E" w14:textId="77777777" w:rsidR="006A569D" w:rsidRPr="00C8103A" w:rsidRDefault="006A569D" w:rsidP="006A569D">
      <w:pPr>
        <w:spacing w:line="240" w:lineRule="atLeast"/>
        <w:ind w:left="547"/>
        <w:jc w:val="thaiDistribute"/>
        <w:rPr>
          <w:rFonts w:hAnsi="Times New Roman" w:cs="Times New Roman"/>
          <w:sz w:val="22"/>
          <w:szCs w:val="22"/>
        </w:rPr>
      </w:pPr>
      <w:r w:rsidRPr="00C8103A">
        <w:rPr>
          <w:rFonts w:hAnsi="Times New Roman" w:cs="Times New Roman"/>
          <w:sz w:val="22"/>
          <w:szCs w:val="22"/>
          <w:cs/>
        </w:rPr>
        <w:t xml:space="preserve">  </w:t>
      </w:r>
    </w:p>
    <w:p w14:paraId="1E8EDBBC" w14:textId="77777777" w:rsidR="00A96F49" w:rsidRPr="00C8103A" w:rsidRDefault="005820DC"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A96F49" w:rsidRPr="00C8103A">
        <w:rPr>
          <w:rFonts w:hAnsi="Times New Roman" w:cs="Times New Roman"/>
          <w:b/>
          <w:bCs/>
          <w:i/>
          <w:iCs/>
          <w:sz w:val="22"/>
          <w:szCs w:val="22"/>
          <w:lang w:val="en-GB"/>
        </w:rPr>
        <w:t>n</w:t>
      </w:r>
      <w:r w:rsidRPr="00C8103A">
        <w:rPr>
          <w:rFonts w:hAnsi="Times New Roman" w:cs="Times New Roman"/>
          <w:b/>
          <w:bCs/>
          <w:i/>
          <w:iCs/>
          <w:sz w:val="22"/>
          <w:szCs w:val="22"/>
          <w:cs/>
          <w:lang w:val="en-GB"/>
        </w:rPr>
        <w:t>)</w:t>
      </w:r>
      <w:r w:rsidR="00A96F49" w:rsidRPr="00C8103A">
        <w:rPr>
          <w:rFonts w:hAnsi="Times New Roman" w:cs="Times New Roman"/>
          <w:b/>
          <w:bCs/>
          <w:i/>
          <w:iCs/>
          <w:sz w:val="22"/>
          <w:szCs w:val="22"/>
          <w:lang w:val="en-GB"/>
        </w:rPr>
        <w:tab/>
      </w:r>
      <w:r w:rsidR="00F73764" w:rsidRPr="00C8103A">
        <w:rPr>
          <w:rFonts w:hAnsi="Times New Roman" w:cs="Times New Roman"/>
          <w:b/>
          <w:bCs/>
          <w:i/>
          <w:iCs/>
          <w:sz w:val="22"/>
          <w:szCs w:val="22"/>
          <w:lang w:val="en-GB"/>
        </w:rPr>
        <w:t>Measurement of fair value</w:t>
      </w:r>
    </w:p>
    <w:p w14:paraId="699078A9" w14:textId="77777777" w:rsidR="000E2AF5" w:rsidRPr="00C8103A" w:rsidRDefault="000E2AF5" w:rsidP="00A96F49">
      <w:pPr>
        <w:pStyle w:val="BodyText"/>
        <w:spacing w:line="240" w:lineRule="atLeast"/>
        <w:ind w:left="547" w:hanging="547"/>
        <w:rPr>
          <w:rFonts w:ascii="Times New Roman" w:hAnsi="Times New Roman" w:cs="Times New Roman"/>
          <w:b/>
          <w:bCs/>
          <w:i/>
          <w:iCs/>
          <w:sz w:val="22"/>
          <w:szCs w:val="22"/>
        </w:rPr>
      </w:pPr>
    </w:p>
    <w:p w14:paraId="6671E287" w14:textId="77777777" w:rsidR="006B5860" w:rsidRPr="00C8103A" w:rsidRDefault="000E2AF5" w:rsidP="006B5860">
      <w:pPr>
        <w:pStyle w:val="BodyText"/>
        <w:spacing w:line="240" w:lineRule="atLeast"/>
        <w:ind w:left="547" w:hanging="547"/>
        <w:rPr>
          <w:rFonts w:ascii="Times New Roman" w:hAnsi="Times New Roman" w:cs="Times New Roman"/>
          <w:sz w:val="22"/>
          <w:szCs w:val="22"/>
        </w:rPr>
      </w:pPr>
      <w:r w:rsidRPr="00C8103A">
        <w:rPr>
          <w:rFonts w:ascii="Times New Roman" w:hAnsi="Times New Roman" w:cs="Times New Roman"/>
          <w:b/>
          <w:bCs/>
          <w:i/>
          <w:iCs/>
          <w:sz w:val="22"/>
          <w:szCs w:val="22"/>
        </w:rPr>
        <w:tab/>
      </w:r>
      <w:r w:rsidR="006B5860" w:rsidRPr="00C8103A">
        <w:rPr>
          <w:rFonts w:ascii="Times New Roman" w:hAnsi="Times New Roman" w:cs="Times New Roman"/>
          <w:sz w:val="22"/>
          <w:szCs w:val="22"/>
        </w:rPr>
        <w:t>A number of the Company</w:t>
      </w:r>
      <w:r w:rsidR="006B5860" w:rsidRPr="00C8103A">
        <w:rPr>
          <w:rFonts w:ascii="Times New Roman" w:hAnsi="Times New Roman" w:cs="Times New Roman"/>
          <w:sz w:val="22"/>
          <w:szCs w:val="22"/>
          <w:cs/>
        </w:rPr>
        <w:t>’</w:t>
      </w:r>
      <w:r w:rsidR="006B5860" w:rsidRPr="00C8103A">
        <w:rPr>
          <w:rFonts w:ascii="Times New Roman" w:hAnsi="Times New Roman" w:cs="Times New Roman"/>
          <w:sz w:val="22"/>
          <w:szCs w:val="22"/>
        </w:rPr>
        <w:t>s accounting policies and disclosures require the measurement of fair values, both financial, non</w:t>
      </w:r>
      <w:r w:rsidR="006B5860" w:rsidRPr="00C8103A">
        <w:rPr>
          <w:rFonts w:ascii="Times New Roman" w:hAnsi="Times New Roman" w:cs="Times New Roman"/>
          <w:sz w:val="22"/>
          <w:szCs w:val="22"/>
          <w:cs/>
        </w:rPr>
        <w:t>-</w:t>
      </w:r>
      <w:r w:rsidR="006B5860" w:rsidRPr="00C8103A">
        <w:rPr>
          <w:rFonts w:ascii="Times New Roman" w:hAnsi="Times New Roman" w:cs="Times New Roman"/>
          <w:sz w:val="22"/>
          <w:szCs w:val="22"/>
        </w:rPr>
        <w:t>financial assets and liabilities</w:t>
      </w:r>
      <w:r w:rsidR="005820DC" w:rsidRPr="00C8103A">
        <w:rPr>
          <w:rFonts w:ascii="Times New Roman" w:hAnsi="Times New Roman" w:cs="Times New Roman"/>
          <w:sz w:val="22"/>
          <w:szCs w:val="22"/>
          <w:cs/>
        </w:rPr>
        <w:t>.</w:t>
      </w:r>
    </w:p>
    <w:p w14:paraId="3A0C4DE7" w14:textId="77777777" w:rsidR="006B5860" w:rsidRPr="00C8103A" w:rsidRDefault="006B5860" w:rsidP="006B5860">
      <w:pPr>
        <w:pStyle w:val="BodyText"/>
        <w:spacing w:line="240" w:lineRule="atLeast"/>
        <w:ind w:left="547" w:hanging="547"/>
        <w:rPr>
          <w:rFonts w:ascii="Times New Roman" w:hAnsi="Times New Roman" w:cs="Times New Roman"/>
          <w:sz w:val="22"/>
          <w:szCs w:val="22"/>
        </w:rPr>
      </w:pPr>
    </w:p>
    <w:p w14:paraId="0515703D" w14:textId="77777777" w:rsidR="006B5860" w:rsidRPr="00C8103A" w:rsidRDefault="006B5860" w:rsidP="006B5860">
      <w:pPr>
        <w:pStyle w:val="BodyText"/>
        <w:spacing w:line="240" w:lineRule="atLeast"/>
        <w:ind w:left="547" w:hanging="7"/>
        <w:rPr>
          <w:rFonts w:ascii="Times New Roman" w:hAnsi="Times New Roman" w:cs="Times New Roman"/>
          <w:sz w:val="22"/>
          <w:szCs w:val="22"/>
        </w:rPr>
      </w:pPr>
      <w:r w:rsidRPr="00C8103A">
        <w:rPr>
          <w:rFonts w:ascii="Times New Roman" w:hAnsi="Times New Roman" w:cs="Times New Roman"/>
          <w:sz w:val="22"/>
          <w:szCs w:val="22"/>
        </w:rPr>
        <w:t>The Company has an established control framework with respect to the measurement of fair values</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This includes a valuation team that has overall responsibility for overseeing all significant fair value measurements, including Level 3 fair values</w:t>
      </w:r>
      <w:r w:rsidR="005820DC" w:rsidRPr="00C8103A">
        <w:rPr>
          <w:rFonts w:ascii="Times New Roman" w:hAnsi="Times New Roman" w:cs="Times New Roman"/>
          <w:sz w:val="22"/>
          <w:szCs w:val="22"/>
          <w:cs/>
        </w:rPr>
        <w:t>.</w:t>
      </w:r>
    </w:p>
    <w:p w14:paraId="227F750E" w14:textId="535611D6" w:rsidR="006B5860" w:rsidRDefault="006B5860" w:rsidP="006B5860">
      <w:pPr>
        <w:pStyle w:val="BodyText"/>
        <w:spacing w:line="240" w:lineRule="atLeast"/>
        <w:ind w:left="547" w:hanging="547"/>
        <w:rPr>
          <w:rFonts w:ascii="Times New Roman" w:hAnsi="Times New Roman" w:cs="Times New Roman"/>
          <w:sz w:val="22"/>
          <w:szCs w:val="22"/>
        </w:rPr>
      </w:pPr>
    </w:p>
    <w:p w14:paraId="27F71C1B" w14:textId="77777777" w:rsidR="006C5092" w:rsidRPr="00C8103A" w:rsidRDefault="006C5092" w:rsidP="006B5860">
      <w:pPr>
        <w:pStyle w:val="BodyText"/>
        <w:spacing w:line="240" w:lineRule="atLeast"/>
        <w:ind w:left="547" w:hanging="547"/>
        <w:rPr>
          <w:rFonts w:ascii="Times New Roman" w:hAnsi="Times New Roman" w:cs="Times New Roman"/>
          <w:sz w:val="22"/>
          <w:szCs w:val="22"/>
        </w:rPr>
      </w:pPr>
    </w:p>
    <w:p w14:paraId="0EBA69F6" w14:textId="77777777" w:rsidR="006B5860" w:rsidRPr="00C8103A" w:rsidRDefault="006B5860" w:rsidP="006B5860">
      <w:pPr>
        <w:pStyle w:val="BodyText"/>
        <w:spacing w:line="240" w:lineRule="atLeast"/>
        <w:ind w:left="547" w:hanging="7"/>
        <w:rPr>
          <w:rFonts w:ascii="Times New Roman" w:hAnsi="Times New Roman" w:cs="Times New Roman"/>
          <w:sz w:val="22"/>
          <w:szCs w:val="22"/>
        </w:rPr>
      </w:pPr>
      <w:r w:rsidRPr="00C8103A">
        <w:rPr>
          <w:rFonts w:ascii="Times New Roman" w:hAnsi="Times New Roman" w:cs="Times New Roman"/>
          <w:sz w:val="22"/>
          <w:szCs w:val="22"/>
        </w:rPr>
        <w:t>The recurring fair value measurements for financial assets or liabilities are categorized into different levels in a fair value hierarchy based on the inputs used in the valuation techniques</w:t>
      </w:r>
      <w:r w:rsidR="005820DC"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The different levels are defined as follows</w:t>
      </w:r>
      <w:r w:rsidR="005820DC" w:rsidRPr="00C8103A">
        <w:rPr>
          <w:rFonts w:ascii="Times New Roman" w:hAnsi="Times New Roman" w:cs="Times New Roman"/>
          <w:sz w:val="22"/>
          <w:szCs w:val="22"/>
          <w:cs/>
        </w:rPr>
        <w:t>:</w:t>
      </w:r>
    </w:p>
    <w:p w14:paraId="620D877F" w14:textId="77777777" w:rsidR="005820DC" w:rsidRPr="00C8103A" w:rsidRDefault="005820DC" w:rsidP="006B5860">
      <w:pPr>
        <w:pStyle w:val="BodyText"/>
        <w:spacing w:line="240" w:lineRule="atLeast"/>
        <w:ind w:left="547" w:hanging="7"/>
        <w:rPr>
          <w:rFonts w:ascii="Times New Roman" w:hAnsi="Times New Roman" w:cs="Times New Roman"/>
          <w:sz w:val="22"/>
          <w:szCs w:val="22"/>
        </w:rPr>
      </w:pPr>
    </w:p>
    <w:p w14:paraId="3C13FC43" w14:textId="77777777" w:rsidR="006B5860" w:rsidRPr="00C8103A" w:rsidRDefault="006B5860" w:rsidP="006B5860">
      <w:pPr>
        <w:pStyle w:val="BodyText"/>
        <w:numPr>
          <w:ilvl w:val="0"/>
          <w:numId w:val="8"/>
        </w:numPr>
        <w:shd w:val="clear" w:color="auto" w:fill="FFFFFF"/>
        <w:tabs>
          <w:tab w:val="left" w:pos="900"/>
          <w:tab w:val="left" w:pos="1710"/>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C8103A">
        <w:rPr>
          <w:rFonts w:ascii="Times New Roman" w:hAnsi="Times New Roman" w:cs="Times New Roman"/>
          <w:sz w:val="22"/>
          <w:szCs w:val="22"/>
        </w:rPr>
        <w:t>Level 1</w:t>
      </w:r>
      <w:r w:rsidR="00FA2ACC"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ab/>
        <w:t xml:space="preserve">quoted prices </w:t>
      </w:r>
      <w:r w:rsidR="00FA2ACC" w:rsidRPr="00C8103A">
        <w:rPr>
          <w:rFonts w:ascii="Times New Roman" w:hAnsi="Times New Roman" w:cs="Times New Roman"/>
          <w:sz w:val="22"/>
          <w:szCs w:val="22"/>
          <w:cs/>
        </w:rPr>
        <w:t>(</w:t>
      </w:r>
      <w:r w:rsidRPr="00C8103A">
        <w:rPr>
          <w:rFonts w:ascii="Times New Roman" w:hAnsi="Times New Roman" w:cs="Times New Roman"/>
          <w:sz w:val="22"/>
          <w:szCs w:val="22"/>
        </w:rPr>
        <w:t>unadjusted</w:t>
      </w:r>
      <w:r w:rsidR="00FA2ACC" w:rsidRPr="00C8103A">
        <w:rPr>
          <w:rFonts w:ascii="Times New Roman" w:hAnsi="Times New Roman" w:cs="Times New Roman"/>
          <w:sz w:val="22"/>
          <w:szCs w:val="22"/>
          <w:cs/>
        </w:rPr>
        <w:t>)</w:t>
      </w:r>
      <w:r w:rsidRPr="00C8103A">
        <w:rPr>
          <w:rFonts w:ascii="Times New Roman" w:hAnsi="Times New Roman" w:cs="Times New Roman"/>
          <w:sz w:val="22"/>
          <w:szCs w:val="22"/>
          <w:cs/>
        </w:rPr>
        <w:t xml:space="preserve"> </w:t>
      </w:r>
      <w:r w:rsidRPr="00C8103A">
        <w:rPr>
          <w:rFonts w:ascii="Times New Roman" w:hAnsi="Times New Roman" w:cs="Times New Roman"/>
          <w:sz w:val="22"/>
          <w:szCs w:val="22"/>
        </w:rPr>
        <w:t>in active markets for identical assets or liabilities</w:t>
      </w:r>
      <w:r w:rsidR="00FA2ACC" w:rsidRPr="00C8103A">
        <w:rPr>
          <w:rFonts w:ascii="Times New Roman" w:hAnsi="Times New Roman" w:cs="Times New Roman"/>
          <w:sz w:val="22"/>
          <w:szCs w:val="22"/>
          <w:cs/>
        </w:rPr>
        <w:t>.</w:t>
      </w:r>
    </w:p>
    <w:p w14:paraId="65C16A1C" w14:textId="77777777" w:rsidR="006B5860" w:rsidRPr="00C8103A" w:rsidRDefault="006B5860" w:rsidP="00052D88">
      <w:pPr>
        <w:pStyle w:val="block"/>
        <w:numPr>
          <w:ilvl w:val="0"/>
          <w:numId w:val="32"/>
        </w:numPr>
        <w:tabs>
          <w:tab w:val="left" w:pos="900"/>
          <w:tab w:val="left" w:pos="1710"/>
        </w:tabs>
        <w:spacing w:after="0" w:line="240" w:lineRule="exact"/>
        <w:ind w:left="900" w:right="-7"/>
        <w:jc w:val="both"/>
        <w:rPr>
          <w:rFonts w:ascii="Times New Roman"/>
          <w:szCs w:val="22"/>
        </w:rPr>
      </w:pPr>
      <w:r w:rsidRPr="00C8103A">
        <w:rPr>
          <w:rFonts w:ascii="Times New Roman"/>
          <w:szCs w:val="22"/>
        </w:rPr>
        <w:t>Level 2</w:t>
      </w:r>
      <w:r w:rsidR="00FA2ACC" w:rsidRPr="00C8103A">
        <w:rPr>
          <w:rFonts w:ascii="Times New Roman"/>
          <w:szCs w:val="22"/>
          <w:cs/>
          <w:lang w:bidi="th-TH"/>
        </w:rPr>
        <w:t>:</w:t>
      </w:r>
      <w:r w:rsidRPr="00C8103A">
        <w:rPr>
          <w:rFonts w:ascii="Times New Roman"/>
          <w:szCs w:val="22"/>
          <w:cs/>
          <w:lang w:bidi="th-TH"/>
        </w:rPr>
        <w:t xml:space="preserve"> </w:t>
      </w:r>
      <w:r w:rsidRPr="00C8103A">
        <w:rPr>
          <w:rFonts w:ascii="Times New Roman"/>
          <w:szCs w:val="22"/>
        </w:rPr>
        <w:tab/>
        <w:t xml:space="preserve">inputs other than quoted prices included in Level 1 that are observable for the assets or </w:t>
      </w:r>
      <w:r w:rsidRPr="00C8103A">
        <w:rPr>
          <w:rFonts w:ascii="Times New Roman"/>
          <w:szCs w:val="22"/>
        </w:rPr>
        <w:tab/>
        <w:t xml:space="preserve">liabilities, either directly </w:t>
      </w:r>
      <w:r w:rsidR="00FA2ACC" w:rsidRPr="00C8103A">
        <w:rPr>
          <w:rFonts w:ascii="Times New Roman"/>
          <w:szCs w:val="22"/>
          <w:cs/>
          <w:lang w:bidi="th-TH"/>
        </w:rPr>
        <w:t>(</w:t>
      </w:r>
      <w:r w:rsidRPr="00C8103A">
        <w:rPr>
          <w:rFonts w:ascii="Times New Roman"/>
          <w:szCs w:val="22"/>
        </w:rPr>
        <w:t>i</w:t>
      </w:r>
      <w:r w:rsidR="00FA2ACC" w:rsidRPr="00C8103A">
        <w:rPr>
          <w:rFonts w:ascii="Times New Roman"/>
          <w:szCs w:val="22"/>
          <w:cs/>
          <w:lang w:bidi="th-TH"/>
        </w:rPr>
        <w:t>.</w:t>
      </w:r>
      <w:r w:rsidRPr="00C8103A">
        <w:rPr>
          <w:rFonts w:ascii="Times New Roman"/>
          <w:szCs w:val="22"/>
        </w:rPr>
        <w:t>e</w:t>
      </w:r>
      <w:r w:rsidR="00FA2ACC" w:rsidRPr="00C8103A">
        <w:rPr>
          <w:rFonts w:ascii="Times New Roman"/>
          <w:szCs w:val="22"/>
          <w:cs/>
          <w:lang w:bidi="th-TH"/>
        </w:rPr>
        <w:t>.</w:t>
      </w:r>
      <w:r w:rsidRPr="00C8103A">
        <w:rPr>
          <w:rFonts w:ascii="Times New Roman"/>
          <w:szCs w:val="22"/>
          <w:cs/>
          <w:lang w:bidi="th-TH"/>
        </w:rPr>
        <w:t xml:space="preserve"> </w:t>
      </w:r>
      <w:r w:rsidRPr="00C8103A">
        <w:rPr>
          <w:rFonts w:ascii="Times New Roman"/>
          <w:szCs w:val="22"/>
        </w:rPr>
        <w:t>as prices</w:t>
      </w:r>
      <w:r w:rsidR="00FA2ACC" w:rsidRPr="00C8103A">
        <w:rPr>
          <w:rFonts w:ascii="Times New Roman"/>
          <w:szCs w:val="22"/>
          <w:cs/>
          <w:lang w:bidi="th-TH"/>
        </w:rPr>
        <w:t>)</w:t>
      </w:r>
      <w:r w:rsidRPr="00C8103A">
        <w:rPr>
          <w:rFonts w:ascii="Times New Roman"/>
          <w:szCs w:val="22"/>
          <w:cs/>
          <w:lang w:bidi="th-TH"/>
        </w:rPr>
        <w:t xml:space="preserve"> </w:t>
      </w:r>
      <w:r w:rsidRPr="00C8103A">
        <w:rPr>
          <w:rFonts w:ascii="Times New Roman"/>
          <w:szCs w:val="22"/>
        </w:rPr>
        <w:t xml:space="preserve">or indirectly </w:t>
      </w:r>
      <w:r w:rsidR="00FA2ACC" w:rsidRPr="00C8103A">
        <w:rPr>
          <w:rFonts w:ascii="Times New Roman"/>
          <w:szCs w:val="22"/>
          <w:cs/>
          <w:lang w:bidi="th-TH"/>
        </w:rPr>
        <w:t>(</w:t>
      </w:r>
      <w:r w:rsidRPr="00C8103A">
        <w:rPr>
          <w:rFonts w:ascii="Times New Roman"/>
          <w:szCs w:val="22"/>
        </w:rPr>
        <w:t>i</w:t>
      </w:r>
      <w:r w:rsidR="00FA2ACC" w:rsidRPr="00C8103A">
        <w:rPr>
          <w:rFonts w:ascii="Times New Roman"/>
          <w:szCs w:val="22"/>
          <w:cs/>
          <w:lang w:bidi="th-TH"/>
        </w:rPr>
        <w:t>.</w:t>
      </w:r>
      <w:r w:rsidRPr="00C8103A">
        <w:rPr>
          <w:rFonts w:ascii="Times New Roman"/>
          <w:szCs w:val="22"/>
        </w:rPr>
        <w:t>e</w:t>
      </w:r>
      <w:r w:rsidR="00FA2ACC" w:rsidRPr="00C8103A">
        <w:rPr>
          <w:rFonts w:ascii="Times New Roman"/>
          <w:szCs w:val="22"/>
          <w:cs/>
          <w:lang w:bidi="th-TH"/>
        </w:rPr>
        <w:t>.</w:t>
      </w:r>
      <w:r w:rsidRPr="00C8103A">
        <w:rPr>
          <w:rFonts w:ascii="Times New Roman"/>
          <w:szCs w:val="22"/>
          <w:cs/>
          <w:lang w:bidi="th-TH"/>
        </w:rPr>
        <w:t xml:space="preserve"> </w:t>
      </w:r>
      <w:r w:rsidRPr="00C8103A">
        <w:rPr>
          <w:rFonts w:ascii="Times New Roman"/>
          <w:szCs w:val="22"/>
        </w:rPr>
        <w:t>derived from prices</w:t>
      </w:r>
      <w:r w:rsidR="00FA2ACC" w:rsidRPr="00C8103A">
        <w:rPr>
          <w:rFonts w:ascii="Times New Roman"/>
          <w:szCs w:val="22"/>
          <w:cs/>
          <w:lang w:bidi="th-TH"/>
        </w:rPr>
        <w:t>).</w:t>
      </w:r>
    </w:p>
    <w:p w14:paraId="481090DC" w14:textId="77777777" w:rsidR="00052D88" w:rsidRPr="00C8103A" w:rsidRDefault="006B5860" w:rsidP="00052D88">
      <w:pPr>
        <w:pStyle w:val="BodyText"/>
        <w:numPr>
          <w:ilvl w:val="0"/>
          <w:numId w:val="8"/>
        </w:numPr>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C8103A">
        <w:rPr>
          <w:rFonts w:ascii="Times New Roman" w:hAnsi="Times New Roman" w:cs="Times New Roman"/>
          <w:sz w:val="22"/>
          <w:szCs w:val="22"/>
        </w:rPr>
        <w:t>Level 3</w:t>
      </w:r>
      <w:r w:rsidR="00257F81" w:rsidRPr="00C8103A">
        <w:rPr>
          <w:rFonts w:ascii="Times New Roman" w:hAnsi="Times New Roman" w:cs="Times New Roman"/>
          <w:sz w:val="22"/>
          <w:szCs w:val="22"/>
          <w:cs/>
        </w:rPr>
        <w:t>:</w:t>
      </w:r>
      <w:r w:rsidRPr="00C8103A">
        <w:rPr>
          <w:rFonts w:ascii="Times New Roman" w:hAnsi="Times New Roman" w:cs="Times New Roman"/>
          <w:sz w:val="22"/>
          <w:szCs w:val="22"/>
        </w:rPr>
        <w:tab/>
        <w:t xml:space="preserve">input for the assets or liabilities that are not based on observable market date </w:t>
      </w:r>
      <w:r w:rsidR="00257F81" w:rsidRPr="00C8103A">
        <w:rPr>
          <w:rFonts w:ascii="Times New Roman" w:hAnsi="Times New Roman" w:cs="Times New Roman"/>
          <w:sz w:val="22"/>
          <w:szCs w:val="22"/>
          <w:cs/>
        </w:rPr>
        <w:t>(</w:t>
      </w:r>
      <w:r w:rsidRPr="00C8103A">
        <w:rPr>
          <w:rFonts w:ascii="Times New Roman" w:hAnsi="Times New Roman" w:cs="Times New Roman"/>
          <w:sz w:val="22"/>
          <w:szCs w:val="22"/>
        </w:rPr>
        <w:t xml:space="preserve">unobservable </w:t>
      </w:r>
      <w:r w:rsidRPr="00C8103A">
        <w:rPr>
          <w:rFonts w:ascii="Times New Roman" w:hAnsi="Times New Roman" w:cs="Times New Roman"/>
          <w:sz w:val="22"/>
          <w:szCs w:val="22"/>
        </w:rPr>
        <w:tab/>
        <w:t>inputs</w:t>
      </w:r>
      <w:r w:rsidR="00257F81" w:rsidRPr="00C8103A">
        <w:rPr>
          <w:rFonts w:ascii="Times New Roman" w:hAnsi="Times New Roman" w:cs="Times New Roman"/>
          <w:sz w:val="22"/>
          <w:szCs w:val="22"/>
          <w:cs/>
        </w:rPr>
        <w:t>).</w:t>
      </w:r>
    </w:p>
    <w:p w14:paraId="3E9215D9" w14:textId="77777777" w:rsidR="00052D88" w:rsidRPr="00C8103A" w:rsidRDefault="00052D88" w:rsidP="00052D88">
      <w:pPr>
        <w:pStyle w:val="BodyText"/>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p>
    <w:p w14:paraId="055CFC14" w14:textId="77777777" w:rsidR="00052D88" w:rsidRPr="00C8103A" w:rsidRDefault="00052D88"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imes New Roman"/>
          <w:sz w:val="22"/>
          <w:szCs w:val="22"/>
        </w:rPr>
      </w:pPr>
      <w:r w:rsidRPr="00C8103A">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00C13276" w:rsidRPr="00C8103A">
        <w:rPr>
          <w:rFonts w:ascii="Times New Roman" w:hAnsi="Times New Roman" w:cs="Times New Roman"/>
          <w:sz w:val="22"/>
          <w:szCs w:val="22"/>
          <w:cs/>
        </w:rPr>
        <w:t>.</w:t>
      </w:r>
    </w:p>
    <w:p w14:paraId="5B3F415D" w14:textId="77777777" w:rsidR="00052D88" w:rsidRPr="00C8103A" w:rsidRDefault="00052D88"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imes New Roman"/>
          <w:sz w:val="22"/>
          <w:szCs w:val="22"/>
        </w:rPr>
      </w:pPr>
    </w:p>
    <w:p w14:paraId="24BB6C2C" w14:textId="77777777" w:rsidR="00052D88" w:rsidRPr="00C8103A" w:rsidRDefault="00920CA9"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imes New Roman"/>
          <w:sz w:val="22"/>
          <w:szCs w:val="22"/>
        </w:rPr>
      </w:pPr>
      <w:r w:rsidRPr="00C8103A">
        <w:rPr>
          <w:rFonts w:ascii="Times New Roman" w:hAnsi="Times New Roman" w:cs="Times New Roman"/>
          <w:sz w:val="22"/>
          <w:szCs w:val="22"/>
        </w:rPr>
        <w:t>The Company recognises transfers between levels of the fair value hierarchy at the end of the reporting period during which the change has occurred</w:t>
      </w:r>
      <w:r w:rsidR="00C13276" w:rsidRPr="00C8103A">
        <w:rPr>
          <w:rFonts w:ascii="Times New Roman" w:hAnsi="Times New Roman" w:cs="Times New Roman"/>
          <w:sz w:val="22"/>
          <w:szCs w:val="22"/>
          <w:cs/>
        </w:rPr>
        <w:t>.</w:t>
      </w:r>
    </w:p>
    <w:p w14:paraId="4531903A" w14:textId="77777777" w:rsidR="006A569D" w:rsidRPr="00C8103A"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b/>
          <w:bCs/>
          <w:i/>
          <w:iCs/>
          <w:sz w:val="22"/>
          <w:szCs w:val="22"/>
        </w:rPr>
      </w:pPr>
    </w:p>
    <w:p w14:paraId="1976DC69" w14:textId="77777777" w:rsidR="006A569D" w:rsidRPr="00C8103A" w:rsidRDefault="00146A76"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4D4D7F" w:rsidRPr="00C8103A">
        <w:rPr>
          <w:rFonts w:hAnsi="Times New Roman" w:cs="Times New Roman"/>
          <w:b/>
          <w:bCs/>
          <w:i/>
          <w:iCs/>
          <w:sz w:val="22"/>
          <w:szCs w:val="22"/>
          <w:lang w:val="en-GB"/>
        </w:rPr>
        <w:t>o</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t>Revenue</w:t>
      </w:r>
    </w:p>
    <w:p w14:paraId="7FF26BBA" w14:textId="77777777" w:rsidR="006A569D" w:rsidRPr="00C8103A" w:rsidRDefault="006A569D" w:rsidP="006A569D">
      <w:pPr>
        <w:pStyle w:val="10"/>
        <w:tabs>
          <w:tab w:val="clear" w:pos="1080"/>
        </w:tabs>
        <w:spacing w:line="240" w:lineRule="atLeast"/>
        <w:ind w:left="540"/>
        <w:jc w:val="thaiDistribute"/>
        <w:rPr>
          <w:i/>
          <w:iCs/>
          <w:sz w:val="22"/>
          <w:szCs w:val="22"/>
          <w:lang w:val="en-US"/>
        </w:rPr>
      </w:pPr>
    </w:p>
    <w:p w14:paraId="121BB8A2" w14:textId="77777777" w:rsidR="006A569D" w:rsidRPr="00C8103A" w:rsidRDefault="006A569D" w:rsidP="006A569D">
      <w:pPr>
        <w:pStyle w:val="10"/>
        <w:tabs>
          <w:tab w:val="clear" w:pos="1080"/>
        </w:tabs>
        <w:spacing w:line="240" w:lineRule="atLeast"/>
        <w:ind w:left="540"/>
        <w:jc w:val="thaiDistribute"/>
        <w:rPr>
          <w:i/>
          <w:iCs/>
          <w:sz w:val="22"/>
          <w:szCs w:val="22"/>
          <w:lang w:val="en-US"/>
        </w:rPr>
      </w:pPr>
      <w:r w:rsidRPr="00C8103A">
        <w:rPr>
          <w:i/>
          <w:iCs/>
          <w:sz w:val="22"/>
          <w:szCs w:val="22"/>
          <w:lang w:val="en-US"/>
        </w:rPr>
        <w:t>Interest and dividend income</w:t>
      </w:r>
      <w:r w:rsidR="00CB0D6C" w:rsidRPr="00C8103A">
        <w:rPr>
          <w:i/>
          <w:iCs/>
          <w:sz w:val="22"/>
          <w:szCs w:val="22"/>
          <w:lang w:val="en-US"/>
        </w:rPr>
        <w:t xml:space="preserve"> from investments</w:t>
      </w:r>
    </w:p>
    <w:p w14:paraId="4C86CE48" w14:textId="77777777" w:rsidR="006A569D" w:rsidRPr="00C8103A" w:rsidRDefault="006A569D" w:rsidP="00B04A6A">
      <w:pPr>
        <w:pStyle w:val="10"/>
        <w:tabs>
          <w:tab w:val="clear" w:pos="1080"/>
        </w:tabs>
        <w:spacing w:line="240" w:lineRule="atLeast"/>
        <w:ind w:left="547"/>
        <w:jc w:val="thaiDistribute"/>
        <w:rPr>
          <w:sz w:val="22"/>
          <w:szCs w:val="22"/>
          <w:lang w:val="en-US"/>
        </w:rPr>
      </w:pPr>
    </w:p>
    <w:p w14:paraId="6AA4792B" w14:textId="77777777" w:rsidR="00B04A6A" w:rsidRPr="00C8103A" w:rsidRDefault="00B04A6A" w:rsidP="00B04A6A">
      <w:pPr>
        <w:spacing w:line="240" w:lineRule="atLeast"/>
        <w:ind w:left="540"/>
        <w:jc w:val="thaiDistribute"/>
        <w:rPr>
          <w:rFonts w:eastAsia="Arial Unicode MS" w:hAnsi="Times New Roman" w:cs="Times New Roman"/>
          <w:sz w:val="22"/>
          <w:szCs w:val="22"/>
        </w:rPr>
      </w:pPr>
      <w:r w:rsidRPr="00C8103A">
        <w:rPr>
          <w:rFonts w:eastAsia="Arial Unicode MS" w:hAnsi="Times New Roman" w:cs="Times New Roman"/>
          <w:sz w:val="22"/>
          <w:szCs w:val="22"/>
        </w:rPr>
        <w:t>Interest income is recognised on an accrual basis based on the effective interest rate</w:t>
      </w:r>
      <w:r w:rsidR="00A31D28" w:rsidRPr="00C8103A">
        <w:rPr>
          <w:rFonts w:eastAsia="Arial Unicode MS" w:hAnsi="Times New Roman" w:cs="Times New Roman"/>
          <w:sz w:val="22"/>
          <w:szCs w:val="22"/>
          <w:cs/>
        </w:rPr>
        <w:t>.</w:t>
      </w:r>
      <w:r w:rsidRPr="00C8103A">
        <w:rPr>
          <w:rFonts w:eastAsia="Arial Unicode MS" w:hAnsi="Times New Roman" w:cs="Times New Roman"/>
          <w:sz w:val="22"/>
          <w:szCs w:val="22"/>
          <w:cs/>
        </w:rPr>
        <w:t xml:space="preserve"> </w:t>
      </w:r>
    </w:p>
    <w:p w14:paraId="42C95EBB" w14:textId="77777777" w:rsidR="00B04A6A" w:rsidRPr="00C8103A" w:rsidRDefault="00B04A6A" w:rsidP="00B04A6A">
      <w:pPr>
        <w:spacing w:line="240" w:lineRule="atLeast"/>
        <w:ind w:left="540"/>
        <w:jc w:val="thaiDistribute"/>
        <w:rPr>
          <w:rFonts w:eastAsia="Arial Unicode MS" w:hAnsi="Times New Roman" w:cs="Times New Roman"/>
          <w:sz w:val="22"/>
          <w:szCs w:val="22"/>
        </w:rPr>
      </w:pPr>
    </w:p>
    <w:p w14:paraId="42440C4B" w14:textId="77777777" w:rsidR="00B04A6A" w:rsidRPr="00C8103A" w:rsidRDefault="00B04A6A" w:rsidP="00B04A6A">
      <w:pPr>
        <w:spacing w:line="240" w:lineRule="atLeast"/>
        <w:ind w:left="540"/>
        <w:jc w:val="thaiDistribute"/>
        <w:rPr>
          <w:rFonts w:eastAsia="Arial Unicode MS" w:hAnsi="Times New Roman" w:cs="Times New Roman"/>
          <w:sz w:val="22"/>
          <w:szCs w:val="22"/>
        </w:rPr>
      </w:pPr>
      <w:r w:rsidRPr="00C8103A">
        <w:rPr>
          <w:rFonts w:eastAsia="Arial Unicode MS" w:hAnsi="Times New Roman" w:cs="Times New Roman"/>
          <w:sz w:val="22"/>
          <w:szCs w:val="22"/>
        </w:rPr>
        <w:t>Dividends are recognised when the right to receive the dividends is established</w:t>
      </w:r>
      <w:r w:rsidR="00A31D28" w:rsidRPr="00C8103A">
        <w:rPr>
          <w:rFonts w:eastAsia="Arial Unicode MS" w:hAnsi="Times New Roman" w:cs="Times New Roman"/>
          <w:sz w:val="22"/>
          <w:szCs w:val="22"/>
          <w:cs/>
        </w:rPr>
        <w:t>.</w:t>
      </w:r>
      <w:r w:rsidRPr="00C8103A">
        <w:rPr>
          <w:rFonts w:eastAsia="Arial Unicode MS" w:hAnsi="Times New Roman" w:cs="Times New Roman"/>
          <w:sz w:val="22"/>
          <w:szCs w:val="22"/>
          <w:cs/>
        </w:rPr>
        <w:t xml:space="preserve"> </w:t>
      </w:r>
    </w:p>
    <w:p w14:paraId="4798635A" w14:textId="77777777" w:rsidR="00B04A6A" w:rsidRPr="00C8103A" w:rsidRDefault="00B04A6A" w:rsidP="00B04A6A">
      <w:pPr>
        <w:spacing w:line="240" w:lineRule="atLeast"/>
        <w:ind w:left="540"/>
        <w:jc w:val="thaiDistribute"/>
        <w:rPr>
          <w:rFonts w:eastAsia="Arial Unicode MS" w:hAnsi="Times New Roman" w:cs="Times New Roman"/>
          <w:sz w:val="22"/>
          <w:szCs w:val="22"/>
        </w:rPr>
      </w:pPr>
    </w:p>
    <w:p w14:paraId="3C283FD3" w14:textId="77777777" w:rsidR="00B04A6A" w:rsidRPr="00C8103A" w:rsidRDefault="00B04A6A" w:rsidP="00B04A6A">
      <w:pPr>
        <w:spacing w:line="240" w:lineRule="atLeast"/>
        <w:ind w:left="540"/>
        <w:jc w:val="thaiDistribute"/>
        <w:rPr>
          <w:rFonts w:hAnsi="Times New Roman" w:cs="Times New Roman"/>
          <w:i/>
          <w:iCs/>
          <w:sz w:val="22"/>
          <w:szCs w:val="22"/>
        </w:rPr>
      </w:pPr>
      <w:r w:rsidRPr="00C8103A">
        <w:rPr>
          <w:rFonts w:hAnsi="Times New Roman" w:cs="Times New Roman"/>
          <w:i/>
          <w:iCs/>
          <w:sz w:val="22"/>
          <w:szCs w:val="22"/>
        </w:rPr>
        <w:t>Interest income on loans</w:t>
      </w:r>
    </w:p>
    <w:p w14:paraId="6F254A1B" w14:textId="77777777" w:rsidR="00B04A6A" w:rsidRPr="00C8103A" w:rsidRDefault="00B04A6A" w:rsidP="00B04A6A">
      <w:pPr>
        <w:spacing w:line="240" w:lineRule="atLeast"/>
        <w:ind w:left="540"/>
        <w:jc w:val="thaiDistribute"/>
        <w:rPr>
          <w:rFonts w:eastAsia="Arial Unicode MS" w:hAnsi="Times New Roman" w:cs="Times New Roman"/>
          <w:sz w:val="22"/>
          <w:szCs w:val="22"/>
        </w:rPr>
      </w:pPr>
    </w:p>
    <w:p w14:paraId="0498E074" w14:textId="77777777" w:rsidR="00B04A6A" w:rsidRPr="00C8103A" w:rsidRDefault="00B04A6A" w:rsidP="00B04A6A">
      <w:pPr>
        <w:spacing w:line="240" w:lineRule="atLeast"/>
        <w:ind w:left="540"/>
        <w:jc w:val="thaiDistribute"/>
        <w:rPr>
          <w:rFonts w:eastAsia="Arial Unicode MS" w:hAnsi="Times New Roman" w:cs="Times New Roman"/>
          <w:sz w:val="22"/>
          <w:szCs w:val="22"/>
        </w:rPr>
      </w:pPr>
      <w:r w:rsidRPr="00C8103A">
        <w:rPr>
          <w:rFonts w:eastAsia="Arial Unicode MS" w:hAnsi="Times New Roman" w:cs="Times New Roman"/>
          <w:sz w:val="22"/>
          <w:szCs w:val="22"/>
        </w:rPr>
        <w:t>Interest on loans is recognised as income on an accrual basis, based on the amount of principal outstanding</w:t>
      </w:r>
      <w:r w:rsidR="00A31D28" w:rsidRPr="00C8103A">
        <w:rPr>
          <w:rFonts w:eastAsia="Arial Unicode MS" w:hAnsi="Times New Roman" w:cs="Times New Roman"/>
          <w:sz w:val="22"/>
          <w:szCs w:val="22"/>
          <w:cs/>
        </w:rPr>
        <w:t>.</w:t>
      </w:r>
    </w:p>
    <w:p w14:paraId="77E77251" w14:textId="77777777" w:rsidR="006A569D" w:rsidRPr="00C8103A" w:rsidRDefault="006A569D" w:rsidP="006A569D">
      <w:pPr>
        <w:pStyle w:val="10"/>
        <w:tabs>
          <w:tab w:val="clear" w:pos="1080"/>
        </w:tabs>
        <w:spacing w:line="240" w:lineRule="atLeast"/>
        <w:ind w:left="540"/>
        <w:jc w:val="thaiDistribute"/>
        <w:rPr>
          <w:b/>
          <w:bCs/>
          <w:i/>
          <w:iCs/>
          <w:sz w:val="22"/>
          <w:szCs w:val="22"/>
          <w:lang w:val="en-US"/>
        </w:rPr>
      </w:pPr>
    </w:p>
    <w:p w14:paraId="051985C4" w14:textId="77777777" w:rsidR="00040CC2" w:rsidRPr="00C8103A" w:rsidRDefault="00040CC2" w:rsidP="00294EF6">
      <w:pPr>
        <w:overflowPunct/>
        <w:autoSpaceDE/>
        <w:autoSpaceDN/>
        <w:adjustRightInd/>
        <w:ind w:firstLine="540"/>
        <w:textAlignment w:val="auto"/>
        <w:rPr>
          <w:rFonts w:hAnsi="Times New Roman" w:cs="Times New Roman"/>
          <w:i/>
          <w:iCs/>
          <w:sz w:val="22"/>
          <w:szCs w:val="22"/>
        </w:rPr>
      </w:pPr>
      <w:r w:rsidRPr="00C8103A">
        <w:rPr>
          <w:rFonts w:hAnsi="Times New Roman" w:cs="Times New Roman"/>
          <w:i/>
          <w:iCs/>
          <w:sz w:val="22"/>
          <w:szCs w:val="22"/>
        </w:rPr>
        <w:t xml:space="preserve">Gain </w:t>
      </w:r>
      <w:r w:rsidR="00A31D28" w:rsidRPr="00C8103A">
        <w:rPr>
          <w:rFonts w:hAnsi="Times New Roman" w:cs="Times New Roman"/>
          <w:i/>
          <w:iCs/>
          <w:sz w:val="22"/>
          <w:szCs w:val="22"/>
          <w:cs/>
        </w:rPr>
        <w:t>(</w:t>
      </w:r>
      <w:r w:rsidRPr="00C8103A">
        <w:rPr>
          <w:rFonts w:hAnsi="Times New Roman" w:cs="Times New Roman"/>
          <w:i/>
          <w:iCs/>
          <w:sz w:val="22"/>
          <w:szCs w:val="22"/>
        </w:rPr>
        <w:t>loss</w:t>
      </w:r>
      <w:r w:rsidR="00A31D28" w:rsidRPr="00C8103A">
        <w:rPr>
          <w:rFonts w:hAnsi="Times New Roman" w:cs="Times New Roman"/>
          <w:i/>
          <w:iCs/>
          <w:sz w:val="22"/>
          <w:szCs w:val="22"/>
          <w:cs/>
        </w:rPr>
        <w:t>)</w:t>
      </w:r>
      <w:r w:rsidRPr="00C8103A">
        <w:rPr>
          <w:rFonts w:hAnsi="Times New Roman" w:cs="Times New Roman"/>
          <w:i/>
          <w:iCs/>
          <w:sz w:val="22"/>
          <w:szCs w:val="22"/>
          <w:cs/>
        </w:rPr>
        <w:t xml:space="preserve"> </w:t>
      </w:r>
      <w:r w:rsidRPr="00C8103A">
        <w:rPr>
          <w:rFonts w:hAnsi="Times New Roman" w:cs="Times New Roman"/>
          <w:i/>
          <w:iCs/>
          <w:sz w:val="22"/>
          <w:szCs w:val="22"/>
        </w:rPr>
        <w:t xml:space="preserve">on investments </w:t>
      </w:r>
    </w:p>
    <w:p w14:paraId="3F2D58E4" w14:textId="77777777" w:rsidR="00040CC2" w:rsidRPr="00C8103A" w:rsidRDefault="00040CC2" w:rsidP="006A569D">
      <w:pPr>
        <w:pStyle w:val="10"/>
        <w:tabs>
          <w:tab w:val="clear" w:pos="1080"/>
        </w:tabs>
        <w:spacing w:line="240" w:lineRule="atLeast"/>
        <w:ind w:left="540"/>
        <w:jc w:val="thaiDistribute"/>
        <w:rPr>
          <w:sz w:val="22"/>
          <w:szCs w:val="22"/>
          <w:lang w:val="en-US"/>
        </w:rPr>
      </w:pPr>
    </w:p>
    <w:p w14:paraId="49B7EE81" w14:textId="77777777" w:rsidR="00040CC2" w:rsidRPr="00C8103A" w:rsidRDefault="00040CC2" w:rsidP="006A569D">
      <w:pPr>
        <w:pStyle w:val="10"/>
        <w:tabs>
          <w:tab w:val="clear" w:pos="1080"/>
        </w:tabs>
        <w:spacing w:line="240" w:lineRule="atLeast"/>
        <w:ind w:left="540"/>
        <w:jc w:val="thaiDistribute"/>
        <w:rPr>
          <w:sz w:val="22"/>
          <w:szCs w:val="22"/>
          <w:lang w:val="en-US"/>
        </w:rPr>
      </w:pPr>
      <w:r w:rsidRPr="00C8103A">
        <w:rPr>
          <w:sz w:val="22"/>
          <w:szCs w:val="22"/>
          <w:lang w:val="en-US"/>
        </w:rPr>
        <w:t xml:space="preserve">Gain </w:t>
      </w:r>
      <w:r w:rsidR="00A31D28" w:rsidRPr="00C8103A">
        <w:rPr>
          <w:sz w:val="22"/>
          <w:szCs w:val="22"/>
          <w:cs/>
          <w:lang w:val="en-US"/>
        </w:rPr>
        <w:t>(</w:t>
      </w:r>
      <w:r w:rsidR="00B97683" w:rsidRPr="00C8103A">
        <w:rPr>
          <w:sz w:val="22"/>
          <w:szCs w:val="22"/>
          <w:lang w:val="en-US"/>
        </w:rPr>
        <w:t>loss</w:t>
      </w:r>
      <w:r w:rsidR="00A31D28" w:rsidRPr="00C8103A">
        <w:rPr>
          <w:sz w:val="22"/>
          <w:szCs w:val="22"/>
          <w:cs/>
          <w:lang w:val="en-US"/>
        </w:rPr>
        <w:t>)</w:t>
      </w:r>
      <w:r w:rsidR="00B97683" w:rsidRPr="00C8103A">
        <w:rPr>
          <w:sz w:val="22"/>
          <w:szCs w:val="22"/>
          <w:cs/>
          <w:lang w:val="en-US"/>
        </w:rPr>
        <w:t xml:space="preserve"> </w:t>
      </w:r>
      <w:r w:rsidR="00B97683" w:rsidRPr="00C8103A">
        <w:rPr>
          <w:sz w:val="22"/>
          <w:szCs w:val="22"/>
          <w:lang w:val="en-US"/>
        </w:rPr>
        <w:t>on investments is recognis</w:t>
      </w:r>
      <w:r w:rsidRPr="00C8103A">
        <w:rPr>
          <w:sz w:val="22"/>
          <w:szCs w:val="22"/>
          <w:lang w:val="en-US"/>
        </w:rPr>
        <w:t>ed as income or expense on the transaction date</w:t>
      </w:r>
      <w:r w:rsidR="00A31D28" w:rsidRPr="00C8103A">
        <w:rPr>
          <w:sz w:val="22"/>
          <w:szCs w:val="22"/>
          <w:cs/>
          <w:lang w:val="en-US"/>
        </w:rPr>
        <w:t>.</w:t>
      </w:r>
    </w:p>
    <w:p w14:paraId="0C4D1AB7" w14:textId="77777777" w:rsidR="00502E68" w:rsidRDefault="00502E68" w:rsidP="006A569D">
      <w:pPr>
        <w:pStyle w:val="10"/>
        <w:tabs>
          <w:tab w:val="clear" w:pos="1080"/>
        </w:tabs>
        <w:spacing w:line="240" w:lineRule="atLeast"/>
        <w:ind w:left="540"/>
        <w:jc w:val="thaiDistribute"/>
        <w:rPr>
          <w:i/>
          <w:iCs/>
          <w:sz w:val="22"/>
          <w:szCs w:val="22"/>
          <w:lang w:val="en-US"/>
        </w:rPr>
      </w:pPr>
    </w:p>
    <w:p w14:paraId="7D6D00CC" w14:textId="4C7F6083" w:rsidR="00040CC2" w:rsidRPr="00C8103A" w:rsidRDefault="00502E68" w:rsidP="006A569D">
      <w:pPr>
        <w:pStyle w:val="10"/>
        <w:tabs>
          <w:tab w:val="clear" w:pos="1080"/>
        </w:tabs>
        <w:spacing w:line="240" w:lineRule="atLeast"/>
        <w:ind w:left="540"/>
        <w:jc w:val="thaiDistribute"/>
        <w:rPr>
          <w:i/>
          <w:iCs/>
          <w:sz w:val="22"/>
          <w:szCs w:val="22"/>
          <w:lang w:val="en-US"/>
        </w:rPr>
      </w:pPr>
      <w:r>
        <w:rPr>
          <w:i/>
          <w:iCs/>
          <w:sz w:val="22"/>
          <w:szCs w:val="22"/>
          <w:lang w:val="en-US"/>
        </w:rPr>
        <w:t>Other</w:t>
      </w:r>
      <w:r w:rsidR="00040CC2" w:rsidRPr="00C8103A">
        <w:rPr>
          <w:i/>
          <w:iCs/>
          <w:sz w:val="22"/>
          <w:szCs w:val="22"/>
          <w:lang w:val="en-US"/>
        </w:rPr>
        <w:t xml:space="preserve"> income </w:t>
      </w:r>
    </w:p>
    <w:p w14:paraId="59C48C9E" w14:textId="77777777" w:rsidR="00040CC2" w:rsidRPr="00C8103A" w:rsidRDefault="00040CC2" w:rsidP="006A569D">
      <w:pPr>
        <w:pStyle w:val="10"/>
        <w:tabs>
          <w:tab w:val="clear" w:pos="1080"/>
        </w:tabs>
        <w:spacing w:line="240" w:lineRule="atLeast"/>
        <w:ind w:left="540"/>
        <w:jc w:val="thaiDistribute"/>
        <w:rPr>
          <w:sz w:val="22"/>
          <w:szCs w:val="22"/>
          <w:lang w:val="en-US"/>
        </w:rPr>
      </w:pPr>
    </w:p>
    <w:p w14:paraId="645362A3" w14:textId="458CDD21" w:rsidR="00040CC2" w:rsidRPr="00C8103A" w:rsidRDefault="00502E68" w:rsidP="006A569D">
      <w:pPr>
        <w:pStyle w:val="10"/>
        <w:tabs>
          <w:tab w:val="clear" w:pos="1080"/>
        </w:tabs>
        <w:spacing w:line="240" w:lineRule="atLeast"/>
        <w:ind w:left="540"/>
        <w:jc w:val="thaiDistribute"/>
        <w:rPr>
          <w:sz w:val="22"/>
          <w:szCs w:val="22"/>
          <w:lang w:val="en-US"/>
        </w:rPr>
      </w:pPr>
      <w:r>
        <w:rPr>
          <w:sz w:val="22"/>
          <w:szCs w:val="22"/>
          <w:lang w:val="en-US"/>
        </w:rPr>
        <w:t>Other</w:t>
      </w:r>
      <w:r w:rsidR="00B97683" w:rsidRPr="00C8103A">
        <w:rPr>
          <w:sz w:val="22"/>
          <w:szCs w:val="22"/>
          <w:lang w:val="en-US"/>
        </w:rPr>
        <w:t xml:space="preserve"> income is recognis</w:t>
      </w:r>
      <w:r w:rsidR="00040CC2" w:rsidRPr="00C8103A">
        <w:rPr>
          <w:sz w:val="22"/>
          <w:szCs w:val="22"/>
          <w:lang w:val="en-US"/>
        </w:rPr>
        <w:t>ed accrual basis</w:t>
      </w:r>
      <w:r w:rsidR="00226FEA" w:rsidRPr="00C8103A">
        <w:rPr>
          <w:sz w:val="22"/>
          <w:szCs w:val="22"/>
          <w:cs/>
          <w:lang w:val="en-US"/>
        </w:rPr>
        <w:t>.</w:t>
      </w:r>
      <w:r w:rsidR="00040CC2" w:rsidRPr="00C8103A">
        <w:rPr>
          <w:sz w:val="22"/>
          <w:szCs w:val="22"/>
          <w:cs/>
          <w:lang w:val="en-US"/>
        </w:rPr>
        <w:t xml:space="preserve"> </w:t>
      </w:r>
    </w:p>
    <w:p w14:paraId="6DFBEDDD" w14:textId="77777777" w:rsidR="00040CC2" w:rsidRPr="00C8103A" w:rsidRDefault="00040CC2" w:rsidP="006A569D">
      <w:pPr>
        <w:pStyle w:val="10"/>
        <w:tabs>
          <w:tab w:val="clear" w:pos="1080"/>
        </w:tabs>
        <w:spacing w:line="240" w:lineRule="atLeast"/>
        <w:ind w:left="540"/>
        <w:jc w:val="thaiDistribute"/>
        <w:rPr>
          <w:sz w:val="22"/>
          <w:szCs w:val="22"/>
          <w:lang w:val="en-US"/>
        </w:rPr>
      </w:pPr>
    </w:p>
    <w:p w14:paraId="74E131A4" w14:textId="77777777" w:rsidR="006A569D" w:rsidRPr="00C8103A" w:rsidRDefault="00F73F3F"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4D4D7F" w:rsidRPr="00C8103A">
        <w:rPr>
          <w:rFonts w:hAnsi="Times New Roman" w:cs="Times New Roman"/>
          <w:b/>
          <w:bCs/>
          <w:i/>
          <w:iCs/>
          <w:sz w:val="22"/>
          <w:szCs w:val="22"/>
          <w:lang w:val="en-GB"/>
        </w:rPr>
        <w:t>p</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t>Expenses</w:t>
      </w:r>
    </w:p>
    <w:p w14:paraId="7E3A523E" w14:textId="77777777" w:rsidR="006A569D" w:rsidRPr="00C8103A" w:rsidRDefault="006A569D" w:rsidP="000C2919">
      <w:pPr>
        <w:spacing w:line="240" w:lineRule="atLeast"/>
        <w:ind w:left="540"/>
        <w:jc w:val="both"/>
        <w:rPr>
          <w:rFonts w:hAnsi="Times New Roman" w:cs="Times New Roman"/>
          <w:b/>
          <w:bCs/>
          <w:i/>
          <w:iCs/>
          <w:sz w:val="22"/>
          <w:szCs w:val="22"/>
        </w:rPr>
      </w:pPr>
    </w:p>
    <w:p w14:paraId="1E72037F" w14:textId="77777777" w:rsidR="000C2919" w:rsidRPr="00C8103A" w:rsidRDefault="000C2919" w:rsidP="000C2919">
      <w:pPr>
        <w:tabs>
          <w:tab w:val="left" w:pos="1080"/>
        </w:tabs>
        <w:spacing w:line="240" w:lineRule="atLeast"/>
        <w:ind w:left="1080" w:hanging="540"/>
        <w:rPr>
          <w:rFonts w:hAnsi="Times New Roman" w:cs="Times New Roman"/>
          <w:i/>
          <w:iCs/>
          <w:sz w:val="22"/>
          <w:szCs w:val="22"/>
        </w:rPr>
      </w:pPr>
      <w:r w:rsidRPr="00C8103A">
        <w:rPr>
          <w:rFonts w:hAnsi="Times New Roman" w:cs="Times New Roman"/>
          <w:i/>
          <w:iCs/>
          <w:sz w:val="22"/>
          <w:szCs w:val="22"/>
        </w:rPr>
        <w:t>Other underwriting expenses</w:t>
      </w:r>
    </w:p>
    <w:p w14:paraId="16FCD311" w14:textId="77777777" w:rsidR="000C2919" w:rsidRPr="00C8103A"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14:paraId="7C39E1ED" w14:textId="77777777" w:rsidR="000C2919" w:rsidRPr="00C8103A" w:rsidRDefault="000C2919" w:rsidP="00D55338">
      <w:pPr>
        <w:spacing w:line="240" w:lineRule="atLeast"/>
        <w:ind w:left="540"/>
        <w:jc w:val="both"/>
        <w:rPr>
          <w:rFonts w:eastAsia="Arial Unicode MS" w:hAnsi="Times New Roman" w:cs="Times New Roman"/>
          <w:sz w:val="22"/>
          <w:szCs w:val="22"/>
        </w:rPr>
      </w:pPr>
      <w:r w:rsidRPr="00C8103A">
        <w:rPr>
          <w:rFonts w:eastAsia="Arial Unicode MS" w:hAnsi="Times New Roman" w:cs="Times New Roman"/>
          <w:sz w:val="22"/>
          <w:szCs w:val="22"/>
        </w:rPr>
        <w:t>Other underwriting expenses are other insurance expenses for both direct and indirect expenses, including insurance</w:t>
      </w:r>
      <w:r w:rsidRPr="00C8103A">
        <w:rPr>
          <w:rFonts w:eastAsia="Arial Unicode MS" w:hAnsi="Times New Roman" w:cs="Times New Roman"/>
          <w:sz w:val="22"/>
          <w:szCs w:val="22"/>
          <w:cs/>
        </w:rPr>
        <w:t>-</w:t>
      </w:r>
      <w:r w:rsidRPr="00C8103A">
        <w:rPr>
          <w:rFonts w:eastAsia="Arial Unicode MS" w:hAnsi="Times New Roman" w:cs="Times New Roman"/>
          <w:sz w:val="22"/>
          <w:szCs w:val="22"/>
        </w:rPr>
        <w:t>related contributions, which are recognised as expenses on an accrual basis</w:t>
      </w:r>
      <w:r w:rsidR="00D07FE7" w:rsidRPr="00C8103A">
        <w:rPr>
          <w:rFonts w:eastAsia="Arial Unicode MS" w:hAnsi="Times New Roman" w:cs="Times New Roman"/>
          <w:sz w:val="22"/>
          <w:szCs w:val="22"/>
          <w:cs/>
        </w:rPr>
        <w:t>.</w:t>
      </w:r>
    </w:p>
    <w:p w14:paraId="539D4E7D" w14:textId="77777777" w:rsidR="000C2919" w:rsidRPr="00C8103A" w:rsidRDefault="000C2919" w:rsidP="000C2919">
      <w:pPr>
        <w:tabs>
          <w:tab w:val="left" w:pos="1080"/>
        </w:tabs>
        <w:spacing w:line="240" w:lineRule="atLeast"/>
        <w:ind w:left="1080" w:hanging="540"/>
        <w:rPr>
          <w:rFonts w:hAnsi="Times New Roman" w:cs="Times New Roman"/>
          <w:sz w:val="22"/>
          <w:szCs w:val="22"/>
        </w:rPr>
      </w:pPr>
    </w:p>
    <w:p w14:paraId="54D8E1F5" w14:textId="77777777" w:rsidR="000C2919" w:rsidRPr="00C8103A" w:rsidRDefault="000C2919" w:rsidP="000C2919">
      <w:pPr>
        <w:tabs>
          <w:tab w:val="left" w:pos="1080"/>
        </w:tabs>
        <w:spacing w:line="240" w:lineRule="atLeast"/>
        <w:ind w:left="1080" w:hanging="540"/>
        <w:rPr>
          <w:rFonts w:hAnsi="Times New Roman" w:cs="Times New Roman"/>
          <w:i/>
          <w:iCs/>
          <w:sz w:val="22"/>
          <w:szCs w:val="22"/>
        </w:rPr>
      </w:pPr>
      <w:r w:rsidRPr="00C8103A">
        <w:rPr>
          <w:rFonts w:hAnsi="Times New Roman" w:cs="Times New Roman"/>
          <w:i/>
          <w:iCs/>
          <w:sz w:val="22"/>
          <w:szCs w:val="22"/>
        </w:rPr>
        <w:t>Operating expenses</w:t>
      </w:r>
    </w:p>
    <w:p w14:paraId="1F6157F6" w14:textId="77777777" w:rsidR="000C2919" w:rsidRPr="00C8103A"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14:paraId="747837AE" w14:textId="77777777" w:rsidR="000C2919" w:rsidRPr="00C8103A" w:rsidRDefault="000C2919" w:rsidP="00D55338">
      <w:pPr>
        <w:spacing w:line="240" w:lineRule="atLeast"/>
        <w:ind w:left="540"/>
        <w:jc w:val="both"/>
        <w:rPr>
          <w:rFonts w:eastAsia="Arial Unicode MS" w:hAnsi="Times New Roman" w:cs="Times New Roman"/>
          <w:sz w:val="22"/>
          <w:szCs w:val="22"/>
        </w:rPr>
      </w:pPr>
      <w:r w:rsidRPr="00C8103A">
        <w:rPr>
          <w:rFonts w:eastAsia="Arial Unicode MS" w:hAnsi="Times New Roman" w:cs="Times New Roman"/>
          <w:sz w:val="22"/>
          <w:szCs w:val="22"/>
        </w:rPr>
        <w:t>Operating expenses are operating expenses that are not related to the underwriting process and claims, and are recognised as expenses on an accrual basis</w:t>
      </w:r>
      <w:r w:rsidR="00D07FE7" w:rsidRPr="00C8103A">
        <w:rPr>
          <w:rFonts w:eastAsia="Arial Unicode MS" w:hAnsi="Times New Roman" w:cs="Times New Roman"/>
          <w:sz w:val="22"/>
          <w:szCs w:val="22"/>
          <w:cs/>
        </w:rPr>
        <w:t>.</w:t>
      </w:r>
    </w:p>
    <w:p w14:paraId="42FCFAB5" w14:textId="02BEEBC7" w:rsidR="00377C8B" w:rsidRDefault="00377C8B" w:rsidP="000C2919">
      <w:pPr>
        <w:spacing w:line="240" w:lineRule="atLeast"/>
        <w:ind w:left="540"/>
        <w:jc w:val="thaiDistribute"/>
        <w:rPr>
          <w:rFonts w:eastAsia="Arial Unicode MS" w:hAnsi="Times New Roman" w:cs="Times New Roman"/>
          <w:sz w:val="22"/>
          <w:szCs w:val="22"/>
        </w:rPr>
      </w:pPr>
    </w:p>
    <w:p w14:paraId="7167EDFB" w14:textId="3B21BB56" w:rsidR="006C5092" w:rsidRDefault="006C5092" w:rsidP="000C2919">
      <w:pPr>
        <w:spacing w:line="240" w:lineRule="atLeast"/>
        <w:ind w:left="540"/>
        <w:jc w:val="thaiDistribute"/>
        <w:rPr>
          <w:rFonts w:eastAsia="Arial Unicode MS" w:hAnsi="Times New Roman" w:cs="Times New Roman"/>
          <w:sz w:val="22"/>
          <w:szCs w:val="22"/>
        </w:rPr>
      </w:pPr>
    </w:p>
    <w:p w14:paraId="181C941B" w14:textId="1B6A9CB0" w:rsidR="006C5092" w:rsidRDefault="006C5092" w:rsidP="000C2919">
      <w:pPr>
        <w:spacing w:line="240" w:lineRule="atLeast"/>
        <w:ind w:left="540"/>
        <w:jc w:val="thaiDistribute"/>
        <w:rPr>
          <w:rFonts w:eastAsia="Arial Unicode MS" w:hAnsi="Times New Roman" w:cs="Times New Roman"/>
          <w:sz w:val="22"/>
          <w:szCs w:val="22"/>
        </w:rPr>
      </w:pPr>
    </w:p>
    <w:p w14:paraId="6409CD59" w14:textId="77777777" w:rsidR="006C5092" w:rsidRPr="00C8103A" w:rsidRDefault="006C5092" w:rsidP="000C2919">
      <w:pPr>
        <w:spacing w:line="240" w:lineRule="atLeast"/>
        <w:ind w:left="540"/>
        <w:jc w:val="thaiDistribute"/>
        <w:rPr>
          <w:rFonts w:eastAsia="Arial Unicode MS" w:hAnsi="Times New Roman" w:cs="Times New Roman"/>
          <w:sz w:val="22"/>
          <w:szCs w:val="22"/>
        </w:rPr>
      </w:pPr>
    </w:p>
    <w:p w14:paraId="7E2ACC30" w14:textId="28CF67F6" w:rsidR="00377C8B" w:rsidRPr="00C8103A" w:rsidRDefault="00C54471"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377C8B" w:rsidRPr="00C8103A">
        <w:rPr>
          <w:rFonts w:hAnsi="Times New Roman" w:cs="Times New Roman"/>
          <w:b/>
          <w:bCs/>
          <w:i/>
          <w:iCs/>
          <w:sz w:val="22"/>
          <w:szCs w:val="22"/>
          <w:lang w:val="en-GB"/>
        </w:rPr>
        <w:t>q</w:t>
      </w:r>
      <w:r w:rsidRPr="00C8103A">
        <w:rPr>
          <w:rFonts w:hAnsi="Times New Roman" w:cs="Times New Roman"/>
          <w:b/>
          <w:bCs/>
          <w:i/>
          <w:iCs/>
          <w:sz w:val="22"/>
          <w:szCs w:val="22"/>
          <w:cs/>
          <w:lang w:val="en-GB"/>
        </w:rPr>
        <w:t>)</w:t>
      </w:r>
      <w:r w:rsidR="00377C8B" w:rsidRPr="00C8103A">
        <w:rPr>
          <w:rFonts w:hAnsi="Times New Roman" w:cs="Times New Roman"/>
          <w:b/>
          <w:bCs/>
          <w:i/>
          <w:iCs/>
          <w:sz w:val="22"/>
          <w:szCs w:val="22"/>
          <w:lang w:val="en-GB"/>
        </w:rPr>
        <w:tab/>
        <w:t>Finance costs</w:t>
      </w:r>
    </w:p>
    <w:p w14:paraId="4AE856DB" w14:textId="77777777" w:rsidR="00A3237B" w:rsidRPr="00C8103A" w:rsidRDefault="00A3237B" w:rsidP="00A3237B">
      <w:pPr>
        <w:rPr>
          <w:rFonts w:hAnsi="Times New Roman" w:cs="Times New Roman"/>
          <w:sz w:val="22"/>
          <w:szCs w:val="22"/>
        </w:rPr>
      </w:pPr>
    </w:p>
    <w:p w14:paraId="4E58EE7E" w14:textId="77777777" w:rsidR="00A3237B" w:rsidRPr="00C8103A" w:rsidRDefault="00A3237B" w:rsidP="00596EC5">
      <w:pPr>
        <w:ind w:left="540"/>
        <w:jc w:val="both"/>
        <w:rPr>
          <w:rFonts w:hAnsi="Times New Roman" w:cs="Times New Roman"/>
          <w:sz w:val="22"/>
          <w:szCs w:val="22"/>
        </w:rPr>
      </w:pPr>
      <w:r w:rsidRPr="00C8103A">
        <w:rPr>
          <w:rFonts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w:t>
      </w:r>
      <w:r w:rsidRPr="00C8103A">
        <w:rPr>
          <w:rFonts w:hAnsi="Times New Roman" w:cs="Times New Roman"/>
          <w:sz w:val="22"/>
          <w:szCs w:val="22"/>
          <w:cs/>
        </w:rPr>
        <w:t xml:space="preserve">. </w:t>
      </w:r>
      <w:r w:rsidRPr="00C8103A">
        <w:rPr>
          <w:rFonts w:hAnsi="Times New Roman" w:cs="Times New Roman"/>
          <w:sz w:val="22"/>
          <w:szCs w:val="22"/>
        </w:rPr>
        <w:t>Interest expenses or borrowing costs are recognised in profit or loss using the effective interest method</w:t>
      </w:r>
      <w:r w:rsidR="00C54471" w:rsidRPr="00C8103A">
        <w:rPr>
          <w:rFonts w:hAnsi="Times New Roman" w:cs="Times New Roman"/>
          <w:sz w:val="22"/>
          <w:szCs w:val="22"/>
          <w:cs/>
        </w:rPr>
        <w:t>.</w:t>
      </w:r>
    </w:p>
    <w:p w14:paraId="44C236EF" w14:textId="77777777" w:rsidR="000C2919" w:rsidRPr="00C8103A" w:rsidRDefault="000C2919" w:rsidP="000C2919">
      <w:pPr>
        <w:spacing w:line="240" w:lineRule="atLeast"/>
        <w:ind w:left="540"/>
        <w:jc w:val="both"/>
        <w:rPr>
          <w:rFonts w:hAnsi="Times New Roman" w:cs="Times New Roman"/>
          <w:b/>
          <w:bCs/>
          <w:i/>
          <w:iCs/>
          <w:sz w:val="22"/>
          <w:szCs w:val="22"/>
        </w:rPr>
      </w:pPr>
    </w:p>
    <w:p w14:paraId="69C23C86" w14:textId="77777777" w:rsidR="006A569D" w:rsidRPr="00C8103A" w:rsidRDefault="00393E3C"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377C8B" w:rsidRPr="00C8103A">
        <w:rPr>
          <w:rFonts w:hAnsi="Times New Roman" w:cs="Times New Roman"/>
          <w:b/>
          <w:bCs/>
          <w:i/>
          <w:iCs/>
          <w:sz w:val="22"/>
          <w:szCs w:val="22"/>
          <w:lang w:val="en-GB"/>
        </w:rPr>
        <w:t>r</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t>Income tax</w:t>
      </w:r>
    </w:p>
    <w:p w14:paraId="5B98C861" w14:textId="77777777" w:rsidR="006A569D" w:rsidRPr="00C8103A" w:rsidRDefault="006A569D" w:rsidP="006A569D">
      <w:pPr>
        <w:pStyle w:val="BodyText"/>
        <w:spacing w:line="240" w:lineRule="atLeast"/>
        <w:ind w:left="547"/>
        <w:rPr>
          <w:rFonts w:ascii="Times New Roman" w:hAnsi="Times New Roman" w:cs="Times New Roman"/>
          <w:sz w:val="22"/>
          <w:szCs w:val="22"/>
        </w:rPr>
      </w:pPr>
    </w:p>
    <w:p w14:paraId="0F4C1A11" w14:textId="7724C5CE" w:rsidR="006A569D" w:rsidRPr="00DE08AB" w:rsidRDefault="006A569D" w:rsidP="006A569D">
      <w:pPr>
        <w:pStyle w:val="BodyText"/>
        <w:ind w:left="547"/>
        <w:rPr>
          <w:rFonts w:ascii="Times New Roman" w:hAnsi="Times New Roman" w:cs="Times New Roman"/>
          <w:sz w:val="22"/>
          <w:szCs w:val="22"/>
        </w:rPr>
      </w:pPr>
      <w:r w:rsidRPr="00C8103A">
        <w:rPr>
          <w:rFonts w:ascii="Times New Roman" w:hAnsi="Times New Roman" w:cs="Times New Roman"/>
          <w:sz w:val="22"/>
          <w:szCs w:val="22"/>
        </w:rPr>
        <w:t xml:space="preserve">Income </w:t>
      </w:r>
      <w:r w:rsidRPr="00DE08AB">
        <w:rPr>
          <w:rFonts w:ascii="Times New Roman" w:hAnsi="Times New Roman" w:cs="Times New Roman"/>
          <w:sz w:val="22"/>
          <w:szCs w:val="22"/>
        </w:rPr>
        <w:t xml:space="preserve">tax expense for the </w:t>
      </w:r>
      <w:r w:rsidR="001F7F97" w:rsidRPr="00DE08AB">
        <w:rPr>
          <w:rFonts w:ascii="Times New Roman" w:hAnsi="Times New Roman" w:cs="Times New Roman"/>
          <w:sz w:val="22"/>
          <w:szCs w:val="22"/>
        </w:rPr>
        <w:t>period</w:t>
      </w:r>
      <w:r w:rsidRPr="00DE08AB">
        <w:rPr>
          <w:rFonts w:ascii="Times New Roman" w:hAnsi="Times New Roman" w:cs="Times New Roman"/>
          <w:sz w:val="22"/>
          <w:szCs w:val="22"/>
        </w:rPr>
        <w:t xml:space="preserve"> comprises current and deferred tax</w:t>
      </w:r>
      <w:r w:rsidR="00D20F79" w:rsidRPr="00DE08AB">
        <w:rPr>
          <w:rFonts w:ascii="Times New Roman" w:hAnsi="Times New Roman" w:cs="Times New Roman"/>
          <w:sz w:val="22"/>
          <w:szCs w:val="22"/>
        </w:rPr>
        <w:t>, which is</w:t>
      </w:r>
      <w:r w:rsidR="009D00A8"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recognised in profit or loss except to the extent that they relate to items recognised directly in equity or in other comprehensive income</w:t>
      </w:r>
      <w:r w:rsidR="00393E3C" w:rsidRPr="00DE08AB">
        <w:rPr>
          <w:rFonts w:ascii="Times New Roman" w:hAnsi="Times New Roman" w:cs="Times New Roman"/>
          <w:sz w:val="22"/>
          <w:szCs w:val="22"/>
          <w:cs/>
        </w:rPr>
        <w:t>.</w:t>
      </w:r>
    </w:p>
    <w:p w14:paraId="7590B612" w14:textId="77777777" w:rsidR="006A569D" w:rsidRPr="00DE08AB" w:rsidRDefault="006A569D" w:rsidP="006A569D">
      <w:pPr>
        <w:pStyle w:val="BodyText"/>
        <w:ind w:left="547"/>
        <w:rPr>
          <w:rFonts w:ascii="Times New Roman" w:hAnsi="Times New Roman" w:cs="Times New Roman"/>
          <w:sz w:val="22"/>
          <w:szCs w:val="22"/>
        </w:rPr>
      </w:pPr>
    </w:p>
    <w:p w14:paraId="4BA5BDB6" w14:textId="27A82EAC" w:rsidR="006A569D" w:rsidRPr="00DE08AB" w:rsidRDefault="006A569D" w:rsidP="006A569D">
      <w:pPr>
        <w:pStyle w:val="BodyText"/>
        <w:ind w:left="547"/>
        <w:rPr>
          <w:rFonts w:ascii="Times New Roman" w:hAnsi="Times New Roman" w:cs="Times New Roman"/>
          <w:sz w:val="22"/>
          <w:szCs w:val="22"/>
        </w:rPr>
      </w:pPr>
      <w:r w:rsidRPr="00DE08AB">
        <w:rPr>
          <w:rFonts w:ascii="Times New Roman" w:hAnsi="Times New Roman" w:cs="Times New Roman"/>
          <w:sz w:val="22"/>
          <w:szCs w:val="22"/>
        </w:rPr>
        <w:t xml:space="preserve">Current tax is </w:t>
      </w:r>
      <w:r w:rsidR="00C26F23" w:rsidRPr="00DE08AB">
        <w:rPr>
          <w:rFonts w:ascii="Times New Roman" w:hAnsi="Times New Roman" w:cs="Times New Roman"/>
          <w:sz w:val="22"/>
          <w:szCs w:val="22"/>
        </w:rPr>
        <w:t>recognised in respect of</w:t>
      </w:r>
      <w:r w:rsidRPr="00DE08AB">
        <w:rPr>
          <w:rFonts w:ascii="Times New Roman" w:hAnsi="Times New Roman" w:cs="Times New Roman"/>
          <w:color w:val="FF0000"/>
          <w:sz w:val="22"/>
          <w:szCs w:val="22"/>
          <w:cs/>
        </w:rPr>
        <w:t xml:space="preserve"> </w:t>
      </w:r>
      <w:r w:rsidRPr="00DE08AB">
        <w:rPr>
          <w:rFonts w:ascii="Times New Roman" w:hAnsi="Times New Roman" w:cs="Times New Roman"/>
          <w:sz w:val="22"/>
          <w:szCs w:val="22"/>
        </w:rPr>
        <w:t>the taxable income or loss for the year, using tax rates enacted or substantively enacted at the reporting date, and any adjustment to tax payable in respect of previous years</w:t>
      </w:r>
      <w:r w:rsidR="00393E3C" w:rsidRPr="00DE08AB">
        <w:rPr>
          <w:rFonts w:ascii="Times New Roman" w:hAnsi="Times New Roman" w:cs="Times New Roman"/>
          <w:sz w:val="22"/>
          <w:szCs w:val="22"/>
          <w:cs/>
        </w:rPr>
        <w:t>.</w:t>
      </w:r>
    </w:p>
    <w:p w14:paraId="306BBB9F" w14:textId="77777777" w:rsidR="006A569D" w:rsidRPr="00DE08AB" w:rsidRDefault="006A569D" w:rsidP="006A569D">
      <w:pPr>
        <w:pStyle w:val="BodyText"/>
        <w:spacing w:line="240" w:lineRule="exact"/>
        <w:ind w:left="547"/>
        <w:rPr>
          <w:rFonts w:ascii="Times New Roman" w:hAnsi="Times New Roman" w:cs="Times New Roman"/>
          <w:sz w:val="22"/>
          <w:szCs w:val="22"/>
        </w:rPr>
      </w:pPr>
    </w:p>
    <w:p w14:paraId="300987B2" w14:textId="3944BD50" w:rsidR="006A569D" w:rsidRPr="00DE08AB" w:rsidRDefault="006A569D" w:rsidP="006A569D">
      <w:pPr>
        <w:pStyle w:val="BodyText"/>
        <w:ind w:left="547"/>
        <w:rPr>
          <w:rFonts w:ascii="Times New Roman" w:hAnsi="Times New Roman" w:cs="Times New Roman"/>
          <w:sz w:val="22"/>
          <w:szCs w:val="22"/>
        </w:rPr>
      </w:pPr>
      <w:r w:rsidRPr="00DE08AB">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w:t>
      </w:r>
      <w:r w:rsidR="00393E3C" w:rsidRPr="00DE08AB">
        <w:rPr>
          <w:rFonts w:ascii="Times New Roman" w:hAnsi="Times New Roman" w:cs="Times New Roman"/>
          <w:sz w:val="22"/>
          <w:szCs w:val="22"/>
          <w:cs/>
        </w:rPr>
        <w:t>.</w:t>
      </w:r>
      <w:r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Deferred tax is not recognised for the temporary differences</w:t>
      </w:r>
      <w:r w:rsidR="00393E3C" w:rsidRPr="00DE08AB">
        <w:rPr>
          <w:rFonts w:ascii="Times New Roman" w:hAnsi="Times New Roman" w:cs="Times New Roman"/>
          <w:sz w:val="22"/>
          <w:szCs w:val="22"/>
          <w:cs/>
        </w:rPr>
        <w:t>:</w:t>
      </w:r>
      <w:r w:rsidRPr="00DE08AB">
        <w:rPr>
          <w:rFonts w:ascii="Times New Roman" w:hAnsi="Times New Roman" w:cs="Times New Roman"/>
          <w:sz w:val="22"/>
          <w:szCs w:val="22"/>
          <w:cs/>
        </w:rPr>
        <w:t xml:space="preserve"> </w:t>
      </w:r>
      <w:r w:rsidRPr="00DE08AB">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393E3C" w:rsidRPr="00DE08AB">
        <w:rPr>
          <w:rFonts w:ascii="Times New Roman" w:hAnsi="Times New Roman" w:cs="Times New Roman"/>
          <w:sz w:val="22"/>
          <w:szCs w:val="22"/>
          <w:cs/>
        </w:rPr>
        <w:t>.</w:t>
      </w:r>
      <w:r w:rsidRPr="00DE08AB">
        <w:rPr>
          <w:rFonts w:ascii="Times New Roman" w:hAnsi="Times New Roman" w:cs="Times New Roman"/>
          <w:sz w:val="22"/>
          <w:szCs w:val="22"/>
          <w:cs/>
        </w:rPr>
        <w:t xml:space="preserve"> </w:t>
      </w:r>
    </w:p>
    <w:p w14:paraId="78A795B2" w14:textId="77777777" w:rsidR="006A569D" w:rsidRPr="00DE08AB" w:rsidRDefault="006A569D" w:rsidP="006A569D">
      <w:pPr>
        <w:pStyle w:val="BodyText"/>
        <w:spacing w:line="240" w:lineRule="exact"/>
        <w:ind w:left="547"/>
        <w:rPr>
          <w:rFonts w:ascii="Times New Roman" w:hAnsi="Times New Roman" w:cs="Times New Roman"/>
          <w:sz w:val="22"/>
          <w:szCs w:val="22"/>
        </w:rPr>
      </w:pPr>
    </w:p>
    <w:p w14:paraId="5026CC4B" w14:textId="3D04707D" w:rsidR="006A569D" w:rsidRPr="00DE08AB" w:rsidRDefault="006A569D" w:rsidP="006A569D">
      <w:pPr>
        <w:ind w:left="540"/>
        <w:jc w:val="thaiDistribute"/>
        <w:rPr>
          <w:rFonts w:hAnsi="Times New Roman" w:cs="Times New Roman"/>
          <w:sz w:val="22"/>
          <w:szCs w:val="22"/>
        </w:rPr>
      </w:pPr>
      <w:r w:rsidRPr="00DE08AB">
        <w:rPr>
          <w:rFonts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r w:rsidR="00CC60D9" w:rsidRPr="00DE08AB">
        <w:rPr>
          <w:rFonts w:hAnsi="Times New Roman" w:cs="Times New Roman"/>
          <w:sz w:val="22"/>
          <w:szCs w:val="22"/>
        </w:rPr>
        <w:t>, using tax rates enacted or substantively enacted at the reporting date</w:t>
      </w:r>
      <w:r w:rsidR="00CC60D9" w:rsidRPr="00DE08AB">
        <w:rPr>
          <w:rFonts w:hAnsi="Times New Roman" w:cs="Times New Roman"/>
          <w:sz w:val="22"/>
          <w:szCs w:val="22"/>
          <w:cs/>
        </w:rPr>
        <w:t>.</w:t>
      </w:r>
      <w:r w:rsidR="00B3511F" w:rsidRPr="00DE08AB">
        <w:t xml:space="preserve"> </w:t>
      </w:r>
      <w:r w:rsidR="00B3511F" w:rsidRPr="00DE08AB">
        <w:rPr>
          <w:rFonts w:hAnsi="Times New Roman" w:cs="Times New Roman"/>
          <w:sz w:val="22"/>
          <w:szCs w:val="22"/>
        </w:rPr>
        <w:t>Current deferred tax assets and liabilities are offset.</w:t>
      </w:r>
    </w:p>
    <w:p w14:paraId="7B78322F" w14:textId="77777777" w:rsidR="006A569D" w:rsidRPr="00DE08AB" w:rsidRDefault="006A569D" w:rsidP="006A569D">
      <w:pPr>
        <w:ind w:left="547"/>
        <w:jc w:val="thaiDistribute"/>
        <w:rPr>
          <w:rFonts w:hAnsi="Times New Roman" w:cs="Times New Roman"/>
          <w:sz w:val="22"/>
          <w:szCs w:val="22"/>
        </w:rPr>
      </w:pPr>
    </w:p>
    <w:p w14:paraId="2FA092F3" w14:textId="7E6E6FB0" w:rsidR="006A569D" w:rsidRPr="00C8103A" w:rsidRDefault="00434508" w:rsidP="00492EC0">
      <w:pPr>
        <w:pStyle w:val="BodyText"/>
        <w:spacing w:line="240" w:lineRule="exact"/>
        <w:ind w:left="547"/>
        <w:rPr>
          <w:rFonts w:ascii="Times New Roman" w:hAnsi="Times New Roman" w:cs="Times New Roman"/>
          <w:sz w:val="22"/>
          <w:szCs w:val="22"/>
        </w:rPr>
      </w:pPr>
      <w:r w:rsidRPr="00DE08AB">
        <w:rPr>
          <w:rFonts w:ascii="Times New Roman" w:hAnsi="Times New Roman" w:cs="Times New Roman"/>
          <w:spacing w:val="-4"/>
          <w:sz w:val="22"/>
          <w:szCs w:val="22"/>
        </w:rPr>
        <w:t xml:space="preserve">A deferred tax asset is recognised to the extent that it is probable that future taxable profits will be available against which the temporary differences can be </w:t>
      </w:r>
      <w:r w:rsidR="003345A5" w:rsidRPr="00DE08AB">
        <w:rPr>
          <w:rFonts w:ascii="Times New Roman" w:hAnsi="Times New Roman" w:cs="Times New Roman"/>
          <w:spacing w:val="-4"/>
          <w:sz w:val="22"/>
          <w:szCs w:val="22"/>
        </w:rPr>
        <w:t>utilized</w:t>
      </w:r>
      <w:r w:rsidR="003345A5" w:rsidRPr="00DE08AB">
        <w:rPr>
          <w:rFonts w:ascii="Times New Roman" w:hAnsi="Times New Roman" w:cs="Times New Roman"/>
          <w:spacing w:val="-4"/>
          <w:sz w:val="22"/>
          <w:szCs w:val="22"/>
          <w:cs/>
        </w:rPr>
        <w:t>.</w:t>
      </w:r>
      <w:r w:rsidRPr="00DE08AB">
        <w:rPr>
          <w:rFonts w:ascii="Times New Roman" w:hAnsi="Times New Roman" w:cs="Times New Roman"/>
          <w:spacing w:val="-4"/>
          <w:sz w:val="22"/>
          <w:szCs w:val="22"/>
          <w:cs/>
        </w:rPr>
        <w:t xml:space="preserve"> </w:t>
      </w:r>
      <w:r w:rsidRPr="00DE08AB">
        <w:rPr>
          <w:rFonts w:ascii="Times New Roman" w:hAnsi="Times New Roman" w:cs="Times New Roman"/>
          <w:sz w:val="22"/>
          <w:szCs w:val="22"/>
        </w:rPr>
        <w:t>Deferred tax assets are</w:t>
      </w:r>
      <w:r w:rsidRPr="00C8103A">
        <w:rPr>
          <w:rFonts w:ascii="Times New Roman" w:hAnsi="Times New Roman" w:cs="Times New Roman"/>
          <w:sz w:val="22"/>
          <w:szCs w:val="22"/>
        </w:rPr>
        <w:t xml:space="preserve"> reviewed at each reporting date and reduced to the extent that it is no longer probable that the related tax benefit will be </w:t>
      </w:r>
      <w:r w:rsidR="003345A5" w:rsidRPr="00C8103A">
        <w:rPr>
          <w:rFonts w:ascii="Times New Roman" w:hAnsi="Times New Roman" w:cs="Times New Roman"/>
          <w:sz w:val="22"/>
          <w:szCs w:val="22"/>
        </w:rPr>
        <w:t>reali</w:t>
      </w:r>
      <w:r w:rsidR="000700E7" w:rsidRPr="00C8103A">
        <w:rPr>
          <w:rFonts w:ascii="Times New Roman" w:hAnsi="Times New Roman" w:cs="Times New Roman"/>
          <w:sz w:val="22"/>
          <w:szCs w:val="22"/>
        </w:rPr>
        <w:t>s</w:t>
      </w:r>
      <w:r w:rsidR="003345A5" w:rsidRPr="00C8103A">
        <w:rPr>
          <w:rFonts w:ascii="Times New Roman" w:hAnsi="Times New Roman" w:cs="Times New Roman"/>
          <w:sz w:val="22"/>
          <w:szCs w:val="22"/>
        </w:rPr>
        <w:t>ed</w:t>
      </w:r>
      <w:r w:rsidR="003345A5" w:rsidRPr="00C8103A">
        <w:rPr>
          <w:rFonts w:ascii="Times New Roman" w:hAnsi="Times New Roman" w:cs="Times New Roman"/>
          <w:sz w:val="22"/>
          <w:szCs w:val="22"/>
          <w:cs/>
        </w:rPr>
        <w:t>.</w:t>
      </w:r>
    </w:p>
    <w:p w14:paraId="3E322FFF" w14:textId="45B763C8" w:rsidR="00434508" w:rsidRDefault="00434508" w:rsidP="00492EC0">
      <w:pPr>
        <w:pStyle w:val="BodyText"/>
        <w:spacing w:line="240" w:lineRule="exact"/>
        <w:ind w:left="547"/>
        <w:rPr>
          <w:rFonts w:ascii="Times New Roman" w:hAnsi="Times New Roman" w:cstheme="minorBidi"/>
          <w:sz w:val="22"/>
          <w:szCs w:val="22"/>
        </w:rPr>
      </w:pPr>
    </w:p>
    <w:p w14:paraId="26681A90" w14:textId="77777777" w:rsidR="006A569D" w:rsidRPr="00C8103A" w:rsidRDefault="00F447A0"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FD09C6" w:rsidRPr="00C8103A">
        <w:rPr>
          <w:rFonts w:hAnsi="Times New Roman" w:cs="Times New Roman"/>
          <w:b/>
          <w:bCs/>
          <w:i/>
          <w:iCs/>
          <w:sz w:val="22"/>
          <w:szCs w:val="22"/>
          <w:lang w:val="en-GB"/>
        </w:rPr>
        <w:t>s</w:t>
      </w:r>
      <w:r w:rsidRPr="00C8103A">
        <w:rPr>
          <w:rFonts w:hAnsi="Times New Roman" w:cs="Times New Roman"/>
          <w:b/>
          <w:bCs/>
          <w:i/>
          <w:iCs/>
          <w:sz w:val="22"/>
          <w:szCs w:val="22"/>
          <w:cs/>
          <w:lang w:val="en-GB"/>
        </w:rPr>
        <w:t>)</w:t>
      </w:r>
      <w:r w:rsidR="006A569D" w:rsidRPr="00C8103A">
        <w:rPr>
          <w:rFonts w:hAnsi="Times New Roman" w:cs="Times New Roman"/>
          <w:b/>
          <w:bCs/>
          <w:i/>
          <w:iCs/>
          <w:sz w:val="22"/>
          <w:szCs w:val="22"/>
          <w:lang w:val="en-GB"/>
        </w:rPr>
        <w:tab/>
        <w:t>Earnings per share</w:t>
      </w:r>
    </w:p>
    <w:p w14:paraId="02CFC063" w14:textId="77777777" w:rsidR="006A569D" w:rsidRPr="00C8103A" w:rsidRDefault="006A569D" w:rsidP="00492EC0">
      <w:pPr>
        <w:pStyle w:val="BodyText"/>
        <w:spacing w:line="240" w:lineRule="exact"/>
        <w:ind w:left="547"/>
        <w:rPr>
          <w:rFonts w:ascii="Times New Roman" w:hAnsi="Times New Roman" w:cs="Times New Roman"/>
          <w:sz w:val="22"/>
          <w:szCs w:val="22"/>
        </w:rPr>
      </w:pPr>
    </w:p>
    <w:p w14:paraId="771440AC" w14:textId="77777777" w:rsidR="006A569D" w:rsidRPr="00C8103A" w:rsidRDefault="006A569D" w:rsidP="00492EC0">
      <w:pPr>
        <w:spacing w:line="240" w:lineRule="exact"/>
        <w:ind w:left="522"/>
        <w:jc w:val="thaiDistribute"/>
        <w:rPr>
          <w:rFonts w:hAnsi="Times New Roman" w:cs="Times New Roman"/>
          <w:sz w:val="22"/>
          <w:szCs w:val="22"/>
        </w:rPr>
      </w:pPr>
      <w:r w:rsidRPr="00C8103A">
        <w:rPr>
          <w:rFonts w:hAnsi="Times New Roman" w:cs="Times New Roman"/>
          <w:sz w:val="22"/>
          <w:szCs w:val="22"/>
        </w:rPr>
        <w:t xml:space="preserve">The Company presents basic earnings per share </w:t>
      </w:r>
      <w:r w:rsidRPr="00C8103A">
        <w:rPr>
          <w:rFonts w:hAnsi="Times New Roman" w:cs="Times New Roman"/>
          <w:sz w:val="22"/>
          <w:szCs w:val="22"/>
          <w:cs/>
        </w:rPr>
        <w:t>(</w:t>
      </w:r>
      <w:r w:rsidRPr="00C8103A">
        <w:rPr>
          <w:rFonts w:hAnsi="Times New Roman" w:cs="Times New Roman"/>
          <w:sz w:val="22"/>
          <w:szCs w:val="22"/>
        </w:rPr>
        <w:t>EPS</w:t>
      </w:r>
      <w:r w:rsidRPr="00C8103A">
        <w:rPr>
          <w:rFonts w:hAnsi="Times New Roman" w:cs="Times New Roman"/>
          <w:sz w:val="22"/>
          <w:szCs w:val="22"/>
          <w:cs/>
        </w:rPr>
        <w:t xml:space="preserve">) </w:t>
      </w:r>
      <w:r w:rsidRPr="00C8103A">
        <w:rPr>
          <w:rFonts w:hAnsi="Times New Roman" w:cs="Times New Roman"/>
          <w:sz w:val="22"/>
          <w:szCs w:val="22"/>
        </w:rPr>
        <w:t>data for its ordinary shares</w:t>
      </w:r>
      <w:r w:rsidRPr="00C8103A">
        <w:rPr>
          <w:rFonts w:hAnsi="Times New Roman" w:cs="Times New Roman"/>
          <w:sz w:val="22"/>
          <w:szCs w:val="22"/>
          <w:cs/>
        </w:rPr>
        <w:t xml:space="preserve">. </w:t>
      </w:r>
      <w:r w:rsidRPr="00C8103A">
        <w:rPr>
          <w:rFonts w:hAnsi="Times New Roman" w:cs="Times New Roman"/>
          <w:sz w:val="22"/>
          <w:szCs w:val="22"/>
        </w:rPr>
        <w:t>Basic EPS is calculated by dividing the profit attributable to ordinary shareholders of the Company by the</w:t>
      </w:r>
      <w:r w:rsidR="002757FB" w:rsidRPr="00C8103A">
        <w:rPr>
          <w:rFonts w:hAnsi="Times New Roman" w:cs="Times New Roman"/>
          <w:sz w:val="22"/>
          <w:szCs w:val="22"/>
        </w:rPr>
        <w:t xml:space="preserve"> weighted average</w:t>
      </w:r>
      <w:r w:rsidRPr="00C8103A">
        <w:rPr>
          <w:rFonts w:hAnsi="Times New Roman" w:cs="Times New Roman"/>
          <w:sz w:val="22"/>
          <w:szCs w:val="22"/>
        </w:rPr>
        <w:t xml:space="preserve"> number of ordinary shares outstanding during the year</w:t>
      </w:r>
      <w:r w:rsidRPr="00C8103A">
        <w:rPr>
          <w:rFonts w:hAnsi="Times New Roman" w:cs="Times New Roman"/>
          <w:sz w:val="22"/>
          <w:szCs w:val="22"/>
          <w:cs/>
        </w:rPr>
        <w:t>.</w:t>
      </w:r>
    </w:p>
    <w:p w14:paraId="429EFD82" w14:textId="68704BDA" w:rsidR="000F4A18" w:rsidRPr="00C8103A" w:rsidRDefault="000F4A18" w:rsidP="00492EC0">
      <w:pPr>
        <w:pStyle w:val="BodyText"/>
        <w:spacing w:line="240" w:lineRule="exact"/>
        <w:ind w:left="547"/>
        <w:rPr>
          <w:rFonts w:ascii="Times New Roman" w:hAnsi="Times New Roman" w:cs="Times New Roman"/>
          <w:sz w:val="22"/>
          <w:szCs w:val="22"/>
        </w:rPr>
      </w:pPr>
    </w:p>
    <w:p w14:paraId="691B5564" w14:textId="77777777" w:rsidR="00702F32" w:rsidRPr="00C8103A" w:rsidRDefault="00550070"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FD09C6" w:rsidRPr="00C8103A">
        <w:rPr>
          <w:rFonts w:hAnsi="Times New Roman" w:cs="Times New Roman"/>
          <w:b/>
          <w:bCs/>
          <w:i/>
          <w:iCs/>
          <w:sz w:val="22"/>
          <w:szCs w:val="22"/>
          <w:lang w:val="en-GB"/>
        </w:rPr>
        <w:t>t</w:t>
      </w:r>
      <w:r w:rsidRPr="00C8103A">
        <w:rPr>
          <w:rFonts w:hAnsi="Times New Roman" w:cs="Times New Roman"/>
          <w:b/>
          <w:bCs/>
          <w:i/>
          <w:iCs/>
          <w:sz w:val="22"/>
          <w:szCs w:val="22"/>
          <w:cs/>
          <w:lang w:val="en-GB"/>
        </w:rPr>
        <w:t>)</w:t>
      </w:r>
      <w:r w:rsidR="00865D2D" w:rsidRPr="00C8103A">
        <w:rPr>
          <w:rFonts w:hAnsi="Times New Roman" w:cs="Times New Roman"/>
          <w:b/>
          <w:bCs/>
          <w:i/>
          <w:iCs/>
          <w:sz w:val="22"/>
          <w:szCs w:val="22"/>
          <w:lang w:val="en-GB"/>
        </w:rPr>
        <w:tab/>
      </w:r>
      <w:r w:rsidR="00702F32" w:rsidRPr="00C8103A">
        <w:rPr>
          <w:rFonts w:hAnsi="Times New Roman" w:cs="Times New Roman"/>
          <w:b/>
          <w:bCs/>
          <w:i/>
          <w:iCs/>
          <w:sz w:val="22"/>
          <w:szCs w:val="22"/>
          <w:lang w:val="en-GB"/>
        </w:rPr>
        <w:t>Related parties</w:t>
      </w:r>
    </w:p>
    <w:p w14:paraId="58A7C361" w14:textId="77777777" w:rsidR="00702F32" w:rsidRPr="00C8103A" w:rsidRDefault="00702F32" w:rsidP="00865D2D">
      <w:pPr>
        <w:pStyle w:val="BodyText"/>
        <w:spacing w:line="240" w:lineRule="exact"/>
        <w:ind w:left="547"/>
        <w:rPr>
          <w:rFonts w:ascii="Times New Roman" w:hAnsi="Times New Roman" w:cs="Times New Roman"/>
          <w:spacing w:val="-4"/>
          <w:sz w:val="22"/>
          <w:szCs w:val="22"/>
        </w:rPr>
      </w:pPr>
    </w:p>
    <w:p w14:paraId="36FF4937" w14:textId="77777777" w:rsidR="00702F32" w:rsidRPr="00C8103A" w:rsidRDefault="00C630F3" w:rsidP="00865D2D">
      <w:pPr>
        <w:pStyle w:val="BodyText"/>
        <w:spacing w:line="240" w:lineRule="exact"/>
        <w:ind w:left="547"/>
        <w:rPr>
          <w:rFonts w:ascii="Times New Roman" w:hAnsi="Times New Roman" w:cs="Times New Roman"/>
          <w:spacing w:val="-4"/>
          <w:sz w:val="22"/>
          <w:szCs w:val="22"/>
        </w:rPr>
      </w:pPr>
      <w:r w:rsidRPr="00C8103A">
        <w:rPr>
          <w:rFonts w:ascii="Times New Roman" w:hAnsi="Times New Roman" w:cs="Times New Roman"/>
          <w:spacing w:val="-4"/>
          <w:sz w:val="22"/>
          <w:szCs w:val="22"/>
        </w:rPr>
        <w:t>A r</w:t>
      </w:r>
      <w:r w:rsidR="00702F32" w:rsidRPr="00C8103A">
        <w:rPr>
          <w:rFonts w:ascii="Times New Roman" w:hAnsi="Times New Roman" w:cs="Times New Roman"/>
          <w:spacing w:val="-4"/>
          <w:sz w:val="22"/>
          <w:szCs w:val="22"/>
        </w:rPr>
        <w:t>elated part</w:t>
      </w:r>
      <w:r w:rsidRPr="00C8103A">
        <w:rPr>
          <w:rFonts w:ascii="Times New Roman" w:hAnsi="Times New Roman" w:cs="Times New Roman"/>
          <w:spacing w:val="-4"/>
          <w:sz w:val="22"/>
          <w:szCs w:val="22"/>
        </w:rPr>
        <w:t>y is</w:t>
      </w:r>
      <w:r w:rsidR="00702F32" w:rsidRPr="00C8103A">
        <w:rPr>
          <w:rFonts w:ascii="Times New Roman" w:hAnsi="Times New Roman" w:cs="Times New Roman"/>
          <w:spacing w:val="-4"/>
          <w:sz w:val="22"/>
          <w:szCs w:val="22"/>
        </w:rPr>
        <w:t xml:space="preserve"> a person or entity that has direct or indirect control or joint control, or has significant influence over the financial</w:t>
      </w:r>
      <w:r w:rsidR="00702F32" w:rsidRPr="00C8103A">
        <w:rPr>
          <w:rFonts w:ascii="Times New Roman" w:hAnsi="Times New Roman" w:cs="Times New Roman"/>
          <w:spacing w:val="-4"/>
          <w:sz w:val="22"/>
          <w:szCs w:val="22"/>
          <w:cs/>
        </w:rPr>
        <w:t xml:space="preserve"> </w:t>
      </w:r>
      <w:r w:rsidR="00702F32" w:rsidRPr="00C8103A">
        <w:rPr>
          <w:rFonts w:ascii="Times New Roman" w:hAnsi="Times New Roman" w:cs="Times New Roman"/>
          <w:spacing w:val="-4"/>
          <w:sz w:val="22"/>
          <w:szCs w:val="22"/>
        </w:rPr>
        <w:t>and managerial decision</w:t>
      </w:r>
      <w:r w:rsidR="00702F32" w:rsidRPr="00C8103A">
        <w:rPr>
          <w:rFonts w:ascii="Times New Roman" w:hAnsi="Times New Roman" w:cs="Times New Roman"/>
          <w:spacing w:val="-4"/>
          <w:sz w:val="22"/>
          <w:szCs w:val="22"/>
          <w:cs/>
        </w:rPr>
        <w:t>-</w:t>
      </w:r>
      <w:r w:rsidR="00702F32" w:rsidRPr="00C8103A">
        <w:rPr>
          <w:rFonts w:ascii="Times New Roman" w:hAnsi="Times New Roman" w:cs="Times New Roman"/>
          <w:spacing w:val="-4"/>
          <w:sz w:val="22"/>
          <w:szCs w:val="22"/>
        </w:rPr>
        <w:t xml:space="preserve">making of the </w:t>
      </w:r>
      <w:r w:rsidR="000F059B" w:rsidRPr="00C8103A">
        <w:rPr>
          <w:rFonts w:ascii="Times New Roman" w:hAnsi="Times New Roman" w:cs="Times New Roman"/>
          <w:spacing w:val="-4"/>
          <w:sz w:val="22"/>
          <w:szCs w:val="22"/>
        </w:rPr>
        <w:t>Company</w:t>
      </w:r>
      <w:r w:rsidR="00702F32" w:rsidRPr="00C8103A">
        <w:rPr>
          <w:rFonts w:ascii="Times New Roman" w:hAnsi="Times New Roman" w:cs="Times New Roman"/>
          <w:spacing w:val="-4"/>
          <w:sz w:val="22"/>
          <w:szCs w:val="22"/>
        </w:rPr>
        <w:t xml:space="preserve">; a person or entity that are under common control or under the same significant influence as the </w:t>
      </w:r>
      <w:r w:rsidR="000F059B" w:rsidRPr="00C8103A">
        <w:rPr>
          <w:rFonts w:ascii="Times New Roman" w:hAnsi="Times New Roman" w:cs="Times New Roman"/>
          <w:spacing w:val="-4"/>
          <w:sz w:val="22"/>
          <w:szCs w:val="22"/>
        </w:rPr>
        <w:t>Company</w:t>
      </w:r>
      <w:r w:rsidR="00702F32" w:rsidRPr="00C8103A">
        <w:rPr>
          <w:rFonts w:ascii="Times New Roman" w:hAnsi="Times New Roman" w:cs="Times New Roman"/>
          <w:spacing w:val="-4"/>
          <w:sz w:val="22"/>
          <w:szCs w:val="22"/>
        </w:rPr>
        <w:t xml:space="preserve">; or the </w:t>
      </w:r>
      <w:r w:rsidR="000F059B" w:rsidRPr="00C8103A">
        <w:rPr>
          <w:rFonts w:ascii="Times New Roman" w:hAnsi="Times New Roman" w:cs="Times New Roman"/>
          <w:spacing w:val="-4"/>
          <w:sz w:val="22"/>
          <w:szCs w:val="22"/>
        </w:rPr>
        <w:t>Company</w:t>
      </w:r>
      <w:r w:rsidR="00702F32" w:rsidRPr="00C8103A">
        <w:rPr>
          <w:rFonts w:ascii="Times New Roman" w:hAnsi="Times New Roman" w:cs="Times New Roman"/>
          <w:spacing w:val="-4"/>
          <w:sz w:val="22"/>
          <w:szCs w:val="22"/>
        </w:rPr>
        <w:t xml:space="preserve"> has direct or indirect control or joint control or has significant influence over the financial</w:t>
      </w:r>
      <w:r w:rsidR="00702F32" w:rsidRPr="00C8103A">
        <w:rPr>
          <w:rFonts w:ascii="Times New Roman" w:hAnsi="Times New Roman" w:cs="Times New Roman"/>
          <w:spacing w:val="-4"/>
          <w:sz w:val="22"/>
          <w:szCs w:val="22"/>
          <w:cs/>
        </w:rPr>
        <w:t xml:space="preserve"> </w:t>
      </w:r>
      <w:r w:rsidR="00702F32" w:rsidRPr="00C8103A">
        <w:rPr>
          <w:rFonts w:ascii="Times New Roman" w:hAnsi="Times New Roman" w:cs="Times New Roman"/>
          <w:spacing w:val="-4"/>
          <w:sz w:val="22"/>
          <w:szCs w:val="22"/>
        </w:rPr>
        <w:t>and managerial decision</w:t>
      </w:r>
      <w:r w:rsidR="00702F32" w:rsidRPr="00C8103A">
        <w:rPr>
          <w:rFonts w:ascii="Times New Roman" w:hAnsi="Times New Roman" w:cs="Times New Roman"/>
          <w:spacing w:val="-4"/>
          <w:sz w:val="22"/>
          <w:szCs w:val="22"/>
          <w:cs/>
        </w:rPr>
        <w:t>-</w:t>
      </w:r>
      <w:r w:rsidR="00702F32" w:rsidRPr="00C8103A">
        <w:rPr>
          <w:rFonts w:ascii="Times New Roman" w:hAnsi="Times New Roman" w:cs="Times New Roman"/>
          <w:spacing w:val="-4"/>
          <w:sz w:val="22"/>
          <w:szCs w:val="22"/>
        </w:rPr>
        <w:t>making of a person or entity</w:t>
      </w:r>
      <w:r w:rsidR="00702F32" w:rsidRPr="00C8103A">
        <w:rPr>
          <w:rFonts w:ascii="Times New Roman" w:hAnsi="Times New Roman" w:cs="Times New Roman"/>
          <w:spacing w:val="-4"/>
          <w:sz w:val="22"/>
          <w:szCs w:val="22"/>
          <w:cs/>
        </w:rPr>
        <w:t>.</w:t>
      </w:r>
    </w:p>
    <w:p w14:paraId="7AA888CF" w14:textId="665CEA72" w:rsidR="00702F32" w:rsidRPr="00C8103A" w:rsidRDefault="00702F32" w:rsidP="00492EC0">
      <w:pPr>
        <w:pStyle w:val="BodyText"/>
        <w:spacing w:line="240" w:lineRule="exact"/>
        <w:ind w:left="547"/>
        <w:rPr>
          <w:rFonts w:ascii="Times New Roman" w:hAnsi="Times New Roman" w:cs="Times New Roman"/>
          <w:sz w:val="22"/>
          <w:szCs w:val="22"/>
        </w:rPr>
      </w:pPr>
    </w:p>
    <w:p w14:paraId="2E95787E" w14:textId="77777777" w:rsidR="00B97683" w:rsidRPr="00C8103A" w:rsidRDefault="009B6C05"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C8103A">
        <w:rPr>
          <w:rFonts w:hAnsi="Times New Roman" w:cs="Times New Roman"/>
          <w:b/>
          <w:bCs/>
          <w:i/>
          <w:iCs/>
          <w:sz w:val="22"/>
          <w:szCs w:val="22"/>
          <w:cs/>
          <w:lang w:val="en-GB"/>
        </w:rPr>
        <w:t>(</w:t>
      </w:r>
      <w:r w:rsidR="00FD09C6" w:rsidRPr="00C8103A">
        <w:rPr>
          <w:rFonts w:hAnsi="Times New Roman" w:cs="Times New Roman"/>
          <w:b/>
          <w:bCs/>
          <w:i/>
          <w:iCs/>
          <w:sz w:val="22"/>
          <w:szCs w:val="22"/>
          <w:lang w:val="en-GB"/>
        </w:rPr>
        <w:t>u</w:t>
      </w:r>
      <w:r w:rsidRPr="00C8103A">
        <w:rPr>
          <w:rFonts w:hAnsi="Times New Roman" w:cs="Times New Roman"/>
          <w:b/>
          <w:bCs/>
          <w:i/>
          <w:iCs/>
          <w:sz w:val="22"/>
          <w:szCs w:val="22"/>
          <w:cs/>
          <w:lang w:val="en-GB"/>
        </w:rPr>
        <w:t>)</w:t>
      </w:r>
      <w:r w:rsidR="00B97683" w:rsidRPr="00C8103A">
        <w:rPr>
          <w:rFonts w:hAnsi="Times New Roman" w:cs="Times New Roman"/>
          <w:b/>
          <w:bCs/>
          <w:i/>
          <w:iCs/>
          <w:sz w:val="22"/>
          <w:szCs w:val="22"/>
          <w:lang w:val="en-GB"/>
        </w:rPr>
        <w:tab/>
        <w:t>Segment reporting</w:t>
      </w:r>
    </w:p>
    <w:p w14:paraId="373C4706" w14:textId="77777777" w:rsidR="00B97683" w:rsidRPr="00C8103A" w:rsidRDefault="00B97683" w:rsidP="00492EC0">
      <w:pPr>
        <w:pStyle w:val="BodyText"/>
        <w:spacing w:line="240" w:lineRule="exact"/>
        <w:ind w:left="547"/>
        <w:rPr>
          <w:rFonts w:ascii="Times New Roman" w:hAnsi="Times New Roman" w:cs="Times New Roman"/>
          <w:sz w:val="22"/>
          <w:szCs w:val="22"/>
        </w:rPr>
      </w:pPr>
    </w:p>
    <w:p w14:paraId="1E7D9570" w14:textId="04CBD8B8" w:rsidR="00B97683" w:rsidRDefault="00B97683" w:rsidP="00492EC0">
      <w:pPr>
        <w:spacing w:line="240" w:lineRule="exact"/>
        <w:ind w:left="540"/>
        <w:jc w:val="thaiDistribute"/>
        <w:rPr>
          <w:rFonts w:hAnsi="Times New Roman" w:cstheme="minorBidi"/>
          <w:sz w:val="22"/>
          <w:szCs w:val="22"/>
        </w:rPr>
      </w:pPr>
      <w:r w:rsidRPr="00C8103A">
        <w:rPr>
          <w:rFonts w:hAnsi="Times New Roman" w:cs="Times New Roman"/>
          <w:sz w:val="22"/>
          <w:szCs w:val="22"/>
        </w:rPr>
        <w:t>Segment results that are reported to the Company</w:t>
      </w:r>
      <w:r w:rsidRPr="00C8103A">
        <w:rPr>
          <w:rFonts w:hAnsi="Times New Roman" w:cs="Times New Roman"/>
          <w:sz w:val="22"/>
          <w:szCs w:val="22"/>
          <w:cs/>
        </w:rPr>
        <w:t>’</w:t>
      </w:r>
      <w:r w:rsidRPr="00C8103A">
        <w:rPr>
          <w:rFonts w:hAnsi="Times New Roman" w:cs="Times New Roman"/>
          <w:sz w:val="22"/>
          <w:szCs w:val="22"/>
        </w:rPr>
        <w:t>s board of director</w:t>
      </w:r>
      <w:r w:rsidR="00492EC0" w:rsidRPr="00C8103A">
        <w:rPr>
          <w:rFonts w:hAnsi="Times New Roman" w:cs="Times New Roman"/>
          <w:sz w:val="22"/>
          <w:szCs w:val="22"/>
          <w:cs/>
        </w:rPr>
        <w:t xml:space="preserve"> </w:t>
      </w:r>
      <w:r w:rsidR="00492EC0" w:rsidRPr="00C8103A">
        <w:rPr>
          <w:rFonts w:hAnsi="Times New Roman" w:cs="Times New Roman"/>
          <w:sz w:val="22"/>
          <w:szCs w:val="22"/>
        </w:rPr>
        <w:t>the Chief Operating Decision Maker</w:t>
      </w:r>
      <w:r w:rsidR="00492EC0" w:rsidRPr="00C8103A">
        <w:rPr>
          <w:rFonts w:hAnsi="Times New Roman" w:cs="Times New Roman"/>
          <w:sz w:val="22"/>
          <w:szCs w:val="22"/>
          <w:cs/>
        </w:rPr>
        <w:t xml:space="preserve">) </w:t>
      </w:r>
      <w:r w:rsidR="00492EC0" w:rsidRPr="00C8103A">
        <w:rPr>
          <w:rFonts w:hAnsi="Times New Roman" w:cs="Times New Roman"/>
          <w:sz w:val="22"/>
          <w:szCs w:val="22"/>
        </w:rPr>
        <w:t>include items directly attributable to a segment as well as those that can be allocated on a reasonable basis</w:t>
      </w:r>
      <w:r w:rsidR="00492EC0" w:rsidRPr="00C8103A">
        <w:rPr>
          <w:rFonts w:hAnsi="Times New Roman" w:cs="Times New Roman"/>
          <w:sz w:val="22"/>
          <w:szCs w:val="22"/>
          <w:cs/>
        </w:rPr>
        <w:t xml:space="preserve">. </w:t>
      </w:r>
      <w:r w:rsidR="00492EC0" w:rsidRPr="00C8103A">
        <w:rPr>
          <w:rFonts w:hAnsi="Times New Roman" w:cs="Times New Roman"/>
          <w:sz w:val="22"/>
          <w:szCs w:val="22"/>
        </w:rPr>
        <w:t>Unallocated items are not included in reporting segment operating results</w:t>
      </w:r>
      <w:r w:rsidR="00492EC0" w:rsidRPr="00C8103A">
        <w:rPr>
          <w:rFonts w:hAnsi="Times New Roman" w:cs="Times New Roman"/>
          <w:sz w:val="22"/>
          <w:szCs w:val="22"/>
          <w:cs/>
        </w:rPr>
        <w:t>.</w:t>
      </w:r>
    </w:p>
    <w:p w14:paraId="1B45CE6E" w14:textId="6717BF1F" w:rsidR="00115227" w:rsidRDefault="00115227" w:rsidP="00492EC0">
      <w:pPr>
        <w:spacing w:line="240" w:lineRule="exact"/>
        <w:ind w:left="540"/>
        <w:jc w:val="thaiDistribute"/>
        <w:rPr>
          <w:rFonts w:hAnsi="Times New Roman" w:cstheme="minorBidi"/>
          <w:b/>
          <w:bCs/>
          <w:sz w:val="22"/>
          <w:szCs w:val="22"/>
        </w:rPr>
      </w:pPr>
    </w:p>
    <w:p w14:paraId="150C08C4" w14:textId="09B90E63" w:rsidR="006C5092" w:rsidRDefault="006C5092" w:rsidP="00492EC0">
      <w:pPr>
        <w:spacing w:line="240" w:lineRule="exact"/>
        <w:ind w:left="540"/>
        <w:jc w:val="thaiDistribute"/>
        <w:rPr>
          <w:rFonts w:hAnsi="Times New Roman" w:cstheme="minorBidi"/>
          <w:b/>
          <w:bCs/>
          <w:sz w:val="22"/>
          <w:szCs w:val="22"/>
        </w:rPr>
      </w:pPr>
    </w:p>
    <w:p w14:paraId="1B69B4DF" w14:textId="77777777" w:rsidR="006C5092" w:rsidRPr="00115227" w:rsidRDefault="006C5092" w:rsidP="00492EC0">
      <w:pPr>
        <w:spacing w:line="240" w:lineRule="exact"/>
        <w:ind w:left="540"/>
        <w:jc w:val="thaiDistribute"/>
        <w:rPr>
          <w:rFonts w:hAnsi="Times New Roman" w:cstheme="minorBidi"/>
          <w:b/>
          <w:bCs/>
          <w:sz w:val="22"/>
          <w:szCs w:val="22"/>
        </w:rPr>
      </w:pPr>
    </w:p>
    <w:p w14:paraId="27FFE39B" w14:textId="230EE689" w:rsidR="0074054A" w:rsidRPr="00C8103A" w:rsidRDefault="0074054A"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C8103A">
        <w:rPr>
          <w:rFonts w:ascii="Times New Roman" w:hAnsi="Times New Roman" w:cs="Times New Roman"/>
          <w:b/>
          <w:bCs/>
          <w:sz w:val="24"/>
          <w:szCs w:val="24"/>
          <w:u w:val="none"/>
        </w:rPr>
        <w:t>Cash and cash equivalents</w:t>
      </w:r>
    </w:p>
    <w:p w14:paraId="1ECB66E2" w14:textId="77777777" w:rsidR="00823897" w:rsidRPr="00C8103A" w:rsidRDefault="00823897" w:rsidP="00492EC0">
      <w:pPr>
        <w:pStyle w:val="BodyText3"/>
        <w:spacing w:after="0" w:line="240" w:lineRule="exact"/>
        <w:ind w:left="547" w:hanging="547"/>
        <w:jc w:val="thaiDistribute"/>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6093"/>
        <w:gridCol w:w="1449"/>
        <w:gridCol w:w="243"/>
        <w:gridCol w:w="1395"/>
      </w:tblGrid>
      <w:tr w:rsidR="00026D85" w:rsidRPr="00C8103A" w14:paraId="20BF9A5C" w14:textId="77777777" w:rsidTr="00795DBF">
        <w:trPr>
          <w:cantSplit/>
        </w:trPr>
        <w:tc>
          <w:tcPr>
            <w:tcW w:w="6093" w:type="dxa"/>
          </w:tcPr>
          <w:p w14:paraId="7C36C111" w14:textId="77777777" w:rsidR="00026D85" w:rsidRPr="00C8103A" w:rsidRDefault="00026D85" w:rsidP="00026D85">
            <w:pPr>
              <w:tabs>
                <w:tab w:val="left" w:pos="522"/>
              </w:tabs>
              <w:spacing w:line="240" w:lineRule="exact"/>
              <w:ind w:right="-117"/>
              <w:rPr>
                <w:rFonts w:hAnsi="Times New Roman" w:cs="Times New Roman"/>
                <w:sz w:val="22"/>
                <w:szCs w:val="22"/>
                <w:cs/>
              </w:rPr>
            </w:pPr>
          </w:p>
        </w:tc>
        <w:tc>
          <w:tcPr>
            <w:tcW w:w="1449" w:type="dxa"/>
            <w:vAlign w:val="bottom"/>
          </w:tcPr>
          <w:p w14:paraId="5B99A8A1" w14:textId="6981CBF5" w:rsidR="00026D85" w:rsidRPr="00C8103A" w:rsidRDefault="00A41DA1" w:rsidP="00026D85">
            <w:pPr>
              <w:spacing w:line="240" w:lineRule="exact"/>
              <w:ind w:left="-108" w:right="-99"/>
              <w:jc w:val="center"/>
              <w:rPr>
                <w:rFonts w:hAnsi="Times New Roman" w:cs="Times New Roman"/>
                <w:sz w:val="22"/>
                <w:szCs w:val="22"/>
              </w:rPr>
            </w:pPr>
            <w:r w:rsidRPr="00C8103A">
              <w:rPr>
                <w:rFonts w:hAnsi="Times New Roman" w:cs="Times New Roman"/>
                <w:sz w:val="22"/>
                <w:szCs w:val="22"/>
              </w:rPr>
              <w:t>2021</w:t>
            </w:r>
          </w:p>
        </w:tc>
        <w:tc>
          <w:tcPr>
            <w:tcW w:w="243" w:type="dxa"/>
            <w:vAlign w:val="bottom"/>
          </w:tcPr>
          <w:p w14:paraId="30E70148" w14:textId="77777777" w:rsidR="00026D85" w:rsidRPr="00C8103A" w:rsidRDefault="00026D85" w:rsidP="00026D85">
            <w:pPr>
              <w:spacing w:line="240" w:lineRule="exact"/>
              <w:ind w:left="-108" w:right="-99"/>
              <w:jc w:val="center"/>
              <w:rPr>
                <w:rFonts w:hAnsi="Times New Roman" w:cs="Times New Roman"/>
                <w:sz w:val="22"/>
                <w:szCs w:val="22"/>
              </w:rPr>
            </w:pPr>
          </w:p>
        </w:tc>
        <w:tc>
          <w:tcPr>
            <w:tcW w:w="1395" w:type="dxa"/>
            <w:vAlign w:val="bottom"/>
          </w:tcPr>
          <w:p w14:paraId="2928E400" w14:textId="0BF8A91C" w:rsidR="00026D85" w:rsidRPr="00C8103A" w:rsidRDefault="00A41DA1" w:rsidP="00026D85">
            <w:pPr>
              <w:spacing w:line="240" w:lineRule="exact"/>
              <w:ind w:left="-108" w:right="-99"/>
              <w:jc w:val="center"/>
              <w:rPr>
                <w:rFonts w:hAnsi="Times New Roman" w:cs="Times New Roman"/>
                <w:sz w:val="22"/>
                <w:szCs w:val="22"/>
              </w:rPr>
            </w:pPr>
            <w:r w:rsidRPr="00C8103A">
              <w:rPr>
                <w:rFonts w:hAnsi="Times New Roman" w:cs="Times New Roman"/>
                <w:sz w:val="22"/>
                <w:szCs w:val="22"/>
              </w:rPr>
              <w:t>2020</w:t>
            </w:r>
          </w:p>
        </w:tc>
      </w:tr>
      <w:tr w:rsidR="00907F1C" w:rsidRPr="00C8103A" w14:paraId="3C6F2428" w14:textId="77777777" w:rsidTr="00795DBF">
        <w:trPr>
          <w:cantSplit/>
        </w:trPr>
        <w:tc>
          <w:tcPr>
            <w:tcW w:w="6093" w:type="dxa"/>
          </w:tcPr>
          <w:p w14:paraId="71918466" w14:textId="77777777" w:rsidR="00907F1C" w:rsidRPr="00C8103A" w:rsidRDefault="00907F1C" w:rsidP="00492EC0">
            <w:pPr>
              <w:tabs>
                <w:tab w:val="left" w:pos="522"/>
              </w:tabs>
              <w:spacing w:line="240" w:lineRule="exact"/>
              <w:ind w:right="-117"/>
              <w:rPr>
                <w:rFonts w:hAnsi="Times New Roman" w:cs="Times New Roman"/>
                <w:sz w:val="22"/>
                <w:szCs w:val="22"/>
                <w:cs/>
              </w:rPr>
            </w:pPr>
          </w:p>
        </w:tc>
        <w:tc>
          <w:tcPr>
            <w:tcW w:w="3087" w:type="dxa"/>
            <w:gridSpan w:val="3"/>
          </w:tcPr>
          <w:p w14:paraId="76913A1B" w14:textId="77777777" w:rsidR="00907F1C" w:rsidRPr="00C8103A" w:rsidRDefault="009B6C05" w:rsidP="00492EC0">
            <w:pPr>
              <w:pStyle w:val="acctfourfigures"/>
              <w:tabs>
                <w:tab w:val="clear" w:pos="765"/>
              </w:tabs>
              <w:spacing w:line="240" w:lineRule="exact"/>
              <w:ind w:left="-79" w:right="-79"/>
              <w:jc w:val="center"/>
              <w:rPr>
                <w:szCs w:val="22"/>
              </w:rPr>
            </w:pPr>
            <w:r w:rsidRPr="00C8103A">
              <w:rPr>
                <w:i/>
                <w:iCs/>
                <w:szCs w:val="22"/>
                <w:cs/>
                <w:lang w:bidi="th-TH"/>
              </w:rPr>
              <w:t>(</w:t>
            </w:r>
            <w:r w:rsidR="00CC3598" w:rsidRPr="00C8103A">
              <w:rPr>
                <w:i/>
                <w:iCs/>
                <w:szCs w:val="22"/>
              </w:rPr>
              <w:t>in</w:t>
            </w:r>
            <w:r w:rsidR="00344509" w:rsidRPr="00C8103A">
              <w:rPr>
                <w:i/>
                <w:iCs/>
                <w:szCs w:val="22"/>
              </w:rPr>
              <w:t xml:space="preserve"> thousand</w:t>
            </w:r>
            <w:r w:rsidR="00CC3598" w:rsidRPr="00C8103A">
              <w:rPr>
                <w:i/>
                <w:iCs/>
                <w:szCs w:val="22"/>
              </w:rPr>
              <w:t xml:space="preserve"> Baht</w:t>
            </w:r>
            <w:r w:rsidRPr="00C8103A">
              <w:rPr>
                <w:i/>
                <w:iCs/>
                <w:szCs w:val="22"/>
                <w:cs/>
                <w:lang w:bidi="th-TH"/>
              </w:rPr>
              <w:t>)</w:t>
            </w:r>
          </w:p>
        </w:tc>
      </w:tr>
      <w:tr w:rsidR="00A41DA1" w:rsidRPr="00C8103A" w14:paraId="4AB1377B" w14:textId="77777777" w:rsidTr="00795DBF">
        <w:trPr>
          <w:cantSplit/>
        </w:trPr>
        <w:tc>
          <w:tcPr>
            <w:tcW w:w="6093" w:type="dxa"/>
          </w:tcPr>
          <w:p w14:paraId="0ECAE03C" w14:textId="77777777" w:rsidR="00A41DA1" w:rsidRPr="00C8103A" w:rsidRDefault="00A41DA1" w:rsidP="00A41DA1">
            <w:pPr>
              <w:widowControl w:val="0"/>
              <w:spacing w:line="240" w:lineRule="exact"/>
              <w:ind w:right="-117"/>
              <w:rPr>
                <w:rFonts w:hAnsi="Times New Roman" w:cs="Times New Roman"/>
                <w:sz w:val="22"/>
                <w:szCs w:val="22"/>
              </w:rPr>
            </w:pPr>
            <w:r w:rsidRPr="00C8103A">
              <w:rPr>
                <w:rFonts w:hAnsi="Times New Roman" w:cs="Times New Roman"/>
                <w:sz w:val="22"/>
                <w:szCs w:val="22"/>
              </w:rPr>
              <w:t>Cash on hand</w:t>
            </w:r>
          </w:p>
        </w:tc>
        <w:tc>
          <w:tcPr>
            <w:tcW w:w="1449" w:type="dxa"/>
            <w:vAlign w:val="bottom"/>
          </w:tcPr>
          <w:p w14:paraId="18091F23" w14:textId="751870BF" w:rsidR="00A41DA1" w:rsidRPr="00C8103A" w:rsidRDefault="00BE7737"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4,116</w:t>
            </w:r>
          </w:p>
        </w:tc>
        <w:tc>
          <w:tcPr>
            <w:tcW w:w="243" w:type="dxa"/>
          </w:tcPr>
          <w:p w14:paraId="30FC442D" w14:textId="77777777" w:rsidR="00A41DA1" w:rsidRPr="00C8103A" w:rsidRDefault="00A41DA1" w:rsidP="00A41DA1">
            <w:pPr>
              <w:spacing w:line="240" w:lineRule="exact"/>
              <w:ind w:left="-108" w:right="-108"/>
              <w:rPr>
                <w:rFonts w:hAnsi="Times New Roman" w:cs="Times New Roman"/>
                <w:sz w:val="22"/>
                <w:szCs w:val="22"/>
              </w:rPr>
            </w:pPr>
          </w:p>
        </w:tc>
        <w:tc>
          <w:tcPr>
            <w:tcW w:w="1395" w:type="dxa"/>
            <w:vAlign w:val="bottom"/>
          </w:tcPr>
          <w:p w14:paraId="58D0509B" w14:textId="368E01F2" w:rsidR="00A41DA1" w:rsidRPr="00C8103A" w:rsidRDefault="00A41DA1"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19,424</w:t>
            </w:r>
          </w:p>
        </w:tc>
      </w:tr>
      <w:tr w:rsidR="00A41DA1" w:rsidRPr="00C8103A" w14:paraId="48C9C20C" w14:textId="77777777" w:rsidTr="00795DBF">
        <w:trPr>
          <w:cantSplit/>
        </w:trPr>
        <w:tc>
          <w:tcPr>
            <w:tcW w:w="6093" w:type="dxa"/>
          </w:tcPr>
          <w:p w14:paraId="0BAA361D" w14:textId="77777777" w:rsidR="00A41DA1" w:rsidRPr="00C8103A" w:rsidRDefault="00A41DA1" w:rsidP="00A41DA1">
            <w:pPr>
              <w:widowControl w:val="0"/>
              <w:spacing w:line="240" w:lineRule="exact"/>
              <w:ind w:right="-117"/>
              <w:rPr>
                <w:rFonts w:hAnsi="Times New Roman" w:cs="Times New Roman"/>
                <w:sz w:val="22"/>
                <w:szCs w:val="22"/>
              </w:rPr>
            </w:pPr>
            <w:r w:rsidRPr="00C8103A">
              <w:rPr>
                <w:rFonts w:hAnsi="Times New Roman" w:cs="Times New Roman"/>
                <w:sz w:val="22"/>
                <w:szCs w:val="22"/>
              </w:rPr>
              <w:t xml:space="preserve">Deposits at banks </w:t>
            </w:r>
            <w:r w:rsidRPr="00C8103A">
              <w:rPr>
                <w:rFonts w:hAnsi="Times New Roman" w:cs="Times New Roman"/>
                <w:sz w:val="22"/>
                <w:szCs w:val="22"/>
                <w:cs/>
              </w:rPr>
              <w:t xml:space="preserve">- </w:t>
            </w:r>
            <w:r w:rsidRPr="00C8103A">
              <w:rPr>
                <w:rFonts w:hAnsi="Times New Roman" w:cs="Times New Roman"/>
                <w:sz w:val="22"/>
                <w:szCs w:val="22"/>
              </w:rPr>
              <w:t>call deposits</w:t>
            </w:r>
          </w:p>
        </w:tc>
        <w:tc>
          <w:tcPr>
            <w:tcW w:w="1449" w:type="dxa"/>
            <w:vAlign w:val="bottom"/>
          </w:tcPr>
          <w:p w14:paraId="1BEAB481" w14:textId="65B95E55" w:rsidR="00A41DA1" w:rsidRPr="00C8103A" w:rsidRDefault="00BE7737"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1,457,937</w:t>
            </w:r>
          </w:p>
        </w:tc>
        <w:tc>
          <w:tcPr>
            <w:tcW w:w="243" w:type="dxa"/>
          </w:tcPr>
          <w:p w14:paraId="161B74A9" w14:textId="77777777" w:rsidR="00A41DA1" w:rsidRPr="00C8103A" w:rsidRDefault="00A41DA1" w:rsidP="00A41DA1">
            <w:pPr>
              <w:spacing w:line="240" w:lineRule="exact"/>
              <w:ind w:left="-108" w:right="-108"/>
              <w:rPr>
                <w:rFonts w:hAnsi="Times New Roman" w:cs="Times New Roman"/>
                <w:sz w:val="22"/>
                <w:szCs w:val="22"/>
              </w:rPr>
            </w:pPr>
          </w:p>
        </w:tc>
        <w:tc>
          <w:tcPr>
            <w:tcW w:w="1395" w:type="dxa"/>
            <w:vAlign w:val="bottom"/>
          </w:tcPr>
          <w:p w14:paraId="365728EC" w14:textId="32852489" w:rsidR="00A41DA1" w:rsidRPr="00C8103A" w:rsidRDefault="00A41DA1"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559,910</w:t>
            </w:r>
          </w:p>
        </w:tc>
      </w:tr>
      <w:tr w:rsidR="00A41DA1" w:rsidRPr="00C8103A" w14:paraId="237A97A9" w14:textId="77777777" w:rsidTr="00795DBF">
        <w:trPr>
          <w:cantSplit/>
        </w:trPr>
        <w:tc>
          <w:tcPr>
            <w:tcW w:w="6093" w:type="dxa"/>
          </w:tcPr>
          <w:p w14:paraId="7F2617CE" w14:textId="77777777" w:rsidR="00A41DA1" w:rsidRPr="00C8103A" w:rsidRDefault="00A41DA1" w:rsidP="00A41DA1">
            <w:pPr>
              <w:widowControl w:val="0"/>
              <w:spacing w:line="240" w:lineRule="exact"/>
              <w:ind w:right="-117"/>
              <w:rPr>
                <w:rFonts w:hAnsi="Times New Roman" w:cs="Times New Roman"/>
                <w:sz w:val="22"/>
                <w:szCs w:val="22"/>
              </w:rPr>
            </w:pPr>
            <w:r w:rsidRPr="00C8103A">
              <w:rPr>
                <w:rFonts w:hAnsi="Times New Roman" w:cs="Times New Roman"/>
                <w:sz w:val="22"/>
                <w:szCs w:val="22"/>
              </w:rPr>
              <w:t xml:space="preserve">Deposits at banks </w:t>
            </w:r>
            <w:r w:rsidRPr="00C8103A">
              <w:rPr>
                <w:rFonts w:hAnsi="Times New Roman" w:cs="Times New Roman"/>
                <w:sz w:val="22"/>
                <w:szCs w:val="22"/>
                <w:cs/>
              </w:rPr>
              <w:t xml:space="preserve">- </w:t>
            </w:r>
            <w:r w:rsidRPr="00C8103A">
              <w:rPr>
                <w:rFonts w:hAnsi="Times New Roman" w:cs="Times New Roman"/>
                <w:sz w:val="22"/>
                <w:szCs w:val="22"/>
              </w:rPr>
              <w:t>time deposits</w:t>
            </w:r>
          </w:p>
        </w:tc>
        <w:tc>
          <w:tcPr>
            <w:tcW w:w="1449" w:type="dxa"/>
            <w:vAlign w:val="bottom"/>
          </w:tcPr>
          <w:p w14:paraId="736C24AE" w14:textId="639385BC" w:rsidR="00A41DA1" w:rsidRPr="00C8103A" w:rsidRDefault="00BE7737" w:rsidP="00A41DA1">
            <w:pPr>
              <w:tabs>
                <w:tab w:val="decimal" w:pos="882"/>
              </w:tabs>
              <w:spacing w:line="240" w:lineRule="exact"/>
              <w:rPr>
                <w:rFonts w:hAnsi="Times New Roman" w:cs="Times New Roman"/>
                <w:sz w:val="22"/>
                <w:szCs w:val="22"/>
              </w:rPr>
            </w:pPr>
            <w:r w:rsidRPr="00C8103A">
              <w:rPr>
                <w:rFonts w:hAnsi="Times New Roman" w:cs="Times New Roman"/>
                <w:sz w:val="22"/>
                <w:szCs w:val="22"/>
                <w:cs/>
              </w:rPr>
              <w:t>-</w:t>
            </w:r>
          </w:p>
        </w:tc>
        <w:tc>
          <w:tcPr>
            <w:tcW w:w="243" w:type="dxa"/>
          </w:tcPr>
          <w:p w14:paraId="16C82851" w14:textId="77777777" w:rsidR="00A41DA1" w:rsidRPr="00C8103A" w:rsidRDefault="00A41DA1" w:rsidP="00A41DA1">
            <w:pPr>
              <w:spacing w:line="240" w:lineRule="exact"/>
              <w:ind w:left="-108" w:right="-108"/>
              <w:rPr>
                <w:rFonts w:hAnsi="Times New Roman" w:cs="Times New Roman"/>
                <w:sz w:val="22"/>
                <w:szCs w:val="22"/>
              </w:rPr>
            </w:pPr>
          </w:p>
        </w:tc>
        <w:tc>
          <w:tcPr>
            <w:tcW w:w="1395" w:type="dxa"/>
            <w:vAlign w:val="bottom"/>
          </w:tcPr>
          <w:p w14:paraId="17BF5DB5" w14:textId="3AB9B683" w:rsidR="00A41DA1" w:rsidRPr="00C8103A" w:rsidRDefault="00A41DA1" w:rsidP="00C55A0F">
            <w:pPr>
              <w:tabs>
                <w:tab w:val="decimal" w:pos="897"/>
              </w:tabs>
              <w:spacing w:line="240" w:lineRule="exact"/>
              <w:rPr>
                <w:rFonts w:hAnsi="Times New Roman" w:cs="Times New Roman"/>
                <w:sz w:val="22"/>
                <w:szCs w:val="22"/>
              </w:rPr>
            </w:pPr>
            <w:r w:rsidRPr="00C8103A">
              <w:rPr>
                <w:rFonts w:hAnsi="Times New Roman" w:cs="Times New Roman"/>
                <w:sz w:val="22"/>
                <w:szCs w:val="22"/>
                <w:cs/>
              </w:rPr>
              <w:t>-</w:t>
            </w:r>
          </w:p>
        </w:tc>
      </w:tr>
      <w:tr w:rsidR="00A41DA1" w:rsidRPr="00C8103A" w14:paraId="2B55FA56" w14:textId="77777777" w:rsidTr="00795DBF">
        <w:trPr>
          <w:cantSplit/>
        </w:trPr>
        <w:tc>
          <w:tcPr>
            <w:tcW w:w="6093" w:type="dxa"/>
          </w:tcPr>
          <w:p w14:paraId="3118FCFF" w14:textId="77777777" w:rsidR="00A41DA1" w:rsidRPr="00C8103A" w:rsidRDefault="00A41DA1" w:rsidP="00A41DA1">
            <w:pPr>
              <w:widowControl w:val="0"/>
              <w:spacing w:line="240" w:lineRule="exact"/>
              <w:ind w:right="-117"/>
              <w:rPr>
                <w:rFonts w:hAnsi="Times New Roman" w:cs="Times New Roman"/>
                <w:sz w:val="22"/>
                <w:szCs w:val="22"/>
              </w:rPr>
            </w:pPr>
            <w:r w:rsidRPr="00C8103A">
              <w:rPr>
                <w:rFonts w:hAnsi="Times New Roman" w:cs="Times New Roman"/>
                <w:sz w:val="22"/>
                <w:szCs w:val="22"/>
              </w:rPr>
              <w:t>Deposits at securities company</w:t>
            </w:r>
          </w:p>
        </w:tc>
        <w:tc>
          <w:tcPr>
            <w:tcW w:w="1449" w:type="dxa"/>
            <w:vAlign w:val="bottom"/>
          </w:tcPr>
          <w:p w14:paraId="26AE8ADF" w14:textId="0DAB379A" w:rsidR="00A41DA1" w:rsidRPr="00C8103A" w:rsidRDefault="00BE7737"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262</w:t>
            </w:r>
          </w:p>
        </w:tc>
        <w:tc>
          <w:tcPr>
            <w:tcW w:w="243" w:type="dxa"/>
          </w:tcPr>
          <w:p w14:paraId="11124463" w14:textId="77777777" w:rsidR="00A41DA1" w:rsidRPr="00C8103A" w:rsidRDefault="00A41DA1" w:rsidP="00A41DA1">
            <w:pPr>
              <w:spacing w:line="240" w:lineRule="exact"/>
              <w:ind w:left="-108" w:right="-108"/>
              <w:rPr>
                <w:rFonts w:hAnsi="Times New Roman" w:cs="Times New Roman"/>
                <w:sz w:val="22"/>
                <w:szCs w:val="22"/>
              </w:rPr>
            </w:pPr>
          </w:p>
        </w:tc>
        <w:tc>
          <w:tcPr>
            <w:tcW w:w="1395" w:type="dxa"/>
            <w:vAlign w:val="bottom"/>
          </w:tcPr>
          <w:p w14:paraId="04D6465C" w14:textId="498500B1" w:rsidR="00A41DA1" w:rsidRPr="00C8103A" w:rsidRDefault="00A41DA1"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153,674</w:t>
            </w:r>
          </w:p>
        </w:tc>
      </w:tr>
      <w:tr w:rsidR="00BE7737" w:rsidRPr="00C8103A" w14:paraId="7372B41F" w14:textId="77777777" w:rsidTr="00795DBF">
        <w:trPr>
          <w:cantSplit/>
        </w:trPr>
        <w:tc>
          <w:tcPr>
            <w:tcW w:w="6093" w:type="dxa"/>
          </w:tcPr>
          <w:p w14:paraId="7F348E84" w14:textId="00A60C2A" w:rsidR="00BE7737" w:rsidRPr="00C8103A" w:rsidRDefault="00BE7737" w:rsidP="00A41DA1">
            <w:pPr>
              <w:widowControl w:val="0"/>
              <w:spacing w:line="240" w:lineRule="exact"/>
              <w:ind w:right="-117"/>
              <w:rPr>
                <w:rFonts w:hAnsi="Times New Roman" w:cs="Times New Roman"/>
                <w:sz w:val="22"/>
                <w:szCs w:val="22"/>
              </w:rPr>
            </w:pPr>
            <w:r w:rsidRPr="00C8103A">
              <w:rPr>
                <w:rFonts w:hAnsi="Times New Roman" w:cs="Times New Roman"/>
                <w:sz w:val="22"/>
                <w:szCs w:val="22"/>
              </w:rPr>
              <w:t>Short</w:t>
            </w:r>
            <w:r w:rsidRPr="00C8103A">
              <w:rPr>
                <w:rFonts w:hAnsi="Times New Roman" w:cs="Times New Roman"/>
                <w:sz w:val="22"/>
                <w:szCs w:val="22"/>
                <w:cs/>
              </w:rPr>
              <w:t>-</w:t>
            </w:r>
            <w:r w:rsidRPr="00C8103A">
              <w:rPr>
                <w:rFonts w:hAnsi="Times New Roman" w:cs="Times New Roman"/>
                <w:sz w:val="22"/>
                <w:szCs w:val="22"/>
              </w:rPr>
              <w:t>term investments</w:t>
            </w:r>
          </w:p>
        </w:tc>
        <w:tc>
          <w:tcPr>
            <w:tcW w:w="1449" w:type="dxa"/>
            <w:vAlign w:val="bottom"/>
          </w:tcPr>
          <w:p w14:paraId="1E4C4F52" w14:textId="44D45501" w:rsidR="00BE7737" w:rsidRPr="00C8103A" w:rsidRDefault="00BE7737" w:rsidP="00A41DA1">
            <w:pPr>
              <w:tabs>
                <w:tab w:val="decimal" w:pos="1161"/>
              </w:tabs>
              <w:spacing w:line="240" w:lineRule="exact"/>
              <w:rPr>
                <w:rFonts w:hAnsi="Times New Roman" w:cs="Times New Roman"/>
                <w:sz w:val="22"/>
                <w:szCs w:val="22"/>
              </w:rPr>
            </w:pPr>
            <w:r w:rsidRPr="00C8103A">
              <w:rPr>
                <w:rFonts w:hAnsi="Times New Roman" w:cs="Times New Roman"/>
                <w:sz w:val="22"/>
                <w:szCs w:val="22"/>
              </w:rPr>
              <w:t>335,788</w:t>
            </w:r>
          </w:p>
        </w:tc>
        <w:tc>
          <w:tcPr>
            <w:tcW w:w="243" w:type="dxa"/>
          </w:tcPr>
          <w:p w14:paraId="708BCFE2" w14:textId="77777777" w:rsidR="00BE7737" w:rsidRPr="00C8103A" w:rsidRDefault="00BE7737" w:rsidP="00A41DA1">
            <w:pPr>
              <w:spacing w:line="240" w:lineRule="exact"/>
              <w:ind w:left="-108" w:right="-108"/>
              <w:rPr>
                <w:rFonts w:hAnsi="Times New Roman" w:cs="Times New Roman"/>
                <w:sz w:val="22"/>
                <w:szCs w:val="22"/>
              </w:rPr>
            </w:pPr>
          </w:p>
        </w:tc>
        <w:tc>
          <w:tcPr>
            <w:tcW w:w="1395" w:type="dxa"/>
            <w:vAlign w:val="bottom"/>
          </w:tcPr>
          <w:p w14:paraId="3EB2FBCD" w14:textId="1905CA7C" w:rsidR="00BE7737" w:rsidRPr="00C8103A" w:rsidRDefault="00BE7737" w:rsidP="00795DBF">
            <w:pPr>
              <w:tabs>
                <w:tab w:val="decimal" w:pos="897"/>
              </w:tabs>
              <w:spacing w:line="240" w:lineRule="exact"/>
              <w:rPr>
                <w:rFonts w:hAnsi="Times New Roman" w:cs="Times New Roman"/>
                <w:sz w:val="22"/>
                <w:szCs w:val="22"/>
              </w:rPr>
            </w:pPr>
            <w:r w:rsidRPr="00C8103A">
              <w:rPr>
                <w:rFonts w:hAnsi="Times New Roman" w:cs="Times New Roman"/>
                <w:sz w:val="22"/>
                <w:szCs w:val="22"/>
                <w:cs/>
              </w:rPr>
              <w:t>-</w:t>
            </w:r>
          </w:p>
        </w:tc>
      </w:tr>
      <w:tr w:rsidR="00A41DA1" w:rsidRPr="00C8103A" w14:paraId="65052AA9" w14:textId="77777777" w:rsidTr="00795DBF">
        <w:trPr>
          <w:cantSplit/>
        </w:trPr>
        <w:tc>
          <w:tcPr>
            <w:tcW w:w="6093" w:type="dxa"/>
          </w:tcPr>
          <w:p w14:paraId="1C717097" w14:textId="6EE25163" w:rsidR="00A41DA1" w:rsidRPr="00C8103A" w:rsidRDefault="00A41DA1" w:rsidP="00A41DA1">
            <w:pPr>
              <w:widowControl w:val="0"/>
              <w:spacing w:line="240" w:lineRule="exact"/>
              <w:ind w:right="-117"/>
              <w:rPr>
                <w:rFonts w:hAnsi="Times New Roman" w:cs="Times New Roman"/>
                <w:sz w:val="22"/>
                <w:szCs w:val="22"/>
              </w:rPr>
            </w:pPr>
            <w:r w:rsidRPr="00C8103A">
              <w:rPr>
                <w:rFonts w:hAnsi="Times New Roman" w:cs="Times New Roman"/>
                <w:i/>
                <w:iCs/>
                <w:sz w:val="22"/>
                <w:szCs w:val="22"/>
              </w:rPr>
              <w:t>Less</w:t>
            </w:r>
            <w:r w:rsidRPr="00C8103A">
              <w:rPr>
                <w:rFonts w:hAnsi="Times New Roman" w:cs="Times New Roman"/>
                <w:sz w:val="22"/>
                <w:szCs w:val="22"/>
                <w:cs/>
              </w:rPr>
              <w:t xml:space="preserve"> </w:t>
            </w:r>
            <w:r w:rsidR="00F84B38" w:rsidRPr="00C8103A">
              <w:rPr>
                <w:rFonts w:hAnsi="Times New Roman" w:cs="Times New Roman"/>
                <w:sz w:val="22"/>
                <w:szCs w:val="22"/>
              </w:rPr>
              <w:t>l</w:t>
            </w:r>
            <w:r w:rsidRPr="00C8103A">
              <w:rPr>
                <w:rFonts w:hAnsi="Times New Roman" w:cs="Times New Roman"/>
                <w:sz w:val="22"/>
                <w:szCs w:val="22"/>
              </w:rPr>
              <w:t>oss allowance for ECL</w:t>
            </w:r>
          </w:p>
        </w:tc>
        <w:tc>
          <w:tcPr>
            <w:tcW w:w="1449" w:type="dxa"/>
            <w:vAlign w:val="bottom"/>
          </w:tcPr>
          <w:p w14:paraId="46F8FEF0" w14:textId="67670F8B" w:rsidR="00A41DA1" w:rsidRPr="00C8103A" w:rsidRDefault="00BE7737" w:rsidP="00A41DA1">
            <w:pPr>
              <w:tabs>
                <w:tab w:val="decimal" w:pos="882"/>
              </w:tabs>
              <w:spacing w:line="240" w:lineRule="exact"/>
              <w:rPr>
                <w:rFonts w:hAnsi="Times New Roman" w:cs="Times New Roman"/>
                <w:sz w:val="22"/>
                <w:szCs w:val="22"/>
              </w:rPr>
            </w:pPr>
            <w:r w:rsidRPr="00C8103A">
              <w:rPr>
                <w:rFonts w:hAnsi="Times New Roman" w:cs="Times New Roman"/>
                <w:sz w:val="22"/>
                <w:szCs w:val="22"/>
                <w:cs/>
              </w:rPr>
              <w:t>-</w:t>
            </w:r>
          </w:p>
        </w:tc>
        <w:tc>
          <w:tcPr>
            <w:tcW w:w="243" w:type="dxa"/>
          </w:tcPr>
          <w:p w14:paraId="59590BDC" w14:textId="77777777" w:rsidR="00A41DA1" w:rsidRPr="00C8103A" w:rsidRDefault="00A41DA1" w:rsidP="00A41DA1">
            <w:pPr>
              <w:spacing w:line="240" w:lineRule="exact"/>
              <w:ind w:left="-108" w:right="-108"/>
              <w:rPr>
                <w:rFonts w:hAnsi="Times New Roman" w:cs="Times New Roman"/>
                <w:sz w:val="22"/>
                <w:szCs w:val="22"/>
              </w:rPr>
            </w:pPr>
          </w:p>
        </w:tc>
        <w:tc>
          <w:tcPr>
            <w:tcW w:w="1395" w:type="dxa"/>
            <w:vAlign w:val="bottom"/>
          </w:tcPr>
          <w:p w14:paraId="4828EC7C" w14:textId="3D37E941" w:rsidR="00A41DA1" w:rsidRPr="00C8103A" w:rsidRDefault="00A41DA1" w:rsidP="00A41DA1">
            <w:pPr>
              <w:tabs>
                <w:tab w:val="decimal" w:pos="897"/>
              </w:tabs>
              <w:spacing w:line="240" w:lineRule="exact"/>
              <w:rPr>
                <w:rFonts w:hAnsi="Times New Roman" w:cs="Times New Roman"/>
                <w:sz w:val="22"/>
                <w:szCs w:val="22"/>
              </w:rPr>
            </w:pPr>
            <w:r w:rsidRPr="00C8103A">
              <w:rPr>
                <w:rFonts w:hAnsi="Times New Roman" w:cs="Times New Roman"/>
                <w:sz w:val="22"/>
                <w:szCs w:val="22"/>
                <w:cs/>
              </w:rPr>
              <w:t>-</w:t>
            </w:r>
          </w:p>
        </w:tc>
      </w:tr>
      <w:tr w:rsidR="00A41DA1" w:rsidRPr="00C8103A" w14:paraId="1EBA9471" w14:textId="77777777" w:rsidTr="00795DBF">
        <w:trPr>
          <w:cantSplit/>
        </w:trPr>
        <w:tc>
          <w:tcPr>
            <w:tcW w:w="6093" w:type="dxa"/>
          </w:tcPr>
          <w:p w14:paraId="12427887" w14:textId="77777777" w:rsidR="00A41DA1" w:rsidRPr="00C8103A" w:rsidRDefault="00A41DA1" w:rsidP="00A41DA1">
            <w:pPr>
              <w:widowControl w:val="0"/>
              <w:tabs>
                <w:tab w:val="left" w:pos="522"/>
              </w:tabs>
              <w:spacing w:line="240" w:lineRule="exact"/>
              <w:ind w:right="-117"/>
              <w:rPr>
                <w:rFonts w:hAnsi="Times New Roman" w:cs="Times New Roman"/>
                <w:b/>
                <w:bCs/>
                <w:sz w:val="22"/>
                <w:szCs w:val="22"/>
              </w:rPr>
            </w:pPr>
            <w:r w:rsidRPr="00C8103A">
              <w:rPr>
                <w:rFonts w:hAnsi="Times New Roman" w:cs="Times New Roman"/>
                <w:b/>
                <w:bCs/>
                <w:sz w:val="22"/>
                <w:szCs w:val="22"/>
              </w:rPr>
              <w:t>Cash and cash equivalents, net</w:t>
            </w:r>
          </w:p>
        </w:tc>
        <w:tc>
          <w:tcPr>
            <w:tcW w:w="1449" w:type="dxa"/>
            <w:tcBorders>
              <w:top w:val="single" w:sz="4" w:space="0" w:color="auto"/>
              <w:bottom w:val="double" w:sz="4" w:space="0" w:color="auto"/>
            </w:tcBorders>
          </w:tcPr>
          <w:p w14:paraId="1B16926F" w14:textId="1CD836CE" w:rsidR="00A41DA1" w:rsidRPr="00C8103A" w:rsidRDefault="00BE7737" w:rsidP="00A41DA1">
            <w:pPr>
              <w:tabs>
                <w:tab w:val="decimal" w:pos="1161"/>
              </w:tabs>
              <w:spacing w:line="240" w:lineRule="exact"/>
              <w:ind w:right="-76"/>
              <w:rPr>
                <w:rFonts w:hAnsi="Times New Roman" w:cs="Times New Roman"/>
                <w:b/>
                <w:bCs/>
                <w:sz w:val="22"/>
                <w:szCs w:val="22"/>
              </w:rPr>
            </w:pPr>
            <w:r w:rsidRPr="00C8103A">
              <w:rPr>
                <w:rFonts w:hAnsi="Times New Roman" w:cs="Times New Roman"/>
                <w:b/>
                <w:bCs/>
                <w:sz w:val="22"/>
                <w:szCs w:val="22"/>
              </w:rPr>
              <w:t>1,798,103</w:t>
            </w:r>
          </w:p>
        </w:tc>
        <w:tc>
          <w:tcPr>
            <w:tcW w:w="243" w:type="dxa"/>
          </w:tcPr>
          <w:p w14:paraId="4BFC796D" w14:textId="77777777" w:rsidR="00A41DA1" w:rsidRPr="00C8103A" w:rsidRDefault="00A41DA1" w:rsidP="00A41DA1">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FCB20EB" w14:textId="7BECFCB5" w:rsidR="00A41DA1" w:rsidRPr="00C8103A" w:rsidRDefault="00A41DA1" w:rsidP="00A41DA1">
            <w:pPr>
              <w:tabs>
                <w:tab w:val="decimal" w:pos="1161"/>
              </w:tabs>
              <w:spacing w:line="240" w:lineRule="exact"/>
              <w:ind w:right="-76"/>
              <w:rPr>
                <w:rFonts w:hAnsi="Times New Roman" w:cs="Times New Roman"/>
                <w:b/>
                <w:bCs/>
                <w:sz w:val="22"/>
                <w:szCs w:val="22"/>
              </w:rPr>
            </w:pPr>
            <w:r w:rsidRPr="00C8103A">
              <w:rPr>
                <w:rFonts w:hAnsi="Times New Roman" w:cs="Times New Roman"/>
                <w:b/>
                <w:bCs/>
                <w:sz w:val="22"/>
                <w:szCs w:val="22"/>
              </w:rPr>
              <w:t>733,008</w:t>
            </w:r>
          </w:p>
        </w:tc>
      </w:tr>
    </w:tbl>
    <w:p w14:paraId="76DD67F2" w14:textId="77777777" w:rsidR="00CC3598" w:rsidRPr="00C8103A" w:rsidRDefault="00CC3598" w:rsidP="00492EC0">
      <w:pPr>
        <w:pStyle w:val="BodyText3"/>
        <w:spacing w:after="0" w:line="240" w:lineRule="exact"/>
        <w:ind w:left="547" w:hanging="547"/>
        <w:jc w:val="thaiDistribute"/>
        <w:rPr>
          <w:rFonts w:hAnsi="Times New Roman" w:cs="Times New Roman"/>
          <w:sz w:val="22"/>
          <w:szCs w:val="22"/>
        </w:rPr>
      </w:pPr>
    </w:p>
    <w:p w14:paraId="26E9B842" w14:textId="5D6962DC" w:rsidR="00846868" w:rsidRPr="00C8103A" w:rsidRDefault="00846868" w:rsidP="00492EC0">
      <w:pPr>
        <w:pStyle w:val="ListParagraph"/>
        <w:spacing w:line="240" w:lineRule="exact"/>
        <w:ind w:left="547"/>
        <w:jc w:val="thaiDistribute"/>
        <w:rPr>
          <w:rFonts w:ascii="Times New Roman" w:hAnsi="Times New Roman" w:cs="Times New Roman"/>
          <w:i/>
          <w:iCs/>
          <w:sz w:val="22"/>
          <w:szCs w:val="22"/>
        </w:rPr>
      </w:pPr>
      <w:r w:rsidRPr="00C8103A">
        <w:rPr>
          <w:rFonts w:ascii="Times New Roman" w:hAnsi="Times New Roman" w:cs="Times New Roman"/>
          <w:sz w:val="22"/>
          <w:szCs w:val="22"/>
        </w:rPr>
        <w:t xml:space="preserve">As at </w:t>
      </w:r>
      <w:r w:rsidR="003C02EC" w:rsidRPr="00C8103A">
        <w:rPr>
          <w:rFonts w:ascii="Times New Roman" w:hAnsi="Times New Roman" w:cs="Times New Roman"/>
          <w:sz w:val="22"/>
          <w:szCs w:val="22"/>
        </w:rPr>
        <w:t>31 December</w:t>
      </w:r>
      <w:r w:rsidRPr="00C8103A">
        <w:rPr>
          <w:rFonts w:ascii="Times New Roman" w:hAnsi="Times New Roman" w:cs="Times New Roman"/>
          <w:sz w:val="22"/>
          <w:szCs w:val="22"/>
        </w:rPr>
        <w:t xml:space="preserve"> 20</w:t>
      </w:r>
      <w:r w:rsidR="00294068" w:rsidRPr="00C8103A">
        <w:rPr>
          <w:rFonts w:ascii="Times New Roman" w:hAnsi="Times New Roman" w:cs="Times New Roman"/>
          <w:sz w:val="22"/>
          <w:szCs w:val="22"/>
        </w:rPr>
        <w:t>2</w:t>
      </w:r>
      <w:r w:rsidR="00A41DA1" w:rsidRPr="00C8103A">
        <w:rPr>
          <w:rFonts w:ascii="Times New Roman" w:hAnsi="Times New Roman" w:cs="Times New Roman"/>
          <w:sz w:val="22"/>
          <w:szCs w:val="22"/>
        </w:rPr>
        <w:t>1</w:t>
      </w:r>
      <w:r w:rsidRPr="00C8103A">
        <w:rPr>
          <w:rFonts w:ascii="Times New Roman" w:hAnsi="Times New Roman" w:cs="Times New Roman"/>
          <w:sz w:val="22"/>
          <w:szCs w:val="22"/>
        </w:rPr>
        <w:t xml:space="preserve">, cash and cash equivalents were denominated in foreign currencies amounting to Baht </w:t>
      </w:r>
      <w:r w:rsidR="00BE7737" w:rsidRPr="00C8103A">
        <w:rPr>
          <w:rFonts w:ascii="Times New Roman" w:hAnsi="Times New Roman" w:cs="Times New Roman"/>
          <w:sz w:val="22"/>
          <w:szCs w:val="22"/>
        </w:rPr>
        <w:t>0</w:t>
      </w:r>
      <w:r w:rsidR="00BE7737" w:rsidRPr="00C8103A">
        <w:rPr>
          <w:rFonts w:ascii="Times New Roman" w:hAnsi="Times New Roman" w:cs="Times New Roman"/>
          <w:sz w:val="22"/>
          <w:szCs w:val="22"/>
          <w:cs/>
        </w:rPr>
        <w:t>.</w:t>
      </w:r>
      <w:r w:rsidR="00BE7737" w:rsidRPr="00C8103A">
        <w:rPr>
          <w:rFonts w:ascii="Times New Roman" w:hAnsi="Times New Roman" w:cs="Times New Roman"/>
          <w:sz w:val="22"/>
          <w:szCs w:val="22"/>
        </w:rPr>
        <w:t>1</w:t>
      </w:r>
      <w:r w:rsidRPr="00C8103A">
        <w:rPr>
          <w:rFonts w:ascii="Times New Roman" w:hAnsi="Times New Roman" w:cs="Times New Roman"/>
          <w:sz w:val="22"/>
          <w:szCs w:val="22"/>
        </w:rPr>
        <w:t xml:space="preserve"> million </w:t>
      </w:r>
      <w:r w:rsidR="00AD6F22" w:rsidRPr="00C8103A">
        <w:rPr>
          <w:rFonts w:ascii="Times New Roman" w:hAnsi="Times New Roman" w:cs="Times New Roman"/>
          <w:i/>
          <w:iCs/>
          <w:sz w:val="22"/>
          <w:szCs w:val="22"/>
          <w:cs/>
        </w:rPr>
        <w:t>(</w:t>
      </w:r>
      <w:r w:rsidRPr="00C8103A">
        <w:rPr>
          <w:rFonts w:ascii="Times New Roman" w:hAnsi="Times New Roman" w:cs="Times New Roman"/>
          <w:i/>
          <w:iCs/>
          <w:sz w:val="22"/>
          <w:szCs w:val="22"/>
        </w:rPr>
        <w:t>20</w:t>
      </w:r>
      <w:r w:rsidR="00A41DA1" w:rsidRPr="00C8103A">
        <w:rPr>
          <w:rFonts w:ascii="Times New Roman" w:hAnsi="Times New Roman" w:cs="Times New Roman"/>
          <w:i/>
          <w:iCs/>
          <w:sz w:val="22"/>
          <w:szCs w:val="22"/>
        </w:rPr>
        <w:t>20</w:t>
      </w:r>
      <w:r w:rsidRPr="00C8103A">
        <w:rPr>
          <w:rFonts w:ascii="Times New Roman" w:hAnsi="Times New Roman" w:cs="Times New Roman"/>
          <w:i/>
          <w:iCs/>
          <w:sz w:val="22"/>
          <w:szCs w:val="22"/>
          <w:cs/>
        </w:rPr>
        <w:t xml:space="preserve">: </w:t>
      </w:r>
      <w:r w:rsidRPr="00C8103A">
        <w:rPr>
          <w:rFonts w:ascii="Times New Roman" w:hAnsi="Times New Roman" w:cs="Times New Roman"/>
          <w:i/>
          <w:iCs/>
          <w:sz w:val="22"/>
          <w:szCs w:val="22"/>
        </w:rPr>
        <w:t xml:space="preserve">Baht </w:t>
      </w:r>
      <w:r w:rsidR="00A41DA1" w:rsidRPr="00C8103A">
        <w:rPr>
          <w:rFonts w:ascii="Times New Roman" w:hAnsi="Times New Roman" w:cs="Times New Roman"/>
          <w:i/>
          <w:iCs/>
          <w:sz w:val="22"/>
          <w:szCs w:val="22"/>
        </w:rPr>
        <w:t>141</w:t>
      </w:r>
      <w:r w:rsidR="00A41DA1" w:rsidRPr="00C8103A">
        <w:rPr>
          <w:rFonts w:ascii="Times New Roman" w:hAnsi="Times New Roman" w:cs="Times New Roman"/>
          <w:i/>
          <w:iCs/>
          <w:sz w:val="22"/>
          <w:szCs w:val="22"/>
          <w:cs/>
        </w:rPr>
        <w:t>.</w:t>
      </w:r>
      <w:r w:rsidR="00A41DA1" w:rsidRPr="00C8103A">
        <w:rPr>
          <w:rFonts w:ascii="Times New Roman" w:hAnsi="Times New Roman" w:cs="Times New Roman"/>
          <w:i/>
          <w:iCs/>
          <w:sz w:val="22"/>
          <w:szCs w:val="22"/>
        </w:rPr>
        <w:t>6</w:t>
      </w:r>
      <w:r w:rsidRPr="00C8103A">
        <w:rPr>
          <w:rFonts w:ascii="Times New Roman" w:hAnsi="Times New Roman" w:cs="Times New Roman"/>
          <w:i/>
          <w:iCs/>
          <w:sz w:val="22"/>
          <w:szCs w:val="22"/>
        </w:rPr>
        <w:t xml:space="preserve"> million</w:t>
      </w:r>
      <w:r w:rsidR="00AD6F22" w:rsidRPr="00C8103A">
        <w:rPr>
          <w:rFonts w:ascii="Times New Roman" w:hAnsi="Times New Roman" w:cs="Times New Roman"/>
          <w:i/>
          <w:iCs/>
          <w:sz w:val="22"/>
          <w:szCs w:val="22"/>
          <w:cs/>
        </w:rPr>
        <w:t>).</w:t>
      </w:r>
    </w:p>
    <w:p w14:paraId="472A8D4A" w14:textId="12672D1A" w:rsidR="00931037" w:rsidRPr="00C8103A" w:rsidRDefault="00931037" w:rsidP="00931037">
      <w:pPr>
        <w:pStyle w:val="BodyText3"/>
        <w:spacing w:after="0" w:line="240" w:lineRule="exact"/>
        <w:jc w:val="thaiDistribute"/>
        <w:rPr>
          <w:rFonts w:hAnsi="Times New Roman" w:cs="Times New Roman"/>
          <w:b/>
          <w:bCs/>
          <w:sz w:val="22"/>
          <w:szCs w:val="22"/>
        </w:rPr>
      </w:pPr>
    </w:p>
    <w:p w14:paraId="348B87F6" w14:textId="70445658" w:rsidR="00412374" w:rsidRPr="00B22947" w:rsidRDefault="00997463"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Premiums due and uncollected</w:t>
      </w:r>
    </w:p>
    <w:p w14:paraId="67EBB9D0" w14:textId="77777777" w:rsidR="00412374" w:rsidRPr="00B22947" w:rsidRDefault="00412374" w:rsidP="00492EC0">
      <w:pPr>
        <w:pStyle w:val="ListParagraph"/>
        <w:spacing w:line="240" w:lineRule="exact"/>
        <w:ind w:left="540" w:hanging="540"/>
        <w:rPr>
          <w:rFonts w:ascii="Times New Roman" w:hAnsi="Times New Roman" w:cs="Times New Roman"/>
          <w:sz w:val="22"/>
          <w:szCs w:val="22"/>
        </w:rPr>
      </w:pPr>
    </w:p>
    <w:p w14:paraId="59444B69" w14:textId="3A88C42E" w:rsidR="00412374" w:rsidRPr="00B22947" w:rsidRDefault="00B0613A" w:rsidP="00492EC0">
      <w:pPr>
        <w:pStyle w:val="ListParagraph"/>
        <w:spacing w:line="240" w:lineRule="exact"/>
        <w:ind w:left="547"/>
        <w:jc w:val="thaiDistribute"/>
        <w:rPr>
          <w:rFonts w:ascii="Times New Roman" w:hAnsi="Times New Roman" w:cs="Times New Roman"/>
          <w:sz w:val="22"/>
          <w:szCs w:val="22"/>
        </w:rPr>
      </w:pPr>
      <w:r w:rsidRPr="00B22947">
        <w:rPr>
          <w:rFonts w:ascii="Times New Roman" w:hAnsi="Times New Roman" w:cs="Times New Roman"/>
          <w:sz w:val="22"/>
          <w:szCs w:val="22"/>
        </w:rPr>
        <w:t xml:space="preserve">As at </w:t>
      </w:r>
      <w:r w:rsidR="00CC3598" w:rsidRPr="00B22947">
        <w:rPr>
          <w:rFonts w:ascii="Times New Roman" w:hAnsi="Times New Roman" w:cs="Times New Roman"/>
          <w:sz w:val="22"/>
          <w:szCs w:val="22"/>
        </w:rPr>
        <w:t xml:space="preserve">31 </w:t>
      </w:r>
      <w:r w:rsidR="003C02EC" w:rsidRPr="00B22947">
        <w:rPr>
          <w:rFonts w:ascii="Times New Roman" w:hAnsi="Times New Roman" w:cs="Times New Roman"/>
          <w:sz w:val="22"/>
          <w:szCs w:val="22"/>
        </w:rPr>
        <w:t>December</w:t>
      </w:r>
      <w:r w:rsidR="00CC3598" w:rsidRPr="00B22947">
        <w:rPr>
          <w:rFonts w:ascii="Times New Roman" w:hAnsi="Times New Roman"/>
          <w:sz w:val="22"/>
          <w:szCs w:val="22"/>
          <w:cs/>
        </w:rPr>
        <w:t xml:space="preserve"> </w:t>
      </w:r>
      <w:r w:rsidR="00294068" w:rsidRPr="00B22947">
        <w:rPr>
          <w:rFonts w:ascii="Times New Roman" w:hAnsi="Times New Roman" w:cs="Times New Roman"/>
          <w:sz w:val="22"/>
          <w:szCs w:val="22"/>
        </w:rPr>
        <w:t>202</w:t>
      </w:r>
      <w:r w:rsidR="00A41DA1" w:rsidRPr="00B22947">
        <w:rPr>
          <w:rFonts w:ascii="Times New Roman" w:hAnsi="Times New Roman" w:cs="Times New Roman"/>
          <w:sz w:val="22"/>
          <w:szCs w:val="22"/>
        </w:rPr>
        <w:t>1</w:t>
      </w:r>
      <w:r w:rsidR="00294068" w:rsidRPr="00B22947">
        <w:rPr>
          <w:rFonts w:ascii="Times New Roman" w:hAnsi="Times New Roman" w:cs="Times New Roman"/>
          <w:sz w:val="22"/>
          <w:szCs w:val="22"/>
        </w:rPr>
        <w:t xml:space="preserve"> and 20</w:t>
      </w:r>
      <w:r w:rsidR="00A41DA1" w:rsidRPr="00B22947">
        <w:rPr>
          <w:rFonts w:ascii="Times New Roman" w:hAnsi="Times New Roman" w:cs="Times New Roman"/>
          <w:sz w:val="22"/>
          <w:szCs w:val="22"/>
        </w:rPr>
        <w:t>20</w:t>
      </w:r>
      <w:r w:rsidR="007F499B" w:rsidRPr="00B22947">
        <w:rPr>
          <w:rFonts w:ascii="Times New Roman" w:hAnsi="Times New Roman" w:cs="Times New Roman"/>
          <w:sz w:val="22"/>
          <w:szCs w:val="22"/>
        </w:rPr>
        <w:t>,</w:t>
      </w:r>
      <w:r w:rsidR="00175C44" w:rsidRPr="00B22947">
        <w:rPr>
          <w:rFonts w:ascii="Times New Roman" w:hAnsi="Times New Roman"/>
          <w:sz w:val="22"/>
          <w:szCs w:val="22"/>
          <w:cs/>
        </w:rPr>
        <w:t xml:space="preserve"> </w:t>
      </w:r>
      <w:r w:rsidR="00875869" w:rsidRPr="00B22947">
        <w:rPr>
          <w:rFonts w:ascii="Times New Roman" w:hAnsi="Times New Roman" w:cs="Times New Roman"/>
          <w:sz w:val="22"/>
          <w:szCs w:val="22"/>
        </w:rPr>
        <w:t xml:space="preserve">the </w:t>
      </w:r>
      <w:r w:rsidR="004F5A78" w:rsidRPr="00B22947">
        <w:rPr>
          <w:rFonts w:ascii="Times New Roman" w:hAnsi="Times New Roman" w:cs="Times New Roman"/>
          <w:sz w:val="22"/>
          <w:szCs w:val="22"/>
        </w:rPr>
        <w:t>a</w:t>
      </w:r>
      <w:r w:rsidR="00412374" w:rsidRPr="00B22947">
        <w:rPr>
          <w:rFonts w:ascii="Times New Roman" w:hAnsi="Times New Roman" w:cs="Times New Roman"/>
          <w:sz w:val="22"/>
          <w:szCs w:val="22"/>
        </w:rPr>
        <w:t>ging analyses for premium</w:t>
      </w:r>
      <w:r w:rsidR="007F499B" w:rsidRPr="00B22947">
        <w:rPr>
          <w:rFonts w:ascii="Times New Roman" w:hAnsi="Times New Roman" w:cs="Times New Roman"/>
          <w:sz w:val="22"/>
          <w:szCs w:val="22"/>
        </w:rPr>
        <w:t>s</w:t>
      </w:r>
      <w:r w:rsidR="00412374" w:rsidRPr="00B22947">
        <w:rPr>
          <w:rFonts w:ascii="Times New Roman" w:hAnsi="Times New Roman"/>
          <w:sz w:val="22"/>
          <w:szCs w:val="22"/>
          <w:cs/>
        </w:rPr>
        <w:t xml:space="preserve"> </w:t>
      </w:r>
      <w:r w:rsidR="007F499B" w:rsidRPr="00B22947">
        <w:rPr>
          <w:rFonts w:ascii="Times New Roman" w:hAnsi="Times New Roman" w:cs="Times New Roman"/>
          <w:sz w:val="22"/>
          <w:szCs w:val="22"/>
        </w:rPr>
        <w:t>due and uncollected</w:t>
      </w:r>
      <w:r w:rsidR="00412374" w:rsidRPr="00B22947">
        <w:rPr>
          <w:rFonts w:ascii="Times New Roman" w:hAnsi="Times New Roman" w:cs="Times New Roman"/>
          <w:sz w:val="22"/>
          <w:szCs w:val="22"/>
        </w:rPr>
        <w:t xml:space="preserve"> were as follows</w:t>
      </w:r>
      <w:r w:rsidR="007140B6" w:rsidRPr="00B22947">
        <w:rPr>
          <w:rFonts w:ascii="Times New Roman" w:hAnsi="Times New Roman"/>
          <w:sz w:val="22"/>
          <w:szCs w:val="22"/>
          <w:cs/>
        </w:rPr>
        <w:t>:</w:t>
      </w:r>
    </w:p>
    <w:p w14:paraId="2C0DD5BC" w14:textId="77777777" w:rsidR="00412374" w:rsidRPr="00B22947" w:rsidRDefault="00412374" w:rsidP="00492EC0">
      <w:pPr>
        <w:pStyle w:val="zDistnHeader"/>
        <w:keepNext w:val="0"/>
        <w:spacing w:before="0" w:line="240" w:lineRule="exact"/>
        <w:rPr>
          <w:rFonts w:cs="Times New Roman"/>
          <w:lang w:val="en-US"/>
        </w:rPr>
      </w:pPr>
      <w:r w:rsidRPr="00B22947">
        <w:rPr>
          <w:rFonts w:cs="Times New Roman"/>
          <w:lang w:val="en-US"/>
        </w:rPr>
        <w:tab/>
      </w:r>
    </w:p>
    <w:tbl>
      <w:tblPr>
        <w:tblW w:w="9135" w:type="dxa"/>
        <w:tblInd w:w="450" w:type="dxa"/>
        <w:tblLayout w:type="fixed"/>
        <w:tblLook w:val="0000" w:firstRow="0" w:lastRow="0" w:firstColumn="0" w:lastColumn="0" w:noHBand="0" w:noVBand="0"/>
      </w:tblPr>
      <w:tblGrid>
        <w:gridCol w:w="6048"/>
        <w:gridCol w:w="1438"/>
        <w:gridCol w:w="236"/>
        <w:gridCol w:w="1413"/>
      </w:tblGrid>
      <w:tr w:rsidR="00972E96" w:rsidRPr="00B22947" w14:paraId="61D9CF70" w14:textId="77777777" w:rsidTr="00972E96">
        <w:trPr>
          <w:trHeight w:val="70"/>
        </w:trPr>
        <w:tc>
          <w:tcPr>
            <w:tcW w:w="6048" w:type="dxa"/>
            <w:vAlign w:val="bottom"/>
          </w:tcPr>
          <w:p w14:paraId="29CD57ED" w14:textId="77777777" w:rsidR="00972E96" w:rsidRPr="00972E96" w:rsidRDefault="00972E96" w:rsidP="00A41DA1">
            <w:pPr>
              <w:spacing w:line="240" w:lineRule="exact"/>
              <w:ind w:right="-108"/>
              <w:rPr>
                <w:rFonts w:hAnsi="Times New Roman" w:cs="Times New Roman"/>
                <w:sz w:val="22"/>
                <w:szCs w:val="22"/>
              </w:rPr>
            </w:pPr>
          </w:p>
        </w:tc>
        <w:tc>
          <w:tcPr>
            <w:tcW w:w="1438" w:type="dxa"/>
            <w:vAlign w:val="bottom"/>
          </w:tcPr>
          <w:p w14:paraId="45B2F5A4" w14:textId="3212B09A" w:rsidR="00972E96" w:rsidRPr="00972E96" w:rsidRDefault="00972E96" w:rsidP="00972E96">
            <w:pPr>
              <w:spacing w:line="240" w:lineRule="exact"/>
              <w:ind w:left="-108" w:right="-99"/>
              <w:jc w:val="center"/>
              <w:rPr>
                <w:rFonts w:hAnsi="Times New Roman" w:cs="Times New Roman"/>
                <w:sz w:val="22"/>
                <w:szCs w:val="22"/>
              </w:rPr>
            </w:pPr>
            <w:r w:rsidRPr="00972E96">
              <w:rPr>
                <w:rFonts w:hAnsi="Times New Roman" w:cs="Times New Roman"/>
                <w:sz w:val="22"/>
                <w:szCs w:val="22"/>
              </w:rPr>
              <w:t>2021</w:t>
            </w:r>
          </w:p>
        </w:tc>
        <w:tc>
          <w:tcPr>
            <w:tcW w:w="236" w:type="dxa"/>
          </w:tcPr>
          <w:p w14:paraId="404EBA30" w14:textId="77777777" w:rsidR="00972E96" w:rsidRPr="00972E96" w:rsidRDefault="00972E96" w:rsidP="00972E96">
            <w:pPr>
              <w:spacing w:line="240" w:lineRule="exact"/>
              <w:ind w:left="-108" w:right="-99"/>
              <w:jc w:val="center"/>
              <w:rPr>
                <w:rFonts w:hAnsi="Times New Roman" w:cs="Times New Roman"/>
                <w:sz w:val="22"/>
                <w:szCs w:val="22"/>
              </w:rPr>
            </w:pPr>
          </w:p>
        </w:tc>
        <w:tc>
          <w:tcPr>
            <w:tcW w:w="1413" w:type="dxa"/>
            <w:vAlign w:val="bottom"/>
          </w:tcPr>
          <w:p w14:paraId="2818FE20" w14:textId="56B64219" w:rsidR="00972E96" w:rsidRPr="00972E96" w:rsidRDefault="00972E96" w:rsidP="00972E96">
            <w:pPr>
              <w:spacing w:line="240" w:lineRule="exact"/>
              <w:ind w:left="-108" w:right="-99"/>
              <w:jc w:val="center"/>
              <w:rPr>
                <w:rFonts w:hAnsi="Times New Roman" w:cs="Times New Roman"/>
                <w:sz w:val="22"/>
                <w:szCs w:val="22"/>
              </w:rPr>
            </w:pPr>
            <w:r w:rsidRPr="00972E96">
              <w:rPr>
                <w:rFonts w:hAnsi="Times New Roman" w:cs="Times New Roman"/>
                <w:sz w:val="22"/>
                <w:szCs w:val="22"/>
              </w:rPr>
              <w:t>2020</w:t>
            </w:r>
          </w:p>
        </w:tc>
      </w:tr>
      <w:tr w:rsidR="00972E96" w:rsidRPr="00B22947" w14:paraId="40FAEA1C" w14:textId="77777777" w:rsidTr="00972E96">
        <w:trPr>
          <w:trHeight w:val="70"/>
        </w:trPr>
        <w:tc>
          <w:tcPr>
            <w:tcW w:w="6048" w:type="dxa"/>
            <w:vAlign w:val="bottom"/>
          </w:tcPr>
          <w:p w14:paraId="73748019" w14:textId="77777777" w:rsidR="00972E96" w:rsidRPr="00972E96" w:rsidRDefault="00972E96" w:rsidP="00972E96">
            <w:pPr>
              <w:spacing w:line="240" w:lineRule="exact"/>
              <w:ind w:right="-108"/>
              <w:rPr>
                <w:rFonts w:hAnsi="Times New Roman" w:cs="Times New Roman"/>
                <w:sz w:val="22"/>
                <w:szCs w:val="22"/>
              </w:rPr>
            </w:pPr>
          </w:p>
        </w:tc>
        <w:tc>
          <w:tcPr>
            <w:tcW w:w="3087" w:type="dxa"/>
            <w:gridSpan w:val="3"/>
          </w:tcPr>
          <w:p w14:paraId="4F81C8A3" w14:textId="7684EF0C" w:rsidR="00972E96" w:rsidRPr="00972E96" w:rsidRDefault="00972E96" w:rsidP="00972E96">
            <w:pPr>
              <w:spacing w:line="240" w:lineRule="exact"/>
              <w:ind w:left="-108" w:right="-99"/>
              <w:jc w:val="center"/>
              <w:rPr>
                <w:rFonts w:hAnsi="Times New Roman" w:cs="Times New Roman"/>
                <w:sz w:val="22"/>
                <w:szCs w:val="22"/>
              </w:rPr>
            </w:pPr>
            <w:r w:rsidRPr="00972E96">
              <w:rPr>
                <w:rFonts w:hAnsi="Times New Roman" w:cs="Times New Roman"/>
                <w:i/>
                <w:iCs/>
                <w:sz w:val="22"/>
                <w:szCs w:val="22"/>
                <w:cs/>
              </w:rPr>
              <w:t>(</w:t>
            </w:r>
            <w:r w:rsidRPr="00972E96">
              <w:rPr>
                <w:rFonts w:hAnsi="Times New Roman" w:cs="Times New Roman"/>
                <w:i/>
                <w:iCs/>
                <w:sz w:val="22"/>
                <w:szCs w:val="22"/>
              </w:rPr>
              <w:t>in thousand Baht</w:t>
            </w:r>
            <w:r w:rsidRPr="00972E96">
              <w:rPr>
                <w:rFonts w:hAnsi="Times New Roman" w:cs="Times New Roman"/>
                <w:i/>
                <w:iCs/>
                <w:sz w:val="22"/>
                <w:szCs w:val="22"/>
                <w:cs/>
              </w:rPr>
              <w:t>)</w:t>
            </w:r>
          </w:p>
        </w:tc>
      </w:tr>
      <w:tr w:rsidR="00972E96" w:rsidRPr="00B22947" w14:paraId="5372A427" w14:textId="77777777" w:rsidTr="00972E96">
        <w:trPr>
          <w:trHeight w:val="70"/>
        </w:trPr>
        <w:tc>
          <w:tcPr>
            <w:tcW w:w="6048" w:type="dxa"/>
            <w:vAlign w:val="bottom"/>
          </w:tcPr>
          <w:p w14:paraId="5462A7CA" w14:textId="77777777" w:rsidR="00972E96" w:rsidRPr="00972E96" w:rsidRDefault="00972E96" w:rsidP="00972E96">
            <w:pPr>
              <w:spacing w:line="240" w:lineRule="exact"/>
              <w:ind w:right="-108"/>
              <w:rPr>
                <w:rFonts w:hAnsi="Times New Roman" w:cs="Times New Roman"/>
                <w:sz w:val="22"/>
                <w:szCs w:val="22"/>
              </w:rPr>
            </w:pPr>
            <w:r w:rsidRPr="00972E96">
              <w:rPr>
                <w:rFonts w:hAnsi="Times New Roman" w:cs="Times New Roman"/>
                <w:sz w:val="22"/>
                <w:szCs w:val="22"/>
              </w:rPr>
              <w:t>Within credit terms</w:t>
            </w:r>
          </w:p>
        </w:tc>
        <w:tc>
          <w:tcPr>
            <w:tcW w:w="1438" w:type="dxa"/>
            <w:shd w:val="clear" w:color="auto" w:fill="auto"/>
            <w:vAlign w:val="bottom"/>
          </w:tcPr>
          <w:p w14:paraId="67CBE0EC" w14:textId="495FD735"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540,632</w:t>
            </w:r>
          </w:p>
        </w:tc>
        <w:tc>
          <w:tcPr>
            <w:tcW w:w="236" w:type="dxa"/>
          </w:tcPr>
          <w:p w14:paraId="3504606A" w14:textId="77777777" w:rsidR="00972E96" w:rsidRPr="00972E96" w:rsidRDefault="00972E96" w:rsidP="00972E96">
            <w:pPr>
              <w:spacing w:line="240" w:lineRule="exact"/>
              <w:ind w:left="-108" w:right="-108"/>
              <w:rPr>
                <w:rFonts w:hAnsi="Times New Roman" w:cs="Times New Roman"/>
                <w:sz w:val="22"/>
                <w:szCs w:val="22"/>
              </w:rPr>
            </w:pPr>
          </w:p>
        </w:tc>
        <w:tc>
          <w:tcPr>
            <w:tcW w:w="1413" w:type="dxa"/>
            <w:vAlign w:val="bottom"/>
          </w:tcPr>
          <w:p w14:paraId="4C00BD80" w14:textId="4861BBFE"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662,014</w:t>
            </w:r>
          </w:p>
        </w:tc>
      </w:tr>
      <w:tr w:rsidR="00972E96" w:rsidRPr="00B22947" w14:paraId="20E070E8" w14:textId="77777777" w:rsidTr="00972E96">
        <w:trPr>
          <w:trHeight w:val="70"/>
        </w:trPr>
        <w:tc>
          <w:tcPr>
            <w:tcW w:w="6048" w:type="dxa"/>
            <w:vAlign w:val="bottom"/>
          </w:tcPr>
          <w:p w14:paraId="70103F09" w14:textId="77777777" w:rsidR="00972E96" w:rsidRPr="00972E96" w:rsidRDefault="00972E96" w:rsidP="00972E96">
            <w:pPr>
              <w:spacing w:line="240" w:lineRule="exact"/>
              <w:ind w:right="-153"/>
              <w:rPr>
                <w:rFonts w:hAnsi="Times New Roman" w:cs="Times New Roman"/>
                <w:sz w:val="22"/>
                <w:szCs w:val="22"/>
              </w:rPr>
            </w:pPr>
            <w:r w:rsidRPr="00972E96">
              <w:rPr>
                <w:rFonts w:hAnsi="Times New Roman" w:cs="Times New Roman"/>
                <w:sz w:val="22"/>
                <w:szCs w:val="22"/>
              </w:rPr>
              <w:t>Overdue</w:t>
            </w:r>
            <w:r w:rsidRPr="00972E96">
              <w:rPr>
                <w:rFonts w:hAnsi="Times New Roman" w:cs="Times New Roman"/>
                <w:sz w:val="22"/>
                <w:szCs w:val="22"/>
                <w:cs/>
              </w:rPr>
              <w:t>:</w:t>
            </w:r>
          </w:p>
        </w:tc>
        <w:tc>
          <w:tcPr>
            <w:tcW w:w="1438" w:type="dxa"/>
            <w:shd w:val="clear" w:color="auto" w:fill="auto"/>
            <w:vAlign w:val="bottom"/>
          </w:tcPr>
          <w:p w14:paraId="3A4F386D" w14:textId="77777777" w:rsidR="00972E96" w:rsidRPr="00972E96" w:rsidRDefault="00972E96" w:rsidP="00972E96">
            <w:pPr>
              <w:tabs>
                <w:tab w:val="decimal" w:pos="1161"/>
              </w:tabs>
              <w:spacing w:line="240" w:lineRule="exact"/>
              <w:ind w:right="-108"/>
              <w:rPr>
                <w:rFonts w:hAnsi="Times New Roman" w:cs="Times New Roman"/>
                <w:sz w:val="22"/>
                <w:szCs w:val="22"/>
              </w:rPr>
            </w:pPr>
          </w:p>
        </w:tc>
        <w:tc>
          <w:tcPr>
            <w:tcW w:w="236" w:type="dxa"/>
          </w:tcPr>
          <w:p w14:paraId="2FB70290" w14:textId="77777777" w:rsidR="00972E96" w:rsidRPr="00972E96" w:rsidRDefault="00972E96" w:rsidP="00972E96">
            <w:pPr>
              <w:spacing w:line="240" w:lineRule="exact"/>
              <w:ind w:left="-108" w:right="-108"/>
              <w:rPr>
                <w:rFonts w:hAnsi="Times New Roman" w:cs="Times New Roman"/>
                <w:sz w:val="22"/>
                <w:szCs w:val="22"/>
              </w:rPr>
            </w:pPr>
          </w:p>
        </w:tc>
        <w:tc>
          <w:tcPr>
            <w:tcW w:w="1413" w:type="dxa"/>
            <w:vAlign w:val="bottom"/>
          </w:tcPr>
          <w:p w14:paraId="561FE6A7" w14:textId="0CE03628" w:rsidR="00972E96" w:rsidRPr="00972E96" w:rsidRDefault="00972E96" w:rsidP="00972E96">
            <w:pPr>
              <w:tabs>
                <w:tab w:val="decimal" w:pos="1161"/>
              </w:tabs>
              <w:spacing w:line="240" w:lineRule="exact"/>
              <w:ind w:right="-108"/>
              <w:rPr>
                <w:rFonts w:hAnsi="Times New Roman" w:cs="Times New Roman"/>
                <w:sz w:val="22"/>
                <w:szCs w:val="22"/>
              </w:rPr>
            </w:pPr>
          </w:p>
        </w:tc>
      </w:tr>
      <w:tr w:rsidR="00972E96" w:rsidRPr="00B22947" w14:paraId="496E185D" w14:textId="77777777" w:rsidTr="00972E96">
        <w:trPr>
          <w:trHeight w:val="70"/>
        </w:trPr>
        <w:tc>
          <w:tcPr>
            <w:tcW w:w="6048" w:type="dxa"/>
            <w:vAlign w:val="bottom"/>
          </w:tcPr>
          <w:p w14:paraId="5D583EC2" w14:textId="77777777" w:rsidR="00972E96" w:rsidRPr="00972E96" w:rsidRDefault="00972E96" w:rsidP="00972E96">
            <w:pPr>
              <w:tabs>
                <w:tab w:val="left" w:pos="177"/>
              </w:tabs>
              <w:spacing w:line="240" w:lineRule="exact"/>
              <w:ind w:right="-108"/>
              <w:rPr>
                <w:rFonts w:hAnsi="Times New Roman" w:cs="Times New Roman"/>
                <w:sz w:val="22"/>
                <w:szCs w:val="22"/>
              </w:rPr>
            </w:pPr>
            <w:r w:rsidRPr="00972E96">
              <w:rPr>
                <w:rFonts w:hAnsi="Times New Roman" w:cs="Times New Roman"/>
                <w:sz w:val="22"/>
                <w:szCs w:val="22"/>
              </w:rPr>
              <w:tab/>
              <w:t>Not over 30 days</w:t>
            </w:r>
          </w:p>
        </w:tc>
        <w:tc>
          <w:tcPr>
            <w:tcW w:w="1438" w:type="dxa"/>
            <w:shd w:val="clear" w:color="auto" w:fill="auto"/>
            <w:vAlign w:val="bottom"/>
          </w:tcPr>
          <w:p w14:paraId="1D6C8773" w14:textId="55AB5E14" w:rsidR="00972E96" w:rsidRPr="00972E96" w:rsidRDefault="00972E96" w:rsidP="00972E96">
            <w:pPr>
              <w:tabs>
                <w:tab w:val="decimal" w:pos="1161"/>
              </w:tabs>
              <w:spacing w:line="240" w:lineRule="exact"/>
              <w:ind w:right="-108"/>
              <w:rPr>
                <w:rFonts w:hAnsi="Times New Roman" w:cs="Times New Roman"/>
                <w:sz w:val="22"/>
                <w:szCs w:val="22"/>
                <w:cs/>
              </w:rPr>
            </w:pPr>
            <w:r w:rsidRPr="00972E96">
              <w:rPr>
                <w:rFonts w:hAnsi="Times New Roman" w:cs="Times New Roman"/>
                <w:sz w:val="22"/>
                <w:szCs w:val="22"/>
              </w:rPr>
              <w:t>79,767</w:t>
            </w:r>
          </w:p>
        </w:tc>
        <w:tc>
          <w:tcPr>
            <w:tcW w:w="236" w:type="dxa"/>
          </w:tcPr>
          <w:p w14:paraId="221F0858" w14:textId="77777777" w:rsidR="00972E96" w:rsidRPr="00972E96" w:rsidRDefault="00972E96" w:rsidP="00972E96">
            <w:pPr>
              <w:spacing w:line="240" w:lineRule="exact"/>
              <w:ind w:left="-108" w:right="-108"/>
              <w:rPr>
                <w:rFonts w:hAnsi="Times New Roman" w:cs="Times New Roman"/>
                <w:sz w:val="22"/>
                <w:szCs w:val="22"/>
              </w:rPr>
            </w:pPr>
          </w:p>
        </w:tc>
        <w:tc>
          <w:tcPr>
            <w:tcW w:w="1413" w:type="dxa"/>
            <w:vAlign w:val="bottom"/>
          </w:tcPr>
          <w:p w14:paraId="595FC0A3" w14:textId="27DE0F5D"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82,964</w:t>
            </w:r>
          </w:p>
        </w:tc>
      </w:tr>
      <w:tr w:rsidR="00972E96" w:rsidRPr="00B22947" w14:paraId="5331245A" w14:textId="77777777" w:rsidTr="00972E96">
        <w:trPr>
          <w:trHeight w:val="70"/>
        </w:trPr>
        <w:tc>
          <w:tcPr>
            <w:tcW w:w="6048" w:type="dxa"/>
            <w:vAlign w:val="bottom"/>
          </w:tcPr>
          <w:p w14:paraId="1FA977E3" w14:textId="77777777" w:rsidR="00972E96" w:rsidRPr="00972E96" w:rsidRDefault="00972E96" w:rsidP="00972E96">
            <w:pPr>
              <w:tabs>
                <w:tab w:val="left" w:pos="177"/>
              </w:tabs>
              <w:spacing w:line="240" w:lineRule="exact"/>
              <w:ind w:right="-108"/>
              <w:rPr>
                <w:rFonts w:hAnsi="Times New Roman" w:cs="Times New Roman"/>
                <w:sz w:val="22"/>
                <w:szCs w:val="22"/>
              </w:rPr>
            </w:pPr>
            <w:r w:rsidRPr="00972E96">
              <w:rPr>
                <w:rFonts w:hAnsi="Times New Roman" w:cs="Times New Roman"/>
                <w:sz w:val="22"/>
                <w:szCs w:val="22"/>
              </w:rPr>
              <w:tab/>
              <w:t xml:space="preserve">31 </w:t>
            </w:r>
            <w:r w:rsidRPr="00972E96">
              <w:rPr>
                <w:rFonts w:hAnsi="Times New Roman" w:cs="Times New Roman"/>
                <w:sz w:val="22"/>
                <w:szCs w:val="22"/>
                <w:cs/>
              </w:rPr>
              <w:t xml:space="preserve">- </w:t>
            </w:r>
            <w:r w:rsidRPr="00972E96">
              <w:rPr>
                <w:rFonts w:hAnsi="Times New Roman" w:cs="Times New Roman"/>
                <w:sz w:val="22"/>
                <w:szCs w:val="22"/>
              </w:rPr>
              <w:t>60 days</w:t>
            </w:r>
          </w:p>
        </w:tc>
        <w:tc>
          <w:tcPr>
            <w:tcW w:w="1438" w:type="dxa"/>
            <w:shd w:val="clear" w:color="auto" w:fill="auto"/>
            <w:vAlign w:val="bottom"/>
          </w:tcPr>
          <w:p w14:paraId="4368F99C" w14:textId="6FC71468"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31,17</w:t>
            </w:r>
            <w:r w:rsidR="00E73722">
              <w:rPr>
                <w:rFonts w:hAnsi="Times New Roman" w:cs="Times New Roman"/>
                <w:sz w:val="22"/>
                <w:szCs w:val="22"/>
              </w:rPr>
              <w:t>3</w:t>
            </w:r>
          </w:p>
        </w:tc>
        <w:tc>
          <w:tcPr>
            <w:tcW w:w="236" w:type="dxa"/>
          </w:tcPr>
          <w:p w14:paraId="7A64F914" w14:textId="77777777" w:rsidR="00972E96" w:rsidRPr="00972E96" w:rsidRDefault="00972E96" w:rsidP="00972E96">
            <w:pPr>
              <w:spacing w:line="240" w:lineRule="exact"/>
              <w:ind w:left="-108" w:right="-108"/>
              <w:rPr>
                <w:rFonts w:hAnsi="Times New Roman" w:cs="Times New Roman"/>
                <w:sz w:val="22"/>
                <w:szCs w:val="22"/>
              </w:rPr>
            </w:pPr>
          </w:p>
        </w:tc>
        <w:tc>
          <w:tcPr>
            <w:tcW w:w="1413" w:type="dxa"/>
            <w:vAlign w:val="bottom"/>
          </w:tcPr>
          <w:p w14:paraId="0BE1095E" w14:textId="58938C4D"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33,716</w:t>
            </w:r>
          </w:p>
        </w:tc>
      </w:tr>
      <w:tr w:rsidR="00972E96" w:rsidRPr="00B22947" w14:paraId="7D1BC9FE" w14:textId="77777777" w:rsidTr="00972E96">
        <w:trPr>
          <w:trHeight w:val="70"/>
        </w:trPr>
        <w:tc>
          <w:tcPr>
            <w:tcW w:w="6048" w:type="dxa"/>
          </w:tcPr>
          <w:p w14:paraId="1F4C7C4B" w14:textId="77777777" w:rsidR="00972E96" w:rsidRPr="00972E96" w:rsidRDefault="00972E96" w:rsidP="00972E96">
            <w:pPr>
              <w:spacing w:line="240" w:lineRule="exact"/>
              <w:ind w:left="162" w:right="-108"/>
              <w:rPr>
                <w:rFonts w:hAnsi="Times New Roman" w:cs="Times New Roman"/>
                <w:sz w:val="22"/>
                <w:szCs w:val="22"/>
              </w:rPr>
            </w:pPr>
            <w:r w:rsidRPr="00972E96">
              <w:rPr>
                <w:rFonts w:hAnsi="Times New Roman" w:cs="Times New Roman"/>
                <w:sz w:val="22"/>
                <w:szCs w:val="22"/>
              </w:rPr>
              <w:t xml:space="preserve">61 </w:t>
            </w:r>
            <w:r w:rsidRPr="00972E96">
              <w:rPr>
                <w:rFonts w:hAnsi="Times New Roman" w:cs="Times New Roman"/>
                <w:sz w:val="22"/>
                <w:szCs w:val="22"/>
                <w:cs/>
              </w:rPr>
              <w:t xml:space="preserve">- </w:t>
            </w:r>
            <w:r w:rsidRPr="00972E96">
              <w:rPr>
                <w:rFonts w:hAnsi="Times New Roman" w:cs="Times New Roman"/>
                <w:sz w:val="22"/>
                <w:szCs w:val="22"/>
              </w:rPr>
              <w:t>90 days</w:t>
            </w:r>
          </w:p>
        </w:tc>
        <w:tc>
          <w:tcPr>
            <w:tcW w:w="1438" w:type="dxa"/>
            <w:shd w:val="clear" w:color="auto" w:fill="auto"/>
            <w:vAlign w:val="bottom"/>
          </w:tcPr>
          <w:p w14:paraId="54491CCA" w14:textId="512D8531"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9,485</w:t>
            </w:r>
          </w:p>
        </w:tc>
        <w:tc>
          <w:tcPr>
            <w:tcW w:w="236" w:type="dxa"/>
          </w:tcPr>
          <w:p w14:paraId="39A04B77" w14:textId="77777777" w:rsidR="00972E96" w:rsidRPr="00972E96" w:rsidRDefault="00972E96" w:rsidP="00972E96">
            <w:pPr>
              <w:spacing w:line="240" w:lineRule="exact"/>
              <w:ind w:left="-108" w:right="-108"/>
              <w:rPr>
                <w:rFonts w:hAnsi="Times New Roman" w:cs="Times New Roman"/>
                <w:sz w:val="22"/>
                <w:szCs w:val="22"/>
              </w:rPr>
            </w:pPr>
          </w:p>
        </w:tc>
        <w:tc>
          <w:tcPr>
            <w:tcW w:w="1413" w:type="dxa"/>
            <w:vAlign w:val="bottom"/>
          </w:tcPr>
          <w:p w14:paraId="6E779854" w14:textId="03643868"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10,943</w:t>
            </w:r>
          </w:p>
        </w:tc>
      </w:tr>
      <w:tr w:rsidR="00972E96" w:rsidRPr="00B22947" w14:paraId="071B4E73" w14:textId="77777777" w:rsidTr="00972E96">
        <w:trPr>
          <w:trHeight w:val="70"/>
        </w:trPr>
        <w:tc>
          <w:tcPr>
            <w:tcW w:w="6048" w:type="dxa"/>
          </w:tcPr>
          <w:p w14:paraId="2E2122AA" w14:textId="77777777" w:rsidR="00972E96" w:rsidRPr="00972E96" w:rsidRDefault="00972E96" w:rsidP="00972E96">
            <w:pPr>
              <w:spacing w:line="240" w:lineRule="exact"/>
              <w:ind w:left="162" w:right="-108"/>
              <w:rPr>
                <w:rFonts w:hAnsi="Times New Roman" w:cs="Times New Roman"/>
                <w:sz w:val="22"/>
                <w:szCs w:val="22"/>
              </w:rPr>
            </w:pPr>
            <w:r w:rsidRPr="00972E96">
              <w:rPr>
                <w:rFonts w:hAnsi="Times New Roman" w:cs="Times New Roman"/>
                <w:sz w:val="22"/>
                <w:szCs w:val="22"/>
              </w:rPr>
              <w:t xml:space="preserve">91 days </w:t>
            </w:r>
            <w:r w:rsidRPr="00972E96">
              <w:rPr>
                <w:rFonts w:hAnsi="Times New Roman" w:cs="Times New Roman"/>
                <w:sz w:val="22"/>
                <w:szCs w:val="22"/>
                <w:cs/>
              </w:rPr>
              <w:t xml:space="preserve">- </w:t>
            </w:r>
            <w:r w:rsidRPr="00972E96">
              <w:rPr>
                <w:rFonts w:hAnsi="Times New Roman" w:cs="Times New Roman"/>
                <w:sz w:val="22"/>
                <w:szCs w:val="22"/>
              </w:rPr>
              <w:t>1 year</w:t>
            </w:r>
          </w:p>
        </w:tc>
        <w:tc>
          <w:tcPr>
            <w:tcW w:w="1438" w:type="dxa"/>
            <w:shd w:val="clear" w:color="auto" w:fill="auto"/>
            <w:vAlign w:val="bottom"/>
          </w:tcPr>
          <w:p w14:paraId="483BA44E" w14:textId="6F924567"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9,883</w:t>
            </w:r>
          </w:p>
        </w:tc>
        <w:tc>
          <w:tcPr>
            <w:tcW w:w="236" w:type="dxa"/>
          </w:tcPr>
          <w:p w14:paraId="0DA862E1" w14:textId="77777777" w:rsidR="00972E96" w:rsidRPr="00972E96" w:rsidRDefault="00972E96" w:rsidP="00972E96">
            <w:pPr>
              <w:spacing w:line="240" w:lineRule="exact"/>
              <w:ind w:left="-108" w:right="-108"/>
              <w:rPr>
                <w:rFonts w:hAnsi="Times New Roman" w:cs="Times New Roman"/>
                <w:sz w:val="22"/>
                <w:szCs w:val="22"/>
                <w:cs/>
              </w:rPr>
            </w:pPr>
          </w:p>
        </w:tc>
        <w:tc>
          <w:tcPr>
            <w:tcW w:w="1413" w:type="dxa"/>
            <w:vAlign w:val="bottom"/>
          </w:tcPr>
          <w:p w14:paraId="33E58490" w14:textId="15AB791E"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18,701</w:t>
            </w:r>
          </w:p>
        </w:tc>
      </w:tr>
      <w:tr w:rsidR="00972E96" w:rsidRPr="00B22947" w14:paraId="4A3DBAB7" w14:textId="77777777" w:rsidTr="00972E96">
        <w:trPr>
          <w:trHeight w:val="70"/>
        </w:trPr>
        <w:tc>
          <w:tcPr>
            <w:tcW w:w="6048" w:type="dxa"/>
          </w:tcPr>
          <w:p w14:paraId="3D9D45DA" w14:textId="77777777" w:rsidR="00972E96" w:rsidRPr="00972E96" w:rsidRDefault="00972E96" w:rsidP="00972E96">
            <w:pPr>
              <w:spacing w:line="240" w:lineRule="exact"/>
              <w:ind w:left="162" w:right="-108"/>
              <w:rPr>
                <w:rFonts w:hAnsi="Times New Roman" w:cs="Times New Roman"/>
                <w:sz w:val="22"/>
                <w:szCs w:val="22"/>
              </w:rPr>
            </w:pPr>
            <w:r w:rsidRPr="00972E96">
              <w:rPr>
                <w:rFonts w:hAnsi="Times New Roman" w:cs="Times New Roman"/>
                <w:sz w:val="22"/>
                <w:szCs w:val="22"/>
              </w:rPr>
              <w:t>Over 1 year</w:t>
            </w:r>
          </w:p>
        </w:tc>
        <w:tc>
          <w:tcPr>
            <w:tcW w:w="1438" w:type="dxa"/>
            <w:shd w:val="clear" w:color="auto" w:fill="auto"/>
            <w:vAlign w:val="bottom"/>
          </w:tcPr>
          <w:p w14:paraId="558D9F40" w14:textId="2AFB757D"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4,751</w:t>
            </w:r>
          </w:p>
        </w:tc>
        <w:tc>
          <w:tcPr>
            <w:tcW w:w="236" w:type="dxa"/>
          </w:tcPr>
          <w:p w14:paraId="0773F45F" w14:textId="77777777" w:rsidR="00972E96" w:rsidRPr="00972E96" w:rsidRDefault="00972E96" w:rsidP="00972E96">
            <w:pPr>
              <w:spacing w:line="240" w:lineRule="exact"/>
              <w:ind w:left="-108" w:right="-108"/>
              <w:rPr>
                <w:rFonts w:hAnsi="Times New Roman" w:cs="Times New Roman"/>
                <w:sz w:val="22"/>
                <w:szCs w:val="22"/>
              </w:rPr>
            </w:pPr>
          </w:p>
        </w:tc>
        <w:tc>
          <w:tcPr>
            <w:tcW w:w="1413" w:type="dxa"/>
            <w:vAlign w:val="bottom"/>
          </w:tcPr>
          <w:p w14:paraId="234FDF7E" w14:textId="62CE47C0"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2,093</w:t>
            </w:r>
          </w:p>
        </w:tc>
      </w:tr>
      <w:tr w:rsidR="00972E96" w:rsidRPr="00B22947" w14:paraId="27712138" w14:textId="77777777" w:rsidTr="00972E96">
        <w:trPr>
          <w:trHeight w:val="70"/>
        </w:trPr>
        <w:tc>
          <w:tcPr>
            <w:tcW w:w="6048" w:type="dxa"/>
            <w:vAlign w:val="bottom"/>
          </w:tcPr>
          <w:p w14:paraId="3D30E56F" w14:textId="77777777" w:rsidR="00972E96" w:rsidRPr="00972E96" w:rsidRDefault="00972E96" w:rsidP="00972E96">
            <w:pPr>
              <w:spacing w:line="240" w:lineRule="exact"/>
              <w:ind w:right="-108"/>
              <w:rPr>
                <w:rFonts w:hAnsi="Times New Roman" w:cs="Times New Roman"/>
                <w:sz w:val="22"/>
                <w:szCs w:val="22"/>
              </w:rPr>
            </w:pPr>
            <w:r w:rsidRPr="00972E96">
              <w:rPr>
                <w:rFonts w:hAnsi="Times New Roman" w:cs="Times New Roman"/>
                <w:sz w:val="22"/>
                <w:szCs w:val="22"/>
              </w:rPr>
              <w:t xml:space="preserve">Total </w:t>
            </w:r>
          </w:p>
        </w:tc>
        <w:tc>
          <w:tcPr>
            <w:tcW w:w="1438" w:type="dxa"/>
            <w:tcBorders>
              <w:top w:val="single" w:sz="4" w:space="0" w:color="auto"/>
            </w:tcBorders>
            <w:shd w:val="clear" w:color="auto" w:fill="auto"/>
            <w:vAlign w:val="bottom"/>
          </w:tcPr>
          <w:p w14:paraId="17DE9CD5" w14:textId="57F6F60F"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675,69</w:t>
            </w:r>
            <w:r w:rsidR="00E73722">
              <w:rPr>
                <w:rFonts w:hAnsi="Times New Roman" w:cs="Times New Roman"/>
                <w:sz w:val="22"/>
                <w:szCs w:val="22"/>
              </w:rPr>
              <w:t>1</w:t>
            </w:r>
          </w:p>
        </w:tc>
        <w:tc>
          <w:tcPr>
            <w:tcW w:w="236" w:type="dxa"/>
          </w:tcPr>
          <w:p w14:paraId="736510EF" w14:textId="77777777" w:rsidR="00972E96" w:rsidRPr="00972E96" w:rsidRDefault="00972E96" w:rsidP="00972E96">
            <w:pPr>
              <w:spacing w:line="240" w:lineRule="exact"/>
              <w:ind w:left="-135" w:right="-126"/>
              <w:jc w:val="center"/>
              <w:rPr>
                <w:rFonts w:hAnsi="Times New Roman" w:cs="Times New Roman"/>
                <w:sz w:val="22"/>
                <w:szCs w:val="22"/>
              </w:rPr>
            </w:pPr>
          </w:p>
        </w:tc>
        <w:tc>
          <w:tcPr>
            <w:tcW w:w="1413" w:type="dxa"/>
            <w:tcBorders>
              <w:top w:val="single" w:sz="4" w:space="0" w:color="auto"/>
            </w:tcBorders>
            <w:vAlign w:val="bottom"/>
          </w:tcPr>
          <w:p w14:paraId="15E258B0" w14:textId="7F8A6586"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rPr>
              <w:t>810,431</w:t>
            </w:r>
          </w:p>
        </w:tc>
      </w:tr>
      <w:tr w:rsidR="00972E96" w:rsidRPr="00B22947" w14:paraId="5DAF6BE9" w14:textId="77777777" w:rsidTr="00972E96">
        <w:trPr>
          <w:trHeight w:val="70"/>
        </w:trPr>
        <w:tc>
          <w:tcPr>
            <w:tcW w:w="6048" w:type="dxa"/>
            <w:vAlign w:val="bottom"/>
          </w:tcPr>
          <w:p w14:paraId="3A142D8C" w14:textId="77777777" w:rsidR="00972E96" w:rsidRPr="00972E96" w:rsidRDefault="00972E96" w:rsidP="00972E96">
            <w:pPr>
              <w:spacing w:line="240" w:lineRule="exact"/>
              <w:ind w:right="-108"/>
              <w:rPr>
                <w:rFonts w:hAnsi="Times New Roman" w:cs="Times New Roman"/>
                <w:i/>
                <w:iCs/>
                <w:sz w:val="22"/>
                <w:szCs w:val="22"/>
              </w:rPr>
            </w:pPr>
            <w:r w:rsidRPr="00972E96">
              <w:rPr>
                <w:rFonts w:hAnsi="Times New Roman" w:cs="Times New Roman"/>
                <w:i/>
                <w:iCs/>
                <w:sz w:val="22"/>
                <w:szCs w:val="22"/>
              </w:rPr>
              <w:t>Less</w:t>
            </w:r>
            <w:r w:rsidRPr="00972E96">
              <w:rPr>
                <w:rFonts w:hAnsi="Times New Roman" w:cs="Times New Roman"/>
                <w:sz w:val="22"/>
                <w:szCs w:val="22"/>
              </w:rPr>
              <w:t xml:space="preserve"> allowance for doubtful accounts</w:t>
            </w:r>
          </w:p>
        </w:tc>
        <w:tc>
          <w:tcPr>
            <w:tcW w:w="1438" w:type="dxa"/>
            <w:tcBorders>
              <w:bottom w:val="single" w:sz="4" w:space="0" w:color="auto"/>
            </w:tcBorders>
            <w:shd w:val="clear" w:color="auto" w:fill="auto"/>
            <w:vAlign w:val="bottom"/>
          </w:tcPr>
          <w:p w14:paraId="33242349" w14:textId="76A4879B"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cs/>
              </w:rPr>
              <w:t>(</w:t>
            </w:r>
            <w:r w:rsidRPr="00972E96">
              <w:rPr>
                <w:rFonts w:hAnsi="Times New Roman" w:cs="Times New Roman"/>
                <w:sz w:val="22"/>
                <w:szCs w:val="22"/>
              </w:rPr>
              <w:t>5,131</w:t>
            </w:r>
            <w:r w:rsidRPr="00972E96">
              <w:rPr>
                <w:rFonts w:hAnsi="Times New Roman" w:cs="Times New Roman"/>
                <w:sz w:val="22"/>
                <w:szCs w:val="22"/>
                <w:cs/>
              </w:rPr>
              <w:t>)</w:t>
            </w:r>
          </w:p>
        </w:tc>
        <w:tc>
          <w:tcPr>
            <w:tcW w:w="236" w:type="dxa"/>
          </w:tcPr>
          <w:p w14:paraId="6178012F" w14:textId="77777777" w:rsidR="00972E96" w:rsidRPr="00972E96" w:rsidRDefault="00972E96" w:rsidP="00972E96">
            <w:pPr>
              <w:spacing w:line="240" w:lineRule="exact"/>
              <w:ind w:left="-108" w:right="-108"/>
              <w:rPr>
                <w:rFonts w:hAnsi="Times New Roman" w:cs="Times New Roman"/>
                <w:sz w:val="22"/>
                <w:szCs w:val="22"/>
              </w:rPr>
            </w:pPr>
          </w:p>
        </w:tc>
        <w:tc>
          <w:tcPr>
            <w:tcW w:w="1413" w:type="dxa"/>
            <w:tcBorders>
              <w:bottom w:val="single" w:sz="4" w:space="0" w:color="auto"/>
            </w:tcBorders>
            <w:vAlign w:val="bottom"/>
          </w:tcPr>
          <w:p w14:paraId="6A4B169D" w14:textId="07ADA026" w:rsidR="00972E96" w:rsidRPr="00972E96" w:rsidRDefault="00972E96" w:rsidP="00972E96">
            <w:pPr>
              <w:tabs>
                <w:tab w:val="decimal" w:pos="1161"/>
              </w:tabs>
              <w:spacing w:line="240" w:lineRule="exact"/>
              <w:ind w:right="-108"/>
              <w:rPr>
                <w:rFonts w:hAnsi="Times New Roman" w:cs="Times New Roman"/>
                <w:sz w:val="22"/>
                <w:szCs w:val="22"/>
              </w:rPr>
            </w:pPr>
            <w:r w:rsidRPr="00972E96">
              <w:rPr>
                <w:rFonts w:hAnsi="Times New Roman" w:cs="Times New Roman"/>
                <w:sz w:val="22"/>
                <w:szCs w:val="22"/>
                <w:cs/>
              </w:rPr>
              <w:t>(</w:t>
            </w:r>
            <w:r w:rsidRPr="00972E96">
              <w:rPr>
                <w:rFonts w:hAnsi="Times New Roman" w:cs="Times New Roman"/>
                <w:sz w:val="22"/>
                <w:szCs w:val="22"/>
              </w:rPr>
              <w:t>5,715</w:t>
            </w:r>
            <w:r w:rsidRPr="00972E96">
              <w:rPr>
                <w:rFonts w:hAnsi="Times New Roman" w:cs="Times New Roman"/>
                <w:sz w:val="22"/>
                <w:szCs w:val="22"/>
                <w:cs/>
              </w:rPr>
              <w:t>)</w:t>
            </w:r>
          </w:p>
        </w:tc>
      </w:tr>
      <w:tr w:rsidR="00972E96" w:rsidRPr="00B22947" w14:paraId="742A83D7" w14:textId="77777777" w:rsidTr="00972E96">
        <w:trPr>
          <w:trHeight w:val="70"/>
        </w:trPr>
        <w:tc>
          <w:tcPr>
            <w:tcW w:w="6048" w:type="dxa"/>
            <w:vAlign w:val="bottom"/>
          </w:tcPr>
          <w:p w14:paraId="2DCBB28C" w14:textId="77777777" w:rsidR="00972E96" w:rsidRPr="00972E96" w:rsidRDefault="00972E96" w:rsidP="00972E96">
            <w:pPr>
              <w:spacing w:line="240" w:lineRule="exact"/>
              <w:ind w:right="-108"/>
              <w:rPr>
                <w:rFonts w:hAnsi="Times New Roman" w:cs="Times New Roman"/>
                <w:b/>
                <w:bCs/>
                <w:sz w:val="22"/>
                <w:szCs w:val="22"/>
              </w:rPr>
            </w:pPr>
            <w:r w:rsidRPr="00972E96">
              <w:rPr>
                <w:rFonts w:hAnsi="Times New Roman" w:cs="Times New Roman"/>
                <w:b/>
                <w:bCs/>
                <w:sz w:val="22"/>
                <w:szCs w:val="22"/>
              </w:rPr>
              <w:t>Net</w:t>
            </w:r>
          </w:p>
        </w:tc>
        <w:tc>
          <w:tcPr>
            <w:tcW w:w="1438" w:type="dxa"/>
            <w:tcBorders>
              <w:bottom w:val="double" w:sz="4" w:space="0" w:color="auto"/>
            </w:tcBorders>
            <w:shd w:val="clear" w:color="auto" w:fill="auto"/>
            <w:vAlign w:val="bottom"/>
          </w:tcPr>
          <w:p w14:paraId="7A8D63B9" w14:textId="794469D2" w:rsidR="00972E96" w:rsidRPr="00972E96" w:rsidRDefault="00972E96" w:rsidP="00972E96">
            <w:pPr>
              <w:tabs>
                <w:tab w:val="decimal" w:pos="1161"/>
              </w:tabs>
              <w:spacing w:line="240" w:lineRule="exact"/>
              <w:ind w:right="-108"/>
              <w:rPr>
                <w:rFonts w:hAnsi="Times New Roman" w:cs="Times New Roman"/>
                <w:b/>
                <w:bCs/>
                <w:sz w:val="22"/>
                <w:szCs w:val="22"/>
              </w:rPr>
            </w:pPr>
            <w:r w:rsidRPr="00972E96">
              <w:rPr>
                <w:rFonts w:hAnsi="Times New Roman" w:cs="Times New Roman"/>
                <w:b/>
                <w:bCs/>
                <w:sz w:val="22"/>
                <w:szCs w:val="22"/>
              </w:rPr>
              <w:t>670,560</w:t>
            </w:r>
          </w:p>
        </w:tc>
        <w:tc>
          <w:tcPr>
            <w:tcW w:w="236" w:type="dxa"/>
          </w:tcPr>
          <w:p w14:paraId="45489365" w14:textId="77777777" w:rsidR="00972E96" w:rsidRPr="00972E96" w:rsidRDefault="00972E96" w:rsidP="00972E96">
            <w:pPr>
              <w:spacing w:line="240" w:lineRule="exact"/>
              <w:ind w:left="-108" w:right="-108"/>
              <w:rPr>
                <w:rFonts w:hAnsi="Times New Roman" w:cs="Times New Roman"/>
                <w:b/>
                <w:bCs/>
                <w:sz w:val="22"/>
                <w:szCs w:val="22"/>
              </w:rPr>
            </w:pPr>
          </w:p>
        </w:tc>
        <w:tc>
          <w:tcPr>
            <w:tcW w:w="1413" w:type="dxa"/>
            <w:tcBorders>
              <w:bottom w:val="double" w:sz="4" w:space="0" w:color="auto"/>
            </w:tcBorders>
            <w:vAlign w:val="bottom"/>
          </w:tcPr>
          <w:p w14:paraId="78FF45ED" w14:textId="432E21B5" w:rsidR="00972E96" w:rsidRPr="00972E96" w:rsidRDefault="00972E96" w:rsidP="00972E96">
            <w:pPr>
              <w:tabs>
                <w:tab w:val="decimal" w:pos="1161"/>
              </w:tabs>
              <w:spacing w:line="240" w:lineRule="exact"/>
              <w:ind w:right="-108"/>
              <w:rPr>
                <w:rFonts w:hAnsi="Times New Roman" w:cs="Times New Roman"/>
                <w:b/>
                <w:bCs/>
                <w:sz w:val="22"/>
                <w:szCs w:val="22"/>
              </w:rPr>
            </w:pPr>
            <w:r w:rsidRPr="00972E96">
              <w:rPr>
                <w:rFonts w:hAnsi="Times New Roman" w:cs="Times New Roman"/>
                <w:b/>
                <w:bCs/>
                <w:sz w:val="22"/>
                <w:szCs w:val="22"/>
              </w:rPr>
              <w:t>804,716</w:t>
            </w:r>
          </w:p>
        </w:tc>
      </w:tr>
    </w:tbl>
    <w:p w14:paraId="1E10BAEE" w14:textId="77777777" w:rsidR="00412374" w:rsidRPr="00B22947" w:rsidRDefault="00412374" w:rsidP="00412374">
      <w:pPr>
        <w:ind w:left="540" w:right="-45"/>
        <w:jc w:val="both"/>
        <w:rPr>
          <w:rFonts w:hAnsi="Times New Roman" w:cs="Times New Roman"/>
          <w:sz w:val="22"/>
          <w:szCs w:val="22"/>
        </w:rPr>
      </w:pPr>
    </w:p>
    <w:p w14:paraId="02DFFEA0" w14:textId="77777777" w:rsidR="00412374" w:rsidRPr="00B22947" w:rsidRDefault="00412374" w:rsidP="00B90E28">
      <w:pPr>
        <w:pStyle w:val="BodyText2"/>
        <w:spacing w:after="0" w:line="240" w:lineRule="atLeast"/>
        <w:ind w:left="547"/>
        <w:jc w:val="thaiDistribute"/>
        <w:rPr>
          <w:rFonts w:hAnsi="Times New Roman" w:cs="Times New Roman"/>
          <w:sz w:val="22"/>
          <w:szCs w:val="22"/>
        </w:rPr>
      </w:pPr>
      <w:r w:rsidRPr="00B22947">
        <w:rPr>
          <w:rFonts w:hAnsi="Times New Roman" w:cs="Times New Roman"/>
          <w:sz w:val="22"/>
          <w:szCs w:val="22"/>
        </w:rPr>
        <w:t>The no</w:t>
      </w:r>
      <w:r w:rsidR="00DE328D" w:rsidRPr="00B22947">
        <w:rPr>
          <w:rFonts w:hAnsi="Times New Roman" w:cs="Times New Roman"/>
          <w:sz w:val="22"/>
          <w:szCs w:val="22"/>
        </w:rPr>
        <w:t xml:space="preserve">rmal credit term of insured, </w:t>
      </w:r>
      <w:r w:rsidRPr="00B22947">
        <w:rPr>
          <w:rFonts w:hAnsi="Times New Roman" w:cs="Times New Roman"/>
          <w:sz w:val="22"/>
          <w:szCs w:val="22"/>
        </w:rPr>
        <w:t xml:space="preserve">agents and brokers granted by the Company ranges </w:t>
      </w:r>
      <w:r w:rsidR="00C908D9" w:rsidRPr="00B22947">
        <w:rPr>
          <w:rFonts w:hAnsi="Times New Roman" w:cs="Times New Roman"/>
          <w:sz w:val="22"/>
          <w:szCs w:val="22"/>
        </w:rPr>
        <w:t xml:space="preserve">within 60 </w:t>
      </w:r>
      <w:r w:rsidRPr="00B22947">
        <w:rPr>
          <w:rFonts w:hAnsi="Times New Roman" w:cs="Times New Roman"/>
          <w:sz w:val="22"/>
          <w:szCs w:val="22"/>
        </w:rPr>
        <w:t>days</w:t>
      </w:r>
      <w:r w:rsidRPr="00B22947">
        <w:rPr>
          <w:rFonts w:hAnsi="Times New Roman"/>
          <w:sz w:val="22"/>
          <w:szCs w:val="22"/>
          <w:cs/>
        </w:rPr>
        <w:t>.</w:t>
      </w:r>
    </w:p>
    <w:p w14:paraId="66380282" w14:textId="77777777" w:rsidR="004F06A5" w:rsidRPr="00B22947" w:rsidRDefault="004F06A5" w:rsidP="00B90E28">
      <w:pPr>
        <w:pStyle w:val="BodyText2"/>
        <w:spacing w:after="0" w:line="240" w:lineRule="atLeast"/>
        <w:ind w:left="547"/>
        <w:jc w:val="thaiDistribute"/>
        <w:rPr>
          <w:rFonts w:hAnsi="Times New Roman" w:cs="Times New Roman"/>
          <w:sz w:val="22"/>
          <w:szCs w:val="22"/>
        </w:rPr>
      </w:pPr>
    </w:p>
    <w:p w14:paraId="0DC532E3" w14:textId="136E87B6" w:rsidR="00412374" w:rsidRDefault="00412374" w:rsidP="006E6CFA">
      <w:pPr>
        <w:pStyle w:val="BodyText2"/>
        <w:spacing w:after="0" w:line="240" w:lineRule="atLeast"/>
        <w:ind w:left="547"/>
        <w:jc w:val="thaiDistribute"/>
        <w:rPr>
          <w:rFonts w:hAnsi="Times New Roman" w:cs="Times New Roman"/>
          <w:sz w:val="22"/>
          <w:szCs w:val="22"/>
        </w:rPr>
      </w:pPr>
      <w:r w:rsidRPr="00B22947">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B22947">
        <w:rPr>
          <w:rFonts w:hAnsi="Times New Roman"/>
          <w:sz w:val="22"/>
          <w:szCs w:val="22"/>
          <w:cs/>
        </w:rPr>
        <w:t xml:space="preserve">. </w:t>
      </w:r>
      <w:r w:rsidRPr="00B22947">
        <w:rPr>
          <w:rFonts w:hAnsi="Times New Roman" w:cs="Times New Roman"/>
          <w:sz w:val="22"/>
          <w:szCs w:val="22"/>
        </w:rPr>
        <w:t>For overdue premium</w:t>
      </w:r>
      <w:r w:rsidR="007F499B" w:rsidRPr="00B22947">
        <w:rPr>
          <w:rFonts w:hAnsi="Times New Roman" w:cs="Times New Roman"/>
          <w:sz w:val="22"/>
          <w:szCs w:val="22"/>
        </w:rPr>
        <w:t>s due and uncollected</w:t>
      </w:r>
      <w:r w:rsidRPr="00B22947">
        <w:rPr>
          <w:rFonts w:hAnsi="Times New Roman" w:cs="Times New Roman"/>
          <w:sz w:val="22"/>
          <w:szCs w:val="22"/>
        </w:rPr>
        <w:t>, the Company is pursuing legal proceedings against such agents and brokers</w:t>
      </w:r>
      <w:r w:rsidR="007140B6" w:rsidRPr="00B22947">
        <w:rPr>
          <w:rFonts w:hAnsi="Times New Roman"/>
          <w:sz w:val="22"/>
          <w:szCs w:val="22"/>
          <w:cs/>
        </w:rPr>
        <w:t>.</w:t>
      </w:r>
    </w:p>
    <w:p w14:paraId="12591DFF" w14:textId="62E8B9D4" w:rsidR="00C05C16" w:rsidRDefault="00C05C16" w:rsidP="006E6CFA">
      <w:pPr>
        <w:pStyle w:val="BodyText2"/>
        <w:spacing w:after="0" w:line="240" w:lineRule="atLeast"/>
        <w:ind w:left="547"/>
        <w:jc w:val="thaiDistribute"/>
        <w:rPr>
          <w:rFonts w:hAnsi="Times New Roman" w:cs="Times New Roman"/>
          <w:sz w:val="22"/>
          <w:szCs w:val="22"/>
        </w:rPr>
      </w:pPr>
    </w:p>
    <w:p w14:paraId="54A85087" w14:textId="6F46759B" w:rsidR="00DE08AB" w:rsidRDefault="00DE08AB" w:rsidP="00DE08AB">
      <w:pPr>
        <w:pStyle w:val="Heading1"/>
        <w:tabs>
          <w:tab w:val="left" w:pos="540"/>
        </w:tabs>
        <w:spacing w:line="240" w:lineRule="atLeast"/>
        <w:ind w:left="738" w:right="0"/>
        <w:jc w:val="both"/>
        <w:rPr>
          <w:rFonts w:ascii="Times New Roman" w:hAnsi="Times New Roman" w:cstheme="minorBidi"/>
          <w:b/>
          <w:bCs/>
          <w:sz w:val="24"/>
          <w:szCs w:val="24"/>
          <w:u w:val="none"/>
        </w:rPr>
      </w:pPr>
    </w:p>
    <w:p w14:paraId="7D1AAB40" w14:textId="392B7685" w:rsidR="00DE08AB" w:rsidRDefault="00DE08AB" w:rsidP="00DE08AB"/>
    <w:p w14:paraId="536EACE6" w14:textId="57EBD290" w:rsidR="00DE08AB" w:rsidRDefault="00DE08AB" w:rsidP="00DE08AB"/>
    <w:p w14:paraId="0CF9C471" w14:textId="64F1ECA1" w:rsidR="00DE08AB" w:rsidRDefault="00DE08AB" w:rsidP="00DE08AB"/>
    <w:p w14:paraId="300FC491" w14:textId="67F4AD9D" w:rsidR="00DE08AB" w:rsidRDefault="00DE08AB" w:rsidP="00DE08AB"/>
    <w:p w14:paraId="30B5500E" w14:textId="36CCF1C4" w:rsidR="00DE08AB" w:rsidRDefault="00DE08AB" w:rsidP="00DE08AB"/>
    <w:p w14:paraId="6F63CD62" w14:textId="62CB18FE" w:rsidR="00DE08AB" w:rsidRDefault="00DE08AB" w:rsidP="00DE08AB"/>
    <w:p w14:paraId="248AB3CC" w14:textId="782065AF" w:rsidR="00DE08AB" w:rsidRDefault="00DE08AB" w:rsidP="00DE08AB"/>
    <w:p w14:paraId="0DE9DCD8" w14:textId="4B4AF331" w:rsidR="00DE08AB" w:rsidRDefault="00DE08AB" w:rsidP="00DE08AB"/>
    <w:p w14:paraId="15606CCE" w14:textId="77777777" w:rsidR="00570263" w:rsidRDefault="00570263" w:rsidP="00DE08AB"/>
    <w:p w14:paraId="6325BE53" w14:textId="3A036DAA" w:rsidR="00DE08AB" w:rsidRDefault="00DE08AB" w:rsidP="00DE08AB"/>
    <w:p w14:paraId="3092E1BC" w14:textId="0DEAAE02" w:rsidR="00DE08AB" w:rsidRDefault="00DE08AB" w:rsidP="00DE08AB"/>
    <w:p w14:paraId="7F224BDA" w14:textId="61C4F530" w:rsidR="00DE08AB" w:rsidRDefault="00DE08AB" w:rsidP="00DE08AB"/>
    <w:p w14:paraId="5BFF0A2D" w14:textId="77777777" w:rsidR="00DE08AB" w:rsidRPr="00DE08AB" w:rsidRDefault="00DE08AB" w:rsidP="00DE08AB"/>
    <w:p w14:paraId="1F481E42" w14:textId="7B0046C8" w:rsidR="00412374" w:rsidRPr="00B22947" w:rsidRDefault="00412374"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 xml:space="preserve">Reinsurance receivables </w:t>
      </w:r>
    </w:p>
    <w:p w14:paraId="2CBD8C4A" w14:textId="77777777" w:rsidR="004F5A78" w:rsidRPr="00972E96" w:rsidRDefault="004F5A78" w:rsidP="00412374">
      <w:pPr>
        <w:pStyle w:val="BodyText2"/>
        <w:tabs>
          <w:tab w:val="left" w:pos="540"/>
        </w:tabs>
        <w:spacing w:after="0" w:line="240" w:lineRule="atLeast"/>
        <w:ind w:left="86"/>
        <w:jc w:val="thaiDistribute"/>
        <w:rPr>
          <w:rFonts w:hAnsi="Times New Roman" w:cs="Times New Roman"/>
          <w:sz w:val="22"/>
          <w:szCs w:val="22"/>
        </w:rPr>
      </w:pPr>
    </w:p>
    <w:tbl>
      <w:tblPr>
        <w:tblW w:w="9125" w:type="dxa"/>
        <w:tblInd w:w="450" w:type="dxa"/>
        <w:tblLayout w:type="fixed"/>
        <w:tblLook w:val="0000" w:firstRow="0" w:lastRow="0" w:firstColumn="0" w:lastColumn="0" w:noHBand="0" w:noVBand="0"/>
      </w:tblPr>
      <w:tblGrid>
        <w:gridCol w:w="6039"/>
        <w:gridCol w:w="1449"/>
        <w:gridCol w:w="238"/>
        <w:gridCol w:w="1399"/>
      </w:tblGrid>
      <w:tr w:rsidR="00A41DA1" w:rsidRPr="00972E96" w14:paraId="172072C4" w14:textId="77777777" w:rsidTr="00972E96">
        <w:trPr>
          <w:cantSplit/>
        </w:trPr>
        <w:tc>
          <w:tcPr>
            <w:tcW w:w="6039" w:type="dxa"/>
          </w:tcPr>
          <w:p w14:paraId="7EBBC334" w14:textId="77777777" w:rsidR="00A41DA1" w:rsidRPr="00972E96" w:rsidRDefault="00A41DA1" w:rsidP="00A41DA1">
            <w:pPr>
              <w:tabs>
                <w:tab w:val="left" w:pos="522"/>
              </w:tabs>
              <w:spacing w:line="240" w:lineRule="atLeast"/>
              <w:ind w:right="-117"/>
              <w:rPr>
                <w:rFonts w:hAnsi="Times New Roman" w:cs="Times New Roman"/>
                <w:sz w:val="22"/>
                <w:szCs w:val="22"/>
                <w:cs/>
              </w:rPr>
            </w:pPr>
          </w:p>
        </w:tc>
        <w:tc>
          <w:tcPr>
            <w:tcW w:w="1449" w:type="dxa"/>
            <w:vAlign w:val="bottom"/>
          </w:tcPr>
          <w:p w14:paraId="043C974F" w14:textId="497466D7" w:rsidR="00A41DA1" w:rsidRPr="00972E96" w:rsidRDefault="00A41DA1" w:rsidP="00A41DA1">
            <w:pPr>
              <w:spacing w:line="240" w:lineRule="atLeast"/>
              <w:ind w:left="-108" w:right="-99"/>
              <w:jc w:val="center"/>
              <w:rPr>
                <w:rFonts w:hAnsi="Times New Roman" w:cs="Times New Roman"/>
                <w:sz w:val="22"/>
                <w:szCs w:val="22"/>
              </w:rPr>
            </w:pPr>
            <w:r w:rsidRPr="00972E96">
              <w:rPr>
                <w:rFonts w:hAnsi="Times New Roman" w:cs="Times New Roman"/>
                <w:sz w:val="22"/>
                <w:szCs w:val="22"/>
              </w:rPr>
              <w:t>2021</w:t>
            </w:r>
          </w:p>
        </w:tc>
        <w:tc>
          <w:tcPr>
            <w:tcW w:w="238" w:type="dxa"/>
            <w:vAlign w:val="bottom"/>
          </w:tcPr>
          <w:p w14:paraId="23855717" w14:textId="77777777" w:rsidR="00A41DA1" w:rsidRPr="00972E96" w:rsidRDefault="00A41DA1" w:rsidP="00A41DA1">
            <w:pPr>
              <w:spacing w:line="240" w:lineRule="atLeast"/>
              <w:ind w:left="-108" w:right="-99"/>
              <w:jc w:val="center"/>
              <w:rPr>
                <w:rFonts w:hAnsi="Times New Roman" w:cs="Times New Roman"/>
                <w:sz w:val="22"/>
                <w:szCs w:val="22"/>
              </w:rPr>
            </w:pPr>
          </w:p>
        </w:tc>
        <w:tc>
          <w:tcPr>
            <w:tcW w:w="1399" w:type="dxa"/>
            <w:vAlign w:val="bottom"/>
          </w:tcPr>
          <w:p w14:paraId="4D6AD955" w14:textId="622428F0" w:rsidR="00A41DA1" w:rsidRPr="00972E96" w:rsidRDefault="00A41DA1" w:rsidP="00A41DA1">
            <w:pPr>
              <w:spacing w:line="240" w:lineRule="atLeast"/>
              <w:ind w:left="-108" w:right="-99"/>
              <w:jc w:val="center"/>
              <w:rPr>
                <w:rFonts w:hAnsi="Times New Roman" w:cs="Times New Roman"/>
                <w:sz w:val="22"/>
                <w:szCs w:val="22"/>
              </w:rPr>
            </w:pPr>
            <w:r w:rsidRPr="00972E96">
              <w:rPr>
                <w:rFonts w:hAnsi="Times New Roman" w:cs="Times New Roman"/>
                <w:sz w:val="22"/>
                <w:szCs w:val="22"/>
              </w:rPr>
              <w:t>2020</w:t>
            </w:r>
          </w:p>
        </w:tc>
      </w:tr>
      <w:tr w:rsidR="00CC3598" w:rsidRPr="00972E96" w14:paraId="3CA48941" w14:textId="77777777" w:rsidTr="00972E96">
        <w:trPr>
          <w:cantSplit/>
        </w:trPr>
        <w:tc>
          <w:tcPr>
            <w:tcW w:w="6039" w:type="dxa"/>
          </w:tcPr>
          <w:p w14:paraId="52DF775C" w14:textId="77777777" w:rsidR="00CC3598" w:rsidRPr="00972E96" w:rsidRDefault="00CC3598" w:rsidP="00D9233D">
            <w:pPr>
              <w:tabs>
                <w:tab w:val="left" w:pos="522"/>
              </w:tabs>
              <w:spacing w:line="240" w:lineRule="atLeast"/>
              <w:ind w:right="-117"/>
              <w:rPr>
                <w:rFonts w:hAnsi="Times New Roman" w:cs="Times New Roman"/>
                <w:sz w:val="22"/>
                <w:szCs w:val="22"/>
                <w:cs/>
              </w:rPr>
            </w:pPr>
          </w:p>
        </w:tc>
        <w:tc>
          <w:tcPr>
            <w:tcW w:w="3085" w:type="dxa"/>
            <w:gridSpan w:val="3"/>
          </w:tcPr>
          <w:p w14:paraId="61F2DA10" w14:textId="77777777" w:rsidR="00CC3598" w:rsidRPr="00972E96" w:rsidRDefault="007140B6" w:rsidP="00D9233D">
            <w:pPr>
              <w:pStyle w:val="acctfourfigures"/>
              <w:tabs>
                <w:tab w:val="clear" w:pos="765"/>
              </w:tabs>
              <w:spacing w:line="240" w:lineRule="atLeast"/>
              <w:ind w:left="-79" w:right="-79"/>
              <w:jc w:val="center"/>
              <w:rPr>
                <w:szCs w:val="22"/>
              </w:rPr>
            </w:pPr>
            <w:r w:rsidRPr="00972E96">
              <w:rPr>
                <w:i/>
                <w:iCs/>
                <w:szCs w:val="22"/>
                <w:cs/>
                <w:lang w:bidi="th-TH"/>
              </w:rPr>
              <w:t>(</w:t>
            </w:r>
            <w:r w:rsidR="00CC3598" w:rsidRPr="00972E96">
              <w:rPr>
                <w:i/>
                <w:iCs/>
                <w:szCs w:val="22"/>
              </w:rPr>
              <w:t>in</w:t>
            </w:r>
            <w:r w:rsidR="00ED0FEC" w:rsidRPr="00972E96">
              <w:rPr>
                <w:i/>
                <w:iCs/>
                <w:szCs w:val="22"/>
              </w:rPr>
              <w:t xml:space="preserve"> thousand</w:t>
            </w:r>
            <w:r w:rsidR="00CC3598" w:rsidRPr="00972E96">
              <w:rPr>
                <w:i/>
                <w:iCs/>
                <w:szCs w:val="22"/>
              </w:rPr>
              <w:t xml:space="preserve"> Baht</w:t>
            </w:r>
            <w:r w:rsidRPr="00972E96">
              <w:rPr>
                <w:i/>
                <w:iCs/>
                <w:szCs w:val="22"/>
                <w:cs/>
                <w:lang w:bidi="th-TH"/>
              </w:rPr>
              <w:t>)</w:t>
            </w:r>
          </w:p>
        </w:tc>
      </w:tr>
      <w:tr w:rsidR="00A41DA1" w:rsidRPr="00972E96" w14:paraId="01662425" w14:textId="77777777" w:rsidTr="00972E96">
        <w:trPr>
          <w:cantSplit/>
        </w:trPr>
        <w:tc>
          <w:tcPr>
            <w:tcW w:w="6039" w:type="dxa"/>
            <w:vAlign w:val="bottom"/>
          </w:tcPr>
          <w:p w14:paraId="0F325C9B" w14:textId="77777777" w:rsidR="00A41DA1" w:rsidRPr="00972E96" w:rsidRDefault="00A41DA1" w:rsidP="00A41DA1">
            <w:pPr>
              <w:pStyle w:val="Header"/>
              <w:spacing w:line="240" w:lineRule="atLeast"/>
              <w:jc w:val="both"/>
              <w:rPr>
                <w:rFonts w:ascii="Times New Roman" w:hAnsi="Times New Roman" w:cs="Times New Roman"/>
                <w:i/>
                <w:iCs/>
                <w:sz w:val="22"/>
                <w:szCs w:val="22"/>
                <w:cs/>
              </w:rPr>
            </w:pPr>
            <w:r w:rsidRPr="00972E96">
              <w:rPr>
                <w:rFonts w:ascii="Times New Roman" w:hAnsi="Times New Roman" w:cs="Times New Roman"/>
                <w:iCs/>
                <w:sz w:val="22"/>
                <w:szCs w:val="22"/>
              </w:rPr>
              <w:t>Due from reinsurers</w:t>
            </w:r>
          </w:p>
        </w:tc>
        <w:tc>
          <w:tcPr>
            <w:tcW w:w="1449" w:type="dxa"/>
            <w:vAlign w:val="bottom"/>
          </w:tcPr>
          <w:p w14:paraId="1A175F8E" w14:textId="4A67EFCE" w:rsidR="00A41DA1" w:rsidRPr="00972E96" w:rsidRDefault="00BE7737" w:rsidP="00A41DA1">
            <w:pPr>
              <w:tabs>
                <w:tab w:val="decimal" w:pos="1179"/>
              </w:tabs>
              <w:rPr>
                <w:rFonts w:hAnsi="Times New Roman" w:cs="Times New Roman"/>
                <w:sz w:val="22"/>
                <w:szCs w:val="22"/>
              </w:rPr>
            </w:pPr>
            <w:r w:rsidRPr="00972E96">
              <w:rPr>
                <w:rFonts w:hAnsi="Times New Roman" w:cs="Times New Roman"/>
                <w:sz w:val="22"/>
                <w:szCs w:val="22"/>
              </w:rPr>
              <w:t>211,920</w:t>
            </w:r>
          </w:p>
        </w:tc>
        <w:tc>
          <w:tcPr>
            <w:tcW w:w="238" w:type="dxa"/>
          </w:tcPr>
          <w:p w14:paraId="0DB99BBD" w14:textId="77777777" w:rsidR="00A41DA1" w:rsidRPr="00972E96" w:rsidRDefault="00A41DA1" w:rsidP="00A41DA1">
            <w:pPr>
              <w:spacing w:line="240" w:lineRule="atLeast"/>
              <w:ind w:left="-108" w:right="-108"/>
              <w:rPr>
                <w:rFonts w:hAnsi="Times New Roman" w:cs="Times New Roman"/>
                <w:sz w:val="22"/>
                <w:szCs w:val="22"/>
              </w:rPr>
            </w:pPr>
          </w:p>
        </w:tc>
        <w:tc>
          <w:tcPr>
            <w:tcW w:w="1399" w:type="dxa"/>
            <w:vAlign w:val="bottom"/>
          </w:tcPr>
          <w:p w14:paraId="24984A46" w14:textId="0B39DF2B" w:rsidR="00A41DA1" w:rsidRPr="00972E96" w:rsidRDefault="00A41DA1" w:rsidP="00A41DA1">
            <w:pPr>
              <w:tabs>
                <w:tab w:val="decimal" w:pos="1152"/>
              </w:tabs>
              <w:ind w:right="-260"/>
              <w:rPr>
                <w:rFonts w:hAnsi="Times New Roman" w:cs="Times New Roman"/>
                <w:sz w:val="22"/>
                <w:szCs w:val="22"/>
              </w:rPr>
            </w:pPr>
            <w:r w:rsidRPr="00972E96">
              <w:rPr>
                <w:rFonts w:hAnsi="Times New Roman" w:cs="Times New Roman"/>
                <w:sz w:val="22"/>
                <w:szCs w:val="22"/>
              </w:rPr>
              <w:t>41,509</w:t>
            </w:r>
          </w:p>
        </w:tc>
      </w:tr>
      <w:tr w:rsidR="00A41DA1" w:rsidRPr="00972E96" w14:paraId="5463470A" w14:textId="77777777" w:rsidTr="00972E96">
        <w:trPr>
          <w:cantSplit/>
        </w:trPr>
        <w:tc>
          <w:tcPr>
            <w:tcW w:w="6039" w:type="dxa"/>
            <w:vAlign w:val="bottom"/>
          </w:tcPr>
          <w:p w14:paraId="46854235" w14:textId="77777777" w:rsidR="00A41DA1" w:rsidRPr="00972E96" w:rsidRDefault="00A41DA1" w:rsidP="00A41DA1">
            <w:pPr>
              <w:pStyle w:val="Header"/>
              <w:spacing w:line="240" w:lineRule="atLeast"/>
              <w:jc w:val="both"/>
              <w:rPr>
                <w:rFonts w:ascii="Times New Roman" w:hAnsi="Times New Roman" w:cs="Times New Roman"/>
                <w:i/>
                <w:iCs/>
                <w:sz w:val="22"/>
                <w:szCs w:val="22"/>
              </w:rPr>
            </w:pPr>
            <w:r w:rsidRPr="00972E96">
              <w:rPr>
                <w:rFonts w:ascii="Times New Roman" w:hAnsi="Times New Roman" w:cs="Times New Roman"/>
                <w:i/>
                <w:iCs/>
                <w:sz w:val="22"/>
                <w:szCs w:val="22"/>
              </w:rPr>
              <w:t>Less</w:t>
            </w:r>
            <w:r w:rsidRPr="00972E96">
              <w:rPr>
                <w:rFonts w:ascii="Times New Roman" w:hAnsi="Times New Roman" w:cs="Times New Roman"/>
                <w:iCs/>
                <w:sz w:val="22"/>
                <w:szCs w:val="22"/>
              </w:rPr>
              <w:t xml:space="preserve"> allowance for doubtful accounts</w:t>
            </w:r>
          </w:p>
        </w:tc>
        <w:tc>
          <w:tcPr>
            <w:tcW w:w="1449" w:type="dxa"/>
            <w:vAlign w:val="bottom"/>
          </w:tcPr>
          <w:p w14:paraId="0149CFE3" w14:textId="73B8EB67" w:rsidR="00A41DA1" w:rsidRPr="00972E96" w:rsidRDefault="00972E96" w:rsidP="00A41DA1">
            <w:pPr>
              <w:tabs>
                <w:tab w:val="decimal" w:pos="909"/>
              </w:tabs>
              <w:jc w:val="right"/>
              <w:rPr>
                <w:rFonts w:hAnsi="Times New Roman" w:cs="Times New Roman"/>
                <w:sz w:val="22"/>
                <w:szCs w:val="22"/>
              </w:rPr>
            </w:pPr>
            <w:r w:rsidRPr="00972E96">
              <w:rPr>
                <w:rFonts w:hAnsi="Times New Roman" w:cs="Times New Roman"/>
                <w:sz w:val="22"/>
                <w:szCs w:val="22"/>
              </w:rPr>
              <w:t>(69)</w:t>
            </w:r>
          </w:p>
        </w:tc>
        <w:tc>
          <w:tcPr>
            <w:tcW w:w="238" w:type="dxa"/>
          </w:tcPr>
          <w:p w14:paraId="07B8F43C" w14:textId="77777777" w:rsidR="00A41DA1" w:rsidRPr="00972E96" w:rsidRDefault="00A41DA1" w:rsidP="00A41DA1">
            <w:pPr>
              <w:spacing w:line="240" w:lineRule="atLeast"/>
              <w:ind w:left="-108" w:right="-108"/>
              <w:rPr>
                <w:rFonts w:hAnsi="Times New Roman" w:cs="Times New Roman"/>
                <w:sz w:val="22"/>
                <w:szCs w:val="22"/>
              </w:rPr>
            </w:pPr>
          </w:p>
        </w:tc>
        <w:tc>
          <w:tcPr>
            <w:tcW w:w="1399" w:type="dxa"/>
            <w:tcBorders>
              <w:bottom w:val="single" w:sz="4" w:space="0" w:color="auto"/>
            </w:tcBorders>
            <w:vAlign w:val="bottom"/>
          </w:tcPr>
          <w:p w14:paraId="5D7E6130" w14:textId="763009E6" w:rsidR="00A41DA1" w:rsidRPr="00972E96" w:rsidRDefault="00972E96" w:rsidP="00A41DA1">
            <w:pPr>
              <w:tabs>
                <w:tab w:val="decimal" w:pos="1152"/>
              </w:tabs>
              <w:ind w:right="-260"/>
              <w:rPr>
                <w:rFonts w:hAnsi="Times New Roman" w:cs="Times New Roman"/>
                <w:sz w:val="22"/>
                <w:szCs w:val="22"/>
              </w:rPr>
            </w:pPr>
            <w:r w:rsidRPr="00972E96">
              <w:rPr>
                <w:rFonts w:hAnsi="Times New Roman" w:cs="Times New Roman"/>
                <w:sz w:val="22"/>
                <w:szCs w:val="22"/>
              </w:rPr>
              <w:t>(69)</w:t>
            </w:r>
          </w:p>
        </w:tc>
      </w:tr>
      <w:tr w:rsidR="00A41DA1" w:rsidRPr="00972E96" w14:paraId="549B885A" w14:textId="77777777" w:rsidTr="00972E96">
        <w:trPr>
          <w:cantSplit/>
        </w:trPr>
        <w:tc>
          <w:tcPr>
            <w:tcW w:w="6039" w:type="dxa"/>
            <w:vAlign w:val="bottom"/>
          </w:tcPr>
          <w:p w14:paraId="7FA92FA2" w14:textId="77777777" w:rsidR="00A41DA1" w:rsidRPr="00972E96" w:rsidRDefault="00A41DA1" w:rsidP="00A41DA1">
            <w:pPr>
              <w:spacing w:line="240" w:lineRule="atLeast"/>
              <w:rPr>
                <w:rFonts w:hAnsi="Times New Roman" w:cs="Times New Roman"/>
                <w:b/>
                <w:bCs/>
                <w:sz w:val="22"/>
                <w:szCs w:val="22"/>
              </w:rPr>
            </w:pPr>
            <w:r w:rsidRPr="00972E96">
              <w:rPr>
                <w:rFonts w:hAnsi="Times New Roman" w:cs="Times New Roman"/>
                <w:b/>
                <w:bCs/>
                <w:sz w:val="22"/>
                <w:szCs w:val="22"/>
              </w:rPr>
              <w:t>Net</w:t>
            </w:r>
          </w:p>
        </w:tc>
        <w:tc>
          <w:tcPr>
            <w:tcW w:w="1449" w:type="dxa"/>
            <w:tcBorders>
              <w:top w:val="single" w:sz="4" w:space="0" w:color="auto"/>
              <w:bottom w:val="double" w:sz="4" w:space="0" w:color="auto"/>
            </w:tcBorders>
            <w:vAlign w:val="bottom"/>
          </w:tcPr>
          <w:p w14:paraId="1895545D" w14:textId="62AAAFF0" w:rsidR="00A41DA1" w:rsidRPr="00972E96" w:rsidRDefault="00BE7737" w:rsidP="00A41DA1">
            <w:pPr>
              <w:tabs>
                <w:tab w:val="decimal" w:pos="1179"/>
              </w:tabs>
              <w:rPr>
                <w:rFonts w:hAnsi="Times New Roman" w:cs="Times New Roman"/>
                <w:b/>
                <w:bCs/>
                <w:sz w:val="22"/>
                <w:szCs w:val="22"/>
              </w:rPr>
            </w:pPr>
            <w:r w:rsidRPr="00972E96">
              <w:rPr>
                <w:rFonts w:hAnsi="Times New Roman" w:cs="Times New Roman"/>
                <w:b/>
                <w:bCs/>
                <w:sz w:val="22"/>
                <w:szCs w:val="22"/>
              </w:rPr>
              <w:t>211,851</w:t>
            </w:r>
          </w:p>
        </w:tc>
        <w:tc>
          <w:tcPr>
            <w:tcW w:w="238" w:type="dxa"/>
          </w:tcPr>
          <w:p w14:paraId="33D226AA" w14:textId="77777777" w:rsidR="00A41DA1" w:rsidRPr="00972E96" w:rsidRDefault="00A41DA1" w:rsidP="00A41DA1">
            <w:pPr>
              <w:spacing w:line="240" w:lineRule="atLeast"/>
              <w:ind w:left="-108" w:right="-108"/>
              <w:rPr>
                <w:rFonts w:hAnsi="Times New Roman" w:cs="Times New Roman"/>
                <w:b/>
                <w:bCs/>
                <w:sz w:val="22"/>
                <w:szCs w:val="22"/>
              </w:rPr>
            </w:pPr>
          </w:p>
        </w:tc>
        <w:tc>
          <w:tcPr>
            <w:tcW w:w="1399" w:type="dxa"/>
            <w:tcBorders>
              <w:top w:val="single" w:sz="4" w:space="0" w:color="auto"/>
              <w:bottom w:val="double" w:sz="4" w:space="0" w:color="auto"/>
            </w:tcBorders>
            <w:vAlign w:val="bottom"/>
          </w:tcPr>
          <w:p w14:paraId="2022080C" w14:textId="0ACEA6CD" w:rsidR="00A41DA1" w:rsidRPr="00972E96" w:rsidRDefault="00A41DA1" w:rsidP="00A41DA1">
            <w:pPr>
              <w:tabs>
                <w:tab w:val="decimal" w:pos="1152"/>
              </w:tabs>
              <w:ind w:right="-260"/>
              <w:rPr>
                <w:rFonts w:hAnsi="Times New Roman" w:cs="Times New Roman"/>
                <w:b/>
                <w:bCs/>
                <w:sz w:val="22"/>
                <w:szCs w:val="22"/>
              </w:rPr>
            </w:pPr>
            <w:r w:rsidRPr="00972E96">
              <w:rPr>
                <w:rFonts w:hAnsi="Times New Roman" w:cs="Times New Roman"/>
                <w:b/>
                <w:bCs/>
                <w:sz w:val="22"/>
                <w:szCs w:val="22"/>
              </w:rPr>
              <w:t>41,440</w:t>
            </w:r>
          </w:p>
        </w:tc>
      </w:tr>
    </w:tbl>
    <w:p w14:paraId="400C0BE0" w14:textId="34930D81" w:rsidR="00A71E79" w:rsidRPr="00972E96" w:rsidRDefault="00A71E79" w:rsidP="00CC3598">
      <w:pPr>
        <w:spacing w:line="240" w:lineRule="atLeast"/>
        <w:ind w:left="540"/>
        <w:rPr>
          <w:rFonts w:hAnsi="Times New Roman" w:cs="Times New Roman"/>
          <w:b/>
          <w:bCs/>
          <w:spacing w:val="-4"/>
          <w:sz w:val="22"/>
          <w:szCs w:val="22"/>
        </w:rPr>
      </w:pPr>
    </w:p>
    <w:p w14:paraId="198B9673" w14:textId="192CAA35" w:rsidR="00596324" w:rsidRPr="00972E96" w:rsidRDefault="00596324" w:rsidP="00596324">
      <w:pPr>
        <w:ind w:left="540"/>
        <w:jc w:val="both"/>
        <w:rPr>
          <w:rFonts w:hAnsi="Times New Roman" w:cs="Times New Roman"/>
          <w:sz w:val="22"/>
          <w:szCs w:val="22"/>
        </w:rPr>
      </w:pPr>
      <w:r w:rsidRPr="00972E96">
        <w:rPr>
          <w:rFonts w:hAnsi="Times New Roman" w:cs="Times New Roman"/>
          <w:sz w:val="22"/>
          <w:szCs w:val="22"/>
        </w:rPr>
        <w:t xml:space="preserve">As at 31 </w:t>
      </w:r>
      <w:r w:rsidR="003C02EC" w:rsidRPr="00972E96">
        <w:rPr>
          <w:rFonts w:hAnsi="Times New Roman" w:cs="Times New Roman"/>
          <w:sz w:val="22"/>
          <w:szCs w:val="22"/>
        </w:rPr>
        <w:t>December</w:t>
      </w:r>
      <w:r w:rsidRPr="00972E96">
        <w:rPr>
          <w:rFonts w:hAnsi="Times New Roman" w:cs="Times New Roman"/>
          <w:sz w:val="22"/>
          <w:szCs w:val="22"/>
          <w:cs/>
        </w:rPr>
        <w:t xml:space="preserve"> </w:t>
      </w:r>
      <w:r w:rsidR="00294068" w:rsidRPr="00972E96">
        <w:rPr>
          <w:rFonts w:hAnsi="Times New Roman" w:cs="Times New Roman"/>
          <w:sz w:val="22"/>
          <w:szCs w:val="22"/>
        </w:rPr>
        <w:t>202</w:t>
      </w:r>
      <w:r w:rsidR="00A41DA1" w:rsidRPr="00972E96">
        <w:rPr>
          <w:rFonts w:hAnsi="Times New Roman" w:cs="Times New Roman"/>
          <w:sz w:val="22"/>
          <w:szCs w:val="22"/>
        </w:rPr>
        <w:t>1</w:t>
      </w:r>
      <w:r w:rsidR="00294068" w:rsidRPr="00972E96">
        <w:rPr>
          <w:rFonts w:hAnsi="Times New Roman" w:cs="Times New Roman"/>
          <w:sz w:val="22"/>
          <w:szCs w:val="22"/>
        </w:rPr>
        <w:t xml:space="preserve"> and 20</w:t>
      </w:r>
      <w:r w:rsidR="00A41DA1" w:rsidRPr="00972E96">
        <w:rPr>
          <w:rFonts w:hAnsi="Times New Roman" w:cs="Times New Roman"/>
          <w:sz w:val="22"/>
          <w:szCs w:val="22"/>
        </w:rPr>
        <w:t>20</w:t>
      </w:r>
      <w:r w:rsidRPr="00972E96">
        <w:rPr>
          <w:rFonts w:hAnsi="Times New Roman" w:cs="Times New Roman"/>
          <w:sz w:val="22"/>
          <w:szCs w:val="22"/>
        </w:rPr>
        <w:t>, the aging analyses for due from reinsurers were as follows</w:t>
      </w:r>
      <w:r w:rsidR="000B1E66" w:rsidRPr="00972E96">
        <w:rPr>
          <w:rFonts w:hAnsi="Times New Roman" w:cs="Times New Roman"/>
          <w:sz w:val="22"/>
          <w:szCs w:val="22"/>
          <w:cs/>
        </w:rPr>
        <w:t>:</w:t>
      </w:r>
    </w:p>
    <w:p w14:paraId="1B176ADC" w14:textId="77777777" w:rsidR="00596324" w:rsidRPr="00972E96" w:rsidRDefault="00596324" w:rsidP="00596324">
      <w:pPr>
        <w:ind w:left="540"/>
        <w:rPr>
          <w:rFonts w:hAnsi="Times New Roman" w:cs="Times New Roman"/>
          <w:sz w:val="22"/>
          <w:szCs w:val="22"/>
        </w:rPr>
      </w:pPr>
    </w:p>
    <w:tbl>
      <w:tblPr>
        <w:tblW w:w="9144" w:type="dxa"/>
        <w:tblInd w:w="450" w:type="dxa"/>
        <w:tblLayout w:type="fixed"/>
        <w:tblLook w:val="01E0" w:firstRow="1" w:lastRow="1" w:firstColumn="1" w:lastColumn="1" w:noHBand="0" w:noVBand="0"/>
      </w:tblPr>
      <w:tblGrid>
        <w:gridCol w:w="6048"/>
        <w:gridCol w:w="1449"/>
        <w:gridCol w:w="239"/>
        <w:gridCol w:w="1408"/>
      </w:tblGrid>
      <w:tr w:rsidR="00A41DA1" w:rsidRPr="00972E96" w14:paraId="4AF3E311" w14:textId="77777777" w:rsidTr="00972E96">
        <w:tc>
          <w:tcPr>
            <w:tcW w:w="6048" w:type="dxa"/>
          </w:tcPr>
          <w:p w14:paraId="6C6B2C6C" w14:textId="77777777" w:rsidR="00A41DA1" w:rsidRPr="00972E96" w:rsidRDefault="00A41DA1" w:rsidP="00A41DA1">
            <w:pPr>
              <w:spacing w:line="280" w:lineRule="atLeast"/>
              <w:ind w:right="18"/>
              <w:rPr>
                <w:rFonts w:hAnsi="Times New Roman" w:cs="Times New Roman"/>
                <w:sz w:val="22"/>
                <w:szCs w:val="22"/>
              </w:rPr>
            </w:pPr>
          </w:p>
        </w:tc>
        <w:tc>
          <w:tcPr>
            <w:tcW w:w="1449" w:type="dxa"/>
            <w:vAlign w:val="bottom"/>
          </w:tcPr>
          <w:p w14:paraId="66941568" w14:textId="1BEDC214" w:rsidR="00A41DA1" w:rsidRPr="00972E96" w:rsidRDefault="00A41DA1" w:rsidP="00A41DA1">
            <w:pPr>
              <w:spacing w:line="240" w:lineRule="atLeast"/>
              <w:ind w:left="-108" w:right="-99"/>
              <w:jc w:val="center"/>
              <w:rPr>
                <w:rFonts w:hAnsi="Times New Roman" w:cs="Times New Roman"/>
                <w:sz w:val="22"/>
                <w:szCs w:val="22"/>
              </w:rPr>
            </w:pPr>
            <w:r w:rsidRPr="00972E96">
              <w:rPr>
                <w:rFonts w:hAnsi="Times New Roman" w:cs="Times New Roman"/>
                <w:sz w:val="22"/>
                <w:szCs w:val="22"/>
              </w:rPr>
              <w:t>2021</w:t>
            </w:r>
          </w:p>
        </w:tc>
        <w:tc>
          <w:tcPr>
            <w:tcW w:w="239" w:type="dxa"/>
            <w:vAlign w:val="bottom"/>
          </w:tcPr>
          <w:p w14:paraId="5A061F74" w14:textId="77777777" w:rsidR="00A41DA1" w:rsidRPr="00972E96" w:rsidRDefault="00A41DA1" w:rsidP="00A41DA1">
            <w:pPr>
              <w:spacing w:line="240" w:lineRule="atLeast"/>
              <w:ind w:left="-108" w:right="-99"/>
              <w:jc w:val="center"/>
              <w:rPr>
                <w:rFonts w:hAnsi="Times New Roman" w:cs="Times New Roman"/>
                <w:sz w:val="22"/>
                <w:szCs w:val="22"/>
              </w:rPr>
            </w:pPr>
          </w:p>
        </w:tc>
        <w:tc>
          <w:tcPr>
            <w:tcW w:w="1408" w:type="dxa"/>
            <w:vAlign w:val="bottom"/>
          </w:tcPr>
          <w:p w14:paraId="37F19BD4" w14:textId="78332690" w:rsidR="00A41DA1" w:rsidRPr="00972E96" w:rsidRDefault="00A41DA1" w:rsidP="00A41DA1">
            <w:pPr>
              <w:spacing w:line="240" w:lineRule="atLeast"/>
              <w:ind w:left="-108" w:right="-99"/>
              <w:jc w:val="center"/>
              <w:rPr>
                <w:rFonts w:hAnsi="Times New Roman" w:cs="Times New Roman"/>
                <w:sz w:val="22"/>
                <w:szCs w:val="22"/>
              </w:rPr>
            </w:pPr>
            <w:r w:rsidRPr="00972E96">
              <w:rPr>
                <w:rFonts w:hAnsi="Times New Roman" w:cs="Times New Roman"/>
                <w:sz w:val="22"/>
                <w:szCs w:val="22"/>
              </w:rPr>
              <w:t>2020</w:t>
            </w:r>
          </w:p>
        </w:tc>
      </w:tr>
      <w:tr w:rsidR="00596324" w:rsidRPr="00972E96" w14:paraId="5357DBAE" w14:textId="77777777" w:rsidTr="00972E96">
        <w:tc>
          <w:tcPr>
            <w:tcW w:w="6048" w:type="dxa"/>
          </w:tcPr>
          <w:p w14:paraId="095ACEDB" w14:textId="77777777" w:rsidR="00596324" w:rsidRPr="00972E96" w:rsidRDefault="00596324" w:rsidP="00C90662">
            <w:pPr>
              <w:spacing w:line="280" w:lineRule="atLeast"/>
              <w:ind w:right="18"/>
              <w:rPr>
                <w:rFonts w:hAnsi="Times New Roman" w:cs="Times New Roman"/>
                <w:sz w:val="22"/>
                <w:szCs w:val="22"/>
              </w:rPr>
            </w:pPr>
          </w:p>
        </w:tc>
        <w:tc>
          <w:tcPr>
            <w:tcW w:w="3096" w:type="dxa"/>
            <w:gridSpan w:val="3"/>
          </w:tcPr>
          <w:p w14:paraId="7BBE6C90" w14:textId="77777777" w:rsidR="00596324" w:rsidRPr="00972E96" w:rsidRDefault="00596324" w:rsidP="00C90662">
            <w:pPr>
              <w:tabs>
                <w:tab w:val="left" w:pos="9360"/>
              </w:tabs>
              <w:spacing w:line="280" w:lineRule="atLeast"/>
              <w:ind w:left="-108" w:right="-108"/>
              <w:jc w:val="center"/>
              <w:rPr>
                <w:rFonts w:hAnsi="Times New Roman" w:cs="Times New Roman"/>
                <w:sz w:val="22"/>
                <w:szCs w:val="22"/>
                <w:cs/>
              </w:rPr>
            </w:pPr>
            <w:r w:rsidRPr="00972E96">
              <w:rPr>
                <w:rFonts w:hAnsi="Times New Roman" w:cs="Times New Roman"/>
                <w:i/>
                <w:iCs/>
                <w:sz w:val="22"/>
                <w:szCs w:val="22"/>
                <w:cs/>
              </w:rPr>
              <w:t>(</w:t>
            </w:r>
            <w:r w:rsidRPr="00972E96">
              <w:rPr>
                <w:rFonts w:hAnsi="Times New Roman" w:cs="Times New Roman"/>
                <w:i/>
                <w:iCs/>
                <w:sz w:val="22"/>
                <w:szCs w:val="22"/>
              </w:rPr>
              <w:t>in thousand Baht</w:t>
            </w:r>
            <w:r w:rsidRPr="00972E96">
              <w:rPr>
                <w:rFonts w:hAnsi="Times New Roman" w:cs="Times New Roman"/>
                <w:i/>
                <w:iCs/>
                <w:sz w:val="22"/>
                <w:szCs w:val="22"/>
                <w:cs/>
              </w:rPr>
              <w:t>)</w:t>
            </w:r>
          </w:p>
        </w:tc>
      </w:tr>
      <w:tr w:rsidR="00A41DA1" w:rsidRPr="00972E96" w14:paraId="409593EB" w14:textId="77777777" w:rsidTr="00972E96">
        <w:tc>
          <w:tcPr>
            <w:tcW w:w="6048" w:type="dxa"/>
            <w:vAlign w:val="bottom"/>
          </w:tcPr>
          <w:p w14:paraId="6C93765A" w14:textId="77777777" w:rsidR="00A41DA1" w:rsidRPr="00972E96" w:rsidRDefault="00A41DA1" w:rsidP="00A41DA1">
            <w:pPr>
              <w:pStyle w:val="Header"/>
              <w:spacing w:line="280" w:lineRule="atLeast"/>
              <w:rPr>
                <w:rFonts w:ascii="Times New Roman" w:hAnsi="Times New Roman" w:cs="Times New Roman"/>
                <w:sz w:val="22"/>
                <w:szCs w:val="22"/>
              </w:rPr>
            </w:pPr>
            <w:r w:rsidRPr="00972E96">
              <w:rPr>
                <w:rFonts w:ascii="Times New Roman" w:hAnsi="Times New Roman" w:cs="Times New Roman"/>
                <w:sz w:val="22"/>
                <w:szCs w:val="22"/>
              </w:rPr>
              <w:t>Within credit terms</w:t>
            </w:r>
          </w:p>
        </w:tc>
        <w:tc>
          <w:tcPr>
            <w:tcW w:w="1449" w:type="dxa"/>
          </w:tcPr>
          <w:p w14:paraId="70305A38" w14:textId="527CFDEB" w:rsidR="00A41DA1" w:rsidRPr="00972E96" w:rsidRDefault="00BE7737"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211,837</w:t>
            </w:r>
          </w:p>
        </w:tc>
        <w:tc>
          <w:tcPr>
            <w:tcW w:w="239" w:type="dxa"/>
            <w:vAlign w:val="bottom"/>
          </w:tcPr>
          <w:p w14:paraId="0A021C8B"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1408" w:type="dxa"/>
          </w:tcPr>
          <w:p w14:paraId="0E0DC043" w14:textId="71DA7838" w:rsidR="00A41DA1" w:rsidRPr="00972E96" w:rsidRDefault="00A41DA1"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41,438</w:t>
            </w:r>
          </w:p>
        </w:tc>
      </w:tr>
      <w:tr w:rsidR="00A41DA1" w:rsidRPr="00972E96" w14:paraId="730EE4C3" w14:textId="77777777" w:rsidTr="00972E96">
        <w:tc>
          <w:tcPr>
            <w:tcW w:w="6048" w:type="dxa"/>
            <w:vAlign w:val="bottom"/>
          </w:tcPr>
          <w:p w14:paraId="45588672" w14:textId="77777777" w:rsidR="00A41DA1" w:rsidRPr="00972E96" w:rsidRDefault="00A41DA1" w:rsidP="00A41DA1">
            <w:pPr>
              <w:pStyle w:val="Header"/>
              <w:spacing w:line="280" w:lineRule="atLeast"/>
              <w:rPr>
                <w:rFonts w:ascii="Times New Roman" w:hAnsi="Times New Roman" w:cs="Times New Roman"/>
                <w:sz w:val="22"/>
                <w:szCs w:val="22"/>
              </w:rPr>
            </w:pPr>
            <w:r w:rsidRPr="00972E96">
              <w:rPr>
                <w:rFonts w:ascii="Times New Roman" w:hAnsi="Times New Roman" w:cs="Times New Roman"/>
                <w:sz w:val="22"/>
                <w:szCs w:val="22"/>
              </w:rPr>
              <w:t>Overdue</w:t>
            </w:r>
            <w:r w:rsidRPr="00972E96">
              <w:rPr>
                <w:rFonts w:ascii="Times New Roman" w:hAnsi="Times New Roman" w:cs="Times New Roman"/>
                <w:sz w:val="22"/>
                <w:szCs w:val="22"/>
                <w:cs/>
              </w:rPr>
              <w:t>:</w:t>
            </w:r>
          </w:p>
        </w:tc>
        <w:tc>
          <w:tcPr>
            <w:tcW w:w="1449" w:type="dxa"/>
          </w:tcPr>
          <w:p w14:paraId="702AA8B7"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239" w:type="dxa"/>
            <w:vAlign w:val="bottom"/>
          </w:tcPr>
          <w:p w14:paraId="2F976480"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1408" w:type="dxa"/>
          </w:tcPr>
          <w:p w14:paraId="5DF74B41" w14:textId="77777777" w:rsidR="00A41DA1" w:rsidRPr="00972E96" w:rsidRDefault="00A41DA1" w:rsidP="00972E96">
            <w:pPr>
              <w:tabs>
                <w:tab w:val="decimal" w:pos="1157"/>
              </w:tabs>
              <w:spacing w:line="280" w:lineRule="atLeast"/>
              <w:ind w:right="-108"/>
              <w:rPr>
                <w:rFonts w:hAnsi="Times New Roman" w:cs="Times New Roman"/>
                <w:sz w:val="22"/>
                <w:szCs w:val="22"/>
              </w:rPr>
            </w:pPr>
          </w:p>
        </w:tc>
      </w:tr>
      <w:tr w:rsidR="005679AE" w:rsidRPr="00972E96" w14:paraId="30C62D1F" w14:textId="77777777" w:rsidTr="00972E96">
        <w:tc>
          <w:tcPr>
            <w:tcW w:w="6048" w:type="dxa"/>
            <w:vAlign w:val="bottom"/>
          </w:tcPr>
          <w:p w14:paraId="3DBA7FAD" w14:textId="0884C14D" w:rsidR="005679AE" w:rsidRPr="00972E96" w:rsidRDefault="005679AE" w:rsidP="00A41DA1">
            <w:pPr>
              <w:pStyle w:val="Header"/>
              <w:spacing w:line="280" w:lineRule="atLeast"/>
              <w:rPr>
                <w:rFonts w:ascii="Times New Roman" w:hAnsi="Times New Roman" w:cs="Times New Roman"/>
                <w:sz w:val="22"/>
                <w:szCs w:val="22"/>
              </w:rPr>
            </w:pPr>
            <w:r w:rsidRPr="00972E96">
              <w:rPr>
                <w:rFonts w:ascii="Times New Roman" w:hAnsi="Times New Roman" w:cs="Times New Roman"/>
                <w:sz w:val="22"/>
                <w:szCs w:val="22"/>
              </w:rPr>
              <w:t xml:space="preserve">   Not over than 1 year</w:t>
            </w:r>
            <w:r w:rsidRPr="00972E96">
              <w:rPr>
                <w:rFonts w:ascii="Times New Roman" w:hAnsi="Times New Roman" w:cs="Times New Roman"/>
                <w:sz w:val="22"/>
                <w:szCs w:val="22"/>
                <w:cs/>
              </w:rPr>
              <w:t xml:space="preserve">    </w:t>
            </w:r>
          </w:p>
        </w:tc>
        <w:tc>
          <w:tcPr>
            <w:tcW w:w="1449" w:type="dxa"/>
          </w:tcPr>
          <w:p w14:paraId="36C0E54E" w14:textId="56B7CAA8" w:rsidR="005679AE" w:rsidRPr="00972E96" w:rsidRDefault="00BE7737"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14</w:t>
            </w:r>
          </w:p>
        </w:tc>
        <w:tc>
          <w:tcPr>
            <w:tcW w:w="239" w:type="dxa"/>
            <w:vAlign w:val="bottom"/>
          </w:tcPr>
          <w:p w14:paraId="2129AE37" w14:textId="77777777" w:rsidR="005679AE" w:rsidRPr="00972E96" w:rsidRDefault="005679AE" w:rsidP="00972E96">
            <w:pPr>
              <w:tabs>
                <w:tab w:val="decimal" w:pos="1157"/>
              </w:tabs>
              <w:spacing w:line="280" w:lineRule="atLeast"/>
              <w:ind w:right="-108"/>
              <w:rPr>
                <w:rFonts w:hAnsi="Times New Roman" w:cs="Times New Roman"/>
                <w:sz w:val="22"/>
                <w:szCs w:val="22"/>
              </w:rPr>
            </w:pPr>
          </w:p>
        </w:tc>
        <w:tc>
          <w:tcPr>
            <w:tcW w:w="1408" w:type="dxa"/>
          </w:tcPr>
          <w:p w14:paraId="570D3564" w14:textId="7BDF2DA3" w:rsidR="005679AE" w:rsidRPr="00972E96" w:rsidRDefault="0030668D"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2</w:t>
            </w:r>
          </w:p>
        </w:tc>
      </w:tr>
      <w:tr w:rsidR="00A41DA1" w:rsidRPr="00972E96" w14:paraId="0605E9BB" w14:textId="77777777" w:rsidTr="00972E96">
        <w:tc>
          <w:tcPr>
            <w:tcW w:w="6048" w:type="dxa"/>
            <w:vAlign w:val="bottom"/>
          </w:tcPr>
          <w:p w14:paraId="1D6AF91D" w14:textId="7C787B3D" w:rsidR="00A41DA1" w:rsidRPr="00972E96" w:rsidRDefault="00A41DA1" w:rsidP="00A41DA1">
            <w:pPr>
              <w:tabs>
                <w:tab w:val="left" w:pos="189"/>
              </w:tabs>
              <w:spacing w:line="280" w:lineRule="atLeast"/>
              <w:rPr>
                <w:rFonts w:hAnsi="Times New Roman" w:cs="Times New Roman"/>
                <w:sz w:val="22"/>
                <w:szCs w:val="22"/>
              </w:rPr>
            </w:pPr>
            <w:r w:rsidRPr="00972E96">
              <w:rPr>
                <w:rFonts w:hAnsi="Times New Roman" w:cs="Times New Roman"/>
                <w:sz w:val="22"/>
                <w:szCs w:val="22"/>
              </w:rPr>
              <w:tab/>
            </w:r>
            <w:r w:rsidR="005679AE" w:rsidRPr="00972E96">
              <w:rPr>
                <w:rFonts w:hAnsi="Times New Roman" w:cs="Times New Roman"/>
                <w:sz w:val="22"/>
                <w:szCs w:val="22"/>
              </w:rPr>
              <w:t>O</w:t>
            </w:r>
            <w:r w:rsidRPr="00972E96">
              <w:rPr>
                <w:rFonts w:hAnsi="Times New Roman" w:cs="Times New Roman"/>
                <w:sz w:val="22"/>
                <w:szCs w:val="22"/>
              </w:rPr>
              <w:t xml:space="preserve">ver </w:t>
            </w:r>
            <w:r w:rsidR="005679AE" w:rsidRPr="00972E96">
              <w:rPr>
                <w:rFonts w:hAnsi="Times New Roman" w:cs="Times New Roman"/>
                <w:sz w:val="22"/>
                <w:szCs w:val="22"/>
              </w:rPr>
              <w:t xml:space="preserve">than </w:t>
            </w:r>
            <w:r w:rsidRPr="00972E96">
              <w:rPr>
                <w:rFonts w:hAnsi="Times New Roman" w:cs="Times New Roman"/>
                <w:sz w:val="22"/>
                <w:szCs w:val="22"/>
              </w:rPr>
              <w:t>1 year</w:t>
            </w:r>
            <w:r w:rsidRPr="00972E96">
              <w:rPr>
                <w:rFonts w:hAnsi="Times New Roman" w:cs="Times New Roman"/>
                <w:sz w:val="22"/>
                <w:szCs w:val="22"/>
                <w:cs/>
              </w:rPr>
              <w:t xml:space="preserve">    </w:t>
            </w:r>
          </w:p>
        </w:tc>
        <w:tc>
          <w:tcPr>
            <w:tcW w:w="1449" w:type="dxa"/>
          </w:tcPr>
          <w:p w14:paraId="2BE39325" w14:textId="635D68BE" w:rsidR="00A41DA1" w:rsidRPr="00972E96" w:rsidRDefault="00BE7737"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69</w:t>
            </w:r>
          </w:p>
        </w:tc>
        <w:tc>
          <w:tcPr>
            <w:tcW w:w="239" w:type="dxa"/>
            <w:vAlign w:val="bottom"/>
          </w:tcPr>
          <w:p w14:paraId="5490C277"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1408" w:type="dxa"/>
          </w:tcPr>
          <w:p w14:paraId="508128C5" w14:textId="42BCB5D7" w:rsidR="00A41DA1" w:rsidRPr="00972E96" w:rsidRDefault="0030668D"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69</w:t>
            </w:r>
          </w:p>
        </w:tc>
      </w:tr>
      <w:tr w:rsidR="00A41DA1" w:rsidRPr="00972E96" w14:paraId="3BD88A42" w14:textId="77777777" w:rsidTr="00972E96">
        <w:tc>
          <w:tcPr>
            <w:tcW w:w="6048" w:type="dxa"/>
            <w:vAlign w:val="bottom"/>
          </w:tcPr>
          <w:p w14:paraId="2BE46E72" w14:textId="77777777" w:rsidR="00A41DA1" w:rsidRPr="00972E96" w:rsidRDefault="00A41DA1" w:rsidP="00A41DA1">
            <w:pPr>
              <w:pStyle w:val="Header"/>
              <w:spacing w:line="280" w:lineRule="atLeast"/>
              <w:rPr>
                <w:rFonts w:ascii="Times New Roman" w:hAnsi="Times New Roman" w:cs="Times New Roman"/>
                <w:sz w:val="22"/>
                <w:szCs w:val="22"/>
              </w:rPr>
            </w:pPr>
            <w:r w:rsidRPr="00972E96">
              <w:rPr>
                <w:rFonts w:ascii="Times New Roman" w:hAnsi="Times New Roman" w:cs="Times New Roman"/>
                <w:sz w:val="22"/>
                <w:szCs w:val="22"/>
              </w:rPr>
              <w:t>Total due from reinsurer</w:t>
            </w:r>
          </w:p>
        </w:tc>
        <w:tc>
          <w:tcPr>
            <w:tcW w:w="1449" w:type="dxa"/>
            <w:tcBorders>
              <w:top w:val="single" w:sz="4" w:space="0" w:color="auto"/>
            </w:tcBorders>
          </w:tcPr>
          <w:p w14:paraId="756DD823" w14:textId="04F09049" w:rsidR="00A41DA1" w:rsidRPr="00972E96" w:rsidRDefault="00BE7737"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211,920</w:t>
            </w:r>
          </w:p>
        </w:tc>
        <w:tc>
          <w:tcPr>
            <w:tcW w:w="239" w:type="dxa"/>
            <w:vAlign w:val="bottom"/>
          </w:tcPr>
          <w:p w14:paraId="1209B6EC"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1408" w:type="dxa"/>
            <w:tcBorders>
              <w:top w:val="single" w:sz="4" w:space="0" w:color="auto"/>
            </w:tcBorders>
          </w:tcPr>
          <w:p w14:paraId="19BB271F" w14:textId="411A045F" w:rsidR="00A41DA1" w:rsidRPr="00972E96" w:rsidRDefault="00A41DA1"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rPr>
              <w:t>41,509</w:t>
            </w:r>
          </w:p>
        </w:tc>
      </w:tr>
      <w:tr w:rsidR="00A41DA1" w:rsidRPr="00972E96" w14:paraId="67C373D6" w14:textId="77777777" w:rsidTr="00972E96">
        <w:tc>
          <w:tcPr>
            <w:tcW w:w="6048" w:type="dxa"/>
            <w:vAlign w:val="bottom"/>
          </w:tcPr>
          <w:p w14:paraId="7D3CD014" w14:textId="77777777" w:rsidR="00A41DA1" w:rsidRPr="00972E96" w:rsidRDefault="00A41DA1" w:rsidP="00A41DA1">
            <w:pPr>
              <w:pStyle w:val="Header"/>
              <w:spacing w:line="280" w:lineRule="atLeast"/>
              <w:rPr>
                <w:rFonts w:ascii="Times New Roman" w:hAnsi="Times New Roman" w:cs="Times New Roman"/>
                <w:sz w:val="22"/>
                <w:szCs w:val="22"/>
              </w:rPr>
            </w:pPr>
            <w:r w:rsidRPr="00972E96">
              <w:rPr>
                <w:rFonts w:ascii="Times New Roman" w:hAnsi="Times New Roman" w:cs="Times New Roman"/>
                <w:i/>
                <w:iCs/>
                <w:sz w:val="22"/>
                <w:szCs w:val="22"/>
              </w:rPr>
              <w:t>Less</w:t>
            </w:r>
            <w:r w:rsidRPr="00972E96">
              <w:rPr>
                <w:rFonts w:ascii="Times New Roman" w:hAnsi="Times New Roman" w:cs="Times New Roman"/>
                <w:sz w:val="22"/>
                <w:szCs w:val="22"/>
              </w:rPr>
              <w:t xml:space="preserve"> allowance for doubtful accounts</w:t>
            </w:r>
          </w:p>
        </w:tc>
        <w:tc>
          <w:tcPr>
            <w:tcW w:w="1449" w:type="dxa"/>
          </w:tcPr>
          <w:p w14:paraId="210781C2" w14:textId="39D6AFDF" w:rsidR="00A41DA1" w:rsidRPr="00972E96" w:rsidRDefault="00BE7737" w:rsidP="00972E96">
            <w:pPr>
              <w:tabs>
                <w:tab w:val="decimal" w:pos="1157"/>
              </w:tabs>
              <w:spacing w:line="280" w:lineRule="atLeast"/>
              <w:ind w:right="-108"/>
              <w:rPr>
                <w:rFonts w:hAnsi="Times New Roman" w:cs="Times New Roman"/>
                <w:sz w:val="22"/>
                <w:szCs w:val="22"/>
              </w:rPr>
            </w:pPr>
            <w:r w:rsidRPr="00972E96">
              <w:rPr>
                <w:rFonts w:hAnsi="Times New Roman" w:cs="Times New Roman"/>
                <w:sz w:val="22"/>
                <w:szCs w:val="22"/>
                <w:cs/>
              </w:rPr>
              <w:t>(</w:t>
            </w:r>
            <w:r w:rsidRPr="00972E96">
              <w:rPr>
                <w:rFonts w:hAnsi="Times New Roman" w:cs="Times New Roman"/>
                <w:sz w:val="22"/>
                <w:szCs w:val="22"/>
              </w:rPr>
              <w:t>69</w:t>
            </w:r>
            <w:r w:rsidRPr="00972E96">
              <w:rPr>
                <w:rFonts w:hAnsi="Times New Roman" w:cs="Times New Roman"/>
                <w:sz w:val="22"/>
                <w:szCs w:val="22"/>
                <w:cs/>
              </w:rPr>
              <w:t>)</w:t>
            </w:r>
          </w:p>
        </w:tc>
        <w:tc>
          <w:tcPr>
            <w:tcW w:w="239" w:type="dxa"/>
            <w:vAlign w:val="bottom"/>
          </w:tcPr>
          <w:p w14:paraId="3809B7EF"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1408" w:type="dxa"/>
          </w:tcPr>
          <w:p w14:paraId="67E21819" w14:textId="4959BC10" w:rsidR="00A41DA1" w:rsidRPr="00972E96" w:rsidRDefault="00A41DA1" w:rsidP="00972E96">
            <w:pPr>
              <w:tabs>
                <w:tab w:val="decimal" w:pos="1157"/>
              </w:tabs>
              <w:spacing w:line="280" w:lineRule="atLeast"/>
              <w:ind w:right="-107"/>
              <w:rPr>
                <w:rFonts w:hAnsi="Times New Roman" w:cs="Times New Roman"/>
                <w:sz w:val="22"/>
                <w:szCs w:val="22"/>
              </w:rPr>
            </w:pPr>
            <w:r w:rsidRPr="00972E96">
              <w:rPr>
                <w:rFonts w:hAnsi="Times New Roman" w:cs="Times New Roman"/>
                <w:sz w:val="22"/>
                <w:szCs w:val="22"/>
                <w:cs/>
              </w:rPr>
              <w:t>(</w:t>
            </w:r>
            <w:r w:rsidRPr="00972E96">
              <w:rPr>
                <w:rFonts w:hAnsi="Times New Roman" w:cs="Times New Roman"/>
                <w:sz w:val="22"/>
                <w:szCs w:val="22"/>
              </w:rPr>
              <w:t>69</w:t>
            </w:r>
            <w:r w:rsidRPr="00972E96">
              <w:rPr>
                <w:rFonts w:hAnsi="Times New Roman" w:cs="Times New Roman"/>
                <w:sz w:val="22"/>
                <w:szCs w:val="22"/>
                <w:cs/>
              </w:rPr>
              <w:t>)</w:t>
            </w:r>
          </w:p>
        </w:tc>
      </w:tr>
      <w:tr w:rsidR="00A41DA1" w:rsidRPr="00972E96" w14:paraId="1328F9E5" w14:textId="77777777" w:rsidTr="00972E96">
        <w:tc>
          <w:tcPr>
            <w:tcW w:w="6048" w:type="dxa"/>
            <w:vAlign w:val="bottom"/>
          </w:tcPr>
          <w:p w14:paraId="503FC324" w14:textId="77777777" w:rsidR="00A41DA1" w:rsidRPr="00972E96" w:rsidRDefault="00A41DA1" w:rsidP="00A41DA1">
            <w:pPr>
              <w:spacing w:line="280" w:lineRule="atLeast"/>
              <w:rPr>
                <w:rFonts w:hAnsi="Times New Roman" w:cs="Times New Roman"/>
                <w:b/>
                <w:bCs/>
                <w:sz w:val="22"/>
                <w:szCs w:val="22"/>
              </w:rPr>
            </w:pPr>
            <w:r w:rsidRPr="00972E96">
              <w:rPr>
                <w:rFonts w:hAnsi="Times New Roman" w:cs="Times New Roman"/>
                <w:b/>
                <w:bCs/>
                <w:sz w:val="22"/>
                <w:szCs w:val="22"/>
              </w:rPr>
              <w:t>Total due from reinsurer, net</w:t>
            </w:r>
          </w:p>
        </w:tc>
        <w:tc>
          <w:tcPr>
            <w:tcW w:w="1449" w:type="dxa"/>
            <w:tcBorders>
              <w:top w:val="single" w:sz="4" w:space="0" w:color="auto"/>
              <w:bottom w:val="double" w:sz="4" w:space="0" w:color="auto"/>
            </w:tcBorders>
          </w:tcPr>
          <w:p w14:paraId="392E1338" w14:textId="250F047E" w:rsidR="00A41DA1" w:rsidRPr="00972E96" w:rsidRDefault="00BE7737" w:rsidP="00972E96">
            <w:pPr>
              <w:tabs>
                <w:tab w:val="decimal" w:pos="1157"/>
              </w:tabs>
              <w:spacing w:line="280" w:lineRule="atLeast"/>
              <w:ind w:right="-108"/>
              <w:rPr>
                <w:rFonts w:hAnsi="Times New Roman" w:cs="Times New Roman"/>
                <w:b/>
                <w:bCs/>
                <w:sz w:val="22"/>
                <w:szCs w:val="22"/>
              </w:rPr>
            </w:pPr>
            <w:r w:rsidRPr="00972E96">
              <w:rPr>
                <w:rFonts w:hAnsi="Times New Roman" w:cs="Times New Roman"/>
                <w:b/>
                <w:bCs/>
                <w:sz w:val="22"/>
                <w:szCs w:val="22"/>
              </w:rPr>
              <w:t>211,851</w:t>
            </w:r>
          </w:p>
        </w:tc>
        <w:tc>
          <w:tcPr>
            <w:tcW w:w="239" w:type="dxa"/>
            <w:vAlign w:val="bottom"/>
          </w:tcPr>
          <w:p w14:paraId="37A42EB3" w14:textId="77777777" w:rsidR="00A41DA1" w:rsidRPr="00972E96" w:rsidRDefault="00A41DA1" w:rsidP="00972E96">
            <w:pPr>
              <w:tabs>
                <w:tab w:val="decimal" w:pos="1157"/>
              </w:tabs>
              <w:spacing w:line="280" w:lineRule="atLeast"/>
              <w:ind w:right="-108"/>
              <w:rPr>
                <w:rFonts w:hAnsi="Times New Roman" w:cs="Times New Roman"/>
                <w:sz w:val="22"/>
                <w:szCs w:val="22"/>
              </w:rPr>
            </w:pPr>
          </w:p>
        </w:tc>
        <w:tc>
          <w:tcPr>
            <w:tcW w:w="1408" w:type="dxa"/>
            <w:tcBorders>
              <w:top w:val="single" w:sz="4" w:space="0" w:color="auto"/>
              <w:bottom w:val="double" w:sz="4" w:space="0" w:color="auto"/>
            </w:tcBorders>
          </w:tcPr>
          <w:p w14:paraId="30A05D53" w14:textId="4EFF6F31" w:rsidR="00A41DA1" w:rsidRPr="00972E96" w:rsidRDefault="00A41DA1" w:rsidP="00972E96">
            <w:pPr>
              <w:tabs>
                <w:tab w:val="decimal" w:pos="1157"/>
              </w:tabs>
              <w:spacing w:line="280" w:lineRule="atLeast"/>
              <w:ind w:right="-108"/>
              <w:rPr>
                <w:rFonts w:hAnsi="Times New Roman" w:cs="Times New Roman"/>
                <w:b/>
                <w:bCs/>
                <w:sz w:val="22"/>
                <w:szCs w:val="22"/>
              </w:rPr>
            </w:pPr>
            <w:r w:rsidRPr="00972E96">
              <w:rPr>
                <w:rFonts w:hAnsi="Times New Roman" w:cs="Times New Roman"/>
                <w:b/>
                <w:bCs/>
                <w:sz w:val="22"/>
                <w:szCs w:val="22"/>
              </w:rPr>
              <w:t>41,440</w:t>
            </w:r>
          </w:p>
        </w:tc>
      </w:tr>
    </w:tbl>
    <w:p w14:paraId="17E0ABDA" w14:textId="243C660D" w:rsidR="00972E96" w:rsidRDefault="00972E96" w:rsidP="00703D74">
      <w:pPr>
        <w:spacing w:line="240" w:lineRule="atLeast"/>
        <w:ind w:left="540" w:right="-45" w:hanging="540"/>
        <w:jc w:val="thaiDistribute"/>
        <w:rPr>
          <w:rFonts w:hAnsi="Times New Roman" w:cstheme="minorBidi"/>
          <w:b/>
          <w:bCs/>
        </w:rPr>
      </w:pPr>
    </w:p>
    <w:p w14:paraId="3C23B88B" w14:textId="77777777" w:rsidR="00972E96" w:rsidRDefault="00972E96">
      <w:pPr>
        <w:overflowPunct/>
        <w:autoSpaceDE/>
        <w:autoSpaceDN/>
        <w:adjustRightInd/>
        <w:textAlignment w:val="auto"/>
        <w:rPr>
          <w:rFonts w:hAnsi="Times New Roman" w:cstheme="minorBidi"/>
          <w:b/>
          <w:bCs/>
        </w:rPr>
      </w:pPr>
      <w:r>
        <w:rPr>
          <w:rFonts w:hAnsi="Times New Roman" w:cstheme="minorBidi"/>
          <w:b/>
          <w:bCs/>
        </w:rPr>
        <w:br w:type="page"/>
      </w:r>
    </w:p>
    <w:p w14:paraId="07776AEF" w14:textId="7F5B98BD" w:rsidR="00703D74" w:rsidRPr="00B22947" w:rsidRDefault="00703D74" w:rsidP="00D93D29">
      <w:pPr>
        <w:pStyle w:val="Heading1"/>
        <w:numPr>
          <w:ilvl w:val="0"/>
          <w:numId w:val="36"/>
        </w:numPr>
        <w:spacing w:line="240" w:lineRule="atLeast"/>
        <w:ind w:left="540" w:right="0" w:hanging="540"/>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Derivatives</w:t>
      </w:r>
    </w:p>
    <w:p w14:paraId="0B4E16A3" w14:textId="77777777" w:rsidR="009672B5" w:rsidRPr="00B22947" w:rsidRDefault="009672B5" w:rsidP="00703D74">
      <w:pPr>
        <w:spacing w:line="240" w:lineRule="atLeast"/>
        <w:ind w:left="540" w:right="-45" w:hanging="540"/>
        <w:jc w:val="thaiDistribute"/>
        <w:rPr>
          <w:rFonts w:hAnsi="Times New Roman" w:cs="Times New Roman"/>
          <w:b/>
          <w:bCs/>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9672B5" w:rsidRPr="00B22947" w14:paraId="6D27847E" w14:textId="77777777" w:rsidTr="009672B5">
        <w:trPr>
          <w:cantSplit/>
        </w:trPr>
        <w:tc>
          <w:tcPr>
            <w:tcW w:w="9504" w:type="dxa"/>
            <w:gridSpan w:val="12"/>
          </w:tcPr>
          <w:p w14:paraId="4DC72D73" w14:textId="77777777" w:rsidR="009672B5" w:rsidRPr="00ED72A8" w:rsidRDefault="009672B5" w:rsidP="009672B5">
            <w:pPr>
              <w:ind w:right="-134"/>
              <w:rPr>
                <w:rFonts w:hAnsi="Times New Roman" w:cs="Times New Roman"/>
                <w:sz w:val="18"/>
                <w:szCs w:val="18"/>
                <w:cs/>
              </w:rPr>
            </w:pPr>
            <w:r w:rsidRPr="00ED72A8">
              <w:rPr>
                <w:rFonts w:hAnsi="Times New Roman" w:cs="Times New Roman"/>
                <w:sz w:val="18"/>
                <w:szCs w:val="18"/>
              </w:rPr>
              <w:t>Derivatives for which hedge accounting has not been elected</w:t>
            </w:r>
            <w:r w:rsidRPr="00ED72A8">
              <w:rPr>
                <w:rFonts w:hAnsi="Times New Roman" w:cs="Times New Roman"/>
                <w:sz w:val="18"/>
                <w:szCs w:val="18"/>
                <w:cs/>
              </w:rPr>
              <w:t xml:space="preserve"> </w:t>
            </w:r>
          </w:p>
        </w:tc>
      </w:tr>
      <w:tr w:rsidR="009672B5" w:rsidRPr="00B22947" w14:paraId="1DA90FA3" w14:textId="77777777" w:rsidTr="00A116B3">
        <w:trPr>
          <w:cantSplit/>
        </w:trPr>
        <w:tc>
          <w:tcPr>
            <w:tcW w:w="7560" w:type="dxa"/>
            <w:gridSpan w:val="10"/>
          </w:tcPr>
          <w:p w14:paraId="2012CF4F" w14:textId="77777777" w:rsidR="009672B5" w:rsidRPr="00ED72A8" w:rsidRDefault="009672B5" w:rsidP="009672B5">
            <w:pPr>
              <w:spacing w:line="210" w:lineRule="exact"/>
              <w:ind w:left="2331" w:right="-108"/>
              <w:jc w:val="center"/>
              <w:rPr>
                <w:rFonts w:hAnsi="Times New Roman" w:cs="Times New Roman"/>
                <w:b/>
                <w:bCs/>
                <w:sz w:val="18"/>
                <w:szCs w:val="18"/>
              </w:rPr>
            </w:pPr>
          </w:p>
        </w:tc>
        <w:tc>
          <w:tcPr>
            <w:tcW w:w="1944" w:type="dxa"/>
            <w:gridSpan w:val="2"/>
          </w:tcPr>
          <w:p w14:paraId="0CA7D528" w14:textId="77777777" w:rsidR="009672B5" w:rsidRPr="00ED72A8" w:rsidRDefault="009672B5" w:rsidP="00A116B3">
            <w:pPr>
              <w:spacing w:line="210" w:lineRule="exact"/>
              <w:ind w:left="-108" w:right="-134"/>
              <w:jc w:val="center"/>
              <w:rPr>
                <w:rFonts w:hAnsi="Times New Roman" w:cs="Times New Roman"/>
                <w:sz w:val="18"/>
                <w:szCs w:val="18"/>
              </w:rPr>
            </w:pPr>
            <w:r w:rsidRPr="00ED72A8">
              <w:rPr>
                <w:rFonts w:hAnsi="Times New Roman" w:cs="Times New Roman"/>
                <w:sz w:val="18"/>
                <w:szCs w:val="18"/>
              </w:rPr>
              <w:t xml:space="preserve">For the </w:t>
            </w:r>
            <w:r w:rsidR="00966F1A" w:rsidRPr="00ED72A8">
              <w:rPr>
                <w:rFonts w:hAnsi="Times New Roman" w:cs="Times New Roman"/>
                <w:sz w:val="18"/>
                <w:szCs w:val="18"/>
              </w:rPr>
              <w:t>year ended</w:t>
            </w:r>
          </w:p>
        </w:tc>
      </w:tr>
      <w:tr w:rsidR="009672B5" w:rsidRPr="00B22947" w14:paraId="2F901184" w14:textId="77777777" w:rsidTr="00A116B3">
        <w:trPr>
          <w:cantSplit/>
        </w:trPr>
        <w:tc>
          <w:tcPr>
            <w:tcW w:w="7560" w:type="dxa"/>
            <w:gridSpan w:val="10"/>
          </w:tcPr>
          <w:p w14:paraId="79C9AB37" w14:textId="218D84B8" w:rsidR="009672B5" w:rsidRPr="00ED72A8" w:rsidRDefault="009672B5" w:rsidP="00A116B3">
            <w:pPr>
              <w:spacing w:line="210" w:lineRule="exact"/>
              <w:ind w:left="2331" w:right="-108"/>
              <w:jc w:val="center"/>
              <w:rPr>
                <w:rFonts w:hAnsi="Times New Roman" w:cs="Times New Roman"/>
                <w:sz w:val="18"/>
                <w:szCs w:val="18"/>
              </w:rPr>
            </w:pPr>
            <w:r w:rsidRPr="00ED72A8">
              <w:rPr>
                <w:rFonts w:hAnsi="Times New Roman" w:cs="Times New Roman"/>
                <w:sz w:val="18"/>
                <w:szCs w:val="18"/>
              </w:rPr>
              <w:t xml:space="preserve">31 </w:t>
            </w:r>
            <w:r w:rsidR="004A3F36" w:rsidRPr="00ED72A8">
              <w:rPr>
                <w:rFonts w:hAnsi="Times New Roman" w:cs="Times New Roman"/>
                <w:sz w:val="18"/>
                <w:szCs w:val="18"/>
              </w:rPr>
              <w:t>December</w:t>
            </w:r>
            <w:r w:rsidRPr="00ED72A8">
              <w:rPr>
                <w:rFonts w:hAnsi="Times New Roman" w:cs="Times New Roman"/>
                <w:sz w:val="18"/>
                <w:szCs w:val="18"/>
              </w:rPr>
              <w:t xml:space="preserve"> 202</w:t>
            </w:r>
            <w:r w:rsidR="00A41DA1" w:rsidRPr="00ED72A8">
              <w:rPr>
                <w:rFonts w:hAnsi="Times New Roman" w:cs="Times New Roman"/>
                <w:sz w:val="18"/>
                <w:szCs w:val="18"/>
              </w:rPr>
              <w:t>1</w:t>
            </w:r>
          </w:p>
        </w:tc>
        <w:tc>
          <w:tcPr>
            <w:tcW w:w="1944" w:type="dxa"/>
            <w:gridSpan w:val="2"/>
          </w:tcPr>
          <w:p w14:paraId="48BA565D" w14:textId="2C330AD5" w:rsidR="009672B5" w:rsidRPr="00ED72A8" w:rsidRDefault="009672B5" w:rsidP="00A116B3">
            <w:pPr>
              <w:spacing w:line="210" w:lineRule="exact"/>
              <w:ind w:left="-108" w:right="-134"/>
              <w:jc w:val="center"/>
              <w:rPr>
                <w:rFonts w:hAnsi="Times New Roman" w:cs="Times New Roman"/>
                <w:sz w:val="18"/>
                <w:szCs w:val="18"/>
              </w:rPr>
            </w:pPr>
            <w:r w:rsidRPr="00ED72A8">
              <w:rPr>
                <w:rFonts w:hAnsi="Times New Roman" w:cs="Times New Roman"/>
                <w:sz w:val="18"/>
                <w:szCs w:val="18"/>
              </w:rPr>
              <w:t>3</w:t>
            </w:r>
            <w:r w:rsidR="00966F1A" w:rsidRPr="00ED72A8">
              <w:rPr>
                <w:rFonts w:hAnsi="Times New Roman" w:cs="Times New Roman"/>
                <w:sz w:val="18"/>
                <w:szCs w:val="18"/>
              </w:rPr>
              <w:t>1</w:t>
            </w:r>
            <w:r w:rsidRPr="00ED72A8">
              <w:rPr>
                <w:rFonts w:hAnsi="Times New Roman" w:cs="Times New Roman"/>
                <w:sz w:val="18"/>
                <w:szCs w:val="18"/>
                <w:cs/>
              </w:rPr>
              <w:t xml:space="preserve"> </w:t>
            </w:r>
            <w:r w:rsidR="00966F1A" w:rsidRPr="00ED72A8">
              <w:rPr>
                <w:rFonts w:hAnsi="Times New Roman" w:cs="Times New Roman"/>
                <w:sz w:val="18"/>
                <w:szCs w:val="18"/>
              </w:rPr>
              <w:t>December</w:t>
            </w:r>
            <w:r w:rsidRPr="00ED72A8">
              <w:rPr>
                <w:rFonts w:hAnsi="Times New Roman" w:cs="Times New Roman"/>
                <w:sz w:val="18"/>
                <w:szCs w:val="18"/>
              </w:rPr>
              <w:t xml:space="preserve"> 202</w:t>
            </w:r>
            <w:r w:rsidR="00A41DA1" w:rsidRPr="00ED72A8">
              <w:rPr>
                <w:rFonts w:hAnsi="Times New Roman" w:cs="Times New Roman"/>
                <w:sz w:val="18"/>
                <w:szCs w:val="18"/>
              </w:rPr>
              <w:t>1</w:t>
            </w:r>
          </w:p>
        </w:tc>
      </w:tr>
      <w:tr w:rsidR="009672B5" w:rsidRPr="00B22947" w14:paraId="116A3C16" w14:textId="77777777" w:rsidTr="009672B5">
        <w:trPr>
          <w:gridAfter w:val="1"/>
          <w:wAfter w:w="6" w:type="dxa"/>
          <w:cantSplit/>
        </w:trPr>
        <w:tc>
          <w:tcPr>
            <w:tcW w:w="1488" w:type="dxa"/>
          </w:tcPr>
          <w:p w14:paraId="44FCC5BA" w14:textId="77777777" w:rsidR="009672B5" w:rsidRPr="00ED72A8" w:rsidRDefault="009672B5" w:rsidP="009672B5">
            <w:pPr>
              <w:spacing w:line="210" w:lineRule="exact"/>
              <w:ind w:left="-98" w:right="-108"/>
              <w:jc w:val="center"/>
              <w:rPr>
                <w:rFonts w:hAnsi="Times New Roman" w:cs="Times New Roman"/>
                <w:sz w:val="18"/>
                <w:szCs w:val="18"/>
              </w:rPr>
            </w:pPr>
          </w:p>
        </w:tc>
        <w:tc>
          <w:tcPr>
            <w:tcW w:w="1818" w:type="dxa"/>
          </w:tcPr>
          <w:p w14:paraId="303A4311" w14:textId="77777777" w:rsidR="009672B5" w:rsidRPr="00ED72A8" w:rsidRDefault="009672B5" w:rsidP="009672B5">
            <w:pPr>
              <w:spacing w:line="210" w:lineRule="exact"/>
              <w:ind w:left="-103" w:right="-134"/>
              <w:jc w:val="center"/>
              <w:rPr>
                <w:rFonts w:hAnsi="Times New Roman" w:cs="Times New Roman"/>
                <w:sz w:val="18"/>
                <w:szCs w:val="18"/>
              </w:rPr>
            </w:pPr>
          </w:p>
        </w:tc>
        <w:tc>
          <w:tcPr>
            <w:tcW w:w="702" w:type="dxa"/>
            <w:vAlign w:val="bottom"/>
          </w:tcPr>
          <w:p w14:paraId="462BBC7E" w14:textId="77777777" w:rsidR="009672B5" w:rsidRPr="00ED72A8" w:rsidRDefault="009672B5" w:rsidP="009672B5">
            <w:pPr>
              <w:spacing w:line="210" w:lineRule="exact"/>
              <w:ind w:left="-108" w:right="-102"/>
              <w:jc w:val="center"/>
              <w:rPr>
                <w:rFonts w:hAnsi="Times New Roman" w:cs="Times New Roman"/>
                <w:spacing w:val="-4"/>
                <w:sz w:val="18"/>
                <w:szCs w:val="18"/>
              </w:rPr>
            </w:pPr>
            <w:r w:rsidRPr="00ED72A8">
              <w:rPr>
                <w:rFonts w:hAnsi="Times New Roman" w:cs="Times New Roman"/>
                <w:sz w:val="18"/>
                <w:szCs w:val="18"/>
              </w:rPr>
              <w:t>Number</w:t>
            </w:r>
          </w:p>
        </w:tc>
        <w:tc>
          <w:tcPr>
            <w:tcW w:w="236" w:type="dxa"/>
          </w:tcPr>
          <w:p w14:paraId="16EAF508" w14:textId="77777777" w:rsidR="009672B5" w:rsidRPr="00ED72A8" w:rsidRDefault="009672B5" w:rsidP="009672B5">
            <w:pPr>
              <w:tabs>
                <w:tab w:val="decimal" w:pos="731"/>
              </w:tabs>
              <w:spacing w:line="210" w:lineRule="exact"/>
              <w:ind w:left="-108" w:right="-134"/>
              <w:rPr>
                <w:rFonts w:hAnsi="Times New Roman" w:cs="Times New Roman"/>
                <w:sz w:val="18"/>
                <w:szCs w:val="18"/>
              </w:rPr>
            </w:pPr>
          </w:p>
        </w:tc>
        <w:tc>
          <w:tcPr>
            <w:tcW w:w="880" w:type="dxa"/>
          </w:tcPr>
          <w:p w14:paraId="4EC703C7" w14:textId="77777777" w:rsidR="009672B5" w:rsidRPr="00ED72A8" w:rsidRDefault="009672B5" w:rsidP="009672B5">
            <w:pPr>
              <w:spacing w:line="210" w:lineRule="exact"/>
              <w:ind w:left="-108" w:right="-134"/>
              <w:jc w:val="center"/>
              <w:rPr>
                <w:rFonts w:hAnsi="Times New Roman" w:cs="Times New Roman"/>
                <w:sz w:val="18"/>
                <w:szCs w:val="18"/>
              </w:rPr>
            </w:pPr>
          </w:p>
        </w:tc>
        <w:tc>
          <w:tcPr>
            <w:tcW w:w="236" w:type="dxa"/>
          </w:tcPr>
          <w:p w14:paraId="43E8DB42" w14:textId="77777777" w:rsidR="009672B5" w:rsidRPr="00ED72A8" w:rsidRDefault="009672B5" w:rsidP="009672B5">
            <w:pPr>
              <w:tabs>
                <w:tab w:val="decimal" w:pos="1134"/>
              </w:tabs>
              <w:spacing w:line="210" w:lineRule="exact"/>
              <w:ind w:left="-115" w:right="-130"/>
              <w:rPr>
                <w:rFonts w:hAnsi="Times New Roman" w:cs="Times New Roman"/>
                <w:sz w:val="18"/>
                <w:szCs w:val="18"/>
                <w:cs/>
              </w:rPr>
            </w:pPr>
          </w:p>
        </w:tc>
        <w:tc>
          <w:tcPr>
            <w:tcW w:w="760" w:type="dxa"/>
          </w:tcPr>
          <w:p w14:paraId="57305761" w14:textId="77777777" w:rsidR="009672B5" w:rsidRPr="00ED72A8" w:rsidRDefault="009672B5" w:rsidP="009672B5">
            <w:pPr>
              <w:spacing w:line="210" w:lineRule="exact"/>
              <w:ind w:left="-108" w:right="-134"/>
              <w:jc w:val="center"/>
              <w:rPr>
                <w:rFonts w:hAnsi="Times New Roman" w:cs="Times New Roman"/>
                <w:sz w:val="18"/>
                <w:szCs w:val="18"/>
              </w:rPr>
            </w:pPr>
          </w:p>
        </w:tc>
        <w:tc>
          <w:tcPr>
            <w:tcW w:w="270" w:type="dxa"/>
          </w:tcPr>
          <w:p w14:paraId="74950D5C" w14:textId="77777777" w:rsidR="009672B5" w:rsidRPr="00ED72A8" w:rsidRDefault="009672B5" w:rsidP="009672B5">
            <w:pPr>
              <w:spacing w:line="210" w:lineRule="exact"/>
              <w:ind w:left="-115" w:right="-130"/>
              <w:jc w:val="center"/>
              <w:rPr>
                <w:rFonts w:hAnsi="Times New Roman" w:cs="Times New Roman"/>
                <w:sz w:val="18"/>
                <w:szCs w:val="18"/>
                <w:cs/>
              </w:rPr>
            </w:pPr>
          </w:p>
        </w:tc>
        <w:tc>
          <w:tcPr>
            <w:tcW w:w="900" w:type="dxa"/>
          </w:tcPr>
          <w:p w14:paraId="152E7C8F" w14:textId="77777777" w:rsidR="009672B5" w:rsidRPr="00ED72A8" w:rsidRDefault="009672B5" w:rsidP="009672B5">
            <w:pPr>
              <w:spacing w:line="210" w:lineRule="exact"/>
              <w:ind w:left="-108" w:right="-134"/>
              <w:jc w:val="center"/>
              <w:rPr>
                <w:rFonts w:hAnsi="Times New Roman" w:cs="Times New Roman"/>
                <w:sz w:val="18"/>
                <w:szCs w:val="18"/>
              </w:rPr>
            </w:pPr>
          </w:p>
        </w:tc>
        <w:tc>
          <w:tcPr>
            <w:tcW w:w="270" w:type="dxa"/>
          </w:tcPr>
          <w:p w14:paraId="336D306C" w14:textId="77777777" w:rsidR="009672B5" w:rsidRPr="00ED72A8" w:rsidRDefault="009672B5" w:rsidP="009672B5">
            <w:pPr>
              <w:tabs>
                <w:tab w:val="decimal" w:pos="1134"/>
              </w:tabs>
              <w:spacing w:line="210" w:lineRule="exact"/>
              <w:ind w:left="-108" w:right="-134"/>
              <w:rPr>
                <w:rFonts w:hAnsi="Times New Roman" w:cs="Times New Roman"/>
                <w:sz w:val="18"/>
                <w:szCs w:val="18"/>
              </w:rPr>
            </w:pPr>
          </w:p>
        </w:tc>
        <w:tc>
          <w:tcPr>
            <w:tcW w:w="1938" w:type="dxa"/>
          </w:tcPr>
          <w:p w14:paraId="7EE77B18" w14:textId="77777777" w:rsidR="009672B5" w:rsidRPr="00ED72A8" w:rsidRDefault="009672B5" w:rsidP="009672B5">
            <w:pPr>
              <w:spacing w:line="210" w:lineRule="exact"/>
              <w:ind w:left="-108" w:right="-134"/>
              <w:jc w:val="center"/>
              <w:rPr>
                <w:rFonts w:hAnsi="Times New Roman" w:cs="Times New Roman"/>
                <w:sz w:val="18"/>
                <w:szCs w:val="18"/>
              </w:rPr>
            </w:pPr>
            <w:r w:rsidRPr="00ED72A8">
              <w:rPr>
                <w:rFonts w:hAnsi="Times New Roman" w:cs="Times New Roman"/>
                <w:sz w:val="18"/>
                <w:szCs w:val="18"/>
              </w:rPr>
              <w:t xml:space="preserve">Gain </w:t>
            </w:r>
            <w:r w:rsidR="004B009E" w:rsidRPr="00ED72A8">
              <w:rPr>
                <w:rFonts w:hAnsi="Times New Roman" w:cs="Times New Roman"/>
                <w:sz w:val="18"/>
                <w:szCs w:val="18"/>
                <w:cs/>
              </w:rPr>
              <w:t>(</w:t>
            </w:r>
            <w:r w:rsidRPr="00ED72A8">
              <w:rPr>
                <w:rFonts w:hAnsi="Times New Roman" w:cs="Times New Roman"/>
                <w:sz w:val="18"/>
                <w:szCs w:val="18"/>
              </w:rPr>
              <w:t>loss</w:t>
            </w:r>
            <w:r w:rsidR="004B009E" w:rsidRPr="00ED72A8">
              <w:rPr>
                <w:rFonts w:hAnsi="Times New Roman" w:cs="Times New Roman"/>
                <w:sz w:val="18"/>
                <w:szCs w:val="18"/>
                <w:cs/>
              </w:rPr>
              <w:t>)</w:t>
            </w:r>
            <w:r w:rsidRPr="00ED72A8">
              <w:rPr>
                <w:rFonts w:hAnsi="Times New Roman" w:cs="Times New Roman"/>
                <w:sz w:val="18"/>
                <w:szCs w:val="18"/>
                <w:cs/>
              </w:rPr>
              <w:t xml:space="preserve"> </w:t>
            </w:r>
            <w:r w:rsidRPr="00ED72A8">
              <w:rPr>
                <w:rFonts w:hAnsi="Times New Roman" w:cs="Times New Roman"/>
                <w:sz w:val="18"/>
                <w:szCs w:val="18"/>
              </w:rPr>
              <w:t>on remeasurements</w:t>
            </w:r>
          </w:p>
        </w:tc>
      </w:tr>
      <w:tr w:rsidR="009672B5" w:rsidRPr="00B22947" w14:paraId="3CDD9BD8" w14:textId="77777777" w:rsidTr="009672B5">
        <w:trPr>
          <w:gridAfter w:val="1"/>
          <w:wAfter w:w="6" w:type="dxa"/>
          <w:cantSplit/>
        </w:trPr>
        <w:tc>
          <w:tcPr>
            <w:tcW w:w="1488" w:type="dxa"/>
          </w:tcPr>
          <w:p w14:paraId="338FCEEA" w14:textId="77777777" w:rsidR="009672B5" w:rsidRPr="00ED72A8" w:rsidRDefault="009672B5" w:rsidP="009672B5">
            <w:pPr>
              <w:spacing w:line="210" w:lineRule="exact"/>
              <w:ind w:left="-98" w:right="-108"/>
              <w:jc w:val="center"/>
              <w:rPr>
                <w:rFonts w:hAnsi="Times New Roman" w:cs="Times New Roman"/>
                <w:sz w:val="18"/>
                <w:szCs w:val="18"/>
              </w:rPr>
            </w:pPr>
          </w:p>
        </w:tc>
        <w:tc>
          <w:tcPr>
            <w:tcW w:w="1818" w:type="dxa"/>
          </w:tcPr>
          <w:p w14:paraId="2F01C651" w14:textId="77777777" w:rsidR="009672B5" w:rsidRPr="00ED72A8" w:rsidRDefault="009672B5" w:rsidP="009672B5">
            <w:pPr>
              <w:spacing w:line="210" w:lineRule="exact"/>
              <w:ind w:left="-103" w:right="-134"/>
              <w:jc w:val="center"/>
              <w:rPr>
                <w:rFonts w:hAnsi="Times New Roman" w:cs="Times New Roman"/>
                <w:sz w:val="18"/>
                <w:szCs w:val="18"/>
              </w:rPr>
            </w:pPr>
          </w:p>
        </w:tc>
        <w:tc>
          <w:tcPr>
            <w:tcW w:w="702" w:type="dxa"/>
          </w:tcPr>
          <w:p w14:paraId="7221ED0F" w14:textId="77777777" w:rsidR="009672B5" w:rsidRPr="00ED72A8" w:rsidRDefault="009672B5" w:rsidP="009672B5">
            <w:pPr>
              <w:spacing w:line="210" w:lineRule="exact"/>
              <w:ind w:left="-108" w:right="-102"/>
              <w:jc w:val="center"/>
              <w:rPr>
                <w:rFonts w:hAnsi="Times New Roman" w:cs="Times New Roman"/>
                <w:sz w:val="18"/>
                <w:szCs w:val="18"/>
              </w:rPr>
            </w:pPr>
            <w:r w:rsidRPr="00ED72A8">
              <w:rPr>
                <w:rFonts w:hAnsi="Times New Roman" w:cs="Times New Roman"/>
                <w:sz w:val="18"/>
                <w:szCs w:val="18"/>
              </w:rPr>
              <w:t>of</w:t>
            </w:r>
          </w:p>
        </w:tc>
        <w:tc>
          <w:tcPr>
            <w:tcW w:w="236" w:type="dxa"/>
          </w:tcPr>
          <w:p w14:paraId="1A905E46" w14:textId="77777777" w:rsidR="009672B5" w:rsidRPr="00ED72A8" w:rsidRDefault="009672B5" w:rsidP="009672B5">
            <w:pPr>
              <w:tabs>
                <w:tab w:val="decimal" w:pos="731"/>
              </w:tabs>
              <w:spacing w:line="210" w:lineRule="exact"/>
              <w:ind w:left="-108" w:right="-134"/>
              <w:rPr>
                <w:rFonts w:hAnsi="Times New Roman" w:cs="Times New Roman"/>
                <w:sz w:val="18"/>
                <w:szCs w:val="18"/>
              </w:rPr>
            </w:pPr>
          </w:p>
        </w:tc>
        <w:tc>
          <w:tcPr>
            <w:tcW w:w="880" w:type="dxa"/>
          </w:tcPr>
          <w:p w14:paraId="2F7D66CB" w14:textId="77777777" w:rsidR="009672B5" w:rsidRPr="00ED72A8" w:rsidRDefault="009672B5" w:rsidP="009672B5">
            <w:pPr>
              <w:spacing w:line="210" w:lineRule="exact"/>
              <w:ind w:left="-108" w:right="-134"/>
              <w:jc w:val="center"/>
              <w:rPr>
                <w:rFonts w:hAnsi="Times New Roman" w:cs="Times New Roman"/>
                <w:sz w:val="18"/>
                <w:szCs w:val="18"/>
              </w:rPr>
            </w:pPr>
            <w:r w:rsidRPr="00ED72A8">
              <w:rPr>
                <w:rFonts w:hAnsi="Times New Roman" w:cs="Times New Roman"/>
                <w:sz w:val="18"/>
                <w:szCs w:val="18"/>
              </w:rPr>
              <w:t>Notional</w:t>
            </w:r>
          </w:p>
        </w:tc>
        <w:tc>
          <w:tcPr>
            <w:tcW w:w="236" w:type="dxa"/>
          </w:tcPr>
          <w:p w14:paraId="78DD3888" w14:textId="77777777" w:rsidR="009672B5" w:rsidRPr="00ED72A8" w:rsidRDefault="009672B5" w:rsidP="009672B5">
            <w:pPr>
              <w:tabs>
                <w:tab w:val="decimal" w:pos="1134"/>
              </w:tabs>
              <w:spacing w:line="210" w:lineRule="exact"/>
              <w:ind w:left="-115" w:right="-130"/>
              <w:rPr>
                <w:rFonts w:hAnsi="Times New Roman" w:cs="Times New Roman"/>
                <w:sz w:val="18"/>
                <w:szCs w:val="18"/>
                <w:cs/>
              </w:rPr>
            </w:pPr>
          </w:p>
        </w:tc>
        <w:tc>
          <w:tcPr>
            <w:tcW w:w="1930" w:type="dxa"/>
            <w:gridSpan w:val="3"/>
          </w:tcPr>
          <w:p w14:paraId="59CEC1D9" w14:textId="77777777" w:rsidR="009672B5" w:rsidRPr="00ED72A8" w:rsidRDefault="009672B5" w:rsidP="009672B5">
            <w:pPr>
              <w:spacing w:line="210" w:lineRule="exact"/>
              <w:ind w:left="-108" w:right="-134"/>
              <w:jc w:val="center"/>
              <w:rPr>
                <w:rFonts w:hAnsi="Times New Roman" w:cs="Times New Roman"/>
                <w:sz w:val="18"/>
                <w:szCs w:val="18"/>
              </w:rPr>
            </w:pPr>
            <w:r w:rsidRPr="00ED72A8">
              <w:rPr>
                <w:rFonts w:hAnsi="Times New Roman" w:cs="Times New Roman"/>
                <w:sz w:val="18"/>
                <w:szCs w:val="18"/>
              </w:rPr>
              <w:t>Fair value</w:t>
            </w:r>
          </w:p>
        </w:tc>
        <w:tc>
          <w:tcPr>
            <w:tcW w:w="270" w:type="dxa"/>
          </w:tcPr>
          <w:p w14:paraId="6BEF9931" w14:textId="77777777" w:rsidR="009672B5" w:rsidRPr="00ED72A8" w:rsidRDefault="009672B5" w:rsidP="009672B5">
            <w:pPr>
              <w:tabs>
                <w:tab w:val="decimal" w:pos="1134"/>
              </w:tabs>
              <w:spacing w:line="210" w:lineRule="exact"/>
              <w:ind w:left="-108" w:right="-134"/>
              <w:rPr>
                <w:rFonts w:hAnsi="Times New Roman" w:cs="Times New Roman"/>
                <w:sz w:val="18"/>
                <w:szCs w:val="18"/>
              </w:rPr>
            </w:pPr>
          </w:p>
        </w:tc>
        <w:tc>
          <w:tcPr>
            <w:tcW w:w="1938" w:type="dxa"/>
          </w:tcPr>
          <w:p w14:paraId="61D4D433" w14:textId="77777777" w:rsidR="009672B5" w:rsidRPr="00ED72A8" w:rsidRDefault="009672B5" w:rsidP="009672B5">
            <w:pPr>
              <w:spacing w:line="210" w:lineRule="exact"/>
              <w:ind w:left="-108" w:right="-134"/>
              <w:jc w:val="center"/>
              <w:rPr>
                <w:rFonts w:hAnsi="Times New Roman" w:cs="Times New Roman"/>
                <w:sz w:val="18"/>
                <w:szCs w:val="18"/>
              </w:rPr>
            </w:pPr>
            <w:r w:rsidRPr="00ED72A8">
              <w:rPr>
                <w:rFonts w:hAnsi="Times New Roman" w:cs="Times New Roman"/>
                <w:sz w:val="18"/>
                <w:szCs w:val="18"/>
              </w:rPr>
              <w:t>of derivative</w:t>
            </w:r>
          </w:p>
        </w:tc>
      </w:tr>
      <w:tr w:rsidR="009672B5" w:rsidRPr="00B22947" w14:paraId="3FD90BD8" w14:textId="77777777" w:rsidTr="009672B5">
        <w:trPr>
          <w:gridAfter w:val="1"/>
          <w:wAfter w:w="6" w:type="dxa"/>
          <w:cantSplit/>
        </w:trPr>
        <w:tc>
          <w:tcPr>
            <w:tcW w:w="1488" w:type="dxa"/>
          </w:tcPr>
          <w:p w14:paraId="1CB075DA" w14:textId="77777777" w:rsidR="009672B5" w:rsidRPr="00ED72A8" w:rsidRDefault="009672B5" w:rsidP="009672B5">
            <w:pPr>
              <w:spacing w:line="210" w:lineRule="exact"/>
              <w:ind w:left="93" w:right="-108"/>
              <w:rPr>
                <w:rFonts w:hAnsi="Times New Roman" w:cs="Times New Roman"/>
                <w:sz w:val="18"/>
                <w:szCs w:val="18"/>
              </w:rPr>
            </w:pPr>
            <w:r w:rsidRPr="00ED72A8">
              <w:rPr>
                <w:rFonts w:hAnsi="Times New Roman" w:cs="Times New Roman"/>
                <w:sz w:val="18"/>
                <w:szCs w:val="18"/>
              </w:rPr>
              <w:t>Type of contract</w:t>
            </w:r>
          </w:p>
        </w:tc>
        <w:tc>
          <w:tcPr>
            <w:tcW w:w="1818" w:type="dxa"/>
          </w:tcPr>
          <w:p w14:paraId="38A5F181" w14:textId="77777777" w:rsidR="009672B5" w:rsidRPr="00ED72A8" w:rsidRDefault="009672B5" w:rsidP="009672B5">
            <w:pPr>
              <w:spacing w:line="210" w:lineRule="exact"/>
              <w:ind w:left="-103" w:right="-134"/>
              <w:jc w:val="center"/>
              <w:rPr>
                <w:rFonts w:hAnsi="Times New Roman" w:cs="Times New Roman"/>
                <w:sz w:val="18"/>
                <w:szCs w:val="18"/>
              </w:rPr>
            </w:pPr>
            <w:r w:rsidRPr="00ED72A8">
              <w:rPr>
                <w:rFonts w:hAnsi="Times New Roman" w:cs="Times New Roman"/>
                <w:sz w:val="18"/>
                <w:szCs w:val="18"/>
              </w:rPr>
              <w:t>Objectives</w:t>
            </w:r>
          </w:p>
        </w:tc>
        <w:tc>
          <w:tcPr>
            <w:tcW w:w="702" w:type="dxa"/>
          </w:tcPr>
          <w:p w14:paraId="512EBC60" w14:textId="77777777" w:rsidR="009672B5" w:rsidRPr="00ED72A8" w:rsidRDefault="009672B5" w:rsidP="009672B5">
            <w:pPr>
              <w:spacing w:line="210" w:lineRule="exact"/>
              <w:ind w:left="-108" w:right="-102"/>
              <w:jc w:val="center"/>
              <w:rPr>
                <w:rFonts w:hAnsi="Times New Roman" w:cs="Times New Roman"/>
                <w:spacing w:val="-4"/>
                <w:sz w:val="18"/>
                <w:szCs w:val="18"/>
              </w:rPr>
            </w:pPr>
            <w:r w:rsidRPr="00ED72A8">
              <w:rPr>
                <w:rFonts w:hAnsi="Times New Roman" w:cs="Times New Roman"/>
                <w:spacing w:val="-4"/>
                <w:sz w:val="18"/>
                <w:szCs w:val="18"/>
              </w:rPr>
              <w:t>contracts</w:t>
            </w:r>
          </w:p>
        </w:tc>
        <w:tc>
          <w:tcPr>
            <w:tcW w:w="236" w:type="dxa"/>
          </w:tcPr>
          <w:p w14:paraId="08FD98E7" w14:textId="77777777" w:rsidR="009672B5" w:rsidRPr="00ED72A8" w:rsidRDefault="009672B5" w:rsidP="009672B5">
            <w:pPr>
              <w:tabs>
                <w:tab w:val="decimal" w:pos="731"/>
              </w:tabs>
              <w:spacing w:line="210" w:lineRule="exact"/>
              <w:ind w:left="-108" w:right="-134"/>
              <w:rPr>
                <w:rFonts w:hAnsi="Times New Roman" w:cs="Times New Roman"/>
                <w:sz w:val="18"/>
                <w:szCs w:val="18"/>
              </w:rPr>
            </w:pPr>
          </w:p>
        </w:tc>
        <w:tc>
          <w:tcPr>
            <w:tcW w:w="880" w:type="dxa"/>
          </w:tcPr>
          <w:p w14:paraId="03DF8A39" w14:textId="77777777" w:rsidR="009672B5" w:rsidRPr="00ED72A8" w:rsidRDefault="009672B5" w:rsidP="009672B5">
            <w:pPr>
              <w:spacing w:line="210" w:lineRule="exact"/>
              <w:ind w:left="-108" w:right="-134"/>
              <w:jc w:val="center"/>
              <w:rPr>
                <w:rFonts w:hAnsi="Times New Roman" w:cs="Times New Roman"/>
                <w:sz w:val="18"/>
                <w:szCs w:val="18"/>
              </w:rPr>
            </w:pPr>
            <w:r w:rsidRPr="00ED72A8">
              <w:rPr>
                <w:rFonts w:hAnsi="Times New Roman" w:cs="Times New Roman"/>
                <w:sz w:val="18"/>
                <w:szCs w:val="18"/>
              </w:rPr>
              <w:t>value</w:t>
            </w:r>
          </w:p>
        </w:tc>
        <w:tc>
          <w:tcPr>
            <w:tcW w:w="236" w:type="dxa"/>
          </w:tcPr>
          <w:p w14:paraId="31C657F1" w14:textId="77777777" w:rsidR="009672B5" w:rsidRPr="00ED72A8" w:rsidRDefault="009672B5" w:rsidP="009672B5">
            <w:pPr>
              <w:tabs>
                <w:tab w:val="decimal" w:pos="1134"/>
              </w:tabs>
              <w:spacing w:line="210" w:lineRule="exact"/>
              <w:ind w:left="-115" w:right="-130"/>
              <w:rPr>
                <w:rFonts w:hAnsi="Times New Roman" w:cs="Times New Roman"/>
                <w:sz w:val="18"/>
                <w:szCs w:val="18"/>
                <w:cs/>
              </w:rPr>
            </w:pPr>
          </w:p>
        </w:tc>
        <w:tc>
          <w:tcPr>
            <w:tcW w:w="760" w:type="dxa"/>
          </w:tcPr>
          <w:p w14:paraId="21288AF9" w14:textId="77777777" w:rsidR="009672B5" w:rsidRPr="00ED72A8" w:rsidRDefault="009672B5" w:rsidP="009672B5">
            <w:pPr>
              <w:spacing w:line="210" w:lineRule="exact"/>
              <w:ind w:left="-108" w:right="-134"/>
              <w:jc w:val="center"/>
              <w:rPr>
                <w:rFonts w:hAnsi="Times New Roman" w:cs="Times New Roman"/>
                <w:sz w:val="18"/>
                <w:szCs w:val="18"/>
                <w:cs/>
              </w:rPr>
            </w:pPr>
            <w:r w:rsidRPr="00ED72A8">
              <w:rPr>
                <w:rFonts w:hAnsi="Times New Roman" w:cs="Times New Roman"/>
                <w:sz w:val="18"/>
                <w:szCs w:val="18"/>
              </w:rPr>
              <w:t>Assets</w:t>
            </w:r>
          </w:p>
        </w:tc>
        <w:tc>
          <w:tcPr>
            <w:tcW w:w="270" w:type="dxa"/>
          </w:tcPr>
          <w:p w14:paraId="2B6844CE" w14:textId="77777777" w:rsidR="009672B5" w:rsidRPr="00ED72A8" w:rsidRDefault="009672B5" w:rsidP="009672B5">
            <w:pPr>
              <w:spacing w:line="210" w:lineRule="exact"/>
              <w:ind w:left="-115" w:right="-130"/>
              <w:jc w:val="center"/>
              <w:rPr>
                <w:rFonts w:hAnsi="Times New Roman" w:cs="Times New Roman"/>
                <w:sz w:val="18"/>
                <w:szCs w:val="18"/>
                <w:cs/>
              </w:rPr>
            </w:pPr>
          </w:p>
        </w:tc>
        <w:tc>
          <w:tcPr>
            <w:tcW w:w="900" w:type="dxa"/>
          </w:tcPr>
          <w:p w14:paraId="5A245E36" w14:textId="77777777" w:rsidR="009672B5" w:rsidRPr="00ED72A8" w:rsidRDefault="009672B5" w:rsidP="009672B5">
            <w:pPr>
              <w:spacing w:line="210" w:lineRule="exact"/>
              <w:ind w:left="-108" w:right="-134"/>
              <w:jc w:val="center"/>
              <w:rPr>
                <w:rFonts w:hAnsi="Times New Roman" w:cs="Times New Roman"/>
                <w:sz w:val="18"/>
                <w:szCs w:val="18"/>
              </w:rPr>
            </w:pPr>
            <w:r w:rsidRPr="00ED72A8">
              <w:rPr>
                <w:rFonts w:hAnsi="Times New Roman" w:cs="Times New Roman"/>
                <w:sz w:val="18"/>
                <w:szCs w:val="18"/>
              </w:rPr>
              <w:t>Liabilities</w:t>
            </w:r>
          </w:p>
        </w:tc>
        <w:tc>
          <w:tcPr>
            <w:tcW w:w="270" w:type="dxa"/>
          </w:tcPr>
          <w:p w14:paraId="403F337B" w14:textId="77777777" w:rsidR="009672B5" w:rsidRPr="00ED72A8" w:rsidRDefault="009672B5" w:rsidP="009672B5">
            <w:pPr>
              <w:tabs>
                <w:tab w:val="decimal" w:pos="1134"/>
              </w:tabs>
              <w:spacing w:line="210" w:lineRule="exact"/>
              <w:ind w:left="-108" w:right="-134"/>
              <w:rPr>
                <w:rFonts w:hAnsi="Times New Roman" w:cs="Times New Roman"/>
                <w:sz w:val="18"/>
                <w:szCs w:val="18"/>
              </w:rPr>
            </w:pPr>
          </w:p>
        </w:tc>
        <w:tc>
          <w:tcPr>
            <w:tcW w:w="1938" w:type="dxa"/>
          </w:tcPr>
          <w:p w14:paraId="53A6C4CF" w14:textId="77777777" w:rsidR="009672B5" w:rsidRPr="00ED72A8" w:rsidRDefault="009672B5" w:rsidP="009672B5">
            <w:pPr>
              <w:spacing w:line="210" w:lineRule="exact"/>
              <w:ind w:left="-108" w:right="-134"/>
              <w:jc w:val="center"/>
              <w:rPr>
                <w:rFonts w:hAnsi="Times New Roman" w:cs="Times New Roman"/>
                <w:sz w:val="18"/>
                <w:szCs w:val="18"/>
                <w:cs/>
              </w:rPr>
            </w:pPr>
            <w:r w:rsidRPr="00ED72A8">
              <w:rPr>
                <w:rFonts w:hAnsi="Times New Roman" w:cs="Times New Roman"/>
                <w:sz w:val="18"/>
                <w:szCs w:val="18"/>
              </w:rPr>
              <w:t>at fair value</w:t>
            </w:r>
          </w:p>
        </w:tc>
      </w:tr>
      <w:tr w:rsidR="009672B5" w:rsidRPr="00B22947" w14:paraId="71251C70" w14:textId="77777777" w:rsidTr="009672B5">
        <w:trPr>
          <w:cantSplit/>
        </w:trPr>
        <w:tc>
          <w:tcPr>
            <w:tcW w:w="1488" w:type="dxa"/>
          </w:tcPr>
          <w:p w14:paraId="04A844B9" w14:textId="77777777" w:rsidR="009672B5" w:rsidRPr="00ED72A8" w:rsidRDefault="009672B5" w:rsidP="009672B5">
            <w:pPr>
              <w:tabs>
                <w:tab w:val="left" w:pos="1394"/>
              </w:tabs>
              <w:spacing w:line="210" w:lineRule="exact"/>
              <w:ind w:left="93" w:right="-405"/>
              <w:rPr>
                <w:rFonts w:hAnsi="Times New Roman" w:cs="Times New Roman"/>
                <w:sz w:val="18"/>
                <w:szCs w:val="18"/>
              </w:rPr>
            </w:pPr>
          </w:p>
        </w:tc>
        <w:tc>
          <w:tcPr>
            <w:tcW w:w="1818" w:type="dxa"/>
          </w:tcPr>
          <w:p w14:paraId="46612C39" w14:textId="77777777" w:rsidR="009672B5" w:rsidRPr="00ED72A8" w:rsidRDefault="009672B5" w:rsidP="009672B5">
            <w:pPr>
              <w:spacing w:line="210" w:lineRule="exact"/>
              <w:ind w:left="-38" w:right="-134"/>
              <w:rPr>
                <w:rFonts w:hAnsi="Times New Roman" w:cs="Times New Roman"/>
                <w:sz w:val="18"/>
                <w:szCs w:val="18"/>
              </w:rPr>
            </w:pPr>
          </w:p>
        </w:tc>
        <w:tc>
          <w:tcPr>
            <w:tcW w:w="6198" w:type="dxa"/>
            <w:gridSpan w:val="10"/>
          </w:tcPr>
          <w:p w14:paraId="18EA5755" w14:textId="77777777" w:rsidR="009672B5" w:rsidRPr="00ED72A8" w:rsidRDefault="004B009E" w:rsidP="009672B5">
            <w:pPr>
              <w:spacing w:line="210" w:lineRule="exact"/>
              <w:ind w:left="-108" w:right="-134"/>
              <w:jc w:val="center"/>
              <w:rPr>
                <w:rFonts w:hAnsi="Times New Roman" w:cs="Times New Roman"/>
                <w:i/>
                <w:iCs/>
                <w:sz w:val="18"/>
                <w:szCs w:val="18"/>
              </w:rPr>
            </w:pPr>
            <w:r w:rsidRPr="00ED72A8">
              <w:rPr>
                <w:rFonts w:hAnsi="Times New Roman" w:cs="Times New Roman"/>
                <w:i/>
                <w:iCs/>
                <w:sz w:val="18"/>
                <w:szCs w:val="18"/>
                <w:cs/>
              </w:rPr>
              <w:t>(</w:t>
            </w:r>
            <w:r w:rsidR="009672B5" w:rsidRPr="00ED72A8">
              <w:rPr>
                <w:rFonts w:hAnsi="Times New Roman" w:cs="Times New Roman"/>
                <w:i/>
                <w:iCs/>
                <w:sz w:val="18"/>
                <w:szCs w:val="18"/>
              </w:rPr>
              <w:t>in thousand Baht</w:t>
            </w:r>
            <w:r w:rsidRPr="00ED72A8">
              <w:rPr>
                <w:rFonts w:hAnsi="Times New Roman" w:cs="Times New Roman"/>
                <w:i/>
                <w:iCs/>
                <w:sz w:val="18"/>
                <w:szCs w:val="18"/>
                <w:cs/>
              </w:rPr>
              <w:t>)</w:t>
            </w:r>
          </w:p>
        </w:tc>
      </w:tr>
      <w:tr w:rsidR="009672B5" w:rsidRPr="00B22947" w14:paraId="35820338" w14:textId="77777777" w:rsidTr="009672B5">
        <w:trPr>
          <w:gridAfter w:val="1"/>
          <w:wAfter w:w="6" w:type="dxa"/>
          <w:cantSplit/>
        </w:trPr>
        <w:tc>
          <w:tcPr>
            <w:tcW w:w="1488" w:type="dxa"/>
          </w:tcPr>
          <w:p w14:paraId="37C0D63F" w14:textId="77777777" w:rsidR="009672B5" w:rsidRPr="00ED72A8" w:rsidRDefault="009672B5" w:rsidP="009672B5">
            <w:pPr>
              <w:spacing w:line="210" w:lineRule="exact"/>
              <w:ind w:left="93" w:right="-405" w:hanging="82"/>
              <w:rPr>
                <w:rFonts w:hAnsi="Times New Roman" w:cs="Times New Roman"/>
                <w:sz w:val="18"/>
                <w:szCs w:val="18"/>
              </w:rPr>
            </w:pPr>
            <w:r w:rsidRPr="00ED72A8">
              <w:rPr>
                <w:rFonts w:hAnsi="Times New Roman" w:cs="Times New Roman"/>
                <w:sz w:val="18"/>
                <w:szCs w:val="18"/>
              </w:rPr>
              <w:t xml:space="preserve">Forward </w:t>
            </w:r>
          </w:p>
          <w:p w14:paraId="7BE7F58A" w14:textId="77777777" w:rsidR="009672B5" w:rsidRPr="00ED72A8" w:rsidRDefault="009672B5" w:rsidP="009672B5">
            <w:pPr>
              <w:spacing w:line="210" w:lineRule="exact"/>
              <w:ind w:left="93" w:right="-405" w:hanging="82"/>
              <w:rPr>
                <w:rFonts w:hAnsi="Times New Roman" w:cs="Times New Roman"/>
                <w:sz w:val="18"/>
                <w:szCs w:val="18"/>
              </w:rPr>
            </w:pPr>
            <w:r w:rsidRPr="00ED72A8">
              <w:rPr>
                <w:rFonts w:hAnsi="Times New Roman" w:cs="Times New Roman"/>
                <w:sz w:val="18"/>
                <w:szCs w:val="18"/>
              </w:rPr>
              <w:t xml:space="preserve">exchange </w:t>
            </w:r>
          </w:p>
          <w:p w14:paraId="0CC3BA5A" w14:textId="77777777" w:rsidR="009672B5" w:rsidRPr="00ED72A8" w:rsidRDefault="009672B5" w:rsidP="009672B5">
            <w:pPr>
              <w:spacing w:line="210" w:lineRule="exact"/>
              <w:ind w:left="93" w:right="-405" w:hanging="82"/>
              <w:rPr>
                <w:rFonts w:hAnsi="Times New Roman" w:cs="Times New Roman"/>
                <w:sz w:val="18"/>
                <w:szCs w:val="18"/>
              </w:rPr>
            </w:pPr>
            <w:r w:rsidRPr="00ED72A8">
              <w:rPr>
                <w:rFonts w:hAnsi="Times New Roman" w:cs="Times New Roman"/>
                <w:sz w:val="18"/>
                <w:szCs w:val="18"/>
              </w:rPr>
              <w:t xml:space="preserve">contracts </w:t>
            </w:r>
            <w:r w:rsidR="00351CBE" w:rsidRPr="00ED72A8">
              <w:rPr>
                <w:rFonts w:hAnsi="Times New Roman" w:cs="Times New Roman"/>
                <w:sz w:val="18"/>
                <w:szCs w:val="18"/>
                <w:cs/>
              </w:rPr>
              <w:t>-</w:t>
            </w:r>
            <w:r w:rsidRPr="00ED72A8">
              <w:rPr>
                <w:rFonts w:hAnsi="Times New Roman" w:cs="Times New Roman"/>
                <w:sz w:val="18"/>
                <w:szCs w:val="18"/>
                <w:cs/>
              </w:rPr>
              <w:t xml:space="preserve"> </w:t>
            </w:r>
            <w:r w:rsidRPr="00ED72A8">
              <w:rPr>
                <w:rFonts w:hAnsi="Times New Roman" w:cs="Times New Roman"/>
                <w:sz w:val="18"/>
                <w:szCs w:val="18"/>
              </w:rPr>
              <w:t>sell</w:t>
            </w:r>
          </w:p>
        </w:tc>
        <w:tc>
          <w:tcPr>
            <w:tcW w:w="1818" w:type="dxa"/>
          </w:tcPr>
          <w:p w14:paraId="4BD0D50D" w14:textId="77777777" w:rsidR="009672B5" w:rsidRPr="00ED72A8" w:rsidRDefault="009672B5" w:rsidP="009672B5">
            <w:pPr>
              <w:spacing w:line="210" w:lineRule="exact"/>
              <w:ind w:left="73" w:right="-134" w:hanging="111"/>
              <w:rPr>
                <w:rFonts w:hAnsi="Times New Roman" w:cs="Times New Roman"/>
                <w:sz w:val="18"/>
                <w:szCs w:val="18"/>
              </w:rPr>
            </w:pPr>
            <w:r w:rsidRPr="00ED72A8">
              <w:rPr>
                <w:rFonts w:hAnsi="Times New Roman" w:cs="Times New Roman"/>
                <w:sz w:val="18"/>
                <w:szCs w:val="18"/>
              </w:rPr>
              <w:t>To protect against exchange rate risk</w:t>
            </w:r>
          </w:p>
          <w:p w14:paraId="258A4311" w14:textId="77777777" w:rsidR="009672B5" w:rsidRPr="00ED72A8" w:rsidRDefault="009672B5" w:rsidP="009672B5">
            <w:pPr>
              <w:spacing w:line="210" w:lineRule="exact"/>
              <w:ind w:left="73" w:right="-134" w:hanging="111"/>
              <w:rPr>
                <w:rFonts w:hAnsi="Times New Roman" w:cs="Times New Roman"/>
                <w:sz w:val="18"/>
                <w:szCs w:val="18"/>
              </w:rPr>
            </w:pPr>
            <w:r w:rsidRPr="00ED72A8">
              <w:rPr>
                <w:rFonts w:hAnsi="Times New Roman" w:cs="Times New Roman"/>
                <w:sz w:val="18"/>
                <w:szCs w:val="18"/>
              </w:rPr>
              <w:t xml:space="preserve">   from investments in </w:t>
            </w:r>
          </w:p>
          <w:p w14:paraId="443BB9DE" w14:textId="77777777" w:rsidR="009672B5" w:rsidRPr="00ED72A8" w:rsidRDefault="009672B5" w:rsidP="009672B5">
            <w:pPr>
              <w:spacing w:line="210" w:lineRule="exact"/>
              <w:ind w:left="73" w:right="-134" w:hanging="111"/>
              <w:rPr>
                <w:rFonts w:hAnsi="Times New Roman" w:cs="Times New Roman"/>
                <w:sz w:val="18"/>
                <w:szCs w:val="18"/>
              </w:rPr>
            </w:pPr>
            <w:r w:rsidRPr="00ED72A8">
              <w:rPr>
                <w:rFonts w:hAnsi="Times New Roman" w:cs="Times New Roman"/>
                <w:sz w:val="18"/>
                <w:szCs w:val="18"/>
              </w:rPr>
              <w:t xml:space="preserve">   a foreign currency</w:t>
            </w:r>
          </w:p>
        </w:tc>
        <w:tc>
          <w:tcPr>
            <w:tcW w:w="702" w:type="dxa"/>
            <w:vAlign w:val="bottom"/>
          </w:tcPr>
          <w:p w14:paraId="4256598F" w14:textId="1B966D36" w:rsidR="009672B5" w:rsidRPr="00ED72A8" w:rsidRDefault="00BE7737" w:rsidP="009672B5">
            <w:pPr>
              <w:tabs>
                <w:tab w:val="decimal" w:pos="329"/>
              </w:tabs>
              <w:spacing w:line="210" w:lineRule="exact"/>
              <w:ind w:left="-108" w:right="-134"/>
              <w:rPr>
                <w:rFonts w:hAnsi="Times New Roman" w:cs="Times New Roman"/>
                <w:sz w:val="18"/>
                <w:szCs w:val="18"/>
                <w:cs/>
              </w:rPr>
            </w:pPr>
            <w:r w:rsidRPr="00ED72A8">
              <w:rPr>
                <w:rFonts w:hAnsi="Times New Roman" w:cs="Times New Roman"/>
                <w:sz w:val="18"/>
                <w:szCs w:val="18"/>
                <w:cs/>
              </w:rPr>
              <w:t>-</w:t>
            </w:r>
          </w:p>
        </w:tc>
        <w:tc>
          <w:tcPr>
            <w:tcW w:w="236" w:type="dxa"/>
            <w:vAlign w:val="bottom"/>
          </w:tcPr>
          <w:p w14:paraId="05B6899C" w14:textId="77777777" w:rsidR="009672B5" w:rsidRPr="00ED72A8" w:rsidRDefault="009672B5" w:rsidP="006F523E">
            <w:pPr>
              <w:tabs>
                <w:tab w:val="decimal" w:pos="420"/>
              </w:tabs>
              <w:spacing w:line="210" w:lineRule="exact"/>
              <w:ind w:left="-108" w:right="-134"/>
              <w:rPr>
                <w:rFonts w:hAnsi="Times New Roman" w:cs="Times New Roman"/>
                <w:sz w:val="18"/>
                <w:szCs w:val="18"/>
                <w:cs/>
              </w:rPr>
            </w:pPr>
          </w:p>
        </w:tc>
        <w:tc>
          <w:tcPr>
            <w:tcW w:w="880" w:type="dxa"/>
            <w:vAlign w:val="bottom"/>
          </w:tcPr>
          <w:p w14:paraId="46C9E429" w14:textId="577FE891" w:rsidR="009672B5" w:rsidRPr="00ED72A8" w:rsidRDefault="00BE7737" w:rsidP="006F523E">
            <w:pPr>
              <w:tabs>
                <w:tab w:val="decimal" w:pos="420"/>
              </w:tabs>
              <w:spacing w:line="210" w:lineRule="exact"/>
              <w:ind w:left="-108" w:right="-134"/>
              <w:rPr>
                <w:rFonts w:hAnsi="Times New Roman" w:cs="Times New Roman"/>
                <w:sz w:val="18"/>
                <w:szCs w:val="18"/>
                <w:cs/>
              </w:rPr>
            </w:pPr>
            <w:r w:rsidRPr="00ED72A8">
              <w:rPr>
                <w:rFonts w:hAnsi="Times New Roman" w:cs="Times New Roman"/>
                <w:sz w:val="18"/>
                <w:szCs w:val="18"/>
                <w:cs/>
              </w:rPr>
              <w:t>-</w:t>
            </w:r>
          </w:p>
        </w:tc>
        <w:tc>
          <w:tcPr>
            <w:tcW w:w="236" w:type="dxa"/>
            <w:vAlign w:val="bottom"/>
          </w:tcPr>
          <w:p w14:paraId="4A42E577" w14:textId="77777777" w:rsidR="009672B5" w:rsidRPr="00ED72A8" w:rsidRDefault="009672B5" w:rsidP="006F523E">
            <w:pPr>
              <w:tabs>
                <w:tab w:val="decimal" w:pos="295"/>
              </w:tabs>
              <w:spacing w:line="210" w:lineRule="exact"/>
              <w:ind w:left="-108" w:right="-134"/>
              <w:rPr>
                <w:rFonts w:hAnsi="Times New Roman" w:cs="Times New Roman"/>
                <w:sz w:val="18"/>
                <w:szCs w:val="18"/>
                <w:cs/>
              </w:rPr>
            </w:pPr>
          </w:p>
        </w:tc>
        <w:tc>
          <w:tcPr>
            <w:tcW w:w="760" w:type="dxa"/>
            <w:vAlign w:val="bottom"/>
          </w:tcPr>
          <w:p w14:paraId="0369E7A4" w14:textId="1D2F0F88" w:rsidR="009672B5" w:rsidRPr="00ED72A8" w:rsidRDefault="00BE7737" w:rsidP="006F523E">
            <w:pPr>
              <w:tabs>
                <w:tab w:val="decimal" w:pos="295"/>
              </w:tabs>
              <w:spacing w:line="210" w:lineRule="exact"/>
              <w:ind w:left="-340" w:right="-134" w:firstLine="180"/>
              <w:rPr>
                <w:rFonts w:hAnsi="Times New Roman" w:cs="Times New Roman"/>
                <w:sz w:val="18"/>
                <w:szCs w:val="18"/>
                <w:cs/>
              </w:rPr>
            </w:pPr>
            <w:r w:rsidRPr="00ED72A8">
              <w:rPr>
                <w:rFonts w:hAnsi="Times New Roman" w:cs="Times New Roman"/>
                <w:sz w:val="18"/>
                <w:szCs w:val="18"/>
                <w:cs/>
              </w:rPr>
              <w:t>-</w:t>
            </w:r>
          </w:p>
        </w:tc>
        <w:tc>
          <w:tcPr>
            <w:tcW w:w="270" w:type="dxa"/>
            <w:vAlign w:val="bottom"/>
          </w:tcPr>
          <w:p w14:paraId="10E83727" w14:textId="77777777" w:rsidR="009672B5" w:rsidRPr="00ED72A8" w:rsidRDefault="009672B5" w:rsidP="006F523E">
            <w:pPr>
              <w:tabs>
                <w:tab w:val="decimal" w:pos="431"/>
              </w:tabs>
              <w:spacing w:line="210" w:lineRule="exact"/>
              <w:ind w:left="-108" w:right="-134"/>
              <w:rPr>
                <w:rFonts w:hAnsi="Times New Roman" w:cs="Times New Roman"/>
                <w:b/>
                <w:bCs/>
                <w:sz w:val="18"/>
                <w:szCs w:val="18"/>
                <w:cs/>
              </w:rPr>
            </w:pPr>
          </w:p>
        </w:tc>
        <w:tc>
          <w:tcPr>
            <w:tcW w:w="900" w:type="dxa"/>
            <w:vAlign w:val="bottom"/>
          </w:tcPr>
          <w:p w14:paraId="37988BF7" w14:textId="0FCE210E" w:rsidR="009672B5" w:rsidRPr="00ED72A8" w:rsidRDefault="00BE7737" w:rsidP="006F523E">
            <w:pPr>
              <w:tabs>
                <w:tab w:val="decimal" w:pos="431"/>
              </w:tabs>
              <w:spacing w:line="210" w:lineRule="exact"/>
              <w:ind w:left="-198" w:right="-130"/>
              <w:rPr>
                <w:rFonts w:hAnsi="Times New Roman" w:cs="Times New Roman"/>
                <w:sz w:val="18"/>
                <w:szCs w:val="18"/>
              </w:rPr>
            </w:pPr>
            <w:r w:rsidRPr="00ED72A8">
              <w:rPr>
                <w:rFonts w:hAnsi="Times New Roman" w:cs="Times New Roman"/>
                <w:sz w:val="18"/>
                <w:szCs w:val="18"/>
                <w:cs/>
              </w:rPr>
              <w:t>-</w:t>
            </w:r>
          </w:p>
        </w:tc>
        <w:tc>
          <w:tcPr>
            <w:tcW w:w="270" w:type="dxa"/>
            <w:vAlign w:val="bottom"/>
          </w:tcPr>
          <w:p w14:paraId="723E506E" w14:textId="77777777" w:rsidR="009672B5" w:rsidRPr="00ED72A8" w:rsidRDefault="009672B5" w:rsidP="006F523E">
            <w:pPr>
              <w:tabs>
                <w:tab w:val="decimal" w:pos="431"/>
              </w:tabs>
              <w:spacing w:line="210" w:lineRule="exact"/>
              <w:ind w:left="-108" w:right="-130"/>
              <w:rPr>
                <w:rFonts w:hAnsi="Times New Roman" w:cs="Times New Roman"/>
                <w:sz w:val="18"/>
                <w:szCs w:val="18"/>
              </w:rPr>
            </w:pPr>
          </w:p>
        </w:tc>
        <w:tc>
          <w:tcPr>
            <w:tcW w:w="1938" w:type="dxa"/>
            <w:vAlign w:val="bottom"/>
          </w:tcPr>
          <w:p w14:paraId="5BA073A9" w14:textId="1511FB98" w:rsidR="009672B5" w:rsidRPr="00ED72A8" w:rsidRDefault="00BE7737" w:rsidP="009672B5">
            <w:pPr>
              <w:tabs>
                <w:tab w:val="decimal" w:pos="1240"/>
              </w:tabs>
              <w:spacing w:line="210" w:lineRule="exact"/>
              <w:ind w:left="-846" w:right="-18"/>
              <w:rPr>
                <w:rFonts w:hAnsi="Times New Roman" w:cs="Times New Roman"/>
                <w:sz w:val="18"/>
                <w:szCs w:val="18"/>
              </w:rPr>
            </w:pPr>
            <w:r w:rsidRPr="00ED72A8">
              <w:rPr>
                <w:rFonts w:hAnsi="Times New Roman" w:cs="Times New Roman"/>
                <w:sz w:val="18"/>
                <w:szCs w:val="18"/>
                <w:cs/>
              </w:rPr>
              <w:t>(</w:t>
            </w:r>
            <w:r w:rsidRPr="00ED72A8">
              <w:rPr>
                <w:rFonts w:hAnsi="Times New Roman" w:cs="Times New Roman"/>
                <w:sz w:val="18"/>
                <w:szCs w:val="18"/>
              </w:rPr>
              <w:t>110,147</w:t>
            </w:r>
            <w:r w:rsidRPr="00ED72A8">
              <w:rPr>
                <w:rFonts w:hAnsi="Times New Roman" w:cs="Times New Roman"/>
                <w:sz w:val="18"/>
                <w:szCs w:val="18"/>
                <w:cs/>
              </w:rPr>
              <w:t>)</w:t>
            </w:r>
          </w:p>
        </w:tc>
      </w:tr>
      <w:tr w:rsidR="009672B5" w:rsidRPr="00B22947" w14:paraId="07F71B39" w14:textId="77777777" w:rsidTr="009672B5">
        <w:trPr>
          <w:gridAfter w:val="1"/>
          <w:wAfter w:w="6" w:type="dxa"/>
          <w:cantSplit/>
        </w:trPr>
        <w:tc>
          <w:tcPr>
            <w:tcW w:w="3306" w:type="dxa"/>
            <w:gridSpan w:val="2"/>
            <w:vAlign w:val="center"/>
          </w:tcPr>
          <w:p w14:paraId="57C2599A" w14:textId="77777777" w:rsidR="009672B5" w:rsidRPr="00ED72A8" w:rsidRDefault="009672B5" w:rsidP="009672B5">
            <w:pPr>
              <w:spacing w:line="210" w:lineRule="exact"/>
              <w:ind w:left="93" w:right="-134" w:hanging="111"/>
              <w:rPr>
                <w:rFonts w:hAnsi="Times New Roman" w:cs="Times New Roman"/>
                <w:spacing w:val="-4"/>
                <w:sz w:val="18"/>
                <w:szCs w:val="18"/>
              </w:rPr>
            </w:pPr>
            <w:r w:rsidRPr="00ED72A8">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5F4561D" w14:textId="5B097895" w:rsidR="009672B5" w:rsidRPr="00ED72A8" w:rsidRDefault="00BE7737" w:rsidP="009672B5">
            <w:pPr>
              <w:tabs>
                <w:tab w:val="decimal" w:pos="324"/>
              </w:tabs>
              <w:spacing w:line="210" w:lineRule="exact"/>
              <w:ind w:left="-108" w:right="-134"/>
              <w:rPr>
                <w:rFonts w:hAnsi="Times New Roman" w:cs="Times New Roman"/>
                <w:b/>
                <w:bCs/>
                <w:sz w:val="18"/>
                <w:szCs w:val="18"/>
                <w:cs/>
              </w:rPr>
            </w:pPr>
            <w:r w:rsidRPr="00ED72A8">
              <w:rPr>
                <w:rFonts w:hAnsi="Times New Roman" w:cs="Times New Roman"/>
                <w:b/>
                <w:bCs/>
                <w:sz w:val="18"/>
                <w:szCs w:val="18"/>
                <w:cs/>
              </w:rPr>
              <w:t>-</w:t>
            </w:r>
          </w:p>
        </w:tc>
        <w:tc>
          <w:tcPr>
            <w:tcW w:w="236" w:type="dxa"/>
            <w:vAlign w:val="center"/>
          </w:tcPr>
          <w:p w14:paraId="19988954" w14:textId="77777777" w:rsidR="009672B5" w:rsidRPr="00ED72A8" w:rsidRDefault="009672B5" w:rsidP="006F523E">
            <w:pPr>
              <w:tabs>
                <w:tab w:val="decimal" w:pos="420"/>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0BD9197C" w14:textId="7D0BD58F" w:rsidR="009672B5" w:rsidRPr="00ED72A8" w:rsidRDefault="00BE7737" w:rsidP="006F523E">
            <w:pPr>
              <w:tabs>
                <w:tab w:val="decimal" w:pos="420"/>
              </w:tabs>
              <w:spacing w:line="210" w:lineRule="exact"/>
              <w:ind w:left="-108" w:right="-134"/>
              <w:rPr>
                <w:rFonts w:hAnsi="Times New Roman" w:cs="Times New Roman"/>
                <w:b/>
                <w:bCs/>
                <w:sz w:val="18"/>
                <w:szCs w:val="18"/>
                <w:cs/>
              </w:rPr>
            </w:pPr>
            <w:r w:rsidRPr="00ED72A8">
              <w:rPr>
                <w:rFonts w:hAnsi="Times New Roman" w:cs="Times New Roman"/>
                <w:b/>
                <w:bCs/>
                <w:sz w:val="18"/>
                <w:szCs w:val="18"/>
                <w:cs/>
              </w:rPr>
              <w:t>-</w:t>
            </w:r>
          </w:p>
        </w:tc>
        <w:tc>
          <w:tcPr>
            <w:tcW w:w="236" w:type="dxa"/>
            <w:vAlign w:val="center"/>
          </w:tcPr>
          <w:p w14:paraId="22B365D7" w14:textId="77777777" w:rsidR="009672B5" w:rsidRPr="00ED72A8" w:rsidRDefault="009672B5" w:rsidP="006F523E">
            <w:pPr>
              <w:tabs>
                <w:tab w:val="decimal" w:pos="295"/>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5756C0FF" w14:textId="62EA825E" w:rsidR="009672B5" w:rsidRPr="00ED72A8" w:rsidRDefault="00BE7737" w:rsidP="006F523E">
            <w:pPr>
              <w:tabs>
                <w:tab w:val="decimal" w:pos="295"/>
              </w:tabs>
              <w:spacing w:line="210" w:lineRule="exact"/>
              <w:ind w:left="-340" w:right="-134" w:firstLine="180"/>
              <w:rPr>
                <w:rFonts w:hAnsi="Times New Roman" w:cs="Times New Roman"/>
                <w:b/>
                <w:bCs/>
                <w:sz w:val="18"/>
                <w:szCs w:val="18"/>
                <w:cs/>
              </w:rPr>
            </w:pPr>
            <w:r w:rsidRPr="00ED72A8">
              <w:rPr>
                <w:rFonts w:hAnsi="Times New Roman" w:cs="Times New Roman"/>
                <w:b/>
                <w:bCs/>
                <w:sz w:val="18"/>
                <w:szCs w:val="18"/>
                <w:cs/>
              </w:rPr>
              <w:t>-</w:t>
            </w:r>
          </w:p>
        </w:tc>
        <w:tc>
          <w:tcPr>
            <w:tcW w:w="270" w:type="dxa"/>
            <w:vAlign w:val="center"/>
          </w:tcPr>
          <w:p w14:paraId="3636D2F3" w14:textId="77777777" w:rsidR="009672B5" w:rsidRPr="00ED72A8" w:rsidRDefault="009672B5" w:rsidP="006F523E">
            <w:pPr>
              <w:tabs>
                <w:tab w:val="decimal" w:pos="431"/>
              </w:tabs>
              <w:spacing w:line="210" w:lineRule="exact"/>
              <w:ind w:left="-340" w:right="-134" w:firstLine="180"/>
              <w:rPr>
                <w:rFonts w:hAnsi="Times New Roman" w:cs="Times New Roman"/>
                <w:sz w:val="18"/>
                <w:szCs w:val="18"/>
                <w:cs/>
              </w:rPr>
            </w:pPr>
          </w:p>
        </w:tc>
        <w:tc>
          <w:tcPr>
            <w:tcW w:w="900" w:type="dxa"/>
            <w:tcBorders>
              <w:top w:val="single" w:sz="4" w:space="0" w:color="auto"/>
              <w:bottom w:val="double" w:sz="4" w:space="0" w:color="auto"/>
            </w:tcBorders>
            <w:vAlign w:val="center"/>
          </w:tcPr>
          <w:p w14:paraId="704785B9" w14:textId="736194BA" w:rsidR="009672B5" w:rsidRPr="00ED72A8" w:rsidRDefault="00BE7737" w:rsidP="006F523E">
            <w:pPr>
              <w:tabs>
                <w:tab w:val="decimal" w:pos="431"/>
              </w:tabs>
              <w:spacing w:line="210" w:lineRule="exact"/>
              <w:ind w:left="-198" w:right="-130"/>
              <w:rPr>
                <w:rFonts w:hAnsi="Times New Roman" w:cs="Times New Roman"/>
                <w:b/>
                <w:bCs/>
                <w:sz w:val="18"/>
                <w:szCs w:val="18"/>
              </w:rPr>
            </w:pPr>
            <w:r w:rsidRPr="00ED72A8">
              <w:rPr>
                <w:rFonts w:hAnsi="Times New Roman" w:cs="Times New Roman"/>
                <w:b/>
                <w:bCs/>
                <w:sz w:val="18"/>
                <w:szCs w:val="18"/>
                <w:cs/>
              </w:rPr>
              <w:t>-</w:t>
            </w:r>
          </w:p>
        </w:tc>
        <w:tc>
          <w:tcPr>
            <w:tcW w:w="270" w:type="dxa"/>
            <w:vAlign w:val="center"/>
          </w:tcPr>
          <w:p w14:paraId="02E1F50F" w14:textId="77777777" w:rsidR="009672B5" w:rsidRPr="00ED72A8" w:rsidRDefault="009672B5" w:rsidP="006F523E">
            <w:pPr>
              <w:tabs>
                <w:tab w:val="decimal" w:pos="431"/>
              </w:tabs>
              <w:spacing w:line="210" w:lineRule="exact"/>
              <w:ind w:left="-108" w:right="-130"/>
              <w:rPr>
                <w:rFonts w:hAnsi="Times New Roman" w:cs="Times New Roman"/>
                <w:b/>
                <w:bCs/>
                <w:sz w:val="18"/>
                <w:szCs w:val="18"/>
              </w:rPr>
            </w:pPr>
          </w:p>
        </w:tc>
        <w:tc>
          <w:tcPr>
            <w:tcW w:w="1938" w:type="dxa"/>
            <w:tcBorders>
              <w:top w:val="single" w:sz="4" w:space="0" w:color="auto"/>
              <w:bottom w:val="double" w:sz="4" w:space="0" w:color="auto"/>
            </w:tcBorders>
            <w:vAlign w:val="center"/>
          </w:tcPr>
          <w:p w14:paraId="3182F4D3" w14:textId="533E75F2" w:rsidR="009672B5" w:rsidRPr="00ED72A8" w:rsidRDefault="00BE7737" w:rsidP="009672B5">
            <w:pPr>
              <w:tabs>
                <w:tab w:val="decimal" w:pos="1240"/>
              </w:tabs>
              <w:spacing w:line="210" w:lineRule="exact"/>
              <w:ind w:left="-846" w:right="-108"/>
              <w:rPr>
                <w:rFonts w:hAnsi="Times New Roman" w:cs="Times New Roman"/>
                <w:b/>
                <w:bCs/>
                <w:sz w:val="18"/>
                <w:szCs w:val="18"/>
              </w:rPr>
            </w:pPr>
            <w:r w:rsidRPr="00ED72A8">
              <w:rPr>
                <w:rFonts w:hAnsi="Times New Roman" w:cs="Times New Roman"/>
                <w:b/>
                <w:bCs/>
                <w:sz w:val="18"/>
                <w:szCs w:val="18"/>
                <w:cs/>
              </w:rPr>
              <w:t>(</w:t>
            </w:r>
            <w:r w:rsidRPr="00ED72A8">
              <w:rPr>
                <w:rFonts w:hAnsi="Times New Roman" w:cs="Times New Roman"/>
                <w:b/>
                <w:bCs/>
                <w:sz w:val="18"/>
                <w:szCs w:val="18"/>
              </w:rPr>
              <w:t>110,147</w:t>
            </w:r>
            <w:r w:rsidRPr="00ED72A8">
              <w:rPr>
                <w:rFonts w:hAnsi="Times New Roman" w:cs="Times New Roman"/>
                <w:b/>
                <w:bCs/>
                <w:sz w:val="18"/>
                <w:szCs w:val="18"/>
                <w:cs/>
              </w:rPr>
              <w:t>)</w:t>
            </w:r>
          </w:p>
        </w:tc>
      </w:tr>
    </w:tbl>
    <w:p w14:paraId="2DDC18A6" w14:textId="77777777" w:rsidR="009672B5" w:rsidRPr="00B22947" w:rsidRDefault="009672B5" w:rsidP="00703D74">
      <w:pPr>
        <w:spacing w:line="240" w:lineRule="atLeast"/>
        <w:ind w:left="540" w:right="-45" w:hanging="540"/>
        <w:jc w:val="thaiDistribute"/>
        <w:rPr>
          <w:rFonts w:hAnsi="Times New Roman" w:cs="Times New Roman"/>
          <w:b/>
          <w:bCs/>
        </w:rPr>
      </w:pPr>
    </w:p>
    <w:p w14:paraId="6FAA61F5" w14:textId="77777777" w:rsidR="00BA2D17" w:rsidRPr="00B22947" w:rsidRDefault="00BA2D17" w:rsidP="00BA2D17">
      <w:pPr>
        <w:spacing w:line="160" w:lineRule="exact"/>
        <w:ind w:left="547" w:right="-43" w:hanging="547"/>
        <w:jc w:val="thaiDistribute"/>
        <w:rPr>
          <w:rFonts w:hAnsi="Times New Roman" w:cs="Times New Roman"/>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A41DA1" w:rsidRPr="00B22947" w14:paraId="6A49F5B5" w14:textId="77777777" w:rsidTr="00736B32">
        <w:trPr>
          <w:cantSplit/>
        </w:trPr>
        <w:tc>
          <w:tcPr>
            <w:tcW w:w="9504" w:type="dxa"/>
            <w:gridSpan w:val="12"/>
          </w:tcPr>
          <w:p w14:paraId="3F48E36F" w14:textId="77777777" w:rsidR="00A41DA1" w:rsidRPr="00ED72A8" w:rsidRDefault="00A41DA1" w:rsidP="00736B32">
            <w:pPr>
              <w:ind w:right="-134"/>
              <w:rPr>
                <w:rFonts w:hAnsi="Times New Roman" w:cs="Times New Roman"/>
                <w:sz w:val="18"/>
                <w:szCs w:val="18"/>
                <w:cs/>
              </w:rPr>
            </w:pPr>
            <w:r w:rsidRPr="00ED72A8">
              <w:rPr>
                <w:rFonts w:hAnsi="Times New Roman" w:cs="Times New Roman"/>
                <w:sz w:val="18"/>
                <w:szCs w:val="18"/>
              </w:rPr>
              <w:t>Derivatives for which hedge accounting has not been elected</w:t>
            </w:r>
            <w:r w:rsidRPr="00ED72A8">
              <w:rPr>
                <w:rFonts w:hAnsi="Times New Roman" w:cs="Times New Roman"/>
                <w:sz w:val="18"/>
                <w:szCs w:val="18"/>
                <w:cs/>
              </w:rPr>
              <w:t xml:space="preserve"> </w:t>
            </w:r>
          </w:p>
        </w:tc>
      </w:tr>
      <w:tr w:rsidR="00A41DA1" w:rsidRPr="00B22947" w14:paraId="03587252" w14:textId="77777777" w:rsidTr="00736B32">
        <w:trPr>
          <w:cantSplit/>
        </w:trPr>
        <w:tc>
          <w:tcPr>
            <w:tcW w:w="7560" w:type="dxa"/>
            <w:gridSpan w:val="10"/>
          </w:tcPr>
          <w:p w14:paraId="32641F89" w14:textId="77777777" w:rsidR="00A41DA1" w:rsidRPr="00ED72A8" w:rsidRDefault="00A41DA1" w:rsidP="00736B32">
            <w:pPr>
              <w:spacing w:line="210" w:lineRule="exact"/>
              <w:ind w:left="2331" w:right="-108"/>
              <w:jc w:val="center"/>
              <w:rPr>
                <w:rFonts w:hAnsi="Times New Roman" w:cs="Times New Roman"/>
                <w:b/>
                <w:bCs/>
                <w:sz w:val="18"/>
                <w:szCs w:val="18"/>
              </w:rPr>
            </w:pPr>
          </w:p>
        </w:tc>
        <w:tc>
          <w:tcPr>
            <w:tcW w:w="1944" w:type="dxa"/>
            <w:gridSpan w:val="2"/>
          </w:tcPr>
          <w:p w14:paraId="461A8B22"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For the year ended</w:t>
            </w:r>
          </w:p>
        </w:tc>
      </w:tr>
      <w:tr w:rsidR="00A41DA1" w:rsidRPr="00B22947" w14:paraId="48316C99" w14:textId="77777777" w:rsidTr="00736B32">
        <w:trPr>
          <w:cantSplit/>
        </w:trPr>
        <w:tc>
          <w:tcPr>
            <w:tcW w:w="7560" w:type="dxa"/>
            <w:gridSpan w:val="10"/>
          </w:tcPr>
          <w:p w14:paraId="73265488" w14:textId="77777777" w:rsidR="00A41DA1" w:rsidRPr="00ED72A8" w:rsidRDefault="00A41DA1" w:rsidP="00736B32">
            <w:pPr>
              <w:spacing w:line="210" w:lineRule="exact"/>
              <w:ind w:left="2331" w:right="-108"/>
              <w:jc w:val="center"/>
              <w:rPr>
                <w:rFonts w:hAnsi="Times New Roman" w:cs="Times New Roman"/>
                <w:sz w:val="18"/>
                <w:szCs w:val="18"/>
              </w:rPr>
            </w:pPr>
            <w:r w:rsidRPr="00ED72A8">
              <w:rPr>
                <w:rFonts w:hAnsi="Times New Roman" w:cs="Times New Roman"/>
                <w:sz w:val="18"/>
                <w:szCs w:val="18"/>
              </w:rPr>
              <w:t>31 December 2020</w:t>
            </w:r>
          </w:p>
        </w:tc>
        <w:tc>
          <w:tcPr>
            <w:tcW w:w="1944" w:type="dxa"/>
            <w:gridSpan w:val="2"/>
          </w:tcPr>
          <w:p w14:paraId="2085CDB5"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31</w:t>
            </w:r>
            <w:r w:rsidRPr="00ED72A8">
              <w:rPr>
                <w:rFonts w:hAnsi="Times New Roman" w:cs="Times New Roman"/>
                <w:sz w:val="18"/>
                <w:szCs w:val="18"/>
                <w:cs/>
              </w:rPr>
              <w:t xml:space="preserve"> </w:t>
            </w:r>
            <w:r w:rsidRPr="00ED72A8">
              <w:rPr>
                <w:rFonts w:hAnsi="Times New Roman" w:cs="Times New Roman"/>
                <w:sz w:val="18"/>
                <w:szCs w:val="18"/>
              </w:rPr>
              <w:t>December 2020</w:t>
            </w:r>
          </w:p>
        </w:tc>
      </w:tr>
      <w:tr w:rsidR="00A41DA1" w:rsidRPr="00B22947" w14:paraId="54AE9F72" w14:textId="77777777" w:rsidTr="00736B32">
        <w:trPr>
          <w:gridAfter w:val="1"/>
          <w:wAfter w:w="6" w:type="dxa"/>
          <w:cantSplit/>
        </w:trPr>
        <w:tc>
          <w:tcPr>
            <w:tcW w:w="1488" w:type="dxa"/>
          </w:tcPr>
          <w:p w14:paraId="2B200D3D" w14:textId="77777777" w:rsidR="00A41DA1" w:rsidRPr="00ED72A8" w:rsidRDefault="00A41DA1" w:rsidP="00736B32">
            <w:pPr>
              <w:spacing w:line="210" w:lineRule="exact"/>
              <w:ind w:left="-98" w:right="-108"/>
              <w:jc w:val="center"/>
              <w:rPr>
                <w:rFonts w:hAnsi="Times New Roman" w:cs="Times New Roman"/>
                <w:sz w:val="18"/>
                <w:szCs w:val="18"/>
              </w:rPr>
            </w:pPr>
          </w:p>
        </w:tc>
        <w:tc>
          <w:tcPr>
            <w:tcW w:w="1818" w:type="dxa"/>
          </w:tcPr>
          <w:p w14:paraId="07A8A6F8" w14:textId="77777777" w:rsidR="00A41DA1" w:rsidRPr="00ED72A8" w:rsidRDefault="00A41DA1" w:rsidP="00736B32">
            <w:pPr>
              <w:spacing w:line="210" w:lineRule="exact"/>
              <w:ind w:left="-103" w:right="-134"/>
              <w:jc w:val="center"/>
              <w:rPr>
                <w:rFonts w:hAnsi="Times New Roman" w:cs="Times New Roman"/>
                <w:sz w:val="18"/>
                <w:szCs w:val="18"/>
              </w:rPr>
            </w:pPr>
          </w:p>
        </w:tc>
        <w:tc>
          <w:tcPr>
            <w:tcW w:w="702" w:type="dxa"/>
            <w:vAlign w:val="bottom"/>
          </w:tcPr>
          <w:p w14:paraId="6C1A2858" w14:textId="77777777" w:rsidR="00A41DA1" w:rsidRPr="00ED72A8" w:rsidRDefault="00A41DA1" w:rsidP="00736B32">
            <w:pPr>
              <w:spacing w:line="210" w:lineRule="exact"/>
              <w:ind w:left="-108" w:right="-102"/>
              <w:jc w:val="center"/>
              <w:rPr>
                <w:rFonts w:hAnsi="Times New Roman" w:cs="Times New Roman"/>
                <w:spacing w:val="-4"/>
                <w:sz w:val="18"/>
                <w:szCs w:val="18"/>
              </w:rPr>
            </w:pPr>
            <w:r w:rsidRPr="00ED72A8">
              <w:rPr>
                <w:rFonts w:hAnsi="Times New Roman" w:cs="Times New Roman"/>
                <w:sz w:val="18"/>
                <w:szCs w:val="18"/>
              </w:rPr>
              <w:t>Number</w:t>
            </w:r>
          </w:p>
        </w:tc>
        <w:tc>
          <w:tcPr>
            <w:tcW w:w="236" w:type="dxa"/>
          </w:tcPr>
          <w:p w14:paraId="428AB746" w14:textId="77777777" w:rsidR="00A41DA1" w:rsidRPr="00ED72A8" w:rsidRDefault="00A41DA1" w:rsidP="00736B32">
            <w:pPr>
              <w:tabs>
                <w:tab w:val="decimal" w:pos="731"/>
              </w:tabs>
              <w:spacing w:line="210" w:lineRule="exact"/>
              <w:ind w:left="-108" w:right="-134"/>
              <w:rPr>
                <w:rFonts w:hAnsi="Times New Roman" w:cs="Times New Roman"/>
                <w:sz w:val="18"/>
                <w:szCs w:val="18"/>
              </w:rPr>
            </w:pPr>
          </w:p>
        </w:tc>
        <w:tc>
          <w:tcPr>
            <w:tcW w:w="880" w:type="dxa"/>
          </w:tcPr>
          <w:p w14:paraId="5EA5C348" w14:textId="77777777" w:rsidR="00A41DA1" w:rsidRPr="00ED72A8" w:rsidRDefault="00A41DA1" w:rsidP="00736B32">
            <w:pPr>
              <w:spacing w:line="210" w:lineRule="exact"/>
              <w:ind w:left="-108" w:right="-134"/>
              <w:jc w:val="center"/>
              <w:rPr>
                <w:rFonts w:hAnsi="Times New Roman" w:cs="Times New Roman"/>
                <w:sz w:val="18"/>
                <w:szCs w:val="18"/>
              </w:rPr>
            </w:pPr>
          </w:p>
        </w:tc>
        <w:tc>
          <w:tcPr>
            <w:tcW w:w="236" w:type="dxa"/>
          </w:tcPr>
          <w:p w14:paraId="18418C9B" w14:textId="77777777" w:rsidR="00A41DA1" w:rsidRPr="00ED72A8" w:rsidRDefault="00A41DA1" w:rsidP="00736B32">
            <w:pPr>
              <w:tabs>
                <w:tab w:val="decimal" w:pos="1134"/>
              </w:tabs>
              <w:spacing w:line="210" w:lineRule="exact"/>
              <w:ind w:left="-115" w:right="-130"/>
              <w:rPr>
                <w:rFonts w:hAnsi="Times New Roman" w:cs="Times New Roman"/>
                <w:sz w:val="18"/>
                <w:szCs w:val="18"/>
                <w:cs/>
              </w:rPr>
            </w:pPr>
          </w:p>
        </w:tc>
        <w:tc>
          <w:tcPr>
            <w:tcW w:w="760" w:type="dxa"/>
          </w:tcPr>
          <w:p w14:paraId="25BBDBEB" w14:textId="77777777" w:rsidR="00A41DA1" w:rsidRPr="00ED72A8" w:rsidRDefault="00A41DA1" w:rsidP="00736B32">
            <w:pPr>
              <w:spacing w:line="210" w:lineRule="exact"/>
              <w:ind w:left="-108" w:right="-134"/>
              <w:jc w:val="center"/>
              <w:rPr>
                <w:rFonts w:hAnsi="Times New Roman" w:cs="Times New Roman"/>
                <w:sz w:val="18"/>
                <w:szCs w:val="18"/>
              </w:rPr>
            </w:pPr>
          </w:p>
        </w:tc>
        <w:tc>
          <w:tcPr>
            <w:tcW w:w="270" w:type="dxa"/>
          </w:tcPr>
          <w:p w14:paraId="32F09665" w14:textId="77777777" w:rsidR="00A41DA1" w:rsidRPr="00ED72A8" w:rsidRDefault="00A41DA1" w:rsidP="00736B32">
            <w:pPr>
              <w:spacing w:line="210" w:lineRule="exact"/>
              <w:ind w:left="-115" w:right="-130"/>
              <w:jc w:val="center"/>
              <w:rPr>
                <w:rFonts w:hAnsi="Times New Roman" w:cs="Times New Roman"/>
                <w:sz w:val="18"/>
                <w:szCs w:val="18"/>
                <w:cs/>
              </w:rPr>
            </w:pPr>
          </w:p>
        </w:tc>
        <w:tc>
          <w:tcPr>
            <w:tcW w:w="900" w:type="dxa"/>
          </w:tcPr>
          <w:p w14:paraId="52C67A3B" w14:textId="77777777" w:rsidR="00A41DA1" w:rsidRPr="00ED72A8" w:rsidRDefault="00A41DA1" w:rsidP="00736B32">
            <w:pPr>
              <w:spacing w:line="210" w:lineRule="exact"/>
              <w:ind w:left="-108" w:right="-134"/>
              <w:jc w:val="center"/>
              <w:rPr>
                <w:rFonts w:hAnsi="Times New Roman" w:cs="Times New Roman"/>
                <w:sz w:val="18"/>
                <w:szCs w:val="18"/>
              </w:rPr>
            </w:pPr>
          </w:p>
        </w:tc>
        <w:tc>
          <w:tcPr>
            <w:tcW w:w="270" w:type="dxa"/>
          </w:tcPr>
          <w:p w14:paraId="234C0599" w14:textId="77777777" w:rsidR="00A41DA1" w:rsidRPr="00ED72A8" w:rsidRDefault="00A41DA1" w:rsidP="00736B32">
            <w:pPr>
              <w:tabs>
                <w:tab w:val="decimal" w:pos="1134"/>
              </w:tabs>
              <w:spacing w:line="210" w:lineRule="exact"/>
              <w:ind w:left="-108" w:right="-134"/>
              <w:rPr>
                <w:rFonts w:hAnsi="Times New Roman" w:cs="Times New Roman"/>
                <w:sz w:val="18"/>
                <w:szCs w:val="18"/>
              </w:rPr>
            </w:pPr>
          </w:p>
        </w:tc>
        <w:tc>
          <w:tcPr>
            <w:tcW w:w="1938" w:type="dxa"/>
          </w:tcPr>
          <w:p w14:paraId="367F8218"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 xml:space="preserve">Gain </w:t>
            </w:r>
            <w:r w:rsidRPr="00ED72A8">
              <w:rPr>
                <w:rFonts w:hAnsi="Times New Roman" w:cs="Times New Roman"/>
                <w:sz w:val="18"/>
                <w:szCs w:val="18"/>
                <w:cs/>
              </w:rPr>
              <w:t>(</w:t>
            </w:r>
            <w:r w:rsidRPr="00ED72A8">
              <w:rPr>
                <w:rFonts w:hAnsi="Times New Roman" w:cs="Times New Roman"/>
                <w:sz w:val="18"/>
                <w:szCs w:val="18"/>
              </w:rPr>
              <w:t>loss</w:t>
            </w:r>
            <w:r w:rsidRPr="00ED72A8">
              <w:rPr>
                <w:rFonts w:hAnsi="Times New Roman" w:cs="Times New Roman"/>
                <w:sz w:val="18"/>
                <w:szCs w:val="18"/>
                <w:cs/>
              </w:rPr>
              <w:t xml:space="preserve">) </w:t>
            </w:r>
            <w:r w:rsidRPr="00ED72A8">
              <w:rPr>
                <w:rFonts w:hAnsi="Times New Roman" w:cs="Times New Roman"/>
                <w:sz w:val="18"/>
                <w:szCs w:val="18"/>
              </w:rPr>
              <w:t>on remeasurements</w:t>
            </w:r>
          </w:p>
        </w:tc>
      </w:tr>
      <w:tr w:rsidR="00A41DA1" w:rsidRPr="00B22947" w14:paraId="42F6B692" w14:textId="77777777" w:rsidTr="00736B32">
        <w:trPr>
          <w:gridAfter w:val="1"/>
          <w:wAfter w:w="6" w:type="dxa"/>
          <w:cantSplit/>
        </w:trPr>
        <w:tc>
          <w:tcPr>
            <w:tcW w:w="1488" w:type="dxa"/>
          </w:tcPr>
          <w:p w14:paraId="4A27B241" w14:textId="77777777" w:rsidR="00A41DA1" w:rsidRPr="00ED72A8" w:rsidRDefault="00A41DA1" w:rsidP="00736B32">
            <w:pPr>
              <w:spacing w:line="210" w:lineRule="exact"/>
              <w:ind w:left="-98" w:right="-108"/>
              <w:jc w:val="center"/>
              <w:rPr>
                <w:rFonts w:hAnsi="Times New Roman" w:cs="Times New Roman"/>
                <w:sz w:val="18"/>
                <w:szCs w:val="18"/>
              </w:rPr>
            </w:pPr>
          </w:p>
        </w:tc>
        <w:tc>
          <w:tcPr>
            <w:tcW w:w="1818" w:type="dxa"/>
          </w:tcPr>
          <w:p w14:paraId="6FEE3948" w14:textId="77777777" w:rsidR="00A41DA1" w:rsidRPr="00ED72A8" w:rsidRDefault="00A41DA1" w:rsidP="00736B32">
            <w:pPr>
              <w:spacing w:line="210" w:lineRule="exact"/>
              <w:ind w:left="-103" w:right="-134"/>
              <w:jc w:val="center"/>
              <w:rPr>
                <w:rFonts w:hAnsi="Times New Roman" w:cs="Times New Roman"/>
                <w:sz w:val="18"/>
                <w:szCs w:val="18"/>
              </w:rPr>
            </w:pPr>
          </w:p>
        </w:tc>
        <w:tc>
          <w:tcPr>
            <w:tcW w:w="702" w:type="dxa"/>
          </w:tcPr>
          <w:p w14:paraId="21187EE9" w14:textId="77777777" w:rsidR="00A41DA1" w:rsidRPr="00ED72A8" w:rsidRDefault="00A41DA1" w:rsidP="00736B32">
            <w:pPr>
              <w:spacing w:line="210" w:lineRule="exact"/>
              <w:ind w:left="-108" w:right="-102"/>
              <w:jc w:val="center"/>
              <w:rPr>
                <w:rFonts w:hAnsi="Times New Roman" w:cs="Times New Roman"/>
                <w:sz w:val="18"/>
                <w:szCs w:val="18"/>
              </w:rPr>
            </w:pPr>
            <w:r w:rsidRPr="00ED72A8">
              <w:rPr>
                <w:rFonts w:hAnsi="Times New Roman" w:cs="Times New Roman"/>
                <w:sz w:val="18"/>
                <w:szCs w:val="18"/>
              </w:rPr>
              <w:t>of</w:t>
            </w:r>
          </w:p>
        </w:tc>
        <w:tc>
          <w:tcPr>
            <w:tcW w:w="236" w:type="dxa"/>
          </w:tcPr>
          <w:p w14:paraId="43C97EF2" w14:textId="77777777" w:rsidR="00A41DA1" w:rsidRPr="00ED72A8" w:rsidRDefault="00A41DA1" w:rsidP="00736B32">
            <w:pPr>
              <w:tabs>
                <w:tab w:val="decimal" w:pos="731"/>
              </w:tabs>
              <w:spacing w:line="210" w:lineRule="exact"/>
              <w:ind w:left="-108" w:right="-134"/>
              <w:rPr>
                <w:rFonts w:hAnsi="Times New Roman" w:cs="Times New Roman"/>
                <w:sz w:val="18"/>
                <w:szCs w:val="18"/>
              </w:rPr>
            </w:pPr>
          </w:p>
        </w:tc>
        <w:tc>
          <w:tcPr>
            <w:tcW w:w="880" w:type="dxa"/>
          </w:tcPr>
          <w:p w14:paraId="2417DCA3"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Notional</w:t>
            </w:r>
          </w:p>
        </w:tc>
        <w:tc>
          <w:tcPr>
            <w:tcW w:w="236" w:type="dxa"/>
          </w:tcPr>
          <w:p w14:paraId="42782112" w14:textId="77777777" w:rsidR="00A41DA1" w:rsidRPr="00ED72A8" w:rsidRDefault="00A41DA1" w:rsidP="00736B32">
            <w:pPr>
              <w:tabs>
                <w:tab w:val="decimal" w:pos="1134"/>
              </w:tabs>
              <w:spacing w:line="210" w:lineRule="exact"/>
              <w:ind w:left="-115" w:right="-130"/>
              <w:rPr>
                <w:rFonts w:hAnsi="Times New Roman" w:cs="Times New Roman"/>
                <w:sz w:val="18"/>
                <w:szCs w:val="18"/>
                <w:cs/>
              </w:rPr>
            </w:pPr>
          </w:p>
        </w:tc>
        <w:tc>
          <w:tcPr>
            <w:tcW w:w="1930" w:type="dxa"/>
            <w:gridSpan w:val="3"/>
          </w:tcPr>
          <w:p w14:paraId="159990CD"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Fair value</w:t>
            </w:r>
          </w:p>
        </w:tc>
        <w:tc>
          <w:tcPr>
            <w:tcW w:w="270" w:type="dxa"/>
          </w:tcPr>
          <w:p w14:paraId="3F54B31B" w14:textId="77777777" w:rsidR="00A41DA1" w:rsidRPr="00ED72A8" w:rsidRDefault="00A41DA1" w:rsidP="00736B32">
            <w:pPr>
              <w:tabs>
                <w:tab w:val="decimal" w:pos="1134"/>
              </w:tabs>
              <w:spacing w:line="210" w:lineRule="exact"/>
              <w:ind w:left="-108" w:right="-134"/>
              <w:rPr>
                <w:rFonts w:hAnsi="Times New Roman" w:cs="Times New Roman"/>
                <w:sz w:val="18"/>
                <w:szCs w:val="18"/>
              </w:rPr>
            </w:pPr>
          </w:p>
        </w:tc>
        <w:tc>
          <w:tcPr>
            <w:tcW w:w="1938" w:type="dxa"/>
          </w:tcPr>
          <w:p w14:paraId="2F67FA36"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of derivative</w:t>
            </w:r>
          </w:p>
        </w:tc>
      </w:tr>
      <w:tr w:rsidR="00A41DA1" w:rsidRPr="00B22947" w14:paraId="08A99B38" w14:textId="77777777" w:rsidTr="00736B32">
        <w:trPr>
          <w:gridAfter w:val="1"/>
          <w:wAfter w:w="6" w:type="dxa"/>
          <w:cantSplit/>
        </w:trPr>
        <w:tc>
          <w:tcPr>
            <w:tcW w:w="1488" w:type="dxa"/>
          </w:tcPr>
          <w:p w14:paraId="0DC6C76C" w14:textId="77777777" w:rsidR="00A41DA1" w:rsidRPr="00ED72A8" w:rsidRDefault="00A41DA1" w:rsidP="00736B32">
            <w:pPr>
              <w:spacing w:line="210" w:lineRule="exact"/>
              <w:ind w:left="93" w:right="-108"/>
              <w:rPr>
                <w:rFonts w:hAnsi="Times New Roman" w:cs="Times New Roman"/>
                <w:sz w:val="18"/>
                <w:szCs w:val="18"/>
              </w:rPr>
            </w:pPr>
            <w:r w:rsidRPr="00ED72A8">
              <w:rPr>
                <w:rFonts w:hAnsi="Times New Roman" w:cs="Times New Roman"/>
                <w:sz w:val="18"/>
                <w:szCs w:val="18"/>
              </w:rPr>
              <w:t>Type of contract</w:t>
            </w:r>
          </w:p>
        </w:tc>
        <w:tc>
          <w:tcPr>
            <w:tcW w:w="1818" w:type="dxa"/>
          </w:tcPr>
          <w:p w14:paraId="1DDD3F8C" w14:textId="77777777" w:rsidR="00A41DA1" w:rsidRPr="00ED72A8" w:rsidRDefault="00A41DA1" w:rsidP="00736B32">
            <w:pPr>
              <w:spacing w:line="210" w:lineRule="exact"/>
              <w:ind w:left="-103" w:right="-134"/>
              <w:jc w:val="center"/>
              <w:rPr>
                <w:rFonts w:hAnsi="Times New Roman" w:cs="Times New Roman"/>
                <w:sz w:val="18"/>
                <w:szCs w:val="18"/>
              </w:rPr>
            </w:pPr>
            <w:r w:rsidRPr="00ED72A8">
              <w:rPr>
                <w:rFonts w:hAnsi="Times New Roman" w:cs="Times New Roman"/>
                <w:sz w:val="18"/>
                <w:szCs w:val="18"/>
              </w:rPr>
              <w:t>Objectives</w:t>
            </w:r>
          </w:p>
        </w:tc>
        <w:tc>
          <w:tcPr>
            <w:tcW w:w="702" w:type="dxa"/>
          </w:tcPr>
          <w:p w14:paraId="4BDB9202" w14:textId="77777777" w:rsidR="00A41DA1" w:rsidRPr="00ED72A8" w:rsidRDefault="00A41DA1" w:rsidP="00736B32">
            <w:pPr>
              <w:spacing w:line="210" w:lineRule="exact"/>
              <w:ind w:left="-108" w:right="-102"/>
              <w:jc w:val="center"/>
              <w:rPr>
                <w:rFonts w:hAnsi="Times New Roman" w:cs="Times New Roman"/>
                <w:spacing w:val="-4"/>
                <w:sz w:val="18"/>
                <w:szCs w:val="18"/>
              </w:rPr>
            </w:pPr>
            <w:r w:rsidRPr="00ED72A8">
              <w:rPr>
                <w:rFonts w:hAnsi="Times New Roman" w:cs="Times New Roman"/>
                <w:spacing w:val="-4"/>
                <w:sz w:val="18"/>
                <w:szCs w:val="18"/>
              </w:rPr>
              <w:t>contracts</w:t>
            </w:r>
          </w:p>
        </w:tc>
        <w:tc>
          <w:tcPr>
            <w:tcW w:w="236" w:type="dxa"/>
          </w:tcPr>
          <w:p w14:paraId="417D40C0" w14:textId="77777777" w:rsidR="00A41DA1" w:rsidRPr="00ED72A8" w:rsidRDefault="00A41DA1" w:rsidP="00736B32">
            <w:pPr>
              <w:tabs>
                <w:tab w:val="decimal" w:pos="731"/>
              </w:tabs>
              <w:spacing w:line="210" w:lineRule="exact"/>
              <w:ind w:left="-108" w:right="-134"/>
              <w:rPr>
                <w:rFonts w:hAnsi="Times New Roman" w:cs="Times New Roman"/>
                <w:sz w:val="18"/>
                <w:szCs w:val="18"/>
              </w:rPr>
            </w:pPr>
          </w:p>
        </w:tc>
        <w:tc>
          <w:tcPr>
            <w:tcW w:w="880" w:type="dxa"/>
          </w:tcPr>
          <w:p w14:paraId="7D29E069"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value</w:t>
            </w:r>
          </w:p>
        </w:tc>
        <w:tc>
          <w:tcPr>
            <w:tcW w:w="236" w:type="dxa"/>
          </w:tcPr>
          <w:p w14:paraId="4A93141B" w14:textId="77777777" w:rsidR="00A41DA1" w:rsidRPr="00ED72A8" w:rsidRDefault="00A41DA1" w:rsidP="00736B32">
            <w:pPr>
              <w:tabs>
                <w:tab w:val="decimal" w:pos="1134"/>
              </w:tabs>
              <w:spacing w:line="210" w:lineRule="exact"/>
              <w:ind w:left="-115" w:right="-130"/>
              <w:rPr>
                <w:rFonts w:hAnsi="Times New Roman" w:cs="Times New Roman"/>
                <w:sz w:val="18"/>
                <w:szCs w:val="18"/>
                <w:cs/>
              </w:rPr>
            </w:pPr>
          </w:p>
        </w:tc>
        <w:tc>
          <w:tcPr>
            <w:tcW w:w="760" w:type="dxa"/>
          </w:tcPr>
          <w:p w14:paraId="0777224F" w14:textId="77777777" w:rsidR="00A41DA1" w:rsidRPr="00ED72A8" w:rsidRDefault="00A41DA1" w:rsidP="00736B32">
            <w:pPr>
              <w:spacing w:line="210" w:lineRule="exact"/>
              <w:ind w:left="-108" w:right="-134"/>
              <w:jc w:val="center"/>
              <w:rPr>
                <w:rFonts w:hAnsi="Times New Roman" w:cs="Times New Roman"/>
                <w:sz w:val="18"/>
                <w:szCs w:val="18"/>
                <w:cs/>
              </w:rPr>
            </w:pPr>
            <w:r w:rsidRPr="00ED72A8">
              <w:rPr>
                <w:rFonts w:hAnsi="Times New Roman" w:cs="Times New Roman"/>
                <w:sz w:val="18"/>
                <w:szCs w:val="18"/>
              </w:rPr>
              <w:t>Assets</w:t>
            </w:r>
          </w:p>
        </w:tc>
        <w:tc>
          <w:tcPr>
            <w:tcW w:w="270" w:type="dxa"/>
          </w:tcPr>
          <w:p w14:paraId="006BE3A8" w14:textId="77777777" w:rsidR="00A41DA1" w:rsidRPr="00ED72A8" w:rsidRDefault="00A41DA1" w:rsidP="00736B32">
            <w:pPr>
              <w:spacing w:line="210" w:lineRule="exact"/>
              <w:ind w:left="-115" w:right="-130"/>
              <w:jc w:val="center"/>
              <w:rPr>
                <w:rFonts w:hAnsi="Times New Roman" w:cs="Times New Roman"/>
                <w:sz w:val="18"/>
                <w:szCs w:val="18"/>
                <w:cs/>
              </w:rPr>
            </w:pPr>
          </w:p>
        </w:tc>
        <w:tc>
          <w:tcPr>
            <w:tcW w:w="900" w:type="dxa"/>
          </w:tcPr>
          <w:p w14:paraId="460944ED" w14:textId="77777777" w:rsidR="00A41DA1" w:rsidRPr="00ED72A8" w:rsidRDefault="00A41DA1" w:rsidP="00736B32">
            <w:pPr>
              <w:spacing w:line="210" w:lineRule="exact"/>
              <w:ind w:left="-108" w:right="-134"/>
              <w:jc w:val="center"/>
              <w:rPr>
                <w:rFonts w:hAnsi="Times New Roman" w:cs="Times New Roman"/>
                <w:sz w:val="18"/>
                <w:szCs w:val="18"/>
              </w:rPr>
            </w:pPr>
            <w:r w:rsidRPr="00ED72A8">
              <w:rPr>
                <w:rFonts w:hAnsi="Times New Roman" w:cs="Times New Roman"/>
                <w:sz w:val="18"/>
                <w:szCs w:val="18"/>
              </w:rPr>
              <w:t>Liabilities</w:t>
            </w:r>
          </w:p>
        </w:tc>
        <w:tc>
          <w:tcPr>
            <w:tcW w:w="270" w:type="dxa"/>
          </w:tcPr>
          <w:p w14:paraId="6CA607F8" w14:textId="77777777" w:rsidR="00A41DA1" w:rsidRPr="00ED72A8" w:rsidRDefault="00A41DA1" w:rsidP="00736B32">
            <w:pPr>
              <w:tabs>
                <w:tab w:val="decimal" w:pos="1134"/>
              </w:tabs>
              <w:spacing w:line="210" w:lineRule="exact"/>
              <w:ind w:left="-108" w:right="-134"/>
              <w:rPr>
                <w:rFonts w:hAnsi="Times New Roman" w:cs="Times New Roman"/>
                <w:sz w:val="18"/>
                <w:szCs w:val="18"/>
              </w:rPr>
            </w:pPr>
          </w:p>
        </w:tc>
        <w:tc>
          <w:tcPr>
            <w:tcW w:w="1938" w:type="dxa"/>
          </w:tcPr>
          <w:p w14:paraId="388CB286" w14:textId="77777777" w:rsidR="00A41DA1" w:rsidRPr="00ED72A8" w:rsidRDefault="00A41DA1" w:rsidP="00736B32">
            <w:pPr>
              <w:spacing w:line="210" w:lineRule="exact"/>
              <w:ind w:left="-108" w:right="-134"/>
              <w:jc w:val="center"/>
              <w:rPr>
                <w:rFonts w:hAnsi="Times New Roman" w:cs="Times New Roman"/>
                <w:sz w:val="18"/>
                <w:szCs w:val="18"/>
                <w:cs/>
              </w:rPr>
            </w:pPr>
            <w:r w:rsidRPr="00ED72A8">
              <w:rPr>
                <w:rFonts w:hAnsi="Times New Roman" w:cs="Times New Roman"/>
                <w:sz w:val="18"/>
                <w:szCs w:val="18"/>
              </w:rPr>
              <w:t>at fair value</w:t>
            </w:r>
          </w:p>
        </w:tc>
      </w:tr>
      <w:tr w:rsidR="00A41DA1" w:rsidRPr="00B22947" w14:paraId="28E87F70" w14:textId="77777777" w:rsidTr="00736B32">
        <w:trPr>
          <w:cantSplit/>
        </w:trPr>
        <w:tc>
          <w:tcPr>
            <w:tcW w:w="1488" w:type="dxa"/>
          </w:tcPr>
          <w:p w14:paraId="6DB47354" w14:textId="77777777" w:rsidR="00A41DA1" w:rsidRPr="00ED72A8" w:rsidRDefault="00A41DA1" w:rsidP="00736B32">
            <w:pPr>
              <w:tabs>
                <w:tab w:val="left" w:pos="1394"/>
              </w:tabs>
              <w:spacing w:line="210" w:lineRule="exact"/>
              <w:ind w:left="93" w:right="-405"/>
              <w:rPr>
                <w:rFonts w:hAnsi="Times New Roman" w:cs="Times New Roman"/>
                <w:sz w:val="18"/>
                <w:szCs w:val="18"/>
              </w:rPr>
            </w:pPr>
          </w:p>
        </w:tc>
        <w:tc>
          <w:tcPr>
            <w:tcW w:w="1818" w:type="dxa"/>
          </w:tcPr>
          <w:p w14:paraId="3EB9625D" w14:textId="77777777" w:rsidR="00A41DA1" w:rsidRPr="00ED72A8" w:rsidRDefault="00A41DA1" w:rsidP="00736B32">
            <w:pPr>
              <w:spacing w:line="210" w:lineRule="exact"/>
              <w:ind w:left="-38" w:right="-134"/>
              <w:rPr>
                <w:rFonts w:hAnsi="Times New Roman" w:cs="Times New Roman"/>
                <w:sz w:val="18"/>
                <w:szCs w:val="18"/>
              </w:rPr>
            </w:pPr>
          </w:p>
        </w:tc>
        <w:tc>
          <w:tcPr>
            <w:tcW w:w="6198" w:type="dxa"/>
            <w:gridSpan w:val="10"/>
          </w:tcPr>
          <w:p w14:paraId="68FF6592" w14:textId="77777777" w:rsidR="00A41DA1" w:rsidRPr="00ED72A8" w:rsidRDefault="00A41DA1" w:rsidP="00736B32">
            <w:pPr>
              <w:spacing w:line="210" w:lineRule="exact"/>
              <w:ind w:left="-108" w:right="-134"/>
              <w:jc w:val="center"/>
              <w:rPr>
                <w:rFonts w:hAnsi="Times New Roman" w:cs="Times New Roman"/>
                <w:i/>
                <w:iCs/>
                <w:sz w:val="18"/>
                <w:szCs w:val="18"/>
              </w:rPr>
            </w:pPr>
            <w:r w:rsidRPr="00ED72A8">
              <w:rPr>
                <w:rFonts w:hAnsi="Times New Roman" w:cs="Times New Roman"/>
                <w:i/>
                <w:iCs/>
                <w:sz w:val="18"/>
                <w:szCs w:val="18"/>
                <w:cs/>
              </w:rPr>
              <w:t>(</w:t>
            </w:r>
            <w:r w:rsidRPr="00ED72A8">
              <w:rPr>
                <w:rFonts w:hAnsi="Times New Roman" w:cs="Times New Roman"/>
                <w:i/>
                <w:iCs/>
                <w:sz w:val="18"/>
                <w:szCs w:val="18"/>
              </w:rPr>
              <w:t>in thousand Baht</w:t>
            </w:r>
            <w:r w:rsidRPr="00ED72A8">
              <w:rPr>
                <w:rFonts w:hAnsi="Times New Roman" w:cs="Times New Roman"/>
                <w:i/>
                <w:iCs/>
                <w:sz w:val="18"/>
                <w:szCs w:val="18"/>
                <w:cs/>
              </w:rPr>
              <w:t>)</w:t>
            </w:r>
          </w:p>
        </w:tc>
      </w:tr>
      <w:tr w:rsidR="00A41DA1" w:rsidRPr="00B22947" w14:paraId="14914B93" w14:textId="77777777" w:rsidTr="00736B32">
        <w:trPr>
          <w:gridAfter w:val="1"/>
          <w:wAfter w:w="6" w:type="dxa"/>
          <w:cantSplit/>
        </w:trPr>
        <w:tc>
          <w:tcPr>
            <w:tcW w:w="1488" w:type="dxa"/>
          </w:tcPr>
          <w:p w14:paraId="7A6DA6A7" w14:textId="77777777" w:rsidR="00A41DA1" w:rsidRPr="00ED72A8" w:rsidRDefault="00A41DA1" w:rsidP="00736B32">
            <w:pPr>
              <w:spacing w:line="210" w:lineRule="exact"/>
              <w:ind w:left="93" w:right="-405" w:hanging="82"/>
              <w:rPr>
                <w:rFonts w:hAnsi="Times New Roman" w:cs="Times New Roman"/>
                <w:sz w:val="18"/>
                <w:szCs w:val="18"/>
              </w:rPr>
            </w:pPr>
            <w:r w:rsidRPr="00ED72A8">
              <w:rPr>
                <w:rFonts w:hAnsi="Times New Roman" w:cs="Times New Roman"/>
                <w:sz w:val="18"/>
                <w:szCs w:val="18"/>
              </w:rPr>
              <w:t xml:space="preserve">Forward </w:t>
            </w:r>
          </w:p>
          <w:p w14:paraId="5B9F52FF" w14:textId="77777777" w:rsidR="00A41DA1" w:rsidRPr="00ED72A8" w:rsidRDefault="00A41DA1" w:rsidP="00736B32">
            <w:pPr>
              <w:spacing w:line="210" w:lineRule="exact"/>
              <w:ind w:left="93" w:right="-405" w:hanging="82"/>
              <w:rPr>
                <w:rFonts w:hAnsi="Times New Roman" w:cs="Times New Roman"/>
                <w:sz w:val="18"/>
                <w:szCs w:val="18"/>
              </w:rPr>
            </w:pPr>
            <w:r w:rsidRPr="00ED72A8">
              <w:rPr>
                <w:rFonts w:hAnsi="Times New Roman" w:cs="Times New Roman"/>
                <w:sz w:val="18"/>
                <w:szCs w:val="18"/>
              </w:rPr>
              <w:t xml:space="preserve">exchange </w:t>
            </w:r>
          </w:p>
          <w:p w14:paraId="0A3FE412" w14:textId="77777777" w:rsidR="00A41DA1" w:rsidRPr="00ED72A8" w:rsidRDefault="00A41DA1" w:rsidP="00736B32">
            <w:pPr>
              <w:spacing w:line="210" w:lineRule="exact"/>
              <w:ind w:left="93" w:right="-405" w:hanging="82"/>
              <w:rPr>
                <w:rFonts w:hAnsi="Times New Roman" w:cs="Times New Roman"/>
                <w:sz w:val="18"/>
                <w:szCs w:val="18"/>
              </w:rPr>
            </w:pPr>
            <w:r w:rsidRPr="00ED72A8">
              <w:rPr>
                <w:rFonts w:hAnsi="Times New Roman" w:cs="Times New Roman"/>
                <w:sz w:val="18"/>
                <w:szCs w:val="18"/>
              </w:rPr>
              <w:t xml:space="preserve">contracts </w:t>
            </w:r>
            <w:r w:rsidRPr="00ED72A8">
              <w:rPr>
                <w:rFonts w:hAnsi="Times New Roman" w:cs="Times New Roman"/>
                <w:sz w:val="18"/>
                <w:szCs w:val="18"/>
                <w:cs/>
              </w:rPr>
              <w:t xml:space="preserve">- </w:t>
            </w:r>
            <w:r w:rsidRPr="00ED72A8">
              <w:rPr>
                <w:rFonts w:hAnsi="Times New Roman" w:cs="Times New Roman"/>
                <w:sz w:val="18"/>
                <w:szCs w:val="18"/>
              </w:rPr>
              <w:t>sell</w:t>
            </w:r>
          </w:p>
        </w:tc>
        <w:tc>
          <w:tcPr>
            <w:tcW w:w="1818" w:type="dxa"/>
          </w:tcPr>
          <w:p w14:paraId="501D3B70" w14:textId="77777777" w:rsidR="00A41DA1" w:rsidRPr="00ED72A8" w:rsidRDefault="00A41DA1" w:rsidP="00736B32">
            <w:pPr>
              <w:spacing w:line="210" w:lineRule="exact"/>
              <w:ind w:left="73" w:right="-134" w:hanging="111"/>
              <w:rPr>
                <w:rFonts w:hAnsi="Times New Roman" w:cs="Times New Roman"/>
                <w:sz w:val="18"/>
                <w:szCs w:val="18"/>
              </w:rPr>
            </w:pPr>
            <w:r w:rsidRPr="00ED72A8">
              <w:rPr>
                <w:rFonts w:hAnsi="Times New Roman" w:cs="Times New Roman"/>
                <w:sz w:val="18"/>
                <w:szCs w:val="18"/>
              </w:rPr>
              <w:t>To protect against exchange rate risk</w:t>
            </w:r>
          </w:p>
          <w:p w14:paraId="0C7E1AAC" w14:textId="77777777" w:rsidR="00A41DA1" w:rsidRPr="00ED72A8" w:rsidRDefault="00A41DA1" w:rsidP="00736B32">
            <w:pPr>
              <w:spacing w:line="210" w:lineRule="exact"/>
              <w:ind w:left="73" w:right="-134" w:hanging="111"/>
              <w:rPr>
                <w:rFonts w:hAnsi="Times New Roman" w:cs="Times New Roman"/>
                <w:sz w:val="18"/>
                <w:szCs w:val="18"/>
              </w:rPr>
            </w:pPr>
            <w:r w:rsidRPr="00ED72A8">
              <w:rPr>
                <w:rFonts w:hAnsi="Times New Roman" w:cs="Times New Roman"/>
                <w:sz w:val="18"/>
                <w:szCs w:val="18"/>
              </w:rPr>
              <w:t xml:space="preserve">   from investments in </w:t>
            </w:r>
          </w:p>
          <w:p w14:paraId="5CD1E9F0" w14:textId="77777777" w:rsidR="00A41DA1" w:rsidRPr="00ED72A8" w:rsidRDefault="00A41DA1" w:rsidP="00736B32">
            <w:pPr>
              <w:spacing w:line="210" w:lineRule="exact"/>
              <w:ind w:left="73" w:right="-134" w:hanging="111"/>
              <w:rPr>
                <w:rFonts w:hAnsi="Times New Roman" w:cs="Times New Roman"/>
                <w:sz w:val="18"/>
                <w:szCs w:val="18"/>
              </w:rPr>
            </w:pPr>
            <w:r w:rsidRPr="00ED72A8">
              <w:rPr>
                <w:rFonts w:hAnsi="Times New Roman" w:cs="Times New Roman"/>
                <w:sz w:val="18"/>
                <w:szCs w:val="18"/>
              </w:rPr>
              <w:t xml:space="preserve">   a foreign currency</w:t>
            </w:r>
          </w:p>
        </w:tc>
        <w:tc>
          <w:tcPr>
            <w:tcW w:w="702" w:type="dxa"/>
            <w:vAlign w:val="bottom"/>
          </w:tcPr>
          <w:p w14:paraId="7C087187" w14:textId="77777777" w:rsidR="00A41DA1" w:rsidRPr="00ED72A8" w:rsidRDefault="00A41DA1" w:rsidP="00736B32">
            <w:pPr>
              <w:tabs>
                <w:tab w:val="decimal" w:pos="329"/>
              </w:tabs>
              <w:spacing w:line="210" w:lineRule="exact"/>
              <w:ind w:left="-108" w:right="-134"/>
              <w:rPr>
                <w:rFonts w:hAnsi="Times New Roman" w:cs="Times New Roman"/>
                <w:sz w:val="18"/>
                <w:szCs w:val="18"/>
                <w:cs/>
              </w:rPr>
            </w:pPr>
            <w:r w:rsidRPr="00ED72A8">
              <w:rPr>
                <w:rFonts w:hAnsi="Times New Roman" w:cs="Times New Roman"/>
                <w:sz w:val="18"/>
                <w:szCs w:val="18"/>
              </w:rPr>
              <w:t>6</w:t>
            </w:r>
          </w:p>
        </w:tc>
        <w:tc>
          <w:tcPr>
            <w:tcW w:w="236" w:type="dxa"/>
            <w:vAlign w:val="bottom"/>
          </w:tcPr>
          <w:p w14:paraId="6AF843F9" w14:textId="77777777" w:rsidR="00A41DA1" w:rsidRPr="00ED72A8" w:rsidRDefault="00A41DA1" w:rsidP="00736B32">
            <w:pPr>
              <w:tabs>
                <w:tab w:val="decimal" w:pos="686"/>
              </w:tabs>
              <w:spacing w:line="210" w:lineRule="exact"/>
              <w:ind w:left="-108" w:right="-134"/>
              <w:rPr>
                <w:rFonts w:hAnsi="Times New Roman" w:cs="Times New Roman"/>
                <w:sz w:val="18"/>
                <w:szCs w:val="18"/>
                <w:cs/>
              </w:rPr>
            </w:pPr>
          </w:p>
        </w:tc>
        <w:tc>
          <w:tcPr>
            <w:tcW w:w="880" w:type="dxa"/>
            <w:vAlign w:val="bottom"/>
          </w:tcPr>
          <w:p w14:paraId="51549214" w14:textId="77777777" w:rsidR="00A41DA1" w:rsidRPr="00ED72A8" w:rsidRDefault="00A41DA1" w:rsidP="00736B32">
            <w:pPr>
              <w:tabs>
                <w:tab w:val="decimal" w:pos="650"/>
              </w:tabs>
              <w:spacing w:line="210" w:lineRule="exact"/>
              <w:ind w:left="-108" w:right="-134"/>
              <w:rPr>
                <w:rFonts w:hAnsi="Times New Roman" w:cs="Times New Roman"/>
                <w:sz w:val="18"/>
                <w:szCs w:val="18"/>
                <w:cs/>
              </w:rPr>
            </w:pPr>
            <w:r w:rsidRPr="00ED72A8">
              <w:rPr>
                <w:rFonts w:hAnsi="Times New Roman" w:cs="Times New Roman"/>
                <w:sz w:val="18"/>
                <w:szCs w:val="18"/>
              </w:rPr>
              <w:t>925,750</w:t>
            </w:r>
          </w:p>
        </w:tc>
        <w:tc>
          <w:tcPr>
            <w:tcW w:w="236" w:type="dxa"/>
            <w:vAlign w:val="bottom"/>
          </w:tcPr>
          <w:p w14:paraId="3474F563" w14:textId="77777777" w:rsidR="00A41DA1" w:rsidRPr="00ED72A8" w:rsidRDefault="00A41DA1" w:rsidP="00736B32">
            <w:pPr>
              <w:tabs>
                <w:tab w:val="decimal" w:pos="686"/>
              </w:tabs>
              <w:spacing w:line="210" w:lineRule="exact"/>
              <w:ind w:left="-108" w:right="-134"/>
              <w:rPr>
                <w:rFonts w:hAnsi="Times New Roman" w:cs="Times New Roman"/>
                <w:sz w:val="18"/>
                <w:szCs w:val="18"/>
                <w:cs/>
              </w:rPr>
            </w:pPr>
          </w:p>
        </w:tc>
        <w:tc>
          <w:tcPr>
            <w:tcW w:w="760" w:type="dxa"/>
            <w:vAlign w:val="bottom"/>
          </w:tcPr>
          <w:p w14:paraId="05F6B4EE" w14:textId="77777777" w:rsidR="00A41DA1" w:rsidRPr="00ED72A8" w:rsidRDefault="00A41DA1" w:rsidP="00736B32">
            <w:pPr>
              <w:tabs>
                <w:tab w:val="decimal" w:pos="540"/>
              </w:tabs>
              <w:spacing w:line="210" w:lineRule="exact"/>
              <w:ind w:left="-340" w:right="-134" w:firstLine="180"/>
              <w:rPr>
                <w:rFonts w:hAnsi="Times New Roman" w:cs="Times New Roman"/>
                <w:sz w:val="18"/>
                <w:szCs w:val="18"/>
                <w:cs/>
              </w:rPr>
            </w:pPr>
            <w:r w:rsidRPr="00ED72A8">
              <w:rPr>
                <w:rFonts w:hAnsi="Times New Roman" w:cs="Times New Roman"/>
                <w:sz w:val="18"/>
                <w:szCs w:val="18"/>
              </w:rPr>
              <w:t>22,781</w:t>
            </w:r>
          </w:p>
        </w:tc>
        <w:tc>
          <w:tcPr>
            <w:tcW w:w="270" w:type="dxa"/>
            <w:vAlign w:val="bottom"/>
          </w:tcPr>
          <w:p w14:paraId="6487B965" w14:textId="77777777" w:rsidR="00A41DA1" w:rsidRPr="00ED72A8" w:rsidRDefault="00A41DA1" w:rsidP="00736B32">
            <w:pPr>
              <w:tabs>
                <w:tab w:val="decimal" w:pos="686"/>
              </w:tabs>
              <w:spacing w:line="210" w:lineRule="exact"/>
              <w:ind w:left="-108" w:right="-134"/>
              <w:rPr>
                <w:rFonts w:hAnsi="Times New Roman" w:cs="Times New Roman"/>
                <w:b/>
                <w:bCs/>
                <w:sz w:val="18"/>
                <w:szCs w:val="18"/>
                <w:cs/>
              </w:rPr>
            </w:pPr>
          </w:p>
        </w:tc>
        <w:tc>
          <w:tcPr>
            <w:tcW w:w="900" w:type="dxa"/>
            <w:vAlign w:val="bottom"/>
          </w:tcPr>
          <w:p w14:paraId="45E0349A" w14:textId="77777777" w:rsidR="00A41DA1" w:rsidRPr="00ED72A8" w:rsidRDefault="00A41DA1" w:rsidP="00736B32">
            <w:pPr>
              <w:tabs>
                <w:tab w:val="decimal" w:pos="520"/>
              </w:tabs>
              <w:spacing w:line="210" w:lineRule="exact"/>
              <w:ind w:left="-198" w:right="-130"/>
              <w:rPr>
                <w:rFonts w:hAnsi="Times New Roman" w:cs="Times New Roman"/>
                <w:sz w:val="18"/>
                <w:szCs w:val="18"/>
              </w:rPr>
            </w:pPr>
            <w:r w:rsidRPr="00ED72A8">
              <w:rPr>
                <w:rFonts w:hAnsi="Times New Roman" w:cs="Times New Roman"/>
                <w:sz w:val="18"/>
                <w:szCs w:val="18"/>
                <w:cs/>
              </w:rPr>
              <w:t>-</w:t>
            </w:r>
          </w:p>
        </w:tc>
        <w:tc>
          <w:tcPr>
            <w:tcW w:w="270" w:type="dxa"/>
            <w:vAlign w:val="bottom"/>
          </w:tcPr>
          <w:p w14:paraId="454EDAC7" w14:textId="77777777" w:rsidR="00A41DA1" w:rsidRPr="00ED72A8" w:rsidRDefault="00A41DA1" w:rsidP="00736B32">
            <w:pPr>
              <w:spacing w:line="210" w:lineRule="exact"/>
              <w:ind w:left="-108" w:right="-130"/>
              <w:rPr>
                <w:rFonts w:hAnsi="Times New Roman" w:cs="Times New Roman"/>
                <w:sz w:val="18"/>
                <w:szCs w:val="18"/>
              </w:rPr>
            </w:pPr>
          </w:p>
        </w:tc>
        <w:tc>
          <w:tcPr>
            <w:tcW w:w="1938" w:type="dxa"/>
            <w:vAlign w:val="bottom"/>
          </w:tcPr>
          <w:p w14:paraId="7D2BCE2B" w14:textId="77777777" w:rsidR="00A41DA1" w:rsidRPr="00ED72A8" w:rsidRDefault="00A41DA1" w:rsidP="00736B32">
            <w:pPr>
              <w:tabs>
                <w:tab w:val="decimal" w:pos="1240"/>
              </w:tabs>
              <w:spacing w:line="210" w:lineRule="exact"/>
              <w:ind w:left="-846" w:right="-18"/>
              <w:rPr>
                <w:rFonts w:hAnsi="Times New Roman" w:cs="Times New Roman"/>
                <w:sz w:val="18"/>
                <w:szCs w:val="18"/>
              </w:rPr>
            </w:pPr>
            <w:r w:rsidRPr="00ED72A8">
              <w:rPr>
                <w:rFonts w:hAnsi="Times New Roman" w:cs="Times New Roman"/>
                <w:sz w:val="18"/>
                <w:szCs w:val="18"/>
              </w:rPr>
              <w:t>4,526</w:t>
            </w:r>
          </w:p>
        </w:tc>
      </w:tr>
      <w:tr w:rsidR="00A41DA1" w:rsidRPr="00B22947" w14:paraId="449115A4" w14:textId="77777777" w:rsidTr="00736B32">
        <w:trPr>
          <w:gridAfter w:val="1"/>
          <w:wAfter w:w="6" w:type="dxa"/>
          <w:cantSplit/>
        </w:trPr>
        <w:tc>
          <w:tcPr>
            <w:tcW w:w="3306" w:type="dxa"/>
            <w:gridSpan w:val="2"/>
            <w:vAlign w:val="center"/>
          </w:tcPr>
          <w:p w14:paraId="250CF4EF" w14:textId="77777777" w:rsidR="00A41DA1" w:rsidRPr="00ED72A8" w:rsidRDefault="00A41DA1" w:rsidP="00736B32">
            <w:pPr>
              <w:spacing w:line="210" w:lineRule="exact"/>
              <w:ind w:left="93" w:right="-134" w:hanging="111"/>
              <w:rPr>
                <w:rFonts w:hAnsi="Times New Roman" w:cs="Times New Roman"/>
                <w:spacing w:val="-4"/>
                <w:sz w:val="18"/>
                <w:szCs w:val="18"/>
              </w:rPr>
            </w:pPr>
            <w:r w:rsidRPr="00ED72A8">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7D1D46F1" w14:textId="77777777" w:rsidR="00A41DA1" w:rsidRPr="00ED72A8" w:rsidRDefault="00A41DA1" w:rsidP="00736B32">
            <w:pPr>
              <w:tabs>
                <w:tab w:val="decimal" w:pos="324"/>
              </w:tabs>
              <w:spacing w:line="210" w:lineRule="exact"/>
              <w:ind w:left="-108" w:right="-134"/>
              <w:rPr>
                <w:rFonts w:hAnsi="Times New Roman" w:cs="Times New Roman"/>
                <w:b/>
                <w:bCs/>
                <w:sz w:val="18"/>
                <w:szCs w:val="18"/>
                <w:cs/>
              </w:rPr>
            </w:pPr>
            <w:r w:rsidRPr="00ED72A8">
              <w:rPr>
                <w:rFonts w:hAnsi="Times New Roman" w:cs="Times New Roman"/>
                <w:b/>
                <w:bCs/>
                <w:sz w:val="18"/>
                <w:szCs w:val="18"/>
              </w:rPr>
              <w:t>6</w:t>
            </w:r>
          </w:p>
        </w:tc>
        <w:tc>
          <w:tcPr>
            <w:tcW w:w="236" w:type="dxa"/>
            <w:vAlign w:val="center"/>
          </w:tcPr>
          <w:p w14:paraId="67378EC0" w14:textId="77777777" w:rsidR="00A41DA1" w:rsidRPr="00ED72A8" w:rsidRDefault="00A41DA1" w:rsidP="00736B32">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596C37B0" w14:textId="77777777" w:rsidR="00A41DA1" w:rsidRPr="00ED72A8" w:rsidRDefault="00A41DA1" w:rsidP="00736B32">
            <w:pPr>
              <w:tabs>
                <w:tab w:val="decimal" w:pos="650"/>
              </w:tabs>
              <w:spacing w:line="210" w:lineRule="exact"/>
              <w:ind w:left="-108" w:right="-134"/>
              <w:rPr>
                <w:rFonts w:hAnsi="Times New Roman" w:cs="Times New Roman"/>
                <w:b/>
                <w:bCs/>
                <w:sz w:val="18"/>
                <w:szCs w:val="18"/>
                <w:cs/>
              </w:rPr>
            </w:pPr>
            <w:r w:rsidRPr="00ED72A8">
              <w:rPr>
                <w:rFonts w:hAnsi="Times New Roman" w:cs="Times New Roman"/>
                <w:b/>
                <w:bCs/>
                <w:sz w:val="18"/>
                <w:szCs w:val="18"/>
              </w:rPr>
              <w:t>925,750</w:t>
            </w:r>
          </w:p>
        </w:tc>
        <w:tc>
          <w:tcPr>
            <w:tcW w:w="236" w:type="dxa"/>
            <w:vAlign w:val="center"/>
          </w:tcPr>
          <w:p w14:paraId="27A12FE8" w14:textId="77777777" w:rsidR="00A41DA1" w:rsidRPr="00ED72A8" w:rsidRDefault="00A41DA1" w:rsidP="00736B32">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6DB7B05E" w14:textId="77777777" w:rsidR="00A41DA1" w:rsidRPr="00ED72A8" w:rsidRDefault="00A41DA1" w:rsidP="00736B32">
            <w:pPr>
              <w:tabs>
                <w:tab w:val="decimal" w:pos="540"/>
              </w:tabs>
              <w:spacing w:line="210" w:lineRule="exact"/>
              <w:ind w:left="-340" w:right="-134" w:firstLine="180"/>
              <w:rPr>
                <w:rFonts w:hAnsi="Times New Roman" w:cs="Times New Roman"/>
                <w:b/>
                <w:bCs/>
                <w:sz w:val="18"/>
                <w:szCs w:val="18"/>
                <w:cs/>
              </w:rPr>
            </w:pPr>
            <w:r w:rsidRPr="00ED72A8">
              <w:rPr>
                <w:rFonts w:hAnsi="Times New Roman" w:cs="Times New Roman"/>
                <w:b/>
                <w:bCs/>
                <w:sz w:val="18"/>
                <w:szCs w:val="18"/>
              </w:rPr>
              <w:t>22,781</w:t>
            </w:r>
          </w:p>
        </w:tc>
        <w:tc>
          <w:tcPr>
            <w:tcW w:w="270" w:type="dxa"/>
            <w:vAlign w:val="center"/>
          </w:tcPr>
          <w:p w14:paraId="3AF6053A" w14:textId="77777777" w:rsidR="00A41DA1" w:rsidRPr="00ED72A8" w:rsidRDefault="00A41DA1" w:rsidP="00736B32">
            <w:pPr>
              <w:tabs>
                <w:tab w:val="decimal" w:pos="540"/>
                <w:tab w:val="decimal" w:pos="686"/>
              </w:tabs>
              <w:spacing w:line="210" w:lineRule="exact"/>
              <w:ind w:left="-340" w:right="-134" w:firstLine="180"/>
              <w:rPr>
                <w:rFonts w:hAnsi="Times New Roman" w:cs="Times New Roman"/>
                <w:sz w:val="18"/>
                <w:szCs w:val="18"/>
                <w:cs/>
              </w:rPr>
            </w:pPr>
          </w:p>
        </w:tc>
        <w:tc>
          <w:tcPr>
            <w:tcW w:w="900" w:type="dxa"/>
            <w:tcBorders>
              <w:top w:val="single" w:sz="4" w:space="0" w:color="auto"/>
              <w:bottom w:val="double" w:sz="4" w:space="0" w:color="auto"/>
            </w:tcBorders>
            <w:vAlign w:val="center"/>
          </w:tcPr>
          <w:p w14:paraId="0B335E50" w14:textId="77777777" w:rsidR="00A41DA1" w:rsidRPr="00ED72A8" w:rsidRDefault="00A41DA1" w:rsidP="00736B32">
            <w:pPr>
              <w:tabs>
                <w:tab w:val="decimal" w:pos="520"/>
              </w:tabs>
              <w:spacing w:line="210" w:lineRule="exact"/>
              <w:ind w:left="-198" w:right="-130"/>
              <w:rPr>
                <w:rFonts w:hAnsi="Times New Roman" w:cs="Times New Roman"/>
                <w:b/>
                <w:bCs/>
                <w:sz w:val="18"/>
                <w:szCs w:val="18"/>
              </w:rPr>
            </w:pPr>
            <w:r w:rsidRPr="00ED72A8">
              <w:rPr>
                <w:rFonts w:hAnsi="Times New Roman" w:cs="Times New Roman"/>
                <w:b/>
                <w:bCs/>
                <w:sz w:val="18"/>
                <w:szCs w:val="18"/>
                <w:cs/>
              </w:rPr>
              <w:t>-</w:t>
            </w:r>
          </w:p>
        </w:tc>
        <w:tc>
          <w:tcPr>
            <w:tcW w:w="270" w:type="dxa"/>
            <w:vAlign w:val="center"/>
          </w:tcPr>
          <w:p w14:paraId="4CB5C72D" w14:textId="77777777" w:rsidR="00A41DA1" w:rsidRPr="00ED72A8" w:rsidRDefault="00A41DA1" w:rsidP="00736B32">
            <w:pPr>
              <w:spacing w:line="210" w:lineRule="exact"/>
              <w:ind w:left="-108" w:right="-130"/>
              <w:rPr>
                <w:rFonts w:hAnsi="Times New Roman" w:cs="Times New Roman"/>
                <w:b/>
                <w:bCs/>
                <w:sz w:val="18"/>
                <w:szCs w:val="18"/>
              </w:rPr>
            </w:pPr>
          </w:p>
        </w:tc>
        <w:tc>
          <w:tcPr>
            <w:tcW w:w="1938" w:type="dxa"/>
            <w:tcBorders>
              <w:top w:val="single" w:sz="4" w:space="0" w:color="auto"/>
              <w:bottom w:val="double" w:sz="4" w:space="0" w:color="auto"/>
            </w:tcBorders>
            <w:vAlign w:val="center"/>
          </w:tcPr>
          <w:p w14:paraId="74A6F850" w14:textId="77777777" w:rsidR="00A41DA1" w:rsidRPr="00ED72A8" w:rsidRDefault="00A41DA1" w:rsidP="00736B32">
            <w:pPr>
              <w:tabs>
                <w:tab w:val="decimal" w:pos="1240"/>
              </w:tabs>
              <w:spacing w:line="210" w:lineRule="exact"/>
              <w:ind w:left="-846" w:right="-108"/>
              <w:rPr>
                <w:rFonts w:hAnsi="Times New Roman" w:cs="Times New Roman"/>
                <w:b/>
                <w:bCs/>
                <w:sz w:val="18"/>
                <w:szCs w:val="18"/>
              </w:rPr>
            </w:pPr>
            <w:r w:rsidRPr="00ED72A8">
              <w:rPr>
                <w:rFonts w:hAnsi="Times New Roman" w:cs="Times New Roman"/>
                <w:b/>
                <w:bCs/>
                <w:sz w:val="18"/>
                <w:szCs w:val="18"/>
              </w:rPr>
              <w:t>4,526</w:t>
            </w:r>
          </w:p>
        </w:tc>
      </w:tr>
    </w:tbl>
    <w:p w14:paraId="2960DC12" w14:textId="77777777" w:rsidR="00796925" w:rsidRPr="00B22947" w:rsidRDefault="00796925" w:rsidP="00C51A5D">
      <w:pPr>
        <w:pStyle w:val="ListParagraph"/>
        <w:spacing w:line="240" w:lineRule="exact"/>
        <w:ind w:left="540" w:hanging="540"/>
        <w:rPr>
          <w:rFonts w:ascii="Times New Roman" w:hAnsi="Times New Roman" w:cs="Times New Roman"/>
          <w:b/>
          <w:bCs/>
          <w:sz w:val="24"/>
          <w:szCs w:val="24"/>
        </w:rPr>
      </w:pPr>
    </w:p>
    <w:p w14:paraId="0988C03F" w14:textId="6369F465" w:rsidR="00C51A5D" w:rsidRPr="00B22947" w:rsidRDefault="00C51A5D" w:rsidP="007A28C8">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Investments in securities</w:t>
      </w:r>
    </w:p>
    <w:p w14:paraId="5E43D59A" w14:textId="77777777" w:rsidR="00C51A5D" w:rsidRPr="00B22947" w:rsidRDefault="00C51A5D" w:rsidP="00C51A5D">
      <w:pPr>
        <w:overflowPunct/>
        <w:autoSpaceDE/>
        <w:autoSpaceDN/>
        <w:adjustRightInd/>
        <w:spacing w:line="240" w:lineRule="exact"/>
        <w:ind w:left="540" w:hanging="540"/>
        <w:textAlignment w:val="auto"/>
        <w:rPr>
          <w:rFonts w:eastAsia="Batang" w:hAnsi="Times New Roman" w:cs="Times New Roman"/>
          <w:sz w:val="22"/>
          <w:szCs w:val="22"/>
        </w:rPr>
      </w:pPr>
    </w:p>
    <w:p w14:paraId="6B665A6F" w14:textId="73947EB3" w:rsidR="00963B70" w:rsidRPr="00ED72A8" w:rsidRDefault="007A28C8" w:rsidP="00963B70">
      <w:pPr>
        <w:pStyle w:val="ListParagraph"/>
        <w:spacing w:line="240" w:lineRule="atLeast"/>
        <w:ind w:left="547" w:hanging="547"/>
        <w:rPr>
          <w:rFonts w:ascii="Times New Roman" w:hAnsi="Times New Roman" w:cs="Times New Roman"/>
          <w:b/>
          <w:bCs/>
          <w:i/>
          <w:iCs/>
          <w:sz w:val="22"/>
          <w:szCs w:val="22"/>
        </w:rPr>
      </w:pPr>
      <w:r w:rsidRPr="00ED72A8">
        <w:rPr>
          <w:rFonts w:ascii="Times New Roman" w:hAnsi="Times New Roman" w:cs="Times New Roman"/>
          <w:b/>
          <w:bCs/>
          <w:i/>
          <w:iCs/>
          <w:sz w:val="22"/>
          <w:szCs w:val="22"/>
        </w:rPr>
        <w:t>8</w:t>
      </w:r>
      <w:r w:rsidR="00796925" w:rsidRPr="00ED72A8">
        <w:rPr>
          <w:rFonts w:ascii="Times New Roman" w:hAnsi="Times New Roman" w:cs="Times New Roman"/>
          <w:b/>
          <w:bCs/>
          <w:i/>
          <w:iCs/>
          <w:sz w:val="22"/>
          <w:szCs w:val="22"/>
          <w:cs/>
        </w:rPr>
        <w:t>.</w:t>
      </w:r>
      <w:r w:rsidR="00796925" w:rsidRPr="00ED72A8">
        <w:rPr>
          <w:rFonts w:ascii="Times New Roman" w:hAnsi="Times New Roman" w:cs="Times New Roman"/>
          <w:b/>
          <w:bCs/>
          <w:i/>
          <w:iCs/>
          <w:sz w:val="22"/>
          <w:szCs w:val="22"/>
        </w:rPr>
        <w:t>1</w:t>
      </w:r>
      <w:r w:rsidR="00796925" w:rsidRPr="00ED72A8">
        <w:rPr>
          <w:rFonts w:ascii="Times New Roman" w:hAnsi="Times New Roman" w:cs="Times New Roman"/>
          <w:b/>
          <w:bCs/>
          <w:i/>
          <w:iCs/>
          <w:sz w:val="22"/>
          <w:szCs w:val="22"/>
        </w:rPr>
        <w:tab/>
        <w:t>Investments in securities types by measurement are as follows</w:t>
      </w:r>
      <w:r w:rsidR="00796925" w:rsidRPr="00ED72A8">
        <w:rPr>
          <w:rFonts w:ascii="Times New Roman" w:hAnsi="Times New Roman" w:cs="Times New Roman"/>
          <w:b/>
          <w:bCs/>
          <w:i/>
          <w:iCs/>
          <w:sz w:val="22"/>
          <w:szCs w:val="22"/>
          <w:cs/>
        </w:rPr>
        <w:t>:</w:t>
      </w:r>
    </w:p>
    <w:p w14:paraId="50A8429E" w14:textId="77777777" w:rsidR="00796925" w:rsidRPr="00B22947" w:rsidRDefault="00796925" w:rsidP="00EB1B41">
      <w:pPr>
        <w:overflowPunct/>
        <w:autoSpaceDE/>
        <w:autoSpaceDN/>
        <w:adjustRightInd/>
        <w:spacing w:line="160" w:lineRule="exact"/>
        <w:ind w:left="547" w:hanging="547"/>
        <w:textAlignment w:val="auto"/>
        <w:rPr>
          <w:rFonts w:eastAsia="Batang" w:hAnsi="Times New Roman" w:cs="Times New Roman"/>
          <w:sz w:val="22"/>
          <w:szCs w:val="22"/>
        </w:rPr>
      </w:pPr>
    </w:p>
    <w:tbl>
      <w:tblPr>
        <w:tblW w:w="9387" w:type="dxa"/>
        <w:tblInd w:w="450" w:type="dxa"/>
        <w:tblLayout w:type="fixed"/>
        <w:tblLook w:val="0000" w:firstRow="0" w:lastRow="0" w:firstColumn="0" w:lastColumn="0" w:noHBand="0" w:noVBand="0"/>
      </w:tblPr>
      <w:tblGrid>
        <w:gridCol w:w="3330"/>
        <w:gridCol w:w="1422"/>
        <w:gridCol w:w="236"/>
        <w:gridCol w:w="1312"/>
        <w:gridCol w:w="236"/>
        <w:gridCol w:w="1357"/>
        <w:gridCol w:w="241"/>
        <w:gridCol w:w="1253"/>
      </w:tblGrid>
      <w:tr w:rsidR="00CC3598" w:rsidRPr="00B22947" w14:paraId="4A8EE358" w14:textId="77777777" w:rsidTr="002757FB">
        <w:trPr>
          <w:tblHeader/>
        </w:trPr>
        <w:tc>
          <w:tcPr>
            <w:tcW w:w="3330" w:type="dxa"/>
          </w:tcPr>
          <w:p w14:paraId="62108F9F" w14:textId="77777777" w:rsidR="00CC3598" w:rsidRPr="00ED72A8" w:rsidRDefault="00CC3598" w:rsidP="004E2CCE">
            <w:pPr>
              <w:tabs>
                <w:tab w:val="left" w:pos="442"/>
              </w:tabs>
              <w:spacing w:line="240" w:lineRule="atLeast"/>
              <w:ind w:right="-828"/>
              <w:rPr>
                <w:rFonts w:hAnsi="Times New Roman" w:cs="Times New Roman"/>
                <w:sz w:val="18"/>
                <w:szCs w:val="18"/>
              </w:rPr>
            </w:pPr>
          </w:p>
        </w:tc>
        <w:tc>
          <w:tcPr>
            <w:tcW w:w="2970" w:type="dxa"/>
            <w:gridSpan w:val="3"/>
          </w:tcPr>
          <w:p w14:paraId="3062BA01" w14:textId="7333E292" w:rsidR="00CC3598" w:rsidRPr="00ED72A8" w:rsidRDefault="00736B32" w:rsidP="004E2CCE">
            <w:pPr>
              <w:pStyle w:val="acctmergecolhdg"/>
              <w:spacing w:line="240" w:lineRule="atLeast"/>
              <w:ind w:left="-99" w:right="-99"/>
              <w:rPr>
                <w:b w:val="0"/>
                <w:bCs/>
                <w:spacing w:val="-4"/>
                <w:sz w:val="18"/>
                <w:szCs w:val="18"/>
              </w:rPr>
            </w:pPr>
            <w:r w:rsidRPr="00ED72A8">
              <w:rPr>
                <w:b w:val="0"/>
                <w:bCs/>
                <w:spacing w:val="-4"/>
                <w:sz w:val="18"/>
                <w:szCs w:val="18"/>
              </w:rPr>
              <w:t>2021</w:t>
            </w:r>
          </w:p>
        </w:tc>
        <w:tc>
          <w:tcPr>
            <w:tcW w:w="236" w:type="dxa"/>
          </w:tcPr>
          <w:p w14:paraId="568679C6" w14:textId="77777777" w:rsidR="00CC3598" w:rsidRPr="00ED72A8" w:rsidRDefault="00CC3598" w:rsidP="004E2CCE">
            <w:pPr>
              <w:pStyle w:val="acctmergecolhdg"/>
              <w:spacing w:line="240" w:lineRule="atLeast"/>
              <w:ind w:left="-99" w:right="-117"/>
              <w:rPr>
                <w:b w:val="0"/>
                <w:bCs/>
                <w:sz w:val="18"/>
                <w:szCs w:val="18"/>
              </w:rPr>
            </w:pPr>
          </w:p>
        </w:tc>
        <w:tc>
          <w:tcPr>
            <w:tcW w:w="2851" w:type="dxa"/>
            <w:gridSpan w:val="3"/>
          </w:tcPr>
          <w:p w14:paraId="7FFA90B8" w14:textId="0BD91576" w:rsidR="00CC3598" w:rsidRPr="00ED72A8" w:rsidRDefault="00736B32" w:rsidP="004E2CCE">
            <w:pPr>
              <w:pStyle w:val="acctmergecolhdg"/>
              <w:spacing w:line="240" w:lineRule="atLeast"/>
              <w:ind w:left="-99" w:right="-117"/>
              <w:rPr>
                <w:b w:val="0"/>
                <w:bCs/>
                <w:sz w:val="18"/>
                <w:szCs w:val="18"/>
              </w:rPr>
            </w:pPr>
            <w:r w:rsidRPr="00ED72A8">
              <w:rPr>
                <w:b w:val="0"/>
                <w:bCs/>
                <w:sz w:val="18"/>
                <w:szCs w:val="18"/>
              </w:rPr>
              <w:t>2020</w:t>
            </w:r>
          </w:p>
        </w:tc>
      </w:tr>
      <w:tr w:rsidR="00CC3598" w:rsidRPr="00B22947" w14:paraId="4B02693C" w14:textId="77777777" w:rsidTr="002757FB">
        <w:trPr>
          <w:tblHeader/>
        </w:trPr>
        <w:tc>
          <w:tcPr>
            <w:tcW w:w="3330" w:type="dxa"/>
          </w:tcPr>
          <w:p w14:paraId="66B49496" w14:textId="77777777" w:rsidR="00CC3598" w:rsidRPr="00ED72A8" w:rsidRDefault="00CC3598" w:rsidP="004E2CCE">
            <w:pPr>
              <w:tabs>
                <w:tab w:val="left" w:pos="442"/>
              </w:tabs>
              <w:spacing w:line="240" w:lineRule="atLeast"/>
              <w:ind w:right="-828"/>
              <w:rPr>
                <w:rFonts w:hAnsi="Times New Roman" w:cs="Times New Roman"/>
                <w:sz w:val="18"/>
                <w:szCs w:val="18"/>
              </w:rPr>
            </w:pPr>
          </w:p>
        </w:tc>
        <w:tc>
          <w:tcPr>
            <w:tcW w:w="1422" w:type="dxa"/>
          </w:tcPr>
          <w:p w14:paraId="38B534BB"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 xml:space="preserve">Cost </w:t>
            </w:r>
            <w:r w:rsidR="00C6533D" w:rsidRPr="00ED72A8">
              <w:rPr>
                <w:rFonts w:hAnsi="Times New Roman" w:cs="Times New Roman"/>
                <w:sz w:val="18"/>
                <w:szCs w:val="18"/>
                <w:cs/>
              </w:rPr>
              <w:t>/</w:t>
            </w:r>
          </w:p>
        </w:tc>
        <w:tc>
          <w:tcPr>
            <w:tcW w:w="236" w:type="dxa"/>
          </w:tcPr>
          <w:p w14:paraId="1AB4B58A"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312" w:type="dxa"/>
          </w:tcPr>
          <w:p w14:paraId="21A52D2D" w14:textId="77777777" w:rsidR="00CC3598" w:rsidRPr="00ED72A8" w:rsidRDefault="00CC3598" w:rsidP="004E2CCE">
            <w:pPr>
              <w:spacing w:line="240" w:lineRule="atLeast"/>
              <w:ind w:left="-108" w:right="-108"/>
              <w:jc w:val="center"/>
              <w:rPr>
                <w:rFonts w:hAnsi="Times New Roman" w:cs="Times New Roman"/>
                <w:sz w:val="18"/>
                <w:szCs w:val="18"/>
                <w:cs/>
              </w:rPr>
            </w:pPr>
          </w:p>
        </w:tc>
        <w:tc>
          <w:tcPr>
            <w:tcW w:w="236" w:type="dxa"/>
          </w:tcPr>
          <w:p w14:paraId="58C2DA1C"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357" w:type="dxa"/>
          </w:tcPr>
          <w:p w14:paraId="463637F1"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 xml:space="preserve">Cost </w:t>
            </w:r>
            <w:r w:rsidR="00C6533D" w:rsidRPr="00ED72A8">
              <w:rPr>
                <w:rFonts w:hAnsi="Times New Roman" w:cs="Times New Roman"/>
                <w:sz w:val="18"/>
                <w:szCs w:val="18"/>
                <w:cs/>
              </w:rPr>
              <w:t>/</w:t>
            </w:r>
          </w:p>
        </w:tc>
        <w:tc>
          <w:tcPr>
            <w:tcW w:w="241" w:type="dxa"/>
          </w:tcPr>
          <w:p w14:paraId="290CF53D"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253" w:type="dxa"/>
          </w:tcPr>
          <w:p w14:paraId="7128F315" w14:textId="77777777" w:rsidR="00CC3598" w:rsidRPr="00ED72A8" w:rsidRDefault="00CC3598" w:rsidP="004E2CCE">
            <w:pPr>
              <w:spacing w:line="240" w:lineRule="atLeast"/>
              <w:ind w:left="-108" w:right="-108"/>
              <w:jc w:val="center"/>
              <w:rPr>
                <w:rFonts w:hAnsi="Times New Roman" w:cs="Times New Roman"/>
                <w:sz w:val="18"/>
                <w:szCs w:val="18"/>
                <w:cs/>
              </w:rPr>
            </w:pPr>
          </w:p>
        </w:tc>
      </w:tr>
      <w:tr w:rsidR="00CC3598" w:rsidRPr="00B22947" w14:paraId="57FC5F87" w14:textId="77777777" w:rsidTr="002757FB">
        <w:trPr>
          <w:tblHeader/>
        </w:trPr>
        <w:tc>
          <w:tcPr>
            <w:tcW w:w="3330" w:type="dxa"/>
          </w:tcPr>
          <w:p w14:paraId="368BFF56" w14:textId="77777777" w:rsidR="00CC3598" w:rsidRPr="00ED72A8" w:rsidRDefault="00CC3598" w:rsidP="004E2CCE">
            <w:pPr>
              <w:tabs>
                <w:tab w:val="left" w:pos="442"/>
              </w:tabs>
              <w:spacing w:line="240" w:lineRule="atLeast"/>
              <w:ind w:right="-828"/>
              <w:rPr>
                <w:rFonts w:hAnsi="Times New Roman" w:cs="Times New Roman"/>
                <w:sz w:val="18"/>
                <w:szCs w:val="18"/>
              </w:rPr>
            </w:pPr>
          </w:p>
        </w:tc>
        <w:tc>
          <w:tcPr>
            <w:tcW w:w="1422" w:type="dxa"/>
          </w:tcPr>
          <w:p w14:paraId="33CF463B" w14:textId="77777777" w:rsidR="00CC3598" w:rsidRPr="00ED72A8" w:rsidRDefault="007C45FB"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a</w:t>
            </w:r>
            <w:r w:rsidR="00CC3598" w:rsidRPr="00ED72A8">
              <w:rPr>
                <w:rFonts w:hAnsi="Times New Roman" w:cs="Times New Roman"/>
                <w:sz w:val="18"/>
                <w:szCs w:val="18"/>
              </w:rPr>
              <w:t>mortised</w:t>
            </w:r>
          </w:p>
        </w:tc>
        <w:tc>
          <w:tcPr>
            <w:tcW w:w="236" w:type="dxa"/>
          </w:tcPr>
          <w:p w14:paraId="31C623EB"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312" w:type="dxa"/>
          </w:tcPr>
          <w:p w14:paraId="195CCA16"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 xml:space="preserve">Fair </w:t>
            </w:r>
          </w:p>
        </w:tc>
        <w:tc>
          <w:tcPr>
            <w:tcW w:w="236" w:type="dxa"/>
          </w:tcPr>
          <w:p w14:paraId="17C16E0F"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357" w:type="dxa"/>
          </w:tcPr>
          <w:p w14:paraId="72A7F489" w14:textId="77777777" w:rsidR="00CC3598" w:rsidRPr="00ED72A8" w:rsidRDefault="007C45FB"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a</w:t>
            </w:r>
            <w:r w:rsidR="00CC3598" w:rsidRPr="00ED72A8">
              <w:rPr>
                <w:rFonts w:hAnsi="Times New Roman" w:cs="Times New Roman"/>
                <w:sz w:val="18"/>
                <w:szCs w:val="18"/>
              </w:rPr>
              <w:t>mortised</w:t>
            </w:r>
          </w:p>
        </w:tc>
        <w:tc>
          <w:tcPr>
            <w:tcW w:w="241" w:type="dxa"/>
          </w:tcPr>
          <w:p w14:paraId="305D29BA"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253" w:type="dxa"/>
          </w:tcPr>
          <w:p w14:paraId="01168516"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 xml:space="preserve">Fair </w:t>
            </w:r>
          </w:p>
        </w:tc>
      </w:tr>
      <w:tr w:rsidR="00CC3598" w:rsidRPr="00B22947" w14:paraId="7F32C40F" w14:textId="77777777" w:rsidTr="002757FB">
        <w:trPr>
          <w:tblHeader/>
        </w:trPr>
        <w:tc>
          <w:tcPr>
            <w:tcW w:w="3330" w:type="dxa"/>
          </w:tcPr>
          <w:p w14:paraId="07E9A347" w14:textId="77777777" w:rsidR="00CC3598" w:rsidRPr="00ED72A8" w:rsidRDefault="00CC3598" w:rsidP="004E2CCE">
            <w:pPr>
              <w:tabs>
                <w:tab w:val="left" w:pos="442"/>
              </w:tabs>
              <w:spacing w:line="240" w:lineRule="atLeast"/>
              <w:ind w:right="-828"/>
              <w:rPr>
                <w:rFonts w:hAnsi="Times New Roman" w:cs="Times New Roman"/>
                <w:sz w:val="18"/>
                <w:szCs w:val="18"/>
              </w:rPr>
            </w:pPr>
          </w:p>
        </w:tc>
        <w:tc>
          <w:tcPr>
            <w:tcW w:w="1422" w:type="dxa"/>
          </w:tcPr>
          <w:p w14:paraId="29298295"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cost</w:t>
            </w:r>
          </w:p>
        </w:tc>
        <w:tc>
          <w:tcPr>
            <w:tcW w:w="236" w:type="dxa"/>
          </w:tcPr>
          <w:p w14:paraId="388352EA"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312" w:type="dxa"/>
          </w:tcPr>
          <w:p w14:paraId="2110AB1C"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value</w:t>
            </w:r>
          </w:p>
        </w:tc>
        <w:tc>
          <w:tcPr>
            <w:tcW w:w="236" w:type="dxa"/>
          </w:tcPr>
          <w:p w14:paraId="17810B52"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357" w:type="dxa"/>
          </w:tcPr>
          <w:p w14:paraId="4C9BFA77"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cost</w:t>
            </w:r>
          </w:p>
        </w:tc>
        <w:tc>
          <w:tcPr>
            <w:tcW w:w="241" w:type="dxa"/>
          </w:tcPr>
          <w:p w14:paraId="16E4917B" w14:textId="77777777" w:rsidR="00CC3598" w:rsidRPr="00ED72A8" w:rsidRDefault="00CC3598" w:rsidP="004E2CCE">
            <w:pPr>
              <w:spacing w:line="240" w:lineRule="atLeast"/>
              <w:ind w:left="-108" w:right="-108"/>
              <w:jc w:val="center"/>
              <w:rPr>
                <w:rFonts w:hAnsi="Times New Roman" w:cs="Times New Roman"/>
                <w:sz w:val="18"/>
                <w:szCs w:val="18"/>
              </w:rPr>
            </w:pPr>
          </w:p>
        </w:tc>
        <w:tc>
          <w:tcPr>
            <w:tcW w:w="1253" w:type="dxa"/>
          </w:tcPr>
          <w:p w14:paraId="59ADE4E3" w14:textId="77777777" w:rsidR="00CC3598" w:rsidRPr="00ED72A8" w:rsidRDefault="00CC3598" w:rsidP="004E2CCE">
            <w:pPr>
              <w:spacing w:line="240" w:lineRule="atLeast"/>
              <w:ind w:left="-108" w:right="-108"/>
              <w:jc w:val="center"/>
              <w:rPr>
                <w:rFonts w:hAnsi="Times New Roman" w:cs="Times New Roman"/>
                <w:sz w:val="18"/>
                <w:szCs w:val="18"/>
                <w:cs/>
              </w:rPr>
            </w:pPr>
            <w:r w:rsidRPr="00ED72A8">
              <w:rPr>
                <w:rFonts w:hAnsi="Times New Roman" w:cs="Times New Roman"/>
                <w:sz w:val="18"/>
                <w:szCs w:val="18"/>
              </w:rPr>
              <w:t>value</w:t>
            </w:r>
          </w:p>
        </w:tc>
      </w:tr>
      <w:tr w:rsidR="00CC3598" w:rsidRPr="00B22947" w14:paraId="196AC70D" w14:textId="77777777" w:rsidTr="002757FB">
        <w:trPr>
          <w:tblHeader/>
        </w:trPr>
        <w:tc>
          <w:tcPr>
            <w:tcW w:w="3330" w:type="dxa"/>
          </w:tcPr>
          <w:p w14:paraId="59986D5B" w14:textId="77777777" w:rsidR="00CC3598" w:rsidRPr="00ED72A8" w:rsidRDefault="00CC3598" w:rsidP="004E2CCE">
            <w:pPr>
              <w:tabs>
                <w:tab w:val="left" w:pos="442"/>
              </w:tabs>
              <w:spacing w:line="240" w:lineRule="atLeast"/>
              <w:ind w:right="-828"/>
              <w:rPr>
                <w:rFonts w:hAnsi="Times New Roman" w:cs="Times New Roman"/>
                <w:sz w:val="18"/>
                <w:szCs w:val="18"/>
              </w:rPr>
            </w:pPr>
          </w:p>
        </w:tc>
        <w:tc>
          <w:tcPr>
            <w:tcW w:w="6057" w:type="dxa"/>
            <w:gridSpan w:val="7"/>
          </w:tcPr>
          <w:p w14:paraId="47A82A47" w14:textId="77777777" w:rsidR="00CC3598" w:rsidRPr="00ED72A8" w:rsidRDefault="00571FC5" w:rsidP="00E32D93">
            <w:pPr>
              <w:spacing w:line="240" w:lineRule="atLeast"/>
              <w:ind w:left="-108" w:right="-108"/>
              <w:jc w:val="center"/>
              <w:rPr>
                <w:rFonts w:hAnsi="Times New Roman" w:cs="Times New Roman"/>
                <w:i/>
                <w:iCs/>
                <w:sz w:val="18"/>
                <w:szCs w:val="18"/>
                <w:cs/>
              </w:rPr>
            </w:pPr>
            <w:r w:rsidRPr="00ED72A8">
              <w:rPr>
                <w:rFonts w:hAnsi="Times New Roman" w:cs="Times New Roman"/>
                <w:i/>
                <w:iCs/>
                <w:sz w:val="18"/>
                <w:szCs w:val="18"/>
                <w:cs/>
              </w:rPr>
              <w:t>(</w:t>
            </w:r>
            <w:r w:rsidR="00CC3598" w:rsidRPr="00ED72A8">
              <w:rPr>
                <w:rFonts w:hAnsi="Times New Roman" w:cs="Times New Roman"/>
                <w:i/>
                <w:iCs/>
                <w:sz w:val="18"/>
                <w:szCs w:val="18"/>
              </w:rPr>
              <w:t xml:space="preserve">in </w:t>
            </w:r>
            <w:r w:rsidR="002C7576" w:rsidRPr="00ED72A8">
              <w:rPr>
                <w:rFonts w:hAnsi="Times New Roman" w:cs="Times New Roman"/>
                <w:i/>
                <w:iCs/>
                <w:sz w:val="18"/>
                <w:szCs w:val="18"/>
              </w:rPr>
              <w:t xml:space="preserve">thousand </w:t>
            </w:r>
            <w:r w:rsidR="00CC3598" w:rsidRPr="00ED72A8">
              <w:rPr>
                <w:rFonts w:hAnsi="Times New Roman" w:cs="Times New Roman"/>
                <w:i/>
                <w:iCs/>
                <w:sz w:val="18"/>
                <w:szCs w:val="18"/>
              </w:rPr>
              <w:t>Baht</w:t>
            </w:r>
            <w:r w:rsidRPr="00ED72A8">
              <w:rPr>
                <w:rFonts w:hAnsi="Times New Roman" w:cs="Times New Roman"/>
                <w:i/>
                <w:iCs/>
                <w:sz w:val="18"/>
                <w:szCs w:val="18"/>
                <w:cs/>
              </w:rPr>
              <w:t>)</w:t>
            </w:r>
          </w:p>
        </w:tc>
      </w:tr>
      <w:tr w:rsidR="004E2CCE" w:rsidRPr="00B22947" w14:paraId="5E7C29D7" w14:textId="77777777" w:rsidTr="002757FB">
        <w:tc>
          <w:tcPr>
            <w:tcW w:w="3330" w:type="dxa"/>
            <w:vAlign w:val="bottom"/>
          </w:tcPr>
          <w:p w14:paraId="30630EB9" w14:textId="77777777" w:rsidR="004E2CCE" w:rsidRPr="00ED72A8" w:rsidRDefault="00796925" w:rsidP="007C45FB">
            <w:pPr>
              <w:spacing w:line="240" w:lineRule="atLeast"/>
              <w:ind w:right="-43"/>
              <w:jc w:val="thaiDistribute"/>
              <w:rPr>
                <w:rFonts w:hAnsi="Times New Roman" w:cs="Times New Roman"/>
                <w:i/>
                <w:iCs/>
                <w:sz w:val="18"/>
                <w:szCs w:val="18"/>
              </w:rPr>
            </w:pPr>
            <w:r w:rsidRPr="00ED72A8">
              <w:rPr>
                <w:rFonts w:eastAsia="Arial Unicode MS" w:hAnsi="Times New Roman" w:cs="Times New Roman"/>
                <w:b/>
                <w:bCs/>
                <w:i/>
                <w:iCs/>
                <w:sz w:val="18"/>
                <w:szCs w:val="18"/>
              </w:rPr>
              <w:t>Fair value through other</w:t>
            </w:r>
          </w:p>
        </w:tc>
        <w:tc>
          <w:tcPr>
            <w:tcW w:w="1422" w:type="dxa"/>
            <w:vAlign w:val="bottom"/>
          </w:tcPr>
          <w:p w14:paraId="6338903E" w14:textId="77777777" w:rsidR="004E2CCE" w:rsidRPr="00ED72A8" w:rsidRDefault="004E2CCE" w:rsidP="004E2CCE">
            <w:pPr>
              <w:tabs>
                <w:tab w:val="decimal" w:pos="1197"/>
              </w:tabs>
              <w:spacing w:line="240" w:lineRule="atLeast"/>
              <w:ind w:left="-115" w:right="-187"/>
              <w:rPr>
                <w:rFonts w:hAnsi="Times New Roman" w:cs="Times New Roman"/>
                <w:sz w:val="18"/>
                <w:szCs w:val="18"/>
              </w:rPr>
            </w:pPr>
          </w:p>
        </w:tc>
        <w:tc>
          <w:tcPr>
            <w:tcW w:w="236" w:type="dxa"/>
          </w:tcPr>
          <w:p w14:paraId="0C028DD7" w14:textId="77777777" w:rsidR="004E2CCE" w:rsidRPr="00ED72A8" w:rsidRDefault="004E2CCE" w:rsidP="004E2CCE">
            <w:pPr>
              <w:tabs>
                <w:tab w:val="decimal" w:pos="1197"/>
              </w:tabs>
              <w:spacing w:line="240" w:lineRule="atLeast"/>
              <w:ind w:left="-115" w:right="-187"/>
              <w:rPr>
                <w:rFonts w:hAnsi="Times New Roman" w:cs="Times New Roman"/>
                <w:sz w:val="18"/>
                <w:szCs w:val="18"/>
              </w:rPr>
            </w:pPr>
          </w:p>
        </w:tc>
        <w:tc>
          <w:tcPr>
            <w:tcW w:w="1312" w:type="dxa"/>
            <w:vAlign w:val="bottom"/>
          </w:tcPr>
          <w:p w14:paraId="5908397C" w14:textId="77777777" w:rsidR="004E2CCE" w:rsidRPr="00ED72A8" w:rsidRDefault="004E2CCE" w:rsidP="008C1FB9">
            <w:pPr>
              <w:tabs>
                <w:tab w:val="decimal" w:pos="979"/>
              </w:tabs>
              <w:spacing w:line="240" w:lineRule="atLeast"/>
              <w:ind w:left="-115" w:right="-187"/>
              <w:rPr>
                <w:rFonts w:hAnsi="Times New Roman" w:cs="Times New Roman"/>
                <w:sz w:val="18"/>
                <w:szCs w:val="18"/>
              </w:rPr>
            </w:pPr>
          </w:p>
        </w:tc>
        <w:tc>
          <w:tcPr>
            <w:tcW w:w="236" w:type="dxa"/>
          </w:tcPr>
          <w:p w14:paraId="2B9235B8" w14:textId="77777777" w:rsidR="004E2CCE" w:rsidRPr="00ED72A8" w:rsidRDefault="004E2CCE" w:rsidP="004E2CCE">
            <w:pPr>
              <w:tabs>
                <w:tab w:val="decimal" w:pos="1197"/>
              </w:tabs>
              <w:spacing w:line="240" w:lineRule="atLeast"/>
              <w:ind w:left="-115" w:right="-187"/>
              <w:rPr>
                <w:rFonts w:hAnsi="Times New Roman" w:cs="Times New Roman"/>
                <w:sz w:val="18"/>
                <w:szCs w:val="18"/>
              </w:rPr>
            </w:pPr>
          </w:p>
        </w:tc>
        <w:tc>
          <w:tcPr>
            <w:tcW w:w="1357" w:type="dxa"/>
            <w:vAlign w:val="bottom"/>
          </w:tcPr>
          <w:p w14:paraId="2323AE5C" w14:textId="77777777" w:rsidR="004E2CCE" w:rsidRPr="00ED72A8" w:rsidRDefault="004E2CCE" w:rsidP="004E2CCE">
            <w:pPr>
              <w:tabs>
                <w:tab w:val="decimal" w:pos="1141"/>
              </w:tabs>
              <w:spacing w:line="240" w:lineRule="atLeast"/>
              <w:ind w:left="-115" w:right="-187"/>
              <w:rPr>
                <w:rFonts w:hAnsi="Times New Roman" w:cs="Times New Roman"/>
                <w:sz w:val="18"/>
                <w:szCs w:val="18"/>
              </w:rPr>
            </w:pPr>
          </w:p>
        </w:tc>
        <w:tc>
          <w:tcPr>
            <w:tcW w:w="241" w:type="dxa"/>
          </w:tcPr>
          <w:p w14:paraId="2AE4C315" w14:textId="77777777" w:rsidR="004E2CCE" w:rsidRPr="00ED72A8" w:rsidRDefault="004E2CCE" w:rsidP="004E2CCE">
            <w:pPr>
              <w:tabs>
                <w:tab w:val="decimal" w:pos="1197"/>
              </w:tabs>
              <w:spacing w:line="240" w:lineRule="atLeast"/>
              <w:ind w:left="-115" w:right="-187"/>
              <w:rPr>
                <w:rFonts w:hAnsi="Times New Roman" w:cs="Times New Roman"/>
                <w:sz w:val="18"/>
                <w:szCs w:val="18"/>
              </w:rPr>
            </w:pPr>
          </w:p>
        </w:tc>
        <w:tc>
          <w:tcPr>
            <w:tcW w:w="1253" w:type="dxa"/>
            <w:vAlign w:val="bottom"/>
          </w:tcPr>
          <w:p w14:paraId="251CD74B" w14:textId="77777777" w:rsidR="004E2CCE" w:rsidRPr="00ED72A8" w:rsidRDefault="004E2CCE" w:rsidP="004E2CCE">
            <w:pPr>
              <w:tabs>
                <w:tab w:val="decimal" w:pos="1197"/>
              </w:tabs>
              <w:spacing w:line="240" w:lineRule="atLeast"/>
              <w:ind w:left="-115" w:right="-187"/>
              <w:rPr>
                <w:rFonts w:hAnsi="Times New Roman" w:cs="Times New Roman"/>
                <w:sz w:val="18"/>
                <w:szCs w:val="18"/>
              </w:rPr>
            </w:pPr>
          </w:p>
        </w:tc>
      </w:tr>
      <w:tr w:rsidR="00796925" w:rsidRPr="00B22947" w14:paraId="4385BCDD" w14:textId="77777777" w:rsidTr="002757FB">
        <w:tc>
          <w:tcPr>
            <w:tcW w:w="3330" w:type="dxa"/>
            <w:vAlign w:val="bottom"/>
          </w:tcPr>
          <w:p w14:paraId="5C5E15E3" w14:textId="77777777" w:rsidR="00796925" w:rsidRPr="00ED72A8" w:rsidRDefault="00796925" w:rsidP="007C45FB">
            <w:pPr>
              <w:spacing w:line="240" w:lineRule="atLeast"/>
              <w:ind w:right="-43"/>
              <w:jc w:val="thaiDistribute"/>
              <w:rPr>
                <w:rFonts w:eastAsia="Arial Unicode MS" w:hAnsi="Times New Roman" w:cs="Times New Roman"/>
                <w:b/>
                <w:bCs/>
                <w:i/>
                <w:iCs/>
                <w:sz w:val="18"/>
                <w:szCs w:val="18"/>
              </w:rPr>
            </w:pPr>
            <w:r w:rsidRPr="00ED72A8">
              <w:rPr>
                <w:rFonts w:eastAsia="Arial Unicode MS" w:hAnsi="Times New Roman" w:cs="Times New Roman"/>
                <w:b/>
                <w:bCs/>
                <w:i/>
                <w:iCs/>
                <w:sz w:val="18"/>
                <w:szCs w:val="18"/>
              </w:rPr>
              <w:t>comprehensive income</w:t>
            </w:r>
          </w:p>
        </w:tc>
        <w:tc>
          <w:tcPr>
            <w:tcW w:w="1422" w:type="dxa"/>
            <w:vAlign w:val="bottom"/>
          </w:tcPr>
          <w:p w14:paraId="207A9E2D" w14:textId="77777777" w:rsidR="00796925" w:rsidRPr="00ED72A8" w:rsidRDefault="00796925" w:rsidP="004E2CCE">
            <w:pPr>
              <w:tabs>
                <w:tab w:val="decimal" w:pos="1197"/>
              </w:tabs>
              <w:spacing w:line="240" w:lineRule="atLeast"/>
              <w:ind w:left="-115" w:right="-187"/>
              <w:rPr>
                <w:rFonts w:hAnsi="Times New Roman" w:cs="Times New Roman"/>
                <w:sz w:val="18"/>
                <w:szCs w:val="18"/>
              </w:rPr>
            </w:pPr>
          </w:p>
        </w:tc>
        <w:tc>
          <w:tcPr>
            <w:tcW w:w="236" w:type="dxa"/>
          </w:tcPr>
          <w:p w14:paraId="1B12EFBA" w14:textId="77777777" w:rsidR="00796925" w:rsidRPr="00ED72A8" w:rsidRDefault="00796925" w:rsidP="004E2CCE">
            <w:pPr>
              <w:tabs>
                <w:tab w:val="decimal" w:pos="1197"/>
              </w:tabs>
              <w:spacing w:line="240" w:lineRule="atLeast"/>
              <w:ind w:left="-115" w:right="-187"/>
              <w:rPr>
                <w:rFonts w:hAnsi="Times New Roman" w:cs="Times New Roman"/>
                <w:sz w:val="18"/>
                <w:szCs w:val="18"/>
              </w:rPr>
            </w:pPr>
          </w:p>
        </w:tc>
        <w:tc>
          <w:tcPr>
            <w:tcW w:w="1312" w:type="dxa"/>
            <w:vAlign w:val="bottom"/>
          </w:tcPr>
          <w:p w14:paraId="40838212" w14:textId="77777777" w:rsidR="00796925" w:rsidRPr="00ED72A8" w:rsidRDefault="00796925" w:rsidP="008C1FB9">
            <w:pPr>
              <w:tabs>
                <w:tab w:val="decimal" w:pos="979"/>
              </w:tabs>
              <w:spacing w:line="240" w:lineRule="atLeast"/>
              <w:ind w:left="-115" w:right="-187"/>
              <w:rPr>
                <w:rFonts w:hAnsi="Times New Roman" w:cs="Times New Roman"/>
                <w:sz w:val="18"/>
                <w:szCs w:val="18"/>
              </w:rPr>
            </w:pPr>
          </w:p>
        </w:tc>
        <w:tc>
          <w:tcPr>
            <w:tcW w:w="236" w:type="dxa"/>
          </w:tcPr>
          <w:p w14:paraId="1021BBAB" w14:textId="77777777" w:rsidR="00796925" w:rsidRPr="00ED72A8" w:rsidRDefault="00796925" w:rsidP="004E2CCE">
            <w:pPr>
              <w:tabs>
                <w:tab w:val="decimal" w:pos="1197"/>
              </w:tabs>
              <w:spacing w:line="240" w:lineRule="atLeast"/>
              <w:ind w:left="-115" w:right="-187"/>
              <w:rPr>
                <w:rFonts w:hAnsi="Times New Roman" w:cs="Times New Roman"/>
                <w:sz w:val="18"/>
                <w:szCs w:val="18"/>
              </w:rPr>
            </w:pPr>
          </w:p>
        </w:tc>
        <w:tc>
          <w:tcPr>
            <w:tcW w:w="1357" w:type="dxa"/>
            <w:vAlign w:val="bottom"/>
          </w:tcPr>
          <w:p w14:paraId="79293B67" w14:textId="77777777" w:rsidR="00796925" w:rsidRPr="00ED72A8" w:rsidRDefault="00796925" w:rsidP="004E2CCE">
            <w:pPr>
              <w:tabs>
                <w:tab w:val="decimal" w:pos="1141"/>
              </w:tabs>
              <w:spacing w:line="240" w:lineRule="atLeast"/>
              <w:ind w:left="-115" w:right="-187"/>
              <w:rPr>
                <w:rFonts w:hAnsi="Times New Roman" w:cs="Times New Roman"/>
                <w:sz w:val="18"/>
                <w:szCs w:val="18"/>
              </w:rPr>
            </w:pPr>
          </w:p>
        </w:tc>
        <w:tc>
          <w:tcPr>
            <w:tcW w:w="241" w:type="dxa"/>
          </w:tcPr>
          <w:p w14:paraId="3DD8C5AB" w14:textId="77777777" w:rsidR="00796925" w:rsidRPr="00ED72A8" w:rsidRDefault="00796925" w:rsidP="004E2CCE">
            <w:pPr>
              <w:tabs>
                <w:tab w:val="decimal" w:pos="1197"/>
              </w:tabs>
              <w:spacing w:line="240" w:lineRule="atLeast"/>
              <w:ind w:left="-115" w:right="-187"/>
              <w:rPr>
                <w:rFonts w:hAnsi="Times New Roman" w:cs="Times New Roman"/>
                <w:sz w:val="18"/>
                <w:szCs w:val="18"/>
              </w:rPr>
            </w:pPr>
          </w:p>
        </w:tc>
        <w:tc>
          <w:tcPr>
            <w:tcW w:w="1253" w:type="dxa"/>
            <w:vAlign w:val="bottom"/>
          </w:tcPr>
          <w:p w14:paraId="402416A6" w14:textId="77777777" w:rsidR="00796925" w:rsidRPr="00ED72A8" w:rsidRDefault="00796925" w:rsidP="004E2CCE">
            <w:pPr>
              <w:tabs>
                <w:tab w:val="decimal" w:pos="1197"/>
              </w:tabs>
              <w:spacing w:line="240" w:lineRule="atLeast"/>
              <w:ind w:left="-115" w:right="-187"/>
              <w:rPr>
                <w:rFonts w:hAnsi="Times New Roman" w:cs="Times New Roman"/>
                <w:sz w:val="18"/>
                <w:szCs w:val="18"/>
              </w:rPr>
            </w:pPr>
          </w:p>
        </w:tc>
      </w:tr>
      <w:tr w:rsidR="00736B32" w:rsidRPr="00B22947" w14:paraId="0AFC0B5E" w14:textId="77777777" w:rsidTr="002757FB">
        <w:tc>
          <w:tcPr>
            <w:tcW w:w="3330" w:type="dxa"/>
            <w:vAlign w:val="bottom"/>
          </w:tcPr>
          <w:p w14:paraId="7CAB4CF6" w14:textId="77777777" w:rsidR="00736B32" w:rsidRPr="00ED72A8" w:rsidRDefault="00736B32" w:rsidP="00736B32">
            <w:pPr>
              <w:spacing w:line="240" w:lineRule="atLeast"/>
              <w:ind w:left="158" w:right="-43" w:hanging="158"/>
              <w:rPr>
                <w:rFonts w:hAnsi="Times New Roman" w:cs="Times New Roman"/>
                <w:sz w:val="18"/>
                <w:szCs w:val="18"/>
              </w:rPr>
            </w:pPr>
            <w:r w:rsidRPr="00ED72A8">
              <w:rPr>
                <w:rFonts w:eastAsia="Arial Unicode MS" w:hAnsi="Times New Roman" w:cs="Times New Roman"/>
                <w:sz w:val="18"/>
                <w:szCs w:val="18"/>
              </w:rPr>
              <w:t>Government and state enterprise securities</w:t>
            </w:r>
          </w:p>
        </w:tc>
        <w:tc>
          <w:tcPr>
            <w:tcW w:w="1422" w:type="dxa"/>
            <w:vAlign w:val="bottom"/>
          </w:tcPr>
          <w:p w14:paraId="52B48209" w14:textId="0E505B72" w:rsidR="00736B32" w:rsidRPr="00ED72A8" w:rsidRDefault="00BE7737" w:rsidP="00487388">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830,498</w:t>
            </w:r>
          </w:p>
        </w:tc>
        <w:tc>
          <w:tcPr>
            <w:tcW w:w="236" w:type="dxa"/>
          </w:tcPr>
          <w:p w14:paraId="71ED7918"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3E4B8827" w14:textId="6A5DAC7E" w:rsidR="00736B32" w:rsidRPr="00ED72A8" w:rsidRDefault="00BE7737" w:rsidP="00487388">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830,532</w:t>
            </w:r>
          </w:p>
        </w:tc>
        <w:tc>
          <w:tcPr>
            <w:tcW w:w="236" w:type="dxa"/>
          </w:tcPr>
          <w:p w14:paraId="72B31283"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5ADA1D54" w14:textId="307CB194" w:rsidR="00736B32" w:rsidRPr="00ED72A8" w:rsidRDefault="00736B32" w:rsidP="00487388">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383,833</w:t>
            </w:r>
          </w:p>
        </w:tc>
        <w:tc>
          <w:tcPr>
            <w:tcW w:w="241" w:type="dxa"/>
          </w:tcPr>
          <w:p w14:paraId="7CA41586"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3DDAB91B" w14:textId="567932A4"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378,731</w:t>
            </w:r>
          </w:p>
        </w:tc>
      </w:tr>
      <w:tr w:rsidR="00736B32" w:rsidRPr="00B22947" w14:paraId="1573833B" w14:textId="77777777" w:rsidTr="002757FB">
        <w:tc>
          <w:tcPr>
            <w:tcW w:w="3330" w:type="dxa"/>
            <w:vAlign w:val="bottom"/>
          </w:tcPr>
          <w:p w14:paraId="024CBE5D" w14:textId="77777777" w:rsidR="00736B32" w:rsidRPr="00ED72A8" w:rsidRDefault="00736B32" w:rsidP="00736B32">
            <w:pPr>
              <w:spacing w:line="240" w:lineRule="atLeast"/>
              <w:ind w:right="-43"/>
              <w:rPr>
                <w:rFonts w:hAnsi="Times New Roman" w:cs="Times New Roman"/>
                <w:sz w:val="18"/>
                <w:szCs w:val="18"/>
              </w:rPr>
            </w:pPr>
            <w:r w:rsidRPr="00ED72A8">
              <w:rPr>
                <w:rFonts w:hAnsi="Times New Roman" w:cs="Times New Roman"/>
                <w:sz w:val="18"/>
                <w:szCs w:val="18"/>
              </w:rPr>
              <w:t>Equity securities</w:t>
            </w:r>
          </w:p>
        </w:tc>
        <w:tc>
          <w:tcPr>
            <w:tcW w:w="1422" w:type="dxa"/>
            <w:vAlign w:val="bottom"/>
          </w:tcPr>
          <w:p w14:paraId="552FA583" w14:textId="60DCA97F"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16,597</w:t>
            </w:r>
          </w:p>
        </w:tc>
        <w:tc>
          <w:tcPr>
            <w:tcW w:w="236" w:type="dxa"/>
          </w:tcPr>
          <w:p w14:paraId="1FED877C"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767351F2" w14:textId="553CA31C" w:rsidR="00736B32" w:rsidRPr="00ED72A8" w:rsidRDefault="003B246B"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279,739</w:t>
            </w:r>
          </w:p>
        </w:tc>
        <w:tc>
          <w:tcPr>
            <w:tcW w:w="236" w:type="dxa"/>
          </w:tcPr>
          <w:p w14:paraId="411BB011"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5E3E5F74" w14:textId="31AE044A"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1,016,271</w:t>
            </w:r>
          </w:p>
        </w:tc>
        <w:tc>
          <w:tcPr>
            <w:tcW w:w="241" w:type="dxa"/>
          </w:tcPr>
          <w:p w14:paraId="19E0D8D5"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61EB283C" w14:textId="72A92893"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1,076,309</w:t>
            </w:r>
          </w:p>
        </w:tc>
      </w:tr>
      <w:tr w:rsidR="00736B32" w:rsidRPr="00B22947" w14:paraId="4F16A3C8" w14:textId="77777777" w:rsidTr="002757FB">
        <w:tc>
          <w:tcPr>
            <w:tcW w:w="3330" w:type="dxa"/>
            <w:vAlign w:val="bottom"/>
          </w:tcPr>
          <w:p w14:paraId="0B7E2476" w14:textId="77777777" w:rsidR="00736B32" w:rsidRPr="00ED72A8" w:rsidRDefault="00736B32" w:rsidP="00736B32">
            <w:pPr>
              <w:spacing w:line="240" w:lineRule="atLeast"/>
              <w:ind w:right="-43"/>
              <w:rPr>
                <w:rFonts w:hAnsi="Times New Roman" w:cs="Times New Roman"/>
                <w:sz w:val="18"/>
                <w:szCs w:val="18"/>
              </w:rPr>
            </w:pPr>
            <w:r w:rsidRPr="00ED72A8">
              <w:rPr>
                <w:rFonts w:hAnsi="Times New Roman" w:cs="Times New Roman"/>
                <w:sz w:val="18"/>
                <w:szCs w:val="18"/>
              </w:rPr>
              <w:t>Foreign equity securities</w:t>
            </w:r>
          </w:p>
        </w:tc>
        <w:tc>
          <w:tcPr>
            <w:tcW w:w="1422" w:type="dxa"/>
            <w:vAlign w:val="bottom"/>
          </w:tcPr>
          <w:p w14:paraId="014974EC" w14:textId="1CE978D8"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2</w:t>
            </w:r>
          </w:p>
        </w:tc>
        <w:tc>
          <w:tcPr>
            <w:tcW w:w="236" w:type="dxa"/>
          </w:tcPr>
          <w:p w14:paraId="7A174218"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694F940B" w14:textId="74FB6E31" w:rsidR="00736B32" w:rsidRPr="00ED72A8" w:rsidRDefault="00BE7737"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301</w:t>
            </w:r>
          </w:p>
        </w:tc>
        <w:tc>
          <w:tcPr>
            <w:tcW w:w="236" w:type="dxa"/>
          </w:tcPr>
          <w:p w14:paraId="2CEF6302"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76B6049D" w14:textId="6A76C81B"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2,075,888</w:t>
            </w:r>
          </w:p>
        </w:tc>
        <w:tc>
          <w:tcPr>
            <w:tcW w:w="241" w:type="dxa"/>
          </w:tcPr>
          <w:p w14:paraId="3FDBE06A"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713D1334" w14:textId="77289D52"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2,445,589</w:t>
            </w:r>
          </w:p>
        </w:tc>
      </w:tr>
      <w:tr w:rsidR="00736B32" w:rsidRPr="00B22947" w14:paraId="19484BCC" w14:textId="77777777" w:rsidTr="002757FB">
        <w:tc>
          <w:tcPr>
            <w:tcW w:w="3330" w:type="dxa"/>
            <w:vAlign w:val="bottom"/>
          </w:tcPr>
          <w:p w14:paraId="32960D18" w14:textId="77777777" w:rsidR="00736B32" w:rsidRPr="00ED72A8" w:rsidRDefault="00736B32" w:rsidP="00736B32">
            <w:pPr>
              <w:spacing w:line="240" w:lineRule="atLeast"/>
              <w:ind w:left="162" w:right="-43" w:hanging="162"/>
              <w:rPr>
                <w:rFonts w:hAnsi="Times New Roman" w:cs="Times New Roman"/>
                <w:sz w:val="18"/>
                <w:szCs w:val="18"/>
                <w:cs/>
              </w:rPr>
            </w:pPr>
            <w:r w:rsidRPr="00ED72A8">
              <w:rPr>
                <w:rFonts w:hAnsi="Times New Roman" w:cs="Times New Roman"/>
                <w:sz w:val="18"/>
                <w:szCs w:val="18"/>
              </w:rPr>
              <w:t>Unit trusts</w:t>
            </w:r>
          </w:p>
        </w:tc>
        <w:tc>
          <w:tcPr>
            <w:tcW w:w="1422" w:type="dxa"/>
            <w:vAlign w:val="bottom"/>
          </w:tcPr>
          <w:p w14:paraId="4181189A" w14:textId="6511327C"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10,385</w:t>
            </w:r>
          </w:p>
        </w:tc>
        <w:tc>
          <w:tcPr>
            <w:tcW w:w="236" w:type="dxa"/>
          </w:tcPr>
          <w:p w14:paraId="10999F58"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7082ACD0" w14:textId="3D8DF64B" w:rsidR="00736B32" w:rsidRPr="00ED72A8" w:rsidRDefault="00BE7737"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10,415</w:t>
            </w:r>
          </w:p>
        </w:tc>
        <w:tc>
          <w:tcPr>
            <w:tcW w:w="236" w:type="dxa"/>
          </w:tcPr>
          <w:p w14:paraId="602C8A17"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27BA8F2A" w14:textId="62694791"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2,560,694</w:t>
            </w:r>
          </w:p>
        </w:tc>
        <w:tc>
          <w:tcPr>
            <w:tcW w:w="241" w:type="dxa"/>
          </w:tcPr>
          <w:p w14:paraId="3B130CEF"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64E3FC06" w14:textId="1325F550"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2,437,447</w:t>
            </w:r>
          </w:p>
        </w:tc>
      </w:tr>
      <w:tr w:rsidR="00736B32" w:rsidRPr="00B22947" w14:paraId="4981B958" w14:textId="77777777" w:rsidTr="002757FB">
        <w:tc>
          <w:tcPr>
            <w:tcW w:w="3330" w:type="dxa"/>
            <w:vAlign w:val="bottom"/>
          </w:tcPr>
          <w:p w14:paraId="05908DE1" w14:textId="77777777" w:rsidR="00736B32" w:rsidRPr="00ED72A8" w:rsidRDefault="00736B32" w:rsidP="00736B32">
            <w:pPr>
              <w:spacing w:line="240" w:lineRule="atLeast"/>
              <w:ind w:left="162" w:right="-43" w:hanging="162"/>
              <w:rPr>
                <w:rFonts w:hAnsi="Times New Roman" w:cs="Times New Roman"/>
                <w:sz w:val="18"/>
                <w:szCs w:val="18"/>
              </w:rPr>
            </w:pPr>
            <w:r w:rsidRPr="00ED72A8">
              <w:rPr>
                <w:rFonts w:hAnsi="Times New Roman" w:cs="Times New Roman"/>
                <w:sz w:val="18"/>
                <w:szCs w:val="18"/>
              </w:rPr>
              <w:t>Foreign unit trusts</w:t>
            </w:r>
          </w:p>
        </w:tc>
        <w:tc>
          <w:tcPr>
            <w:tcW w:w="1422" w:type="dxa"/>
            <w:vAlign w:val="bottom"/>
          </w:tcPr>
          <w:p w14:paraId="159FB021" w14:textId="60945B38" w:rsidR="00736B32" w:rsidRPr="00ED72A8" w:rsidRDefault="00BE7737" w:rsidP="00ED72A8">
            <w:pPr>
              <w:tabs>
                <w:tab w:val="decimal" w:pos="882"/>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2A34AF17"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422DDBAC" w14:textId="784FC9B6" w:rsidR="00736B32" w:rsidRPr="00ED72A8" w:rsidRDefault="00BE7737" w:rsidP="00ED72A8">
            <w:pPr>
              <w:tabs>
                <w:tab w:val="decimal" w:pos="75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745138E9"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6B014445" w14:textId="78D6368F"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33,569</w:t>
            </w:r>
          </w:p>
        </w:tc>
        <w:tc>
          <w:tcPr>
            <w:tcW w:w="241" w:type="dxa"/>
          </w:tcPr>
          <w:p w14:paraId="2AA4EE33"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1452D9FF" w14:textId="6028663F"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35,083</w:t>
            </w:r>
          </w:p>
        </w:tc>
      </w:tr>
      <w:tr w:rsidR="00736B32" w:rsidRPr="00B22947" w14:paraId="124559AB" w14:textId="77777777" w:rsidTr="002757FB">
        <w:tc>
          <w:tcPr>
            <w:tcW w:w="3330" w:type="dxa"/>
            <w:vAlign w:val="bottom"/>
          </w:tcPr>
          <w:p w14:paraId="10B0372B" w14:textId="77777777" w:rsidR="00736B32" w:rsidRPr="00ED72A8" w:rsidRDefault="00736B32" w:rsidP="00736B32">
            <w:pPr>
              <w:spacing w:line="240" w:lineRule="atLeast"/>
              <w:ind w:left="162" w:right="-43" w:hanging="162"/>
              <w:rPr>
                <w:rFonts w:hAnsi="Times New Roman" w:cs="Times New Roman"/>
                <w:sz w:val="18"/>
                <w:szCs w:val="18"/>
              </w:rPr>
            </w:pPr>
            <w:r w:rsidRPr="00ED72A8">
              <w:rPr>
                <w:rFonts w:hAnsi="Times New Roman" w:cs="Times New Roman"/>
                <w:sz w:val="18"/>
                <w:szCs w:val="18"/>
              </w:rPr>
              <w:t>Warrants</w:t>
            </w:r>
          </w:p>
        </w:tc>
        <w:tc>
          <w:tcPr>
            <w:tcW w:w="1422" w:type="dxa"/>
            <w:tcBorders>
              <w:bottom w:val="single" w:sz="4" w:space="0" w:color="auto"/>
            </w:tcBorders>
            <w:vAlign w:val="bottom"/>
          </w:tcPr>
          <w:p w14:paraId="53412A10" w14:textId="15A865CC" w:rsidR="00736B32" w:rsidRPr="00ED72A8" w:rsidRDefault="00BE7737" w:rsidP="00736B32">
            <w:pPr>
              <w:tabs>
                <w:tab w:val="decimal" w:pos="882"/>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05F77F8F"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02E538F7" w14:textId="11F53771" w:rsidR="00736B32" w:rsidRPr="00ED72A8" w:rsidRDefault="00BE7737" w:rsidP="00736B32">
            <w:pPr>
              <w:tabs>
                <w:tab w:val="decimal" w:pos="75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2EC70F0F" w14:textId="77777777" w:rsidR="00736B32" w:rsidRPr="00ED72A8" w:rsidRDefault="00736B32" w:rsidP="00736B32">
            <w:pPr>
              <w:tabs>
                <w:tab w:val="decimal" w:pos="1197"/>
              </w:tabs>
              <w:spacing w:line="240" w:lineRule="atLeast"/>
              <w:ind w:left="-115" w:right="-187"/>
              <w:rPr>
                <w:rFonts w:hAnsi="Times New Roman" w:cs="Times New Roman"/>
                <w:b/>
                <w:bCs/>
                <w:sz w:val="18"/>
                <w:szCs w:val="18"/>
              </w:rPr>
            </w:pPr>
          </w:p>
        </w:tc>
        <w:tc>
          <w:tcPr>
            <w:tcW w:w="1357" w:type="dxa"/>
            <w:tcBorders>
              <w:bottom w:val="single" w:sz="4" w:space="0" w:color="auto"/>
            </w:tcBorders>
            <w:vAlign w:val="bottom"/>
          </w:tcPr>
          <w:p w14:paraId="25997630" w14:textId="2E690790" w:rsidR="00736B32" w:rsidRPr="00ED72A8" w:rsidRDefault="00736B32" w:rsidP="00ED72A8">
            <w:pPr>
              <w:tabs>
                <w:tab w:val="decimal" w:pos="92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41" w:type="dxa"/>
          </w:tcPr>
          <w:p w14:paraId="0B57E1B6"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457AC787" w14:textId="443159DE" w:rsidR="00736B32" w:rsidRPr="00ED72A8" w:rsidRDefault="00736B32" w:rsidP="00736B32">
            <w:pPr>
              <w:tabs>
                <w:tab w:val="decimal" w:pos="754"/>
              </w:tabs>
              <w:spacing w:line="240" w:lineRule="atLeast"/>
              <w:ind w:left="-115" w:right="-187"/>
              <w:rPr>
                <w:rFonts w:hAnsi="Times New Roman" w:cs="Times New Roman"/>
                <w:sz w:val="18"/>
                <w:szCs w:val="18"/>
              </w:rPr>
            </w:pPr>
            <w:r w:rsidRPr="00ED72A8">
              <w:rPr>
                <w:rFonts w:hAnsi="Times New Roman" w:cs="Times New Roman"/>
                <w:sz w:val="18"/>
                <w:szCs w:val="18"/>
                <w:cs/>
              </w:rPr>
              <w:t>-</w:t>
            </w:r>
          </w:p>
        </w:tc>
      </w:tr>
      <w:tr w:rsidR="00736B32" w:rsidRPr="00B22947" w14:paraId="082B5AC6" w14:textId="77777777" w:rsidTr="002757FB">
        <w:tc>
          <w:tcPr>
            <w:tcW w:w="3330" w:type="dxa"/>
            <w:vAlign w:val="bottom"/>
          </w:tcPr>
          <w:p w14:paraId="098D9D83" w14:textId="77777777" w:rsidR="00736B32" w:rsidRPr="00ED72A8" w:rsidRDefault="00736B32" w:rsidP="00736B32">
            <w:pPr>
              <w:spacing w:line="240" w:lineRule="atLeast"/>
              <w:ind w:left="162" w:right="-43" w:hanging="162"/>
              <w:rPr>
                <w:rFonts w:hAnsi="Times New Roman" w:cs="Times New Roman"/>
                <w:sz w:val="18"/>
                <w:szCs w:val="18"/>
              </w:rPr>
            </w:pPr>
            <w:r w:rsidRPr="00ED72A8">
              <w:rPr>
                <w:rFonts w:hAnsi="Times New Roman" w:cs="Times New Roman"/>
                <w:sz w:val="18"/>
                <w:szCs w:val="18"/>
              </w:rPr>
              <w:t>Total</w:t>
            </w:r>
          </w:p>
        </w:tc>
        <w:tc>
          <w:tcPr>
            <w:tcW w:w="1422" w:type="dxa"/>
            <w:tcBorders>
              <w:top w:val="single" w:sz="4" w:space="0" w:color="auto"/>
            </w:tcBorders>
            <w:vAlign w:val="bottom"/>
          </w:tcPr>
          <w:p w14:paraId="18E05A66" w14:textId="15EDB03F"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857,482</w:t>
            </w:r>
          </w:p>
        </w:tc>
        <w:tc>
          <w:tcPr>
            <w:tcW w:w="236" w:type="dxa"/>
          </w:tcPr>
          <w:p w14:paraId="71F8AA2F"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tcBorders>
            <w:vAlign w:val="bottom"/>
          </w:tcPr>
          <w:p w14:paraId="6BA5B094" w14:textId="34319D28" w:rsidR="00736B32" w:rsidRPr="00ED72A8" w:rsidRDefault="003B246B"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1,120,987</w:t>
            </w:r>
          </w:p>
        </w:tc>
        <w:tc>
          <w:tcPr>
            <w:tcW w:w="236" w:type="dxa"/>
          </w:tcPr>
          <w:p w14:paraId="4E73FFFF"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14:paraId="5330B892" w14:textId="364F16FC"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6,070,255</w:t>
            </w:r>
          </w:p>
        </w:tc>
        <w:tc>
          <w:tcPr>
            <w:tcW w:w="241" w:type="dxa"/>
          </w:tcPr>
          <w:p w14:paraId="0F259834"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tcBorders>
            <w:vAlign w:val="bottom"/>
          </w:tcPr>
          <w:p w14:paraId="304CAA3B" w14:textId="7017A2A9"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6,373,159</w:t>
            </w:r>
          </w:p>
        </w:tc>
      </w:tr>
      <w:tr w:rsidR="00736B32" w:rsidRPr="00B22947" w14:paraId="3A4F7C51" w14:textId="77777777" w:rsidTr="005B463A">
        <w:tc>
          <w:tcPr>
            <w:tcW w:w="3330" w:type="dxa"/>
            <w:shd w:val="clear" w:color="auto" w:fill="auto"/>
            <w:vAlign w:val="bottom"/>
          </w:tcPr>
          <w:p w14:paraId="02462065" w14:textId="75F6E6B9" w:rsidR="00736B32" w:rsidRPr="00ED72A8" w:rsidRDefault="00736B32" w:rsidP="00736B32">
            <w:pPr>
              <w:spacing w:line="240" w:lineRule="atLeast"/>
              <w:ind w:left="162" w:right="-43" w:hanging="162"/>
              <w:rPr>
                <w:rFonts w:hAnsi="Times New Roman" w:cs="Times New Roman"/>
                <w:sz w:val="18"/>
                <w:szCs w:val="18"/>
              </w:rPr>
            </w:pPr>
            <w:r w:rsidRPr="00ED72A8">
              <w:rPr>
                <w:rFonts w:hAnsi="Times New Roman" w:cs="Times New Roman"/>
                <w:i/>
                <w:iCs/>
                <w:sz w:val="18"/>
                <w:szCs w:val="18"/>
              </w:rPr>
              <w:t>Add</w:t>
            </w:r>
            <w:r w:rsidRPr="00ED72A8">
              <w:rPr>
                <w:rFonts w:hAnsi="Times New Roman" w:cs="Times New Roman"/>
                <w:i/>
                <w:iCs/>
                <w:sz w:val="18"/>
                <w:szCs w:val="18"/>
                <w:cs/>
              </w:rPr>
              <w:t xml:space="preserve"> </w:t>
            </w:r>
            <w:r w:rsidR="00F84B38" w:rsidRPr="00ED72A8">
              <w:rPr>
                <w:rFonts w:hAnsi="Times New Roman" w:cs="Times New Roman"/>
                <w:sz w:val="18"/>
                <w:szCs w:val="18"/>
              </w:rPr>
              <w:t>g</w:t>
            </w:r>
            <w:r w:rsidRPr="00ED72A8">
              <w:rPr>
                <w:rFonts w:hAnsi="Times New Roman" w:cs="Times New Roman"/>
                <w:sz w:val="18"/>
                <w:szCs w:val="18"/>
              </w:rPr>
              <w:t>ain</w:t>
            </w:r>
            <w:r w:rsidRPr="00ED72A8">
              <w:rPr>
                <w:rFonts w:hAnsi="Times New Roman" w:cs="Times New Roman"/>
                <w:sz w:val="18"/>
                <w:szCs w:val="18"/>
                <w:cs/>
              </w:rPr>
              <w:t xml:space="preserve"> </w:t>
            </w:r>
            <w:r w:rsidRPr="00ED72A8">
              <w:rPr>
                <w:rFonts w:hAnsi="Times New Roman" w:cs="Times New Roman"/>
                <w:sz w:val="18"/>
                <w:szCs w:val="18"/>
              </w:rPr>
              <w:t xml:space="preserve">on investments measured at fair   </w:t>
            </w:r>
          </w:p>
          <w:p w14:paraId="57557A96" w14:textId="77777777" w:rsidR="00736B32" w:rsidRPr="00ED72A8" w:rsidRDefault="00736B32" w:rsidP="00736B32">
            <w:pPr>
              <w:spacing w:line="240" w:lineRule="atLeast"/>
              <w:ind w:left="162" w:right="-43" w:hanging="162"/>
              <w:rPr>
                <w:rFonts w:hAnsi="Times New Roman" w:cs="Times New Roman"/>
                <w:sz w:val="18"/>
                <w:szCs w:val="18"/>
              </w:rPr>
            </w:pPr>
            <w:r w:rsidRPr="00ED72A8">
              <w:rPr>
                <w:rFonts w:hAnsi="Times New Roman" w:cs="Times New Roman"/>
                <w:i/>
                <w:iCs/>
                <w:sz w:val="18"/>
                <w:szCs w:val="18"/>
                <w:cs/>
              </w:rPr>
              <w:t xml:space="preserve">        </w:t>
            </w:r>
            <w:r w:rsidRPr="00ED72A8">
              <w:rPr>
                <w:rFonts w:hAnsi="Times New Roman" w:cs="Times New Roman"/>
                <w:sz w:val="18"/>
                <w:szCs w:val="18"/>
              </w:rPr>
              <w:t xml:space="preserve">value through other comprehensive  </w:t>
            </w:r>
          </w:p>
          <w:p w14:paraId="054CB9AB" w14:textId="77777777" w:rsidR="00736B32" w:rsidRPr="00ED72A8" w:rsidRDefault="00736B32" w:rsidP="00736B32">
            <w:pPr>
              <w:spacing w:line="240" w:lineRule="atLeast"/>
              <w:ind w:left="162" w:right="-43" w:hanging="162"/>
              <w:rPr>
                <w:rFonts w:hAnsi="Times New Roman" w:cs="Times New Roman"/>
                <w:sz w:val="18"/>
                <w:szCs w:val="18"/>
              </w:rPr>
            </w:pPr>
            <w:r w:rsidRPr="00ED72A8">
              <w:rPr>
                <w:rFonts w:hAnsi="Times New Roman" w:cs="Times New Roman"/>
                <w:sz w:val="18"/>
                <w:szCs w:val="18"/>
              </w:rPr>
              <w:t xml:space="preserve">        income</w:t>
            </w:r>
          </w:p>
        </w:tc>
        <w:tc>
          <w:tcPr>
            <w:tcW w:w="1422" w:type="dxa"/>
            <w:shd w:val="clear" w:color="auto" w:fill="auto"/>
            <w:vAlign w:val="bottom"/>
          </w:tcPr>
          <w:p w14:paraId="6B7B922F" w14:textId="63BB3A2F" w:rsidR="00736B32" w:rsidRPr="00ED72A8" w:rsidRDefault="003B246B" w:rsidP="00736B32">
            <w:pPr>
              <w:tabs>
                <w:tab w:val="decimal" w:pos="911"/>
              </w:tabs>
              <w:spacing w:line="240" w:lineRule="atLeast"/>
              <w:ind w:left="-115" w:right="-187"/>
              <w:jc w:val="center"/>
              <w:rPr>
                <w:rFonts w:hAnsi="Times New Roman" w:cs="Times New Roman"/>
                <w:sz w:val="18"/>
                <w:szCs w:val="18"/>
              </w:rPr>
            </w:pPr>
            <w:r w:rsidRPr="00ED72A8">
              <w:rPr>
                <w:rFonts w:hAnsi="Times New Roman" w:cs="Times New Roman"/>
                <w:sz w:val="18"/>
                <w:szCs w:val="18"/>
              </w:rPr>
              <w:t>263,515</w:t>
            </w:r>
          </w:p>
        </w:tc>
        <w:tc>
          <w:tcPr>
            <w:tcW w:w="236" w:type="dxa"/>
          </w:tcPr>
          <w:p w14:paraId="7EA416B2"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7807B428" w14:textId="1C1FA136" w:rsidR="00736B32" w:rsidRPr="00ED72A8" w:rsidRDefault="00BE7737" w:rsidP="00736B32">
            <w:pPr>
              <w:tabs>
                <w:tab w:val="decimal" w:pos="75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5A97485C"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78BFC590" w14:textId="7B6A79AC"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395,297</w:t>
            </w:r>
          </w:p>
        </w:tc>
        <w:tc>
          <w:tcPr>
            <w:tcW w:w="241" w:type="dxa"/>
          </w:tcPr>
          <w:p w14:paraId="700B24D6"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76912BF0" w14:textId="03893583" w:rsidR="00736B32" w:rsidRPr="00ED72A8" w:rsidRDefault="00736B32" w:rsidP="00ED72A8">
            <w:pPr>
              <w:tabs>
                <w:tab w:val="decimal" w:pos="763"/>
              </w:tabs>
              <w:spacing w:line="240" w:lineRule="atLeast"/>
              <w:ind w:left="-115" w:right="-187"/>
              <w:rPr>
                <w:rFonts w:hAnsi="Times New Roman" w:cs="Times New Roman"/>
                <w:sz w:val="18"/>
                <w:szCs w:val="18"/>
              </w:rPr>
            </w:pPr>
            <w:r w:rsidRPr="00ED72A8">
              <w:rPr>
                <w:rFonts w:hAnsi="Times New Roman" w:cs="Times New Roman"/>
                <w:sz w:val="18"/>
                <w:szCs w:val="18"/>
                <w:cs/>
              </w:rPr>
              <w:t>-</w:t>
            </w:r>
          </w:p>
        </w:tc>
      </w:tr>
      <w:tr w:rsidR="00736B32" w:rsidRPr="00B22947" w14:paraId="4A978C28" w14:textId="77777777" w:rsidTr="005B463A">
        <w:tc>
          <w:tcPr>
            <w:tcW w:w="3330" w:type="dxa"/>
            <w:shd w:val="clear" w:color="auto" w:fill="auto"/>
            <w:vAlign w:val="bottom"/>
          </w:tcPr>
          <w:p w14:paraId="1660F915" w14:textId="6DBCD1FF" w:rsidR="00736B32" w:rsidRPr="00ED72A8" w:rsidRDefault="00736B32" w:rsidP="00736B32">
            <w:pPr>
              <w:tabs>
                <w:tab w:val="left" w:pos="532"/>
              </w:tabs>
              <w:spacing w:line="240" w:lineRule="atLeast"/>
              <w:ind w:right="-43"/>
              <w:rPr>
                <w:rFonts w:eastAsia="Arial Unicode MS" w:hAnsi="Times New Roman" w:cs="Times New Roman"/>
                <w:sz w:val="18"/>
                <w:szCs w:val="18"/>
              </w:rPr>
            </w:pPr>
            <w:r w:rsidRPr="00ED72A8">
              <w:rPr>
                <w:rFonts w:eastAsia="Arial Unicode MS" w:hAnsi="Times New Roman" w:cs="Times New Roman"/>
                <w:i/>
                <w:iCs/>
                <w:sz w:val="18"/>
                <w:szCs w:val="18"/>
              </w:rPr>
              <w:t xml:space="preserve">Less </w:t>
            </w:r>
            <w:r w:rsidR="00F84B38" w:rsidRPr="00ED72A8">
              <w:rPr>
                <w:rFonts w:eastAsia="Arial Unicode MS" w:hAnsi="Times New Roman" w:cs="Times New Roman"/>
                <w:i/>
                <w:iCs/>
                <w:sz w:val="18"/>
                <w:szCs w:val="18"/>
              </w:rPr>
              <w:t>a</w:t>
            </w:r>
            <w:r w:rsidRPr="00ED72A8">
              <w:rPr>
                <w:rFonts w:hAnsi="Times New Roman" w:cs="Times New Roman"/>
                <w:sz w:val="18"/>
                <w:szCs w:val="18"/>
              </w:rPr>
              <w:t>llowance for impairment loss</w:t>
            </w:r>
          </w:p>
        </w:tc>
        <w:tc>
          <w:tcPr>
            <w:tcW w:w="1422" w:type="dxa"/>
            <w:tcBorders>
              <w:bottom w:val="single" w:sz="4" w:space="0" w:color="auto"/>
            </w:tcBorders>
            <w:shd w:val="clear" w:color="auto" w:fill="auto"/>
            <w:vAlign w:val="bottom"/>
          </w:tcPr>
          <w:p w14:paraId="21406350" w14:textId="6C2A87DB"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cs/>
              </w:rPr>
              <w:t>(</w:t>
            </w:r>
            <w:r w:rsidRPr="00ED72A8">
              <w:rPr>
                <w:rFonts w:hAnsi="Times New Roman" w:cs="Times New Roman"/>
                <w:sz w:val="18"/>
                <w:szCs w:val="18"/>
              </w:rPr>
              <w:t>10</w:t>
            </w:r>
            <w:r w:rsidRPr="00ED72A8">
              <w:rPr>
                <w:rFonts w:hAnsi="Times New Roman" w:cs="Times New Roman"/>
                <w:sz w:val="18"/>
                <w:szCs w:val="18"/>
                <w:cs/>
              </w:rPr>
              <w:t>)</w:t>
            </w:r>
          </w:p>
        </w:tc>
        <w:tc>
          <w:tcPr>
            <w:tcW w:w="236" w:type="dxa"/>
          </w:tcPr>
          <w:p w14:paraId="3E2EAEE2"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1FF7DE22" w14:textId="4981006E" w:rsidR="00736B32" w:rsidRPr="00ED72A8" w:rsidRDefault="00BE7737" w:rsidP="00736B32">
            <w:pPr>
              <w:tabs>
                <w:tab w:val="decimal" w:pos="75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03118384"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14:paraId="51EF052A" w14:textId="60507B75"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cs/>
              </w:rPr>
              <w:t>(</w:t>
            </w:r>
            <w:r w:rsidRPr="00ED72A8">
              <w:rPr>
                <w:rFonts w:hAnsi="Times New Roman" w:cs="Times New Roman"/>
                <w:sz w:val="18"/>
                <w:szCs w:val="18"/>
              </w:rPr>
              <w:t>92,393</w:t>
            </w:r>
            <w:r w:rsidRPr="00ED72A8">
              <w:rPr>
                <w:rFonts w:hAnsi="Times New Roman" w:cs="Times New Roman"/>
                <w:sz w:val="18"/>
                <w:szCs w:val="18"/>
                <w:cs/>
              </w:rPr>
              <w:t>)</w:t>
            </w:r>
          </w:p>
        </w:tc>
        <w:tc>
          <w:tcPr>
            <w:tcW w:w="241" w:type="dxa"/>
          </w:tcPr>
          <w:p w14:paraId="59A60E86"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52881B99" w14:textId="4A83628A" w:rsidR="00736B32" w:rsidRPr="00ED72A8" w:rsidRDefault="00736B32" w:rsidP="00736B32">
            <w:pPr>
              <w:tabs>
                <w:tab w:val="decimal" w:pos="763"/>
              </w:tabs>
              <w:spacing w:line="240" w:lineRule="atLeast"/>
              <w:ind w:left="-115" w:right="-187"/>
              <w:rPr>
                <w:rFonts w:hAnsi="Times New Roman" w:cs="Times New Roman"/>
                <w:sz w:val="18"/>
                <w:szCs w:val="18"/>
              </w:rPr>
            </w:pPr>
            <w:r w:rsidRPr="00ED72A8">
              <w:rPr>
                <w:rFonts w:hAnsi="Times New Roman" w:cs="Times New Roman"/>
                <w:sz w:val="18"/>
                <w:szCs w:val="18"/>
                <w:cs/>
              </w:rPr>
              <w:t>-</w:t>
            </w:r>
          </w:p>
        </w:tc>
      </w:tr>
      <w:tr w:rsidR="00736B32" w:rsidRPr="00B22947" w14:paraId="6153AEDD" w14:textId="77777777" w:rsidTr="00414F69">
        <w:tc>
          <w:tcPr>
            <w:tcW w:w="3330" w:type="dxa"/>
            <w:vAlign w:val="bottom"/>
          </w:tcPr>
          <w:p w14:paraId="32E8B0A0" w14:textId="77777777" w:rsidR="00736B32" w:rsidRPr="00ED72A8" w:rsidRDefault="00736B32" w:rsidP="00736B32">
            <w:pPr>
              <w:spacing w:line="240" w:lineRule="atLeast"/>
              <w:ind w:left="162" w:right="-43" w:hanging="162"/>
              <w:rPr>
                <w:rFonts w:eastAsia="Arial Unicode MS" w:hAnsi="Times New Roman" w:cs="Times New Roman"/>
                <w:b/>
                <w:bCs/>
                <w:sz w:val="18"/>
                <w:szCs w:val="18"/>
              </w:rPr>
            </w:pPr>
            <w:r w:rsidRPr="00ED72A8">
              <w:rPr>
                <w:rFonts w:eastAsia="Arial Unicode MS" w:hAnsi="Times New Roman" w:cs="Times New Roman"/>
                <w:b/>
                <w:bCs/>
                <w:sz w:val="18"/>
                <w:szCs w:val="18"/>
              </w:rPr>
              <w:t>Total Investment measured at fair value</w:t>
            </w:r>
          </w:p>
          <w:p w14:paraId="23CCB8A7" w14:textId="77777777" w:rsidR="00736B32" w:rsidRPr="00ED72A8" w:rsidRDefault="00736B32" w:rsidP="00736B32">
            <w:pPr>
              <w:spacing w:line="240" w:lineRule="atLeast"/>
              <w:ind w:left="160" w:right="-43" w:hanging="162"/>
              <w:rPr>
                <w:rFonts w:eastAsia="Arial Unicode MS" w:hAnsi="Times New Roman" w:cs="Times New Roman"/>
                <w:b/>
                <w:bCs/>
                <w:sz w:val="18"/>
                <w:szCs w:val="18"/>
                <w:cs/>
              </w:rPr>
            </w:pPr>
            <w:r w:rsidRPr="00ED72A8">
              <w:rPr>
                <w:rFonts w:eastAsia="Arial Unicode MS" w:hAnsi="Times New Roman" w:cs="Times New Roman"/>
                <w:b/>
                <w:bCs/>
                <w:sz w:val="18"/>
                <w:szCs w:val="18"/>
              </w:rPr>
              <w:t xml:space="preserve">   through other comprehensive income</w:t>
            </w:r>
          </w:p>
        </w:tc>
        <w:tc>
          <w:tcPr>
            <w:tcW w:w="1422" w:type="dxa"/>
            <w:tcBorders>
              <w:top w:val="single" w:sz="4" w:space="0" w:color="auto"/>
              <w:bottom w:val="double" w:sz="4" w:space="0" w:color="auto"/>
            </w:tcBorders>
            <w:vAlign w:val="bottom"/>
          </w:tcPr>
          <w:p w14:paraId="7FD49FED" w14:textId="2AC93D24" w:rsidR="00736B32" w:rsidRPr="00ED72A8" w:rsidRDefault="003B246B" w:rsidP="00736B32">
            <w:pPr>
              <w:tabs>
                <w:tab w:val="decimal" w:pos="1125"/>
              </w:tabs>
              <w:spacing w:line="240" w:lineRule="atLeast"/>
              <w:ind w:left="-115" w:right="-187"/>
              <w:rPr>
                <w:rFonts w:hAnsi="Times New Roman" w:cs="Times New Roman"/>
                <w:b/>
                <w:bCs/>
                <w:sz w:val="18"/>
                <w:szCs w:val="18"/>
              </w:rPr>
            </w:pPr>
            <w:r w:rsidRPr="00ED72A8">
              <w:rPr>
                <w:rFonts w:hAnsi="Times New Roman" w:cs="Times New Roman"/>
                <w:b/>
                <w:bCs/>
                <w:sz w:val="18"/>
                <w:szCs w:val="18"/>
              </w:rPr>
              <w:t>1,120,987</w:t>
            </w:r>
          </w:p>
        </w:tc>
        <w:tc>
          <w:tcPr>
            <w:tcW w:w="236" w:type="dxa"/>
          </w:tcPr>
          <w:p w14:paraId="1B084F52"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bottom w:val="double" w:sz="4" w:space="0" w:color="auto"/>
            </w:tcBorders>
            <w:vAlign w:val="bottom"/>
          </w:tcPr>
          <w:p w14:paraId="28D7B8F5" w14:textId="35CFB9BA" w:rsidR="00736B32" w:rsidRPr="00ED72A8" w:rsidRDefault="003B246B" w:rsidP="00736B32">
            <w:pPr>
              <w:tabs>
                <w:tab w:val="decimal" w:pos="979"/>
              </w:tabs>
              <w:spacing w:line="240" w:lineRule="atLeast"/>
              <w:ind w:left="-115" w:right="-187"/>
              <w:rPr>
                <w:rFonts w:hAnsi="Times New Roman" w:cs="Times New Roman"/>
                <w:b/>
                <w:bCs/>
                <w:sz w:val="18"/>
                <w:szCs w:val="18"/>
              </w:rPr>
            </w:pPr>
            <w:r w:rsidRPr="00ED72A8">
              <w:rPr>
                <w:rFonts w:hAnsi="Times New Roman" w:cs="Times New Roman"/>
                <w:b/>
                <w:bCs/>
                <w:sz w:val="18"/>
                <w:szCs w:val="18"/>
              </w:rPr>
              <w:t>1,120,987</w:t>
            </w:r>
          </w:p>
        </w:tc>
        <w:tc>
          <w:tcPr>
            <w:tcW w:w="236" w:type="dxa"/>
          </w:tcPr>
          <w:p w14:paraId="76DF635F"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bottom w:val="double" w:sz="4" w:space="0" w:color="auto"/>
            </w:tcBorders>
            <w:vAlign w:val="bottom"/>
          </w:tcPr>
          <w:p w14:paraId="72F42194" w14:textId="10FA2777" w:rsidR="00736B32" w:rsidRPr="00ED72A8" w:rsidRDefault="00736B32" w:rsidP="00736B32">
            <w:pPr>
              <w:tabs>
                <w:tab w:val="decimal" w:pos="1125"/>
              </w:tabs>
              <w:spacing w:line="240" w:lineRule="atLeast"/>
              <w:ind w:left="-115" w:right="-187"/>
              <w:rPr>
                <w:rFonts w:hAnsi="Times New Roman" w:cs="Times New Roman"/>
                <w:b/>
                <w:bCs/>
                <w:sz w:val="18"/>
                <w:szCs w:val="18"/>
              </w:rPr>
            </w:pPr>
            <w:r w:rsidRPr="00ED72A8">
              <w:rPr>
                <w:rFonts w:hAnsi="Times New Roman" w:cs="Times New Roman"/>
                <w:b/>
                <w:bCs/>
                <w:sz w:val="18"/>
                <w:szCs w:val="18"/>
              </w:rPr>
              <w:t>6,373,159</w:t>
            </w:r>
          </w:p>
        </w:tc>
        <w:tc>
          <w:tcPr>
            <w:tcW w:w="241" w:type="dxa"/>
          </w:tcPr>
          <w:p w14:paraId="1AB92487"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bottom w:val="double" w:sz="4" w:space="0" w:color="auto"/>
            </w:tcBorders>
            <w:vAlign w:val="bottom"/>
          </w:tcPr>
          <w:p w14:paraId="4BBB08F6" w14:textId="1B88C292" w:rsidR="00736B32" w:rsidRPr="00ED72A8" w:rsidRDefault="00736B32" w:rsidP="00736B32">
            <w:pPr>
              <w:tabs>
                <w:tab w:val="decimal" w:pos="979"/>
              </w:tabs>
              <w:spacing w:line="240" w:lineRule="atLeast"/>
              <w:ind w:left="-115" w:right="-187"/>
              <w:rPr>
                <w:rFonts w:hAnsi="Times New Roman" w:cs="Times New Roman"/>
                <w:b/>
                <w:bCs/>
                <w:sz w:val="18"/>
                <w:szCs w:val="18"/>
              </w:rPr>
            </w:pPr>
            <w:r w:rsidRPr="00ED72A8">
              <w:rPr>
                <w:rFonts w:hAnsi="Times New Roman" w:cs="Times New Roman"/>
                <w:b/>
                <w:bCs/>
                <w:sz w:val="18"/>
                <w:szCs w:val="18"/>
              </w:rPr>
              <w:t>6,373,159</w:t>
            </w:r>
          </w:p>
        </w:tc>
      </w:tr>
      <w:tr w:rsidR="00736B32" w:rsidRPr="00B22947" w14:paraId="2CF378EB" w14:textId="77777777" w:rsidTr="00ED72A8">
        <w:tc>
          <w:tcPr>
            <w:tcW w:w="3330" w:type="dxa"/>
            <w:vAlign w:val="bottom"/>
          </w:tcPr>
          <w:p w14:paraId="62684AE5" w14:textId="77777777" w:rsidR="00736B32" w:rsidRPr="00ED72A8" w:rsidRDefault="00736B32" w:rsidP="00736B32">
            <w:pPr>
              <w:spacing w:line="240" w:lineRule="atLeast"/>
              <w:ind w:right="-43"/>
              <w:rPr>
                <w:rFonts w:hAnsi="Times New Roman" w:cs="Times New Roman"/>
                <w:i/>
                <w:iCs/>
                <w:sz w:val="18"/>
                <w:szCs w:val="18"/>
              </w:rPr>
            </w:pPr>
          </w:p>
        </w:tc>
        <w:tc>
          <w:tcPr>
            <w:tcW w:w="1422" w:type="dxa"/>
            <w:tcBorders>
              <w:top w:val="double" w:sz="4" w:space="0" w:color="auto"/>
            </w:tcBorders>
            <w:vAlign w:val="bottom"/>
          </w:tcPr>
          <w:p w14:paraId="560E21A2" w14:textId="77777777" w:rsidR="00736B32" w:rsidRPr="00ED72A8" w:rsidRDefault="00736B32" w:rsidP="00736B32">
            <w:pPr>
              <w:tabs>
                <w:tab w:val="decimal" w:pos="1125"/>
              </w:tabs>
              <w:spacing w:line="240" w:lineRule="atLeast"/>
              <w:ind w:left="-115" w:right="-187"/>
              <w:rPr>
                <w:rFonts w:hAnsi="Times New Roman" w:cs="Times New Roman"/>
                <w:sz w:val="18"/>
                <w:szCs w:val="18"/>
              </w:rPr>
            </w:pPr>
          </w:p>
        </w:tc>
        <w:tc>
          <w:tcPr>
            <w:tcW w:w="236" w:type="dxa"/>
          </w:tcPr>
          <w:p w14:paraId="772D3A03"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top w:val="double" w:sz="4" w:space="0" w:color="auto"/>
            </w:tcBorders>
          </w:tcPr>
          <w:p w14:paraId="1D177017" w14:textId="77777777" w:rsidR="00736B32" w:rsidRPr="00ED72A8" w:rsidRDefault="00736B32" w:rsidP="00736B32">
            <w:pPr>
              <w:tabs>
                <w:tab w:val="decimal" w:pos="979"/>
              </w:tabs>
              <w:spacing w:line="240" w:lineRule="atLeast"/>
              <w:ind w:left="-115" w:right="-187"/>
              <w:rPr>
                <w:rFonts w:hAnsi="Times New Roman" w:cs="Times New Roman"/>
                <w:sz w:val="18"/>
                <w:szCs w:val="18"/>
              </w:rPr>
            </w:pPr>
          </w:p>
        </w:tc>
        <w:tc>
          <w:tcPr>
            <w:tcW w:w="236" w:type="dxa"/>
          </w:tcPr>
          <w:p w14:paraId="2733E485"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top w:val="double" w:sz="4" w:space="0" w:color="auto"/>
            </w:tcBorders>
            <w:vAlign w:val="bottom"/>
          </w:tcPr>
          <w:p w14:paraId="0CD284B5" w14:textId="77777777" w:rsidR="00736B32" w:rsidRPr="00ED72A8" w:rsidRDefault="00736B32" w:rsidP="00736B32">
            <w:pPr>
              <w:tabs>
                <w:tab w:val="decimal" w:pos="1125"/>
              </w:tabs>
              <w:spacing w:line="240" w:lineRule="atLeast"/>
              <w:ind w:left="-115" w:right="-187"/>
              <w:rPr>
                <w:rFonts w:hAnsi="Times New Roman" w:cs="Times New Roman"/>
                <w:sz w:val="18"/>
                <w:szCs w:val="18"/>
              </w:rPr>
            </w:pPr>
          </w:p>
        </w:tc>
        <w:tc>
          <w:tcPr>
            <w:tcW w:w="241" w:type="dxa"/>
          </w:tcPr>
          <w:p w14:paraId="0339C4B0"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top w:val="double" w:sz="4" w:space="0" w:color="auto"/>
            </w:tcBorders>
          </w:tcPr>
          <w:p w14:paraId="5A3B3880" w14:textId="77777777" w:rsidR="00736B32" w:rsidRPr="00ED72A8" w:rsidRDefault="00736B32" w:rsidP="00736B32">
            <w:pPr>
              <w:tabs>
                <w:tab w:val="decimal" w:pos="979"/>
              </w:tabs>
              <w:spacing w:line="240" w:lineRule="atLeast"/>
              <w:ind w:left="-115" w:right="-187"/>
              <w:rPr>
                <w:rFonts w:hAnsi="Times New Roman" w:cs="Times New Roman"/>
                <w:sz w:val="18"/>
                <w:szCs w:val="18"/>
              </w:rPr>
            </w:pPr>
          </w:p>
        </w:tc>
      </w:tr>
      <w:tr w:rsidR="00ED72A8" w:rsidRPr="00B22947" w14:paraId="7064E718" w14:textId="77777777" w:rsidTr="00ED72A8">
        <w:tc>
          <w:tcPr>
            <w:tcW w:w="3330" w:type="dxa"/>
            <w:vAlign w:val="bottom"/>
          </w:tcPr>
          <w:p w14:paraId="3028C3CC" w14:textId="77777777" w:rsidR="00ED72A8" w:rsidRPr="00ED72A8" w:rsidRDefault="00ED72A8" w:rsidP="00736B32">
            <w:pPr>
              <w:spacing w:line="240" w:lineRule="atLeast"/>
              <w:ind w:right="-43"/>
              <w:rPr>
                <w:rFonts w:hAnsi="Times New Roman" w:cs="Times New Roman"/>
                <w:i/>
                <w:iCs/>
                <w:sz w:val="18"/>
                <w:szCs w:val="18"/>
              </w:rPr>
            </w:pPr>
          </w:p>
        </w:tc>
        <w:tc>
          <w:tcPr>
            <w:tcW w:w="1422" w:type="dxa"/>
            <w:vAlign w:val="bottom"/>
          </w:tcPr>
          <w:p w14:paraId="26EC2308"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36" w:type="dxa"/>
          </w:tcPr>
          <w:p w14:paraId="4C08AD0B"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12" w:type="dxa"/>
          </w:tcPr>
          <w:p w14:paraId="03E34F40"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c>
          <w:tcPr>
            <w:tcW w:w="236" w:type="dxa"/>
          </w:tcPr>
          <w:p w14:paraId="4263EBF8"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0E6058E5"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41" w:type="dxa"/>
          </w:tcPr>
          <w:p w14:paraId="213F0DD4"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253" w:type="dxa"/>
          </w:tcPr>
          <w:p w14:paraId="0B02402E"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r>
      <w:tr w:rsidR="00ED72A8" w:rsidRPr="00B22947" w14:paraId="088A7588" w14:textId="77777777" w:rsidTr="00ED72A8">
        <w:tc>
          <w:tcPr>
            <w:tcW w:w="3330" w:type="dxa"/>
            <w:vAlign w:val="bottom"/>
          </w:tcPr>
          <w:p w14:paraId="003ECC9F" w14:textId="77777777" w:rsidR="00ED72A8" w:rsidRPr="00ED72A8" w:rsidRDefault="00ED72A8" w:rsidP="00736B32">
            <w:pPr>
              <w:spacing w:line="240" w:lineRule="atLeast"/>
              <w:ind w:right="-43"/>
              <w:rPr>
                <w:rFonts w:hAnsi="Times New Roman" w:cs="Times New Roman"/>
                <w:i/>
                <w:iCs/>
                <w:sz w:val="18"/>
                <w:szCs w:val="18"/>
              </w:rPr>
            </w:pPr>
          </w:p>
        </w:tc>
        <w:tc>
          <w:tcPr>
            <w:tcW w:w="1422" w:type="dxa"/>
            <w:vAlign w:val="bottom"/>
          </w:tcPr>
          <w:p w14:paraId="043C966E"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36" w:type="dxa"/>
          </w:tcPr>
          <w:p w14:paraId="2363A2F3"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12" w:type="dxa"/>
          </w:tcPr>
          <w:p w14:paraId="406F13D6"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c>
          <w:tcPr>
            <w:tcW w:w="236" w:type="dxa"/>
          </w:tcPr>
          <w:p w14:paraId="0058DE50"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6C554B85"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41" w:type="dxa"/>
          </w:tcPr>
          <w:p w14:paraId="1F3F30D2"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253" w:type="dxa"/>
          </w:tcPr>
          <w:p w14:paraId="5640A1C2"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r>
      <w:tr w:rsidR="00ED72A8" w:rsidRPr="00B22947" w14:paraId="09936F2E" w14:textId="77777777" w:rsidTr="00ED72A8">
        <w:tc>
          <w:tcPr>
            <w:tcW w:w="3330" w:type="dxa"/>
            <w:vAlign w:val="bottom"/>
          </w:tcPr>
          <w:p w14:paraId="37043A0A" w14:textId="77777777" w:rsidR="00ED72A8" w:rsidRPr="00ED72A8" w:rsidRDefault="00ED72A8" w:rsidP="00736B32">
            <w:pPr>
              <w:spacing w:line="240" w:lineRule="atLeast"/>
              <w:ind w:right="-43"/>
              <w:rPr>
                <w:rFonts w:hAnsi="Times New Roman" w:cs="Times New Roman"/>
                <w:i/>
                <w:iCs/>
                <w:sz w:val="18"/>
                <w:szCs w:val="18"/>
              </w:rPr>
            </w:pPr>
          </w:p>
        </w:tc>
        <w:tc>
          <w:tcPr>
            <w:tcW w:w="1422" w:type="dxa"/>
            <w:vAlign w:val="bottom"/>
          </w:tcPr>
          <w:p w14:paraId="383363D4"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36" w:type="dxa"/>
          </w:tcPr>
          <w:p w14:paraId="26899FD2"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12" w:type="dxa"/>
          </w:tcPr>
          <w:p w14:paraId="08C51309"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c>
          <w:tcPr>
            <w:tcW w:w="236" w:type="dxa"/>
          </w:tcPr>
          <w:p w14:paraId="0B77E849"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1216EBD9"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41" w:type="dxa"/>
          </w:tcPr>
          <w:p w14:paraId="1462A792"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253" w:type="dxa"/>
          </w:tcPr>
          <w:p w14:paraId="27C3474F"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r>
      <w:tr w:rsidR="00ED72A8" w:rsidRPr="00B22947" w14:paraId="416DA5B6" w14:textId="77777777" w:rsidTr="00ED72A8">
        <w:tc>
          <w:tcPr>
            <w:tcW w:w="3330" w:type="dxa"/>
            <w:vAlign w:val="bottom"/>
          </w:tcPr>
          <w:p w14:paraId="320E64E7" w14:textId="77777777" w:rsidR="00ED72A8" w:rsidRPr="00ED72A8" w:rsidRDefault="00ED72A8" w:rsidP="00736B32">
            <w:pPr>
              <w:spacing w:line="240" w:lineRule="atLeast"/>
              <w:ind w:right="-43"/>
              <w:rPr>
                <w:rFonts w:hAnsi="Times New Roman" w:cs="Times New Roman"/>
                <w:i/>
                <w:iCs/>
                <w:sz w:val="18"/>
                <w:szCs w:val="18"/>
              </w:rPr>
            </w:pPr>
          </w:p>
        </w:tc>
        <w:tc>
          <w:tcPr>
            <w:tcW w:w="1422" w:type="dxa"/>
            <w:vAlign w:val="bottom"/>
          </w:tcPr>
          <w:p w14:paraId="6D41B4AD"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36" w:type="dxa"/>
          </w:tcPr>
          <w:p w14:paraId="0CBD4AFC"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12" w:type="dxa"/>
          </w:tcPr>
          <w:p w14:paraId="54F25C05"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c>
          <w:tcPr>
            <w:tcW w:w="236" w:type="dxa"/>
          </w:tcPr>
          <w:p w14:paraId="70C107AD"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38506C36" w14:textId="77777777" w:rsidR="00ED72A8" w:rsidRPr="00ED72A8" w:rsidRDefault="00ED72A8" w:rsidP="00736B32">
            <w:pPr>
              <w:tabs>
                <w:tab w:val="decimal" w:pos="1125"/>
              </w:tabs>
              <w:spacing w:line="240" w:lineRule="atLeast"/>
              <w:ind w:left="-115" w:right="-187"/>
              <w:rPr>
                <w:rFonts w:hAnsi="Times New Roman" w:cs="Times New Roman"/>
                <w:sz w:val="18"/>
                <w:szCs w:val="18"/>
              </w:rPr>
            </w:pPr>
          </w:p>
        </w:tc>
        <w:tc>
          <w:tcPr>
            <w:tcW w:w="241" w:type="dxa"/>
          </w:tcPr>
          <w:p w14:paraId="005430E8" w14:textId="77777777" w:rsidR="00ED72A8" w:rsidRPr="00ED72A8" w:rsidRDefault="00ED72A8" w:rsidP="00736B32">
            <w:pPr>
              <w:tabs>
                <w:tab w:val="decimal" w:pos="1197"/>
              </w:tabs>
              <w:spacing w:line="240" w:lineRule="atLeast"/>
              <w:ind w:left="-115" w:right="-187"/>
              <w:rPr>
                <w:rFonts w:hAnsi="Times New Roman" w:cs="Times New Roman"/>
                <w:sz w:val="18"/>
                <w:szCs w:val="18"/>
              </w:rPr>
            </w:pPr>
          </w:p>
        </w:tc>
        <w:tc>
          <w:tcPr>
            <w:tcW w:w="1253" w:type="dxa"/>
          </w:tcPr>
          <w:p w14:paraId="38E4ED3A" w14:textId="77777777" w:rsidR="00ED72A8" w:rsidRPr="00ED72A8" w:rsidRDefault="00ED72A8" w:rsidP="00736B32">
            <w:pPr>
              <w:tabs>
                <w:tab w:val="decimal" w:pos="979"/>
              </w:tabs>
              <w:spacing w:line="240" w:lineRule="atLeast"/>
              <w:ind w:left="-115" w:right="-187"/>
              <w:rPr>
                <w:rFonts w:hAnsi="Times New Roman" w:cs="Times New Roman"/>
                <w:sz w:val="18"/>
                <w:szCs w:val="18"/>
              </w:rPr>
            </w:pPr>
          </w:p>
        </w:tc>
      </w:tr>
      <w:tr w:rsidR="00736B32" w:rsidRPr="00B22947" w14:paraId="0F2A9707" w14:textId="77777777" w:rsidTr="002757FB">
        <w:tc>
          <w:tcPr>
            <w:tcW w:w="3330" w:type="dxa"/>
            <w:vAlign w:val="bottom"/>
          </w:tcPr>
          <w:p w14:paraId="1372A7DD" w14:textId="77777777" w:rsidR="00736B32" w:rsidRPr="00ED72A8" w:rsidRDefault="00736B32" w:rsidP="00736B32">
            <w:pPr>
              <w:spacing w:line="240" w:lineRule="atLeast"/>
              <w:ind w:right="-43"/>
              <w:rPr>
                <w:rFonts w:hAnsi="Times New Roman" w:cs="Times New Roman"/>
                <w:i/>
                <w:iCs/>
                <w:sz w:val="18"/>
                <w:szCs w:val="18"/>
              </w:rPr>
            </w:pPr>
            <w:r w:rsidRPr="00ED72A8">
              <w:rPr>
                <w:rFonts w:eastAsia="Arial Unicode MS" w:hAnsi="Times New Roman" w:cs="Times New Roman"/>
                <w:b/>
                <w:bCs/>
                <w:i/>
                <w:iCs/>
                <w:sz w:val="18"/>
                <w:szCs w:val="18"/>
              </w:rPr>
              <w:t>Investment measured at amortised cost</w:t>
            </w:r>
          </w:p>
        </w:tc>
        <w:tc>
          <w:tcPr>
            <w:tcW w:w="1422" w:type="dxa"/>
            <w:vAlign w:val="bottom"/>
          </w:tcPr>
          <w:p w14:paraId="309E909E" w14:textId="77777777" w:rsidR="00736B32" w:rsidRPr="00ED72A8" w:rsidRDefault="00736B32" w:rsidP="00736B32">
            <w:pPr>
              <w:tabs>
                <w:tab w:val="decimal" w:pos="1125"/>
              </w:tabs>
              <w:spacing w:line="240" w:lineRule="atLeast"/>
              <w:ind w:left="-115" w:right="-187"/>
              <w:rPr>
                <w:rFonts w:hAnsi="Times New Roman" w:cs="Times New Roman"/>
                <w:sz w:val="18"/>
                <w:szCs w:val="18"/>
              </w:rPr>
            </w:pPr>
          </w:p>
        </w:tc>
        <w:tc>
          <w:tcPr>
            <w:tcW w:w="236" w:type="dxa"/>
          </w:tcPr>
          <w:p w14:paraId="4E1ED43D"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Pr>
          <w:p w14:paraId="0FC11602" w14:textId="77777777" w:rsidR="00736B32" w:rsidRPr="00ED72A8" w:rsidRDefault="00736B32" w:rsidP="00736B32">
            <w:pPr>
              <w:tabs>
                <w:tab w:val="decimal" w:pos="979"/>
              </w:tabs>
              <w:spacing w:line="240" w:lineRule="atLeast"/>
              <w:ind w:left="-115" w:right="-187"/>
              <w:rPr>
                <w:rFonts w:hAnsi="Times New Roman" w:cs="Times New Roman"/>
                <w:sz w:val="18"/>
                <w:szCs w:val="18"/>
              </w:rPr>
            </w:pPr>
          </w:p>
        </w:tc>
        <w:tc>
          <w:tcPr>
            <w:tcW w:w="236" w:type="dxa"/>
          </w:tcPr>
          <w:p w14:paraId="7D760923"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34498FAF" w14:textId="77777777" w:rsidR="00736B32" w:rsidRPr="00ED72A8" w:rsidRDefault="00736B32" w:rsidP="00736B32">
            <w:pPr>
              <w:tabs>
                <w:tab w:val="decimal" w:pos="1125"/>
              </w:tabs>
              <w:spacing w:line="240" w:lineRule="atLeast"/>
              <w:ind w:left="-115" w:right="-187"/>
              <w:rPr>
                <w:rFonts w:hAnsi="Times New Roman" w:cs="Times New Roman"/>
                <w:sz w:val="18"/>
                <w:szCs w:val="18"/>
              </w:rPr>
            </w:pPr>
          </w:p>
        </w:tc>
        <w:tc>
          <w:tcPr>
            <w:tcW w:w="241" w:type="dxa"/>
          </w:tcPr>
          <w:p w14:paraId="0519EBBE"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Pr>
          <w:p w14:paraId="4E759038" w14:textId="77777777" w:rsidR="00736B32" w:rsidRPr="00ED72A8" w:rsidRDefault="00736B32" w:rsidP="00736B32">
            <w:pPr>
              <w:tabs>
                <w:tab w:val="decimal" w:pos="979"/>
              </w:tabs>
              <w:spacing w:line="240" w:lineRule="atLeast"/>
              <w:ind w:left="-115" w:right="-187"/>
              <w:rPr>
                <w:rFonts w:hAnsi="Times New Roman" w:cs="Times New Roman"/>
                <w:sz w:val="18"/>
                <w:szCs w:val="18"/>
              </w:rPr>
            </w:pPr>
          </w:p>
        </w:tc>
      </w:tr>
      <w:tr w:rsidR="00604375" w:rsidRPr="00B22947" w14:paraId="61FA8D43" w14:textId="77777777" w:rsidTr="009D09BE">
        <w:tc>
          <w:tcPr>
            <w:tcW w:w="3330" w:type="dxa"/>
            <w:vAlign w:val="bottom"/>
          </w:tcPr>
          <w:p w14:paraId="6FF0A37C" w14:textId="77777777" w:rsidR="00604375" w:rsidRPr="00ED72A8" w:rsidRDefault="00604375" w:rsidP="00604375">
            <w:pPr>
              <w:spacing w:line="240" w:lineRule="atLeast"/>
              <w:ind w:left="158" w:right="-43" w:hanging="158"/>
              <w:rPr>
                <w:rFonts w:eastAsia="Arial Unicode MS" w:hAnsi="Times New Roman" w:cs="Times New Roman"/>
                <w:sz w:val="18"/>
                <w:szCs w:val="18"/>
              </w:rPr>
            </w:pPr>
            <w:r w:rsidRPr="00ED72A8">
              <w:rPr>
                <w:rFonts w:eastAsia="Arial Unicode MS" w:hAnsi="Times New Roman" w:cs="Times New Roman"/>
                <w:sz w:val="18"/>
                <w:szCs w:val="18"/>
              </w:rPr>
              <w:t>Government and state enterprise debt securities</w:t>
            </w:r>
          </w:p>
        </w:tc>
        <w:tc>
          <w:tcPr>
            <w:tcW w:w="1422" w:type="dxa"/>
            <w:vAlign w:val="bottom"/>
          </w:tcPr>
          <w:p w14:paraId="7DBCB1DF" w14:textId="62BFAA68" w:rsidR="00604375" w:rsidRPr="00ED72A8" w:rsidRDefault="00BE7737" w:rsidP="00604375">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2,571,949</w:t>
            </w:r>
          </w:p>
        </w:tc>
        <w:tc>
          <w:tcPr>
            <w:tcW w:w="236" w:type="dxa"/>
          </w:tcPr>
          <w:p w14:paraId="4B00B285" w14:textId="77777777" w:rsidR="00604375" w:rsidRPr="00ED72A8" w:rsidRDefault="00604375" w:rsidP="00604375">
            <w:pPr>
              <w:tabs>
                <w:tab w:val="decimal" w:pos="1197"/>
              </w:tabs>
              <w:spacing w:line="240" w:lineRule="atLeast"/>
              <w:ind w:left="-115" w:right="-187"/>
              <w:rPr>
                <w:rFonts w:hAnsi="Times New Roman" w:cs="Times New Roman"/>
                <w:sz w:val="18"/>
                <w:szCs w:val="18"/>
              </w:rPr>
            </w:pPr>
          </w:p>
        </w:tc>
        <w:tc>
          <w:tcPr>
            <w:tcW w:w="1312" w:type="dxa"/>
            <w:vAlign w:val="bottom"/>
          </w:tcPr>
          <w:p w14:paraId="74CD718E" w14:textId="7E1F8DCC" w:rsidR="00604375" w:rsidRPr="00ED72A8" w:rsidRDefault="00BE7737" w:rsidP="00604375">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2,593,402</w:t>
            </w:r>
          </w:p>
        </w:tc>
        <w:tc>
          <w:tcPr>
            <w:tcW w:w="236" w:type="dxa"/>
          </w:tcPr>
          <w:p w14:paraId="088A3B3E" w14:textId="77777777" w:rsidR="00604375" w:rsidRPr="00ED72A8" w:rsidRDefault="00604375" w:rsidP="00604375">
            <w:pPr>
              <w:tabs>
                <w:tab w:val="decimal" w:pos="1197"/>
              </w:tabs>
              <w:spacing w:line="240" w:lineRule="atLeast"/>
              <w:ind w:left="-115" w:right="-187"/>
              <w:rPr>
                <w:rFonts w:hAnsi="Times New Roman" w:cs="Times New Roman"/>
                <w:sz w:val="18"/>
                <w:szCs w:val="18"/>
              </w:rPr>
            </w:pPr>
          </w:p>
        </w:tc>
        <w:tc>
          <w:tcPr>
            <w:tcW w:w="1357" w:type="dxa"/>
          </w:tcPr>
          <w:p w14:paraId="3A0F674E" w14:textId="363CDA73" w:rsidR="00604375" w:rsidRPr="00ED72A8" w:rsidRDefault="00604375" w:rsidP="00604375">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br/>
              <w:t>1,665,013</w:t>
            </w:r>
          </w:p>
        </w:tc>
        <w:tc>
          <w:tcPr>
            <w:tcW w:w="241" w:type="dxa"/>
          </w:tcPr>
          <w:p w14:paraId="7BFAF47F" w14:textId="77777777" w:rsidR="00604375" w:rsidRPr="00ED72A8" w:rsidRDefault="00604375" w:rsidP="00604375">
            <w:pPr>
              <w:tabs>
                <w:tab w:val="decimal" w:pos="1197"/>
              </w:tabs>
              <w:spacing w:line="240" w:lineRule="atLeast"/>
              <w:ind w:left="-115" w:right="-187"/>
              <w:rPr>
                <w:rFonts w:hAnsi="Times New Roman" w:cs="Times New Roman"/>
                <w:sz w:val="18"/>
                <w:szCs w:val="18"/>
              </w:rPr>
            </w:pPr>
          </w:p>
        </w:tc>
        <w:tc>
          <w:tcPr>
            <w:tcW w:w="1253" w:type="dxa"/>
          </w:tcPr>
          <w:p w14:paraId="6582B22E" w14:textId="57952FDD" w:rsidR="00604375" w:rsidRPr="00ED72A8" w:rsidRDefault="00604375" w:rsidP="00604375">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br/>
              <w:t>1,727,404</w:t>
            </w:r>
          </w:p>
        </w:tc>
      </w:tr>
      <w:tr w:rsidR="00604375" w:rsidRPr="00B22947" w14:paraId="3A68D7A8" w14:textId="77777777" w:rsidTr="009D09BE">
        <w:tc>
          <w:tcPr>
            <w:tcW w:w="3330" w:type="dxa"/>
            <w:vAlign w:val="bottom"/>
          </w:tcPr>
          <w:p w14:paraId="640A3B86" w14:textId="77777777" w:rsidR="00604375" w:rsidRPr="00ED72A8" w:rsidRDefault="00604375" w:rsidP="00604375">
            <w:pPr>
              <w:spacing w:line="240" w:lineRule="atLeast"/>
              <w:ind w:left="162" w:right="-43" w:hanging="162"/>
              <w:rPr>
                <w:rFonts w:eastAsia="Arial Unicode MS" w:hAnsi="Times New Roman" w:cs="Times New Roman"/>
                <w:sz w:val="18"/>
                <w:szCs w:val="18"/>
              </w:rPr>
            </w:pPr>
            <w:r w:rsidRPr="00ED72A8">
              <w:rPr>
                <w:rFonts w:eastAsia="Arial Unicode MS" w:hAnsi="Times New Roman" w:cs="Times New Roman"/>
                <w:sz w:val="18"/>
                <w:szCs w:val="18"/>
              </w:rPr>
              <w:t>Private debt securities</w:t>
            </w:r>
          </w:p>
        </w:tc>
        <w:tc>
          <w:tcPr>
            <w:tcW w:w="1422" w:type="dxa"/>
            <w:vAlign w:val="bottom"/>
          </w:tcPr>
          <w:p w14:paraId="779A6B01" w14:textId="083F55B0" w:rsidR="00604375" w:rsidRPr="00ED72A8" w:rsidRDefault="00BE7737" w:rsidP="00604375">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1,532,093</w:t>
            </w:r>
          </w:p>
        </w:tc>
        <w:tc>
          <w:tcPr>
            <w:tcW w:w="236" w:type="dxa"/>
          </w:tcPr>
          <w:p w14:paraId="7A07F1B5" w14:textId="77777777" w:rsidR="00604375" w:rsidRPr="00ED72A8" w:rsidRDefault="00604375" w:rsidP="00604375">
            <w:pPr>
              <w:tabs>
                <w:tab w:val="decimal" w:pos="1197"/>
              </w:tabs>
              <w:spacing w:line="240" w:lineRule="atLeast"/>
              <w:ind w:left="-115" w:right="-187"/>
              <w:rPr>
                <w:rFonts w:hAnsi="Times New Roman" w:cs="Times New Roman"/>
                <w:sz w:val="18"/>
                <w:szCs w:val="18"/>
              </w:rPr>
            </w:pPr>
          </w:p>
        </w:tc>
        <w:tc>
          <w:tcPr>
            <w:tcW w:w="1312" w:type="dxa"/>
            <w:vAlign w:val="bottom"/>
          </w:tcPr>
          <w:p w14:paraId="1DD09FC5" w14:textId="4E554655" w:rsidR="00604375" w:rsidRPr="00ED72A8" w:rsidRDefault="00BE7737" w:rsidP="00604375">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1,418,062</w:t>
            </w:r>
          </w:p>
        </w:tc>
        <w:tc>
          <w:tcPr>
            <w:tcW w:w="236" w:type="dxa"/>
          </w:tcPr>
          <w:p w14:paraId="678E1B83" w14:textId="77777777" w:rsidR="00604375" w:rsidRPr="00ED72A8" w:rsidRDefault="00604375" w:rsidP="00604375">
            <w:pPr>
              <w:tabs>
                <w:tab w:val="decimal" w:pos="1197"/>
              </w:tabs>
              <w:spacing w:line="240" w:lineRule="atLeast"/>
              <w:ind w:left="-115" w:right="-187"/>
              <w:rPr>
                <w:rFonts w:hAnsi="Times New Roman" w:cs="Times New Roman"/>
                <w:sz w:val="18"/>
                <w:szCs w:val="18"/>
              </w:rPr>
            </w:pPr>
          </w:p>
        </w:tc>
        <w:tc>
          <w:tcPr>
            <w:tcW w:w="1357" w:type="dxa"/>
          </w:tcPr>
          <w:p w14:paraId="51C24D5A" w14:textId="43303E9F" w:rsidR="00604375" w:rsidRPr="00ED72A8" w:rsidRDefault="00604375" w:rsidP="00604375">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3,351,718</w:t>
            </w:r>
          </w:p>
        </w:tc>
        <w:tc>
          <w:tcPr>
            <w:tcW w:w="241" w:type="dxa"/>
          </w:tcPr>
          <w:p w14:paraId="261E4A97" w14:textId="77777777" w:rsidR="00604375" w:rsidRPr="00ED72A8" w:rsidRDefault="00604375" w:rsidP="00604375">
            <w:pPr>
              <w:tabs>
                <w:tab w:val="decimal" w:pos="1197"/>
              </w:tabs>
              <w:spacing w:line="240" w:lineRule="atLeast"/>
              <w:ind w:left="-115" w:right="-187"/>
              <w:rPr>
                <w:rFonts w:hAnsi="Times New Roman" w:cs="Times New Roman"/>
                <w:sz w:val="18"/>
                <w:szCs w:val="18"/>
              </w:rPr>
            </w:pPr>
          </w:p>
        </w:tc>
        <w:tc>
          <w:tcPr>
            <w:tcW w:w="1253" w:type="dxa"/>
          </w:tcPr>
          <w:p w14:paraId="732054F9" w14:textId="0978105F" w:rsidR="00604375" w:rsidRPr="00ED72A8" w:rsidRDefault="00604375" w:rsidP="00604375">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 xml:space="preserve">3,288,899  </w:t>
            </w:r>
          </w:p>
        </w:tc>
      </w:tr>
      <w:tr w:rsidR="00736B32" w:rsidRPr="00B22947" w14:paraId="674A5C02" w14:textId="77777777" w:rsidTr="002757FB">
        <w:tc>
          <w:tcPr>
            <w:tcW w:w="3330" w:type="dxa"/>
            <w:vAlign w:val="bottom"/>
          </w:tcPr>
          <w:p w14:paraId="632623F7" w14:textId="77777777" w:rsidR="00736B32" w:rsidRPr="00ED72A8" w:rsidRDefault="00736B32" w:rsidP="00736B32">
            <w:pPr>
              <w:spacing w:line="240" w:lineRule="atLeast"/>
              <w:ind w:left="162" w:right="-43" w:hanging="162"/>
              <w:rPr>
                <w:rFonts w:eastAsia="Arial Unicode MS" w:hAnsi="Times New Roman" w:cs="Times New Roman"/>
                <w:sz w:val="18"/>
                <w:szCs w:val="18"/>
              </w:rPr>
            </w:pPr>
            <w:r w:rsidRPr="00ED72A8">
              <w:rPr>
                <w:rFonts w:eastAsia="Arial Unicode MS" w:hAnsi="Times New Roman" w:cs="Times New Roman"/>
                <w:sz w:val="18"/>
                <w:szCs w:val="18"/>
              </w:rPr>
              <w:t>Deposits at bank with original maturities over 3 months</w:t>
            </w:r>
          </w:p>
        </w:tc>
        <w:tc>
          <w:tcPr>
            <w:tcW w:w="1422" w:type="dxa"/>
            <w:tcBorders>
              <w:bottom w:val="single" w:sz="4" w:space="0" w:color="auto"/>
            </w:tcBorders>
            <w:vAlign w:val="bottom"/>
          </w:tcPr>
          <w:p w14:paraId="493EB610" w14:textId="313E42D4"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892,534</w:t>
            </w:r>
          </w:p>
        </w:tc>
        <w:tc>
          <w:tcPr>
            <w:tcW w:w="236" w:type="dxa"/>
          </w:tcPr>
          <w:p w14:paraId="05DB5CE8"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4B87E2A2" w14:textId="6E062A26" w:rsidR="00736B32" w:rsidRPr="00ED72A8" w:rsidRDefault="00BE7737"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892,534</w:t>
            </w:r>
          </w:p>
        </w:tc>
        <w:tc>
          <w:tcPr>
            <w:tcW w:w="236" w:type="dxa"/>
          </w:tcPr>
          <w:p w14:paraId="370E3D17"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14:paraId="384A65D6" w14:textId="39B6DA48"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1,292,715</w:t>
            </w:r>
          </w:p>
        </w:tc>
        <w:tc>
          <w:tcPr>
            <w:tcW w:w="241" w:type="dxa"/>
          </w:tcPr>
          <w:p w14:paraId="19318B5A"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1CBBAF8C" w14:textId="673FAEAF"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1,292,715</w:t>
            </w:r>
          </w:p>
        </w:tc>
      </w:tr>
      <w:tr w:rsidR="00736B32" w:rsidRPr="00B22947" w14:paraId="7BE4AF35" w14:textId="77777777" w:rsidTr="0090632F">
        <w:tc>
          <w:tcPr>
            <w:tcW w:w="3330" w:type="dxa"/>
            <w:vAlign w:val="bottom"/>
          </w:tcPr>
          <w:p w14:paraId="2AB8A3E0" w14:textId="77777777" w:rsidR="00736B32" w:rsidRPr="00ED72A8" w:rsidRDefault="00736B32" w:rsidP="00736B32">
            <w:pPr>
              <w:spacing w:line="240" w:lineRule="atLeast"/>
              <w:ind w:left="162" w:right="-43" w:hanging="162"/>
              <w:rPr>
                <w:rFonts w:eastAsia="Arial Unicode MS" w:hAnsi="Times New Roman" w:cs="Times New Roman"/>
                <w:sz w:val="18"/>
                <w:szCs w:val="18"/>
              </w:rPr>
            </w:pPr>
            <w:r w:rsidRPr="00ED72A8">
              <w:rPr>
                <w:rFonts w:eastAsia="Arial Unicode MS" w:hAnsi="Times New Roman" w:cs="Times New Roman"/>
                <w:sz w:val="18"/>
                <w:szCs w:val="18"/>
              </w:rPr>
              <w:t>Total</w:t>
            </w:r>
          </w:p>
        </w:tc>
        <w:tc>
          <w:tcPr>
            <w:tcW w:w="1422" w:type="dxa"/>
            <w:tcBorders>
              <w:top w:val="single" w:sz="4" w:space="0" w:color="auto"/>
            </w:tcBorders>
            <w:vAlign w:val="bottom"/>
          </w:tcPr>
          <w:p w14:paraId="0873987A" w14:textId="690F58C1"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4,996,576</w:t>
            </w:r>
          </w:p>
        </w:tc>
        <w:tc>
          <w:tcPr>
            <w:tcW w:w="236" w:type="dxa"/>
          </w:tcPr>
          <w:p w14:paraId="55AD3A77"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tcBorders>
            <w:vAlign w:val="bottom"/>
          </w:tcPr>
          <w:p w14:paraId="71A8BF45" w14:textId="6ED10F44" w:rsidR="00736B32" w:rsidRPr="00ED72A8" w:rsidRDefault="00BE7737"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4,903,998</w:t>
            </w:r>
          </w:p>
        </w:tc>
        <w:tc>
          <w:tcPr>
            <w:tcW w:w="236" w:type="dxa"/>
          </w:tcPr>
          <w:p w14:paraId="71BEA450"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14:paraId="39B280C8" w14:textId="2BC716FC" w:rsidR="00736B32" w:rsidRPr="00ED72A8" w:rsidRDefault="00736B32"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rPr>
              <w:t>6,309,446</w:t>
            </w:r>
          </w:p>
        </w:tc>
        <w:tc>
          <w:tcPr>
            <w:tcW w:w="241" w:type="dxa"/>
          </w:tcPr>
          <w:p w14:paraId="10034BE8"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tcBorders>
            <w:vAlign w:val="bottom"/>
          </w:tcPr>
          <w:p w14:paraId="6983AF30" w14:textId="3F89CE1E" w:rsidR="00736B32" w:rsidRPr="00ED72A8" w:rsidRDefault="00736B32" w:rsidP="00736B32">
            <w:pPr>
              <w:tabs>
                <w:tab w:val="decimal" w:pos="979"/>
              </w:tabs>
              <w:spacing w:line="240" w:lineRule="atLeast"/>
              <w:ind w:left="-115" w:right="-187"/>
              <w:rPr>
                <w:rFonts w:hAnsi="Times New Roman" w:cs="Times New Roman"/>
                <w:sz w:val="18"/>
                <w:szCs w:val="18"/>
              </w:rPr>
            </w:pPr>
            <w:r w:rsidRPr="00ED72A8">
              <w:rPr>
                <w:rFonts w:hAnsi="Times New Roman" w:cs="Times New Roman"/>
                <w:sz w:val="18"/>
                <w:szCs w:val="18"/>
              </w:rPr>
              <w:t>6,309,018</w:t>
            </w:r>
          </w:p>
        </w:tc>
      </w:tr>
      <w:tr w:rsidR="00736B32" w:rsidRPr="00B22947" w14:paraId="525A928C" w14:textId="77777777" w:rsidTr="0090632F">
        <w:tc>
          <w:tcPr>
            <w:tcW w:w="3330" w:type="dxa"/>
            <w:vAlign w:val="bottom"/>
          </w:tcPr>
          <w:p w14:paraId="0F227E3E" w14:textId="1081D885" w:rsidR="00736B32" w:rsidRPr="00ED72A8" w:rsidRDefault="00736B32" w:rsidP="00736B32">
            <w:pPr>
              <w:spacing w:line="240" w:lineRule="atLeast"/>
              <w:ind w:left="166" w:right="-43" w:hanging="162"/>
              <w:rPr>
                <w:rFonts w:hAnsi="Times New Roman" w:cs="Times New Roman"/>
                <w:sz w:val="18"/>
                <w:szCs w:val="18"/>
                <w:cs/>
              </w:rPr>
            </w:pPr>
            <w:r w:rsidRPr="00ED72A8">
              <w:rPr>
                <w:rFonts w:hAnsi="Times New Roman" w:cs="Times New Roman"/>
                <w:i/>
                <w:iCs/>
                <w:sz w:val="18"/>
                <w:szCs w:val="18"/>
              </w:rPr>
              <w:t>Less</w:t>
            </w:r>
            <w:r w:rsidRPr="00ED72A8">
              <w:rPr>
                <w:rFonts w:hAnsi="Times New Roman" w:cs="Times New Roman"/>
                <w:sz w:val="18"/>
                <w:szCs w:val="18"/>
                <w:cs/>
              </w:rPr>
              <w:t xml:space="preserve"> </w:t>
            </w:r>
            <w:r w:rsidR="00F84B38" w:rsidRPr="00ED72A8">
              <w:rPr>
                <w:rFonts w:hAnsi="Times New Roman" w:cs="Times New Roman"/>
                <w:sz w:val="18"/>
                <w:szCs w:val="18"/>
              </w:rPr>
              <w:t>a</w:t>
            </w:r>
            <w:r w:rsidRPr="00ED72A8">
              <w:rPr>
                <w:rFonts w:hAnsi="Times New Roman" w:cs="Times New Roman"/>
                <w:sz w:val="18"/>
                <w:szCs w:val="18"/>
              </w:rPr>
              <w:t>llowance for impairment loss</w:t>
            </w:r>
          </w:p>
        </w:tc>
        <w:tc>
          <w:tcPr>
            <w:tcW w:w="1422" w:type="dxa"/>
            <w:vAlign w:val="bottom"/>
          </w:tcPr>
          <w:p w14:paraId="3951B8E9" w14:textId="43369232" w:rsidR="00736B32" w:rsidRPr="00ED72A8" w:rsidRDefault="00BE7737" w:rsidP="00736B32">
            <w:pPr>
              <w:tabs>
                <w:tab w:val="decimal" w:pos="882"/>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0F2F98D1"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vAlign w:val="bottom"/>
          </w:tcPr>
          <w:p w14:paraId="3006390F" w14:textId="51EE67CE" w:rsidR="00736B32" w:rsidRPr="00ED72A8" w:rsidRDefault="00BE7737" w:rsidP="00736B32">
            <w:pPr>
              <w:tabs>
                <w:tab w:val="decimal" w:pos="75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79C7B196"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vAlign w:val="bottom"/>
          </w:tcPr>
          <w:p w14:paraId="7CF4D015" w14:textId="5639358C" w:rsidR="00736B32" w:rsidRPr="00ED72A8" w:rsidRDefault="00736B32" w:rsidP="00736B32">
            <w:pPr>
              <w:tabs>
                <w:tab w:val="decimal" w:pos="83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41" w:type="dxa"/>
          </w:tcPr>
          <w:p w14:paraId="56DFBAED"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vAlign w:val="bottom"/>
          </w:tcPr>
          <w:p w14:paraId="6012F554" w14:textId="760964CA" w:rsidR="00736B32" w:rsidRPr="00ED72A8" w:rsidRDefault="00736B32" w:rsidP="00736B32">
            <w:pPr>
              <w:tabs>
                <w:tab w:val="decimal" w:pos="760"/>
              </w:tabs>
              <w:spacing w:line="240" w:lineRule="atLeast"/>
              <w:ind w:left="-115" w:right="-187"/>
              <w:rPr>
                <w:rFonts w:hAnsi="Times New Roman" w:cs="Times New Roman"/>
                <w:sz w:val="18"/>
                <w:szCs w:val="18"/>
              </w:rPr>
            </w:pPr>
            <w:r w:rsidRPr="00ED72A8">
              <w:rPr>
                <w:rFonts w:hAnsi="Times New Roman" w:cs="Times New Roman"/>
                <w:sz w:val="18"/>
                <w:szCs w:val="18"/>
                <w:cs/>
              </w:rPr>
              <w:t>-</w:t>
            </w:r>
          </w:p>
        </w:tc>
      </w:tr>
      <w:tr w:rsidR="00736B32" w:rsidRPr="00B22947" w14:paraId="732B8595" w14:textId="77777777" w:rsidTr="0074215A">
        <w:tc>
          <w:tcPr>
            <w:tcW w:w="3330" w:type="dxa"/>
            <w:vAlign w:val="bottom"/>
          </w:tcPr>
          <w:p w14:paraId="77B4E870" w14:textId="49FFBF47" w:rsidR="00736B32" w:rsidRPr="00ED72A8" w:rsidRDefault="00736B32" w:rsidP="00736B32">
            <w:pPr>
              <w:spacing w:line="240" w:lineRule="atLeast"/>
              <w:ind w:left="166" w:right="-43" w:hanging="162"/>
              <w:rPr>
                <w:rFonts w:hAnsi="Times New Roman" w:cs="Times New Roman"/>
                <w:i/>
                <w:iCs/>
                <w:sz w:val="18"/>
                <w:szCs w:val="18"/>
              </w:rPr>
            </w:pPr>
            <w:r w:rsidRPr="00ED72A8">
              <w:rPr>
                <w:rFonts w:hAnsi="Times New Roman" w:cs="Times New Roman"/>
                <w:i/>
                <w:iCs/>
                <w:sz w:val="18"/>
                <w:szCs w:val="18"/>
              </w:rPr>
              <w:t>Less</w:t>
            </w:r>
            <w:r w:rsidRPr="00ED72A8">
              <w:rPr>
                <w:rFonts w:hAnsi="Times New Roman" w:cs="Times New Roman"/>
                <w:sz w:val="18"/>
                <w:szCs w:val="18"/>
                <w:cs/>
              </w:rPr>
              <w:t xml:space="preserve"> </w:t>
            </w:r>
            <w:r w:rsidR="00F84B38" w:rsidRPr="00ED72A8">
              <w:rPr>
                <w:rFonts w:hAnsi="Times New Roman" w:cs="Times New Roman"/>
                <w:sz w:val="18"/>
                <w:szCs w:val="18"/>
              </w:rPr>
              <w:t>a</w:t>
            </w:r>
            <w:r w:rsidRPr="00ED72A8">
              <w:rPr>
                <w:rFonts w:hAnsi="Times New Roman" w:cs="Times New Roman"/>
                <w:sz w:val="18"/>
                <w:szCs w:val="18"/>
              </w:rPr>
              <w:t>llowance for expected credit loss</w:t>
            </w:r>
          </w:p>
        </w:tc>
        <w:tc>
          <w:tcPr>
            <w:tcW w:w="1422" w:type="dxa"/>
            <w:tcBorders>
              <w:bottom w:val="single" w:sz="4" w:space="0" w:color="auto"/>
            </w:tcBorders>
            <w:vAlign w:val="bottom"/>
          </w:tcPr>
          <w:p w14:paraId="7245F9E2" w14:textId="0C5A701D" w:rsidR="00736B32" w:rsidRPr="00ED72A8" w:rsidRDefault="00BE7737" w:rsidP="00736B32">
            <w:pPr>
              <w:tabs>
                <w:tab w:val="decimal" w:pos="1125"/>
              </w:tabs>
              <w:spacing w:line="240" w:lineRule="atLeast"/>
              <w:ind w:left="-115" w:right="-187"/>
              <w:rPr>
                <w:rFonts w:hAnsi="Times New Roman" w:cs="Times New Roman"/>
                <w:sz w:val="18"/>
                <w:szCs w:val="18"/>
              </w:rPr>
            </w:pPr>
            <w:r w:rsidRPr="00ED72A8">
              <w:rPr>
                <w:rFonts w:hAnsi="Times New Roman" w:cs="Times New Roman"/>
                <w:sz w:val="18"/>
                <w:szCs w:val="18"/>
                <w:cs/>
              </w:rPr>
              <w:t>(</w:t>
            </w:r>
            <w:r w:rsidRPr="00ED72A8">
              <w:rPr>
                <w:rFonts w:hAnsi="Times New Roman" w:cs="Times New Roman"/>
                <w:sz w:val="18"/>
                <w:szCs w:val="18"/>
              </w:rPr>
              <w:t>145,065</w:t>
            </w:r>
            <w:r w:rsidRPr="00ED72A8">
              <w:rPr>
                <w:rFonts w:hAnsi="Times New Roman" w:cs="Times New Roman"/>
                <w:sz w:val="18"/>
                <w:szCs w:val="18"/>
                <w:cs/>
              </w:rPr>
              <w:t>)</w:t>
            </w:r>
          </w:p>
        </w:tc>
        <w:tc>
          <w:tcPr>
            <w:tcW w:w="236" w:type="dxa"/>
          </w:tcPr>
          <w:p w14:paraId="01905435"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18FB2789" w14:textId="13405479" w:rsidR="00736B32" w:rsidRPr="00ED72A8" w:rsidRDefault="00BE7737" w:rsidP="00736B32">
            <w:pPr>
              <w:tabs>
                <w:tab w:val="decimal" w:pos="750"/>
              </w:tabs>
              <w:spacing w:line="240" w:lineRule="atLeast"/>
              <w:ind w:left="-115" w:right="-187"/>
              <w:rPr>
                <w:rFonts w:hAnsi="Times New Roman" w:cs="Times New Roman"/>
                <w:sz w:val="18"/>
                <w:szCs w:val="18"/>
              </w:rPr>
            </w:pPr>
            <w:r w:rsidRPr="00ED72A8">
              <w:rPr>
                <w:rFonts w:hAnsi="Times New Roman" w:cs="Times New Roman"/>
                <w:sz w:val="18"/>
                <w:szCs w:val="18"/>
                <w:cs/>
              </w:rPr>
              <w:t>-</w:t>
            </w:r>
          </w:p>
        </w:tc>
        <w:tc>
          <w:tcPr>
            <w:tcW w:w="236" w:type="dxa"/>
          </w:tcPr>
          <w:p w14:paraId="762861AC"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14:paraId="063803F4" w14:textId="1FAB9177" w:rsidR="00736B32" w:rsidRPr="00ED72A8" w:rsidRDefault="00736B32" w:rsidP="00736B32">
            <w:pPr>
              <w:tabs>
                <w:tab w:val="decimal" w:pos="1125"/>
              </w:tabs>
              <w:spacing w:line="240" w:lineRule="atLeast"/>
              <w:ind w:left="-115" w:right="-187"/>
              <w:rPr>
                <w:rFonts w:hAnsi="Times New Roman" w:cs="Times New Roman"/>
                <w:sz w:val="18"/>
                <w:szCs w:val="18"/>
                <w:cs/>
              </w:rPr>
            </w:pPr>
            <w:r w:rsidRPr="00ED72A8">
              <w:rPr>
                <w:rFonts w:hAnsi="Times New Roman" w:cs="Times New Roman"/>
                <w:sz w:val="18"/>
                <w:szCs w:val="18"/>
                <w:cs/>
              </w:rPr>
              <w:t>(</w:t>
            </w:r>
            <w:r w:rsidRPr="00ED72A8">
              <w:rPr>
                <w:rFonts w:hAnsi="Times New Roman" w:cs="Times New Roman"/>
                <w:sz w:val="18"/>
                <w:szCs w:val="18"/>
              </w:rPr>
              <w:t>145,251</w:t>
            </w:r>
            <w:r w:rsidRPr="00ED72A8">
              <w:rPr>
                <w:rFonts w:hAnsi="Times New Roman" w:cs="Times New Roman"/>
                <w:sz w:val="18"/>
                <w:szCs w:val="18"/>
                <w:cs/>
              </w:rPr>
              <w:t>)</w:t>
            </w:r>
          </w:p>
        </w:tc>
        <w:tc>
          <w:tcPr>
            <w:tcW w:w="241" w:type="dxa"/>
          </w:tcPr>
          <w:p w14:paraId="2DFC5845"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44D3247C" w14:textId="34900E29" w:rsidR="00736B32" w:rsidRPr="00ED72A8" w:rsidRDefault="00736B32" w:rsidP="00736B32">
            <w:pPr>
              <w:tabs>
                <w:tab w:val="decimal" w:pos="755"/>
              </w:tabs>
              <w:spacing w:line="240" w:lineRule="atLeast"/>
              <w:ind w:left="-115" w:right="-187"/>
              <w:rPr>
                <w:rFonts w:hAnsi="Times New Roman" w:cs="Times New Roman"/>
                <w:sz w:val="18"/>
                <w:szCs w:val="18"/>
                <w:cs/>
              </w:rPr>
            </w:pPr>
            <w:r w:rsidRPr="00ED72A8">
              <w:rPr>
                <w:rFonts w:hAnsi="Times New Roman" w:cs="Times New Roman"/>
                <w:sz w:val="18"/>
                <w:szCs w:val="18"/>
                <w:cs/>
              </w:rPr>
              <w:t>-</w:t>
            </w:r>
          </w:p>
        </w:tc>
      </w:tr>
      <w:tr w:rsidR="00736B32" w:rsidRPr="00B22947" w14:paraId="0C9D4313" w14:textId="77777777" w:rsidTr="0074215A">
        <w:tc>
          <w:tcPr>
            <w:tcW w:w="3330" w:type="dxa"/>
            <w:vAlign w:val="bottom"/>
          </w:tcPr>
          <w:p w14:paraId="67B08B7B" w14:textId="77777777" w:rsidR="00736B32" w:rsidRPr="00ED72A8" w:rsidRDefault="00736B32" w:rsidP="00736B32">
            <w:pPr>
              <w:spacing w:line="240" w:lineRule="atLeast"/>
              <w:ind w:left="158" w:right="-43" w:hanging="158"/>
              <w:rPr>
                <w:rFonts w:eastAsia="Arial Unicode MS" w:hAnsi="Times New Roman" w:cs="Times New Roman"/>
                <w:b/>
                <w:bCs/>
                <w:sz w:val="18"/>
                <w:szCs w:val="18"/>
              </w:rPr>
            </w:pPr>
            <w:r w:rsidRPr="00ED72A8">
              <w:rPr>
                <w:rFonts w:eastAsia="Arial Unicode MS" w:hAnsi="Times New Roman" w:cs="Times New Roman"/>
                <w:b/>
                <w:bCs/>
                <w:sz w:val="18"/>
                <w:szCs w:val="18"/>
              </w:rPr>
              <w:t xml:space="preserve">Total Investment measured at   </w:t>
            </w:r>
          </w:p>
          <w:p w14:paraId="7AE3CC51" w14:textId="77777777" w:rsidR="00736B32" w:rsidRPr="00ED72A8" w:rsidRDefault="00736B32" w:rsidP="00736B32">
            <w:pPr>
              <w:spacing w:line="240" w:lineRule="atLeast"/>
              <w:ind w:left="158" w:right="-43" w:hanging="158"/>
              <w:rPr>
                <w:rFonts w:hAnsi="Times New Roman" w:cs="Times New Roman"/>
                <w:b/>
                <w:bCs/>
                <w:sz w:val="18"/>
                <w:szCs w:val="18"/>
                <w:cs/>
              </w:rPr>
            </w:pPr>
            <w:r w:rsidRPr="00ED72A8">
              <w:rPr>
                <w:rFonts w:eastAsia="Arial Unicode MS" w:hAnsi="Times New Roman" w:cs="Times New Roman"/>
                <w:b/>
                <w:bCs/>
                <w:sz w:val="18"/>
                <w:szCs w:val="18"/>
              </w:rPr>
              <w:t xml:space="preserve">  amortised cost</w:t>
            </w:r>
          </w:p>
        </w:tc>
        <w:tc>
          <w:tcPr>
            <w:tcW w:w="1422" w:type="dxa"/>
            <w:tcBorders>
              <w:top w:val="single" w:sz="4" w:space="0" w:color="auto"/>
              <w:bottom w:val="double" w:sz="4" w:space="0" w:color="auto"/>
            </w:tcBorders>
            <w:vAlign w:val="bottom"/>
          </w:tcPr>
          <w:p w14:paraId="10222914" w14:textId="0C703E70" w:rsidR="00736B32" w:rsidRPr="00ED72A8" w:rsidRDefault="00BE7737" w:rsidP="00736B32">
            <w:pPr>
              <w:tabs>
                <w:tab w:val="decimal" w:pos="1125"/>
              </w:tabs>
              <w:spacing w:line="240" w:lineRule="atLeast"/>
              <w:ind w:left="-115" w:right="-187"/>
              <w:rPr>
                <w:rFonts w:hAnsi="Times New Roman" w:cs="Times New Roman"/>
                <w:b/>
                <w:bCs/>
                <w:sz w:val="18"/>
                <w:szCs w:val="18"/>
              </w:rPr>
            </w:pPr>
            <w:r w:rsidRPr="00ED72A8">
              <w:rPr>
                <w:rFonts w:hAnsi="Times New Roman" w:cs="Times New Roman"/>
                <w:b/>
                <w:bCs/>
                <w:sz w:val="18"/>
                <w:szCs w:val="18"/>
              </w:rPr>
              <w:t>4,851,511</w:t>
            </w:r>
          </w:p>
        </w:tc>
        <w:tc>
          <w:tcPr>
            <w:tcW w:w="236" w:type="dxa"/>
          </w:tcPr>
          <w:p w14:paraId="098E9C3E"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bottom w:val="double" w:sz="4" w:space="0" w:color="auto"/>
            </w:tcBorders>
            <w:vAlign w:val="bottom"/>
          </w:tcPr>
          <w:p w14:paraId="3F0C9DF0" w14:textId="7686532C" w:rsidR="00736B32" w:rsidRPr="00ED72A8" w:rsidRDefault="00BE7737" w:rsidP="00736B32">
            <w:pPr>
              <w:tabs>
                <w:tab w:val="decimal" w:pos="979"/>
              </w:tabs>
              <w:spacing w:line="240" w:lineRule="atLeast"/>
              <w:ind w:left="-115" w:right="-187"/>
              <w:rPr>
                <w:rFonts w:hAnsi="Times New Roman" w:cs="Times New Roman"/>
                <w:b/>
                <w:bCs/>
                <w:sz w:val="18"/>
                <w:szCs w:val="18"/>
              </w:rPr>
            </w:pPr>
            <w:r w:rsidRPr="00ED72A8">
              <w:rPr>
                <w:rFonts w:hAnsi="Times New Roman" w:cs="Times New Roman"/>
                <w:b/>
                <w:bCs/>
                <w:sz w:val="18"/>
                <w:szCs w:val="18"/>
              </w:rPr>
              <w:t>4,903,99</w:t>
            </w:r>
            <w:r w:rsidR="000B2FFD">
              <w:rPr>
                <w:rFonts w:hAnsi="Times New Roman" w:cs="Times New Roman"/>
                <w:b/>
                <w:bCs/>
                <w:sz w:val="18"/>
                <w:szCs w:val="18"/>
              </w:rPr>
              <w:t>8</w:t>
            </w:r>
          </w:p>
        </w:tc>
        <w:tc>
          <w:tcPr>
            <w:tcW w:w="236" w:type="dxa"/>
          </w:tcPr>
          <w:p w14:paraId="6213C87E"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bottom w:val="double" w:sz="4" w:space="0" w:color="auto"/>
            </w:tcBorders>
            <w:vAlign w:val="bottom"/>
          </w:tcPr>
          <w:p w14:paraId="2BFF6E7B" w14:textId="510106D3" w:rsidR="00736B32" w:rsidRPr="00ED72A8" w:rsidRDefault="00736B32" w:rsidP="00736B32">
            <w:pPr>
              <w:tabs>
                <w:tab w:val="decimal" w:pos="1125"/>
              </w:tabs>
              <w:spacing w:line="240" w:lineRule="atLeast"/>
              <w:ind w:left="-115" w:right="-187"/>
              <w:rPr>
                <w:rFonts w:hAnsi="Times New Roman" w:cs="Times New Roman"/>
                <w:b/>
                <w:bCs/>
                <w:sz w:val="18"/>
                <w:szCs w:val="18"/>
              </w:rPr>
            </w:pPr>
            <w:r w:rsidRPr="00ED72A8">
              <w:rPr>
                <w:rFonts w:hAnsi="Times New Roman" w:cs="Times New Roman"/>
                <w:b/>
                <w:bCs/>
                <w:sz w:val="18"/>
                <w:szCs w:val="18"/>
              </w:rPr>
              <w:t>6,164,195</w:t>
            </w:r>
          </w:p>
        </w:tc>
        <w:tc>
          <w:tcPr>
            <w:tcW w:w="241" w:type="dxa"/>
          </w:tcPr>
          <w:p w14:paraId="013E1CF5"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bottom w:val="double" w:sz="4" w:space="0" w:color="auto"/>
            </w:tcBorders>
            <w:vAlign w:val="bottom"/>
          </w:tcPr>
          <w:p w14:paraId="46E9A64A" w14:textId="6CCB397B" w:rsidR="00736B32" w:rsidRPr="00ED72A8" w:rsidRDefault="00736B32" w:rsidP="00736B32">
            <w:pPr>
              <w:tabs>
                <w:tab w:val="decimal" w:pos="979"/>
              </w:tabs>
              <w:spacing w:line="240" w:lineRule="atLeast"/>
              <w:ind w:left="-115" w:right="-187"/>
              <w:rPr>
                <w:rFonts w:hAnsi="Times New Roman" w:cs="Times New Roman"/>
                <w:b/>
                <w:bCs/>
                <w:sz w:val="18"/>
                <w:szCs w:val="18"/>
              </w:rPr>
            </w:pPr>
            <w:r w:rsidRPr="00ED72A8">
              <w:rPr>
                <w:rFonts w:hAnsi="Times New Roman" w:cs="Times New Roman"/>
                <w:b/>
                <w:bCs/>
                <w:sz w:val="18"/>
                <w:szCs w:val="18"/>
              </w:rPr>
              <w:t>6,309,018</w:t>
            </w:r>
          </w:p>
        </w:tc>
      </w:tr>
      <w:tr w:rsidR="00736B32" w:rsidRPr="00B22947" w14:paraId="3AF6FA2B" w14:textId="77777777" w:rsidTr="00D12E19">
        <w:tc>
          <w:tcPr>
            <w:tcW w:w="3330" w:type="dxa"/>
            <w:vAlign w:val="bottom"/>
          </w:tcPr>
          <w:p w14:paraId="0822D4D9" w14:textId="77777777" w:rsidR="00736B32" w:rsidRPr="00ED72A8" w:rsidRDefault="00736B32" w:rsidP="00736B32">
            <w:pPr>
              <w:spacing w:line="240" w:lineRule="atLeast"/>
              <w:ind w:left="158" w:right="-43" w:hanging="158"/>
              <w:rPr>
                <w:rFonts w:eastAsia="Arial Unicode MS" w:hAnsi="Times New Roman" w:cs="Times New Roman"/>
                <w:b/>
                <w:bCs/>
                <w:sz w:val="18"/>
                <w:szCs w:val="18"/>
              </w:rPr>
            </w:pPr>
          </w:p>
        </w:tc>
        <w:tc>
          <w:tcPr>
            <w:tcW w:w="1422" w:type="dxa"/>
            <w:tcBorders>
              <w:top w:val="double" w:sz="4" w:space="0" w:color="auto"/>
            </w:tcBorders>
            <w:vAlign w:val="bottom"/>
          </w:tcPr>
          <w:p w14:paraId="3B4C2B00" w14:textId="77777777" w:rsidR="00736B32" w:rsidRPr="00ED72A8" w:rsidRDefault="00736B32" w:rsidP="00736B32">
            <w:pPr>
              <w:tabs>
                <w:tab w:val="decimal" w:pos="1125"/>
              </w:tabs>
              <w:spacing w:line="240" w:lineRule="atLeast"/>
              <w:ind w:left="-115" w:right="-187"/>
              <w:rPr>
                <w:rFonts w:hAnsi="Times New Roman" w:cs="Times New Roman"/>
                <w:sz w:val="18"/>
                <w:szCs w:val="18"/>
              </w:rPr>
            </w:pPr>
          </w:p>
        </w:tc>
        <w:tc>
          <w:tcPr>
            <w:tcW w:w="236" w:type="dxa"/>
          </w:tcPr>
          <w:p w14:paraId="741A723E"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12" w:type="dxa"/>
            <w:tcBorders>
              <w:top w:val="double" w:sz="4" w:space="0" w:color="auto"/>
            </w:tcBorders>
            <w:vAlign w:val="bottom"/>
          </w:tcPr>
          <w:p w14:paraId="359DAD29" w14:textId="77777777" w:rsidR="00736B32" w:rsidRPr="00ED72A8" w:rsidRDefault="00736B32" w:rsidP="00736B32">
            <w:pPr>
              <w:tabs>
                <w:tab w:val="decimal" w:pos="979"/>
              </w:tabs>
              <w:spacing w:line="240" w:lineRule="atLeast"/>
              <w:ind w:left="-115" w:right="-187"/>
              <w:rPr>
                <w:rFonts w:hAnsi="Times New Roman" w:cs="Times New Roman"/>
                <w:sz w:val="18"/>
                <w:szCs w:val="18"/>
              </w:rPr>
            </w:pPr>
          </w:p>
        </w:tc>
        <w:tc>
          <w:tcPr>
            <w:tcW w:w="236" w:type="dxa"/>
          </w:tcPr>
          <w:p w14:paraId="7D08C273"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top w:val="double" w:sz="4" w:space="0" w:color="auto"/>
            </w:tcBorders>
            <w:vAlign w:val="bottom"/>
          </w:tcPr>
          <w:p w14:paraId="5418BDB2" w14:textId="77777777" w:rsidR="00736B32" w:rsidRPr="00ED72A8" w:rsidRDefault="00736B32" w:rsidP="00736B32">
            <w:pPr>
              <w:tabs>
                <w:tab w:val="decimal" w:pos="1125"/>
              </w:tabs>
              <w:spacing w:line="240" w:lineRule="atLeast"/>
              <w:ind w:left="-115" w:right="-187"/>
              <w:rPr>
                <w:rFonts w:hAnsi="Times New Roman" w:cs="Times New Roman"/>
                <w:sz w:val="18"/>
                <w:szCs w:val="18"/>
              </w:rPr>
            </w:pPr>
          </w:p>
        </w:tc>
        <w:tc>
          <w:tcPr>
            <w:tcW w:w="241" w:type="dxa"/>
          </w:tcPr>
          <w:p w14:paraId="543242AF"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top w:val="double" w:sz="4" w:space="0" w:color="auto"/>
            </w:tcBorders>
            <w:vAlign w:val="bottom"/>
          </w:tcPr>
          <w:p w14:paraId="2735186E" w14:textId="77777777" w:rsidR="00736B32" w:rsidRPr="00ED72A8" w:rsidRDefault="00736B32" w:rsidP="00736B32">
            <w:pPr>
              <w:tabs>
                <w:tab w:val="decimal" w:pos="979"/>
              </w:tabs>
              <w:spacing w:line="240" w:lineRule="atLeast"/>
              <w:ind w:left="-115" w:right="-187"/>
              <w:rPr>
                <w:rFonts w:hAnsi="Times New Roman" w:cs="Times New Roman"/>
                <w:sz w:val="18"/>
                <w:szCs w:val="18"/>
              </w:rPr>
            </w:pPr>
          </w:p>
        </w:tc>
      </w:tr>
      <w:tr w:rsidR="00736B32" w:rsidRPr="00B22947" w14:paraId="1D5A0B08" w14:textId="77777777" w:rsidTr="00D12E19">
        <w:trPr>
          <w:trHeight w:val="254"/>
        </w:trPr>
        <w:tc>
          <w:tcPr>
            <w:tcW w:w="3330" w:type="dxa"/>
            <w:vAlign w:val="bottom"/>
          </w:tcPr>
          <w:p w14:paraId="2FE82507" w14:textId="77777777" w:rsidR="00736B32" w:rsidRPr="00ED72A8" w:rsidRDefault="00736B32" w:rsidP="00736B32">
            <w:pPr>
              <w:spacing w:line="240" w:lineRule="atLeast"/>
              <w:ind w:left="158" w:right="-43" w:hanging="158"/>
              <w:rPr>
                <w:rFonts w:eastAsia="Arial Unicode MS" w:hAnsi="Times New Roman" w:cs="Times New Roman"/>
                <w:b/>
                <w:bCs/>
                <w:sz w:val="18"/>
                <w:szCs w:val="18"/>
              </w:rPr>
            </w:pPr>
            <w:r w:rsidRPr="00ED72A8">
              <w:rPr>
                <w:rFonts w:eastAsia="Arial Unicode MS" w:hAnsi="Times New Roman" w:cs="Times New Roman"/>
                <w:b/>
                <w:bCs/>
                <w:sz w:val="18"/>
                <w:szCs w:val="18"/>
              </w:rPr>
              <w:t>Total Investment in securities</w:t>
            </w:r>
          </w:p>
        </w:tc>
        <w:tc>
          <w:tcPr>
            <w:tcW w:w="1422" w:type="dxa"/>
            <w:tcBorders>
              <w:bottom w:val="double" w:sz="4" w:space="0" w:color="auto"/>
            </w:tcBorders>
            <w:vAlign w:val="bottom"/>
          </w:tcPr>
          <w:p w14:paraId="77E15C79" w14:textId="0CE7953C" w:rsidR="00736B32" w:rsidRPr="00ED72A8" w:rsidRDefault="003B246B" w:rsidP="00736B32">
            <w:pPr>
              <w:tabs>
                <w:tab w:val="decimal" w:pos="1125"/>
              </w:tabs>
              <w:spacing w:line="240" w:lineRule="atLeast"/>
              <w:ind w:left="-115" w:right="-187"/>
              <w:rPr>
                <w:rFonts w:hAnsi="Times New Roman" w:cs="Times New Roman"/>
                <w:b/>
                <w:bCs/>
                <w:sz w:val="18"/>
                <w:szCs w:val="18"/>
              </w:rPr>
            </w:pPr>
            <w:r w:rsidRPr="00ED72A8">
              <w:rPr>
                <w:rFonts w:hAnsi="Times New Roman" w:cs="Times New Roman"/>
                <w:b/>
                <w:bCs/>
                <w:sz w:val="18"/>
                <w:szCs w:val="18"/>
              </w:rPr>
              <w:t>5,972,498</w:t>
            </w:r>
          </w:p>
        </w:tc>
        <w:tc>
          <w:tcPr>
            <w:tcW w:w="236" w:type="dxa"/>
          </w:tcPr>
          <w:p w14:paraId="1BA5937B" w14:textId="77777777" w:rsidR="00736B32" w:rsidRPr="00ED72A8" w:rsidRDefault="00736B32" w:rsidP="00736B32">
            <w:pPr>
              <w:tabs>
                <w:tab w:val="decimal" w:pos="1197"/>
              </w:tabs>
              <w:spacing w:line="240" w:lineRule="atLeast"/>
              <w:ind w:left="-115" w:right="-187"/>
              <w:rPr>
                <w:rFonts w:hAnsi="Times New Roman" w:cs="Times New Roman"/>
                <w:b/>
                <w:bCs/>
                <w:sz w:val="18"/>
                <w:szCs w:val="18"/>
              </w:rPr>
            </w:pPr>
          </w:p>
        </w:tc>
        <w:tc>
          <w:tcPr>
            <w:tcW w:w="1312" w:type="dxa"/>
            <w:tcBorders>
              <w:bottom w:val="double" w:sz="4" w:space="0" w:color="auto"/>
            </w:tcBorders>
            <w:vAlign w:val="bottom"/>
          </w:tcPr>
          <w:p w14:paraId="3A17A389" w14:textId="7E362C26" w:rsidR="00736B32" w:rsidRPr="00527F23" w:rsidRDefault="003B246B" w:rsidP="00736B32">
            <w:pPr>
              <w:tabs>
                <w:tab w:val="decimal" w:pos="979"/>
              </w:tabs>
              <w:spacing w:line="240" w:lineRule="atLeast"/>
              <w:ind w:left="-115" w:right="-187"/>
              <w:rPr>
                <w:rFonts w:hAnsi="Times New Roman" w:cstheme="minorBidi"/>
                <w:b/>
                <w:bCs/>
                <w:sz w:val="18"/>
                <w:szCs w:val="18"/>
                <w:cs/>
              </w:rPr>
            </w:pPr>
            <w:r w:rsidRPr="00ED72A8">
              <w:rPr>
                <w:rFonts w:hAnsi="Times New Roman" w:cs="Times New Roman"/>
                <w:b/>
                <w:bCs/>
                <w:sz w:val="18"/>
                <w:szCs w:val="18"/>
              </w:rPr>
              <w:t>6,024,98</w:t>
            </w:r>
            <w:r w:rsidR="000B2FFD">
              <w:rPr>
                <w:rFonts w:hAnsi="Times New Roman" w:cs="Times New Roman"/>
                <w:b/>
                <w:bCs/>
                <w:sz w:val="18"/>
                <w:szCs w:val="18"/>
              </w:rPr>
              <w:t>5</w:t>
            </w:r>
          </w:p>
        </w:tc>
        <w:tc>
          <w:tcPr>
            <w:tcW w:w="236" w:type="dxa"/>
          </w:tcPr>
          <w:p w14:paraId="37E98E0B"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357" w:type="dxa"/>
            <w:tcBorders>
              <w:bottom w:val="double" w:sz="4" w:space="0" w:color="auto"/>
            </w:tcBorders>
            <w:vAlign w:val="bottom"/>
          </w:tcPr>
          <w:p w14:paraId="15FB1C95" w14:textId="1A64BADE" w:rsidR="00736B32" w:rsidRPr="00ED72A8" w:rsidRDefault="00736B32" w:rsidP="00736B32">
            <w:pPr>
              <w:tabs>
                <w:tab w:val="decimal" w:pos="1125"/>
              </w:tabs>
              <w:spacing w:line="240" w:lineRule="atLeast"/>
              <w:ind w:left="-115" w:right="-187"/>
              <w:rPr>
                <w:rFonts w:hAnsi="Times New Roman" w:cs="Times New Roman"/>
                <w:b/>
                <w:bCs/>
                <w:sz w:val="18"/>
                <w:szCs w:val="18"/>
              </w:rPr>
            </w:pPr>
            <w:r w:rsidRPr="00ED72A8">
              <w:rPr>
                <w:rFonts w:hAnsi="Times New Roman" w:cs="Times New Roman"/>
                <w:b/>
                <w:bCs/>
                <w:sz w:val="18"/>
                <w:szCs w:val="18"/>
              </w:rPr>
              <w:t>12,537,354</w:t>
            </w:r>
          </w:p>
        </w:tc>
        <w:tc>
          <w:tcPr>
            <w:tcW w:w="241" w:type="dxa"/>
          </w:tcPr>
          <w:p w14:paraId="5D8438C6" w14:textId="77777777" w:rsidR="00736B32" w:rsidRPr="00ED72A8" w:rsidRDefault="00736B32" w:rsidP="00736B32">
            <w:pPr>
              <w:tabs>
                <w:tab w:val="decimal" w:pos="1197"/>
              </w:tabs>
              <w:spacing w:line="240" w:lineRule="atLeast"/>
              <w:ind w:left="-115" w:right="-187"/>
              <w:rPr>
                <w:rFonts w:hAnsi="Times New Roman" w:cs="Times New Roman"/>
                <w:sz w:val="18"/>
                <w:szCs w:val="18"/>
              </w:rPr>
            </w:pPr>
          </w:p>
        </w:tc>
        <w:tc>
          <w:tcPr>
            <w:tcW w:w="1253" w:type="dxa"/>
            <w:tcBorders>
              <w:bottom w:val="double" w:sz="4" w:space="0" w:color="auto"/>
            </w:tcBorders>
            <w:vAlign w:val="bottom"/>
          </w:tcPr>
          <w:p w14:paraId="3482EA0F" w14:textId="2D9D3587" w:rsidR="00736B32" w:rsidRPr="00ED72A8" w:rsidRDefault="00736B32" w:rsidP="00736B32">
            <w:pPr>
              <w:tabs>
                <w:tab w:val="decimal" w:pos="979"/>
              </w:tabs>
              <w:spacing w:line="240" w:lineRule="atLeast"/>
              <w:ind w:left="-115" w:right="-187"/>
              <w:rPr>
                <w:rFonts w:hAnsi="Times New Roman" w:cs="Times New Roman"/>
                <w:b/>
                <w:bCs/>
                <w:sz w:val="18"/>
                <w:szCs w:val="18"/>
              </w:rPr>
            </w:pPr>
            <w:r w:rsidRPr="00ED72A8">
              <w:rPr>
                <w:rFonts w:hAnsi="Times New Roman" w:cs="Times New Roman"/>
                <w:b/>
                <w:bCs/>
                <w:sz w:val="18"/>
                <w:szCs w:val="18"/>
              </w:rPr>
              <w:t>12,682,177</w:t>
            </w:r>
          </w:p>
        </w:tc>
      </w:tr>
    </w:tbl>
    <w:p w14:paraId="2265F39F" w14:textId="77777777" w:rsidR="00DF5818" w:rsidRPr="00487388" w:rsidRDefault="00DF5818" w:rsidP="00DF5818">
      <w:pPr>
        <w:jc w:val="thaiDistribute"/>
        <w:rPr>
          <w:rFonts w:hAnsi="Times New Roman" w:cs="Times New Roman"/>
        </w:rPr>
      </w:pPr>
    </w:p>
    <w:p w14:paraId="3C3FD9B4" w14:textId="77777777" w:rsidR="005F7094" w:rsidRPr="00487388" w:rsidRDefault="005F7094" w:rsidP="00DF5818">
      <w:pPr>
        <w:ind w:left="540"/>
        <w:jc w:val="thaiDistribute"/>
        <w:rPr>
          <w:rFonts w:hAnsi="Times New Roman" w:cs="Times New Roman"/>
        </w:rPr>
      </w:pPr>
      <w:r w:rsidRPr="00487388">
        <w:rPr>
          <w:rFonts w:hAnsi="Times New Roman" w:cs="Times New Roman"/>
          <w:sz w:val="22"/>
          <w:szCs w:val="22"/>
        </w:rPr>
        <w:t>Movements during the years ended 31 December of marketable equity and debt securities were as follows</w:t>
      </w:r>
      <w:r w:rsidRPr="00487388">
        <w:rPr>
          <w:rFonts w:hAnsi="Times New Roman" w:cs="Times New Roman"/>
          <w:sz w:val="22"/>
          <w:szCs w:val="22"/>
          <w:cs/>
        </w:rPr>
        <w:t>:</w:t>
      </w:r>
    </w:p>
    <w:p w14:paraId="788F980B" w14:textId="77777777" w:rsidR="005F7094" w:rsidRPr="00487388" w:rsidRDefault="005F7094" w:rsidP="005F7094">
      <w:pPr>
        <w:ind w:left="540"/>
        <w:jc w:val="thaiDistribute"/>
        <w:rPr>
          <w:rFonts w:hAnsi="Times New Roman" w:cs="Times New Roman"/>
          <w:sz w:val="22"/>
          <w:szCs w:val="22"/>
        </w:rPr>
      </w:pPr>
    </w:p>
    <w:tbl>
      <w:tblPr>
        <w:tblW w:w="9477" w:type="dxa"/>
        <w:tblInd w:w="450" w:type="dxa"/>
        <w:tblLayout w:type="fixed"/>
        <w:tblLook w:val="0000" w:firstRow="0" w:lastRow="0" w:firstColumn="0" w:lastColumn="0" w:noHBand="0" w:noVBand="0"/>
      </w:tblPr>
      <w:tblGrid>
        <w:gridCol w:w="6390"/>
        <w:gridCol w:w="1449"/>
        <w:gridCol w:w="243"/>
        <w:gridCol w:w="1395"/>
      </w:tblGrid>
      <w:tr w:rsidR="005F7094" w:rsidRPr="00B22947" w14:paraId="3D50343E" w14:textId="77777777" w:rsidTr="002757FB">
        <w:trPr>
          <w:cantSplit/>
        </w:trPr>
        <w:tc>
          <w:tcPr>
            <w:tcW w:w="6390" w:type="dxa"/>
          </w:tcPr>
          <w:p w14:paraId="37C8CD0A" w14:textId="77777777" w:rsidR="005F7094" w:rsidRPr="00487388" w:rsidRDefault="005F7094" w:rsidP="002D0E5A">
            <w:pPr>
              <w:tabs>
                <w:tab w:val="left" w:pos="522"/>
              </w:tabs>
              <w:spacing w:line="240" w:lineRule="atLeast"/>
              <w:ind w:right="-117"/>
              <w:rPr>
                <w:rFonts w:hAnsi="Times New Roman" w:cs="Times New Roman"/>
                <w:sz w:val="22"/>
                <w:szCs w:val="22"/>
                <w:cs/>
              </w:rPr>
            </w:pPr>
          </w:p>
        </w:tc>
        <w:tc>
          <w:tcPr>
            <w:tcW w:w="1449" w:type="dxa"/>
            <w:vAlign w:val="bottom"/>
          </w:tcPr>
          <w:p w14:paraId="2D6ED9F7" w14:textId="38CE4F0C" w:rsidR="005F7094" w:rsidRPr="00487388" w:rsidRDefault="00736B32" w:rsidP="002D0E5A">
            <w:pPr>
              <w:spacing w:line="240" w:lineRule="atLeast"/>
              <w:ind w:left="-108" w:right="-99"/>
              <w:jc w:val="center"/>
              <w:rPr>
                <w:rFonts w:hAnsi="Times New Roman" w:cs="Times New Roman"/>
                <w:sz w:val="22"/>
                <w:szCs w:val="22"/>
              </w:rPr>
            </w:pPr>
            <w:r w:rsidRPr="00487388">
              <w:rPr>
                <w:rFonts w:hAnsi="Times New Roman" w:cs="Times New Roman"/>
                <w:sz w:val="22"/>
                <w:szCs w:val="22"/>
              </w:rPr>
              <w:t>2021</w:t>
            </w:r>
          </w:p>
        </w:tc>
        <w:tc>
          <w:tcPr>
            <w:tcW w:w="243" w:type="dxa"/>
            <w:vAlign w:val="bottom"/>
          </w:tcPr>
          <w:p w14:paraId="10ACB0B3" w14:textId="77777777" w:rsidR="005F7094" w:rsidRPr="00487388" w:rsidRDefault="005F7094" w:rsidP="002D0E5A">
            <w:pPr>
              <w:spacing w:line="240" w:lineRule="atLeast"/>
              <w:ind w:left="-108" w:right="-99"/>
              <w:jc w:val="center"/>
              <w:rPr>
                <w:rFonts w:hAnsi="Times New Roman" w:cs="Times New Roman"/>
                <w:sz w:val="22"/>
                <w:szCs w:val="22"/>
              </w:rPr>
            </w:pPr>
          </w:p>
        </w:tc>
        <w:tc>
          <w:tcPr>
            <w:tcW w:w="1395" w:type="dxa"/>
            <w:vAlign w:val="bottom"/>
          </w:tcPr>
          <w:p w14:paraId="4C037FF2" w14:textId="7E1D9AE3" w:rsidR="005F7094" w:rsidRPr="00487388" w:rsidRDefault="00736B32" w:rsidP="002D0E5A">
            <w:pPr>
              <w:spacing w:line="240" w:lineRule="atLeast"/>
              <w:ind w:left="-108" w:right="-99"/>
              <w:jc w:val="center"/>
              <w:rPr>
                <w:rFonts w:hAnsi="Times New Roman" w:cs="Times New Roman"/>
                <w:sz w:val="22"/>
                <w:szCs w:val="22"/>
              </w:rPr>
            </w:pPr>
            <w:r w:rsidRPr="00487388">
              <w:rPr>
                <w:rFonts w:hAnsi="Times New Roman" w:cs="Times New Roman"/>
                <w:sz w:val="22"/>
                <w:szCs w:val="22"/>
              </w:rPr>
              <w:t>2020</w:t>
            </w:r>
          </w:p>
        </w:tc>
      </w:tr>
      <w:tr w:rsidR="005F7094" w:rsidRPr="00B22947" w14:paraId="7F9FF581" w14:textId="77777777" w:rsidTr="002757FB">
        <w:trPr>
          <w:cantSplit/>
        </w:trPr>
        <w:tc>
          <w:tcPr>
            <w:tcW w:w="6390" w:type="dxa"/>
          </w:tcPr>
          <w:p w14:paraId="48F0F362" w14:textId="77777777" w:rsidR="005F7094" w:rsidRPr="00487388" w:rsidRDefault="005F7094" w:rsidP="002D0E5A">
            <w:pPr>
              <w:tabs>
                <w:tab w:val="left" w:pos="522"/>
              </w:tabs>
              <w:spacing w:line="240" w:lineRule="atLeast"/>
              <w:ind w:right="-117"/>
              <w:rPr>
                <w:rFonts w:hAnsi="Times New Roman" w:cs="Times New Roman"/>
                <w:sz w:val="22"/>
                <w:szCs w:val="22"/>
                <w:cs/>
              </w:rPr>
            </w:pPr>
          </w:p>
        </w:tc>
        <w:tc>
          <w:tcPr>
            <w:tcW w:w="3087" w:type="dxa"/>
            <w:gridSpan w:val="3"/>
            <w:vAlign w:val="bottom"/>
          </w:tcPr>
          <w:p w14:paraId="5EB5CDAB" w14:textId="77777777" w:rsidR="005F7094" w:rsidRPr="00487388" w:rsidRDefault="00ED0479" w:rsidP="002D0E5A">
            <w:pPr>
              <w:spacing w:line="240" w:lineRule="atLeast"/>
              <w:ind w:left="-108" w:right="-99"/>
              <w:jc w:val="center"/>
              <w:rPr>
                <w:rFonts w:hAnsi="Times New Roman" w:cs="Times New Roman"/>
                <w:i/>
                <w:iCs/>
                <w:sz w:val="22"/>
                <w:szCs w:val="22"/>
              </w:rPr>
            </w:pPr>
            <w:r w:rsidRPr="00487388">
              <w:rPr>
                <w:rFonts w:hAnsi="Times New Roman" w:cs="Times New Roman"/>
                <w:i/>
                <w:iCs/>
                <w:sz w:val="22"/>
                <w:szCs w:val="22"/>
                <w:cs/>
              </w:rPr>
              <w:t>(</w:t>
            </w:r>
            <w:r w:rsidR="005F7094" w:rsidRPr="00487388">
              <w:rPr>
                <w:rFonts w:hAnsi="Times New Roman" w:cs="Times New Roman"/>
                <w:i/>
                <w:iCs/>
                <w:sz w:val="22"/>
                <w:szCs w:val="22"/>
              </w:rPr>
              <w:t>in thousand Baht</w:t>
            </w:r>
            <w:r w:rsidRPr="00487388">
              <w:rPr>
                <w:rFonts w:hAnsi="Times New Roman" w:cs="Times New Roman"/>
                <w:i/>
                <w:iCs/>
                <w:sz w:val="22"/>
                <w:szCs w:val="22"/>
                <w:cs/>
              </w:rPr>
              <w:t>)</w:t>
            </w:r>
          </w:p>
        </w:tc>
      </w:tr>
      <w:tr w:rsidR="005F7094" w:rsidRPr="00B22947" w14:paraId="31A56D92" w14:textId="77777777" w:rsidTr="002757FB">
        <w:trPr>
          <w:cantSplit/>
        </w:trPr>
        <w:tc>
          <w:tcPr>
            <w:tcW w:w="6390" w:type="dxa"/>
          </w:tcPr>
          <w:p w14:paraId="369A54A5" w14:textId="77777777" w:rsidR="005F7094" w:rsidRPr="00487388" w:rsidRDefault="006C1F56" w:rsidP="00D51D91">
            <w:pPr>
              <w:tabs>
                <w:tab w:val="left" w:pos="540"/>
                <w:tab w:val="left" w:pos="2160"/>
              </w:tabs>
              <w:spacing w:line="240" w:lineRule="atLeast"/>
              <w:jc w:val="both"/>
              <w:rPr>
                <w:rFonts w:hAnsi="Times New Roman" w:cs="Times New Roman"/>
                <w:b/>
                <w:bCs/>
                <w:sz w:val="22"/>
                <w:szCs w:val="22"/>
              </w:rPr>
            </w:pPr>
            <w:r w:rsidRPr="00487388">
              <w:rPr>
                <w:rFonts w:hAnsi="Times New Roman" w:cs="Times New Roman"/>
                <w:b/>
                <w:bCs/>
                <w:sz w:val="22"/>
                <w:szCs w:val="22"/>
              </w:rPr>
              <w:t>Fair value through other comprehensive income</w:t>
            </w:r>
          </w:p>
        </w:tc>
        <w:tc>
          <w:tcPr>
            <w:tcW w:w="1449" w:type="dxa"/>
            <w:vAlign w:val="bottom"/>
          </w:tcPr>
          <w:p w14:paraId="59ADFE4E" w14:textId="77777777" w:rsidR="005F7094" w:rsidRPr="00487388" w:rsidRDefault="005F7094" w:rsidP="002D0E5A">
            <w:pPr>
              <w:tabs>
                <w:tab w:val="decimal" w:pos="1134"/>
              </w:tabs>
              <w:rPr>
                <w:rFonts w:hAnsi="Times New Roman" w:cs="Times New Roman"/>
                <w:sz w:val="22"/>
                <w:szCs w:val="22"/>
              </w:rPr>
            </w:pPr>
          </w:p>
        </w:tc>
        <w:tc>
          <w:tcPr>
            <w:tcW w:w="243" w:type="dxa"/>
          </w:tcPr>
          <w:p w14:paraId="0301D14E" w14:textId="77777777" w:rsidR="005F7094" w:rsidRPr="00487388" w:rsidRDefault="005F7094" w:rsidP="002D0E5A">
            <w:pPr>
              <w:spacing w:line="240" w:lineRule="atLeast"/>
              <w:ind w:left="-108" w:right="-108"/>
              <w:rPr>
                <w:rFonts w:hAnsi="Times New Roman" w:cs="Times New Roman"/>
                <w:sz w:val="22"/>
                <w:szCs w:val="22"/>
              </w:rPr>
            </w:pPr>
          </w:p>
        </w:tc>
        <w:tc>
          <w:tcPr>
            <w:tcW w:w="1395" w:type="dxa"/>
            <w:vAlign w:val="bottom"/>
          </w:tcPr>
          <w:p w14:paraId="77C73E14" w14:textId="77777777" w:rsidR="005F7094" w:rsidRPr="00487388" w:rsidRDefault="005F7094" w:rsidP="002D0E5A">
            <w:pPr>
              <w:tabs>
                <w:tab w:val="decimal" w:pos="1134"/>
              </w:tabs>
              <w:spacing w:line="240" w:lineRule="atLeast"/>
              <w:ind w:left="-74" w:right="-111"/>
              <w:rPr>
                <w:rFonts w:hAnsi="Times New Roman" w:cs="Times New Roman"/>
                <w:sz w:val="22"/>
                <w:szCs w:val="22"/>
              </w:rPr>
            </w:pPr>
          </w:p>
        </w:tc>
      </w:tr>
      <w:tr w:rsidR="00736B32" w:rsidRPr="00B22947" w14:paraId="53426398" w14:textId="77777777" w:rsidTr="002757FB">
        <w:trPr>
          <w:cantSplit/>
        </w:trPr>
        <w:tc>
          <w:tcPr>
            <w:tcW w:w="6390" w:type="dxa"/>
          </w:tcPr>
          <w:p w14:paraId="32693E99" w14:textId="77777777" w:rsidR="00736B32" w:rsidRPr="00487388" w:rsidRDefault="00736B32" w:rsidP="00736B32">
            <w:pPr>
              <w:tabs>
                <w:tab w:val="left" w:pos="540"/>
                <w:tab w:val="left" w:pos="2160"/>
              </w:tabs>
              <w:spacing w:line="240" w:lineRule="atLeast"/>
              <w:jc w:val="both"/>
              <w:rPr>
                <w:rFonts w:hAnsi="Times New Roman" w:cs="Times New Roman"/>
                <w:sz w:val="22"/>
                <w:szCs w:val="22"/>
              </w:rPr>
            </w:pPr>
            <w:r w:rsidRPr="00487388">
              <w:rPr>
                <w:rFonts w:hAnsi="Times New Roman" w:cs="Times New Roman"/>
                <w:sz w:val="22"/>
                <w:szCs w:val="22"/>
              </w:rPr>
              <w:t>At 1 January</w:t>
            </w:r>
          </w:p>
        </w:tc>
        <w:tc>
          <w:tcPr>
            <w:tcW w:w="1449" w:type="dxa"/>
            <w:vAlign w:val="bottom"/>
          </w:tcPr>
          <w:p w14:paraId="0A935524" w14:textId="535D43A7" w:rsidR="00736B32" w:rsidRPr="00487388" w:rsidRDefault="00BE7737" w:rsidP="00736B32">
            <w:pPr>
              <w:tabs>
                <w:tab w:val="decimal" w:pos="1134"/>
              </w:tabs>
              <w:rPr>
                <w:rFonts w:hAnsi="Times New Roman" w:cs="Times New Roman"/>
                <w:sz w:val="22"/>
                <w:szCs w:val="22"/>
              </w:rPr>
            </w:pPr>
            <w:r w:rsidRPr="00487388">
              <w:rPr>
                <w:rFonts w:hAnsi="Times New Roman" w:cs="Times New Roman"/>
                <w:sz w:val="22"/>
                <w:szCs w:val="22"/>
              </w:rPr>
              <w:t>6,373,159</w:t>
            </w:r>
          </w:p>
        </w:tc>
        <w:tc>
          <w:tcPr>
            <w:tcW w:w="243" w:type="dxa"/>
          </w:tcPr>
          <w:p w14:paraId="51360C96" w14:textId="77777777" w:rsidR="00736B32" w:rsidRPr="00487388" w:rsidRDefault="00736B32" w:rsidP="00736B32">
            <w:pPr>
              <w:spacing w:line="240" w:lineRule="atLeast"/>
              <w:ind w:left="-108" w:right="-108"/>
              <w:rPr>
                <w:rFonts w:hAnsi="Times New Roman" w:cs="Times New Roman"/>
                <w:sz w:val="22"/>
                <w:szCs w:val="22"/>
              </w:rPr>
            </w:pPr>
          </w:p>
        </w:tc>
        <w:tc>
          <w:tcPr>
            <w:tcW w:w="1395" w:type="dxa"/>
            <w:vAlign w:val="bottom"/>
          </w:tcPr>
          <w:p w14:paraId="218DAD69" w14:textId="597580E2" w:rsidR="00736B32" w:rsidRPr="00487388" w:rsidRDefault="00736B32" w:rsidP="00736B32">
            <w:pPr>
              <w:tabs>
                <w:tab w:val="decimal" w:pos="1080"/>
              </w:tabs>
              <w:ind w:right="-80"/>
              <w:rPr>
                <w:rFonts w:hAnsi="Times New Roman" w:cs="Times New Roman"/>
                <w:sz w:val="22"/>
                <w:szCs w:val="22"/>
              </w:rPr>
            </w:pPr>
            <w:r w:rsidRPr="00487388">
              <w:rPr>
                <w:rFonts w:hAnsi="Times New Roman" w:cs="Times New Roman"/>
                <w:sz w:val="22"/>
                <w:szCs w:val="22"/>
              </w:rPr>
              <w:t>5,908,722</w:t>
            </w:r>
          </w:p>
        </w:tc>
      </w:tr>
      <w:tr w:rsidR="00736B32" w:rsidRPr="00B22947" w14:paraId="29EE1607" w14:textId="77777777" w:rsidTr="00294068">
        <w:trPr>
          <w:cantSplit/>
        </w:trPr>
        <w:tc>
          <w:tcPr>
            <w:tcW w:w="6390" w:type="dxa"/>
          </w:tcPr>
          <w:p w14:paraId="34F39EE1" w14:textId="77777777" w:rsidR="00736B32" w:rsidRPr="00487388" w:rsidRDefault="00736B32" w:rsidP="00736B32">
            <w:pPr>
              <w:tabs>
                <w:tab w:val="left" w:pos="540"/>
                <w:tab w:val="left" w:pos="2160"/>
              </w:tabs>
              <w:spacing w:line="240" w:lineRule="atLeast"/>
              <w:jc w:val="both"/>
              <w:rPr>
                <w:rFonts w:hAnsi="Times New Roman" w:cs="Times New Roman"/>
                <w:sz w:val="22"/>
                <w:szCs w:val="22"/>
              </w:rPr>
            </w:pPr>
            <w:r w:rsidRPr="00487388">
              <w:rPr>
                <w:rFonts w:hAnsi="Times New Roman" w:cs="Times New Roman"/>
                <w:sz w:val="22"/>
                <w:szCs w:val="22"/>
              </w:rPr>
              <w:t>Purchases during the year</w:t>
            </w:r>
          </w:p>
        </w:tc>
        <w:tc>
          <w:tcPr>
            <w:tcW w:w="1449" w:type="dxa"/>
          </w:tcPr>
          <w:p w14:paraId="0122DD5B" w14:textId="0F9E6AAD" w:rsidR="00736B32" w:rsidRPr="00487388" w:rsidRDefault="00BE7737" w:rsidP="00736B32">
            <w:pPr>
              <w:tabs>
                <w:tab w:val="decimal" w:pos="1134"/>
              </w:tabs>
              <w:rPr>
                <w:rFonts w:hAnsi="Times New Roman" w:cs="Times New Roman"/>
                <w:sz w:val="22"/>
                <w:szCs w:val="22"/>
              </w:rPr>
            </w:pPr>
            <w:r w:rsidRPr="00487388">
              <w:rPr>
                <w:rFonts w:hAnsi="Times New Roman" w:cs="Times New Roman"/>
                <w:sz w:val="22"/>
                <w:szCs w:val="22"/>
              </w:rPr>
              <w:t>5,182,380</w:t>
            </w:r>
          </w:p>
        </w:tc>
        <w:tc>
          <w:tcPr>
            <w:tcW w:w="243" w:type="dxa"/>
          </w:tcPr>
          <w:p w14:paraId="3192A7B4" w14:textId="77777777" w:rsidR="00736B32" w:rsidRPr="00487388" w:rsidRDefault="00736B32" w:rsidP="00736B32">
            <w:pPr>
              <w:spacing w:line="240" w:lineRule="atLeast"/>
              <w:ind w:left="-108" w:right="-108"/>
              <w:rPr>
                <w:rFonts w:hAnsi="Times New Roman" w:cs="Times New Roman"/>
                <w:sz w:val="22"/>
                <w:szCs w:val="22"/>
              </w:rPr>
            </w:pPr>
          </w:p>
        </w:tc>
        <w:tc>
          <w:tcPr>
            <w:tcW w:w="1395" w:type="dxa"/>
          </w:tcPr>
          <w:p w14:paraId="62386E58" w14:textId="66711198" w:rsidR="00736B32" w:rsidRPr="00487388" w:rsidRDefault="00736B32" w:rsidP="00736B32">
            <w:pPr>
              <w:tabs>
                <w:tab w:val="decimal" w:pos="1080"/>
              </w:tabs>
              <w:ind w:right="-80"/>
              <w:rPr>
                <w:rFonts w:hAnsi="Times New Roman" w:cs="Times New Roman"/>
                <w:sz w:val="22"/>
                <w:szCs w:val="22"/>
              </w:rPr>
            </w:pPr>
            <w:r w:rsidRPr="00487388">
              <w:rPr>
                <w:rFonts w:hAnsi="Times New Roman" w:cs="Times New Roman"/>
                <w:sz w:val="22"/>
                <w:szCs w:val="22"/>
              </w:rPr>
              <w:t>4,966,501</w:t>
            </w:r>
          </w:p>
        </w:tc>
      </w:tr>
      <w:tr w:rsidR="00736B32" w:rsidRPr="00B22947" w14:paraId="3B5FDDCB" w14:textId="77777777" w:rsidTr="00294068">
        <w:trPr>
          <w:cantSplit/>
        </w:trPr>
        <w:tc>
          <w:tcPr>
            <w:tcW w:w="6390" w:type="dxa"/>
          </w:tcPr>
          <w:p w14:paraId="2DCFC37D" w14:textId="77777777" w:rsidR="00736B32" w:rsidRPr="00487388" w:rsidRDefault="00736B32" w:rsidP="00736B32">
            <w:pPr>
              <w:tabs>
                <w:tab w:val="left" w:pos="540"/>
                <w:tab w:val="left" w:pos="2160"/>
              </w:tabs>
              <w:spacing w:line="240" w:lineRule="atLeast"/>
              <w:jc w:val="both"/>
              <w:rPr>
                <w:rFonts w:hAnsi="Times New Roman" w:cs="Times New Roman"/>
                <w:sz w:val="22"/>
                <w:szCs w:val="22"/>
              </w:rPr>
            </w:pPr>
            <w:r w:rsidRPr="00487388">
              <w:rPr>
                <w:rFonts w:hAnsi="Times New Roman" w:cs="Times New Roman"/>
                <w:sz w:val="22"/>
                <w:szCs w:val="22"/>
              </w:rPr>
              <w:t>Sales during the year</w:t>
            </w:r>
          </w:p>
        </w:tc>
        <w:tc>
          <w:tcPr>
            <w:tcW w:w="1449" w:type="dxa"/>
          </w:tcPr>
          <w:p w14:paraId="168B6E0D" w14:textId="607F9A41" w:rsidR="00736B32" w:rsidRPr="00487388" w:rsidRDefault="00BE7737" w:rsidP="00736B32">
            <w:pPr>
              <w:tabs>
                <w:tab w:val="decimal" w:pos="1134"/>
              </w:tabs>
              <w:rPr>
                <w:rFonts w:hAnsi="Times New Roman" w:cs="Times New Roman"/>
                <w:sz w:val="22"/>
                <w:szCs w:val="22"/>
              </w:rPr>
            </w:pPr>
            <w:r w:rsidRPr="00487388">
              <w:rPr>
                <w:rFonts w:hAnsi="Times New Roman" w:cs="Times New Roman"/>
                <w:sz w:val="22"/>
                <w:szCs w:val="22"/>
                <w:cs/>
              </w:rPr>
              <w:t>(</w:t>
            </w:r>
            <w:r w:rsidRPr="00487388">
              <w:rPr>
                <w:rFonts w:hAnsi="Times New Roman" w:cs="Times New Roman"/>
                <w:sz w:val="22"/>
                <w:szCs w:val="22"/>
              </w:rPr>
              <w:t>10,394,7</w:t>
            </w:r>
            <w:r w:rsidR="00790EA3">
              <w:rPr>
                <w:rFonts w:hAnsi="Times New Roman" w:cs="Times New Roman"/>
                <w:sz w:val="22"/>
                <w:szCs w:val="22"/>
              </w:rPr>
              <w:t>6</w:t>
            </w:r>
            <w:r w:rsidR="00527F23">
              <w:rPr>
                <w:rFonts w:hAnsi="Times New Roman"/>
                <w:sz w:val="22"/>
                <w:szCs w:val="28"/>
              </w:rPr>
              <w:t>8</w:t>
            </w:r>
            <w:r w:rsidRPr="00487388">
              <w:rPr>
                <w:rFonts w:hAnsi="Times New Roman" w:cs="Times New Roman"/>
                <w:sz w:val="22"/>
                <w:szCs w:val="22"/>
                <w:cs/>
              </w:rPr>
              <w:t>)</w:t>
            </w:r>
          </w:p>
        </w:tc>
        <w:tc>
          <w:tcPr>
            <w:tcW w:w="243" w:type="dxa"/>
          </w:tcPr>
          <w:p w14:paraId="7E09A1D1" w14:textId="77777777" w:rsidR="00736B32" w:rsidRPr="00487388" w:rsidRDefault="00736B32" w:rsidP="00736B32">
            <w:pPr>
              <w:spacing w:line="240" w:lineRule="atLeast"/>
              <w:ind w:left="-108" w:right="-108"/>
              <w:rPr>
                <w:rFonts w:hAnsi="Times New Roman" w:cs="Times New Roman"/>
                <w:sz w:val="22"/>
                <w:szCs w:val="22"/>
              </w:rPr>
            </w:pPr>
          </w:p>
        </w:tc>
        <w:tc>
          <w:tcPr>
            <w:tcW w:w="1395" w:type="dxa"/>
          </w:tcPr>
          <w:p w14:paraId="5291B880" w14:textId="58DDBFC0" w:rsidR="00736B32" w:rsidRPr="00487388" w:rsidRDefault="00736B32" w:rsidP="00736B32">
            <w:pPr>
              <w:tabs>
                <w:tab w:val="decimal" w:pos="1080"/>
              </w:tabs>
              <w:ind w:right="-80"/>
              <w:rPr>
                <w:rFonts w:hAnsi="Times New Roman" w:cs="Times New Roman"/>
                <w:sz w:val="22"/>
                <w:szCs w:val="22"/>
              </w:rPr>
            </w:pPr>
            <w:r w:rsidRPr="00487388">
              <w:rPr>
                <w:rFonts w:hAnsi="Times New Roman" w:cs="Times New Roman"/>
                <w:sz w:val="22"/>
                <w:szCs w:val="22"/>
                <w:cs/>
              </w:rPr>
              <w:t>(</w:t>
            </w:r>
            <w:r w:rsidRPr="00487388">
              <w:rPr>
                <w:rFonts w:hAnsi="Times New Roman" w:cs="Times New Roman"/>
                <w:sz w:val="22"/>
                <w:szCs w:val="22"/>
              </w:rPr>
              <w:t>4,420,868</w:t>
            </w:r>
            <w:r w:rsidRPr="00487388">
              <w:rPr>
                <w:rFonts w:hAnsi="Times New Roman" w:cs="Times New Roman"/>
                <w:sz w:val="22"/>
                <w:szCs w:val="22"/>
                <w:cs/>
              </w:rPr>
              <w:t>)</w:t>
            </w:r>
          </w:p>
        </w:tc>
      </w:tr>
      <w:tr w:rsidR="00736B32" w:rsidRPr="00B22947" w14:paraId="326BA6CE" w14:textId="77777777" w:rsidTr="00294068">
        <w:trPr>
          <w:cantSplit/>
        </w:trPr>
        <w:tc>
          <w:tcPr>
            <w:tcW w:w="6390" w:type="dxa"/>
          </w:tcPr>
          <w:p w14:paraId="67CC7FAC" w14:textId="77777777" w:rsidR="00736B32" w:rsidRPr="00487388" w:rsidRDefault="00736B32" w:rsidP="00736B32">
            <w:pPr>
              <w:tabs>
                <w:tab w:val="left" w:pos="540"/>
                <w:tab w:val="left" w:pos="2160"/>
              </w:tabs>
              <w:spacing w:line="240" w:lineRule="atLeast"/>
              <w:jc w:val="both"/>
              <w:rPr>
                <w:rFonts w:hAnsi="Times New Roman" w:cs="Times New Roman"/>
                <w:spacing w:val="2"/>
                <w:sz w:val="22"/>
                <w:szCs w:val="22"/>
              </w:rPr>
            </w:pPr>
            <w:r w:rsidRPr="00487388">
              <w:rPr>
                <w:rFonts w:hAnsi="Times New Roman" w:cs="Times New Roman"/>
                <w:spacing w:val="2"/>
                <w:sz w:val="22"/>
                <w:szCs w:val="22"/>
              </w:rPr>
              <w:t>Valuation adjustment</w:t>
            </w:r>
          </w:p>
        </w:tc>
        <w:tc>
          <w:tcPr>
            <w:tcW w:w="1449" w:type="dxa"/>
            <w:tcBorders>
              <w:bottom w:val="single" w:sz="4" w:space="0" w:color="auto"/>
            </w:tcBorders>
          </w:tcPr>
          <w:p w14:paraId="2B4ADBE7" w14:textId="4167E735" w:rsidR="00736B32" w:rsidRPr="00487388" w:rsidRDefault="00BE7737" w:rsidP="003B246B">
            <w:pPr>
              <w:tabs>
                <w:tab w:val="decimal" w:pos="1134"/>
              </w:tabs>
              <w:rPr>
                <w:rFonts w:hAnsi="Times New Roman" w:cs="Times New Roman"/>
                <w:sz w:val="22"/>
                <w:szCs w:val="22"/>
              </w:rPr>
            </w:pPr>
            <w:r w:rsidRPr="00487388">
              <w:rPr>
                <w:rFonts w:hAnsi="Times New Roman" w:cs="Times New Roman"/>
                <w:sz w:val="22"/>
                <w:szCs w:val="22"/>
                <w:cs/>
              </w:rPr>
              <w:t>(</w:t>
            </w:r>
            <w:r w:rsidR="003B246B" w:rsidRPr="00487388">
              <w:rPr>
                <w:rFonts w:hAnsi="Times New Roman" w:cs="Times New Roman"/>
                <w:sz w:val="22"/>
                <w:szCs w:val="22"/>
              </w:rPr>
              <w:t>39,784</w:t>
            </w:r>
            <w:r w:rsidRPr="00487388">
              <w:rPr>
                <w:rFonts w:hAnsi="Times New Roman" w:cs="Times New Roman"/>
                <w:sz w:val="22"/>
                <w:szCs w:val="22"/>
                <w:cs/>
              </w:rPr>
              <w:t>)</w:t>
            </w:r>
          </w:p>
        </w:tc>
        <w:tc>
          <w:tcPr>
            <w:tcW w:w="243" w:type="dxa"/>
          </w:tcPr>
          <w:p w14:paraId="71E2EE67" w14:textId="77777777" w:rsidR="00736B32" w:rsidRPr="00487388" w:rsidRDefault="00736B32" w:rsidP="00736B32">
            <w:pPr>
              <w:spacing w:line="240" w:lineRule="atLeast"/>
              <w:ind w:left="-108" w:right="-108"/>
              <w:rPr>
                <w:rFonts w:hAnsi="Times New Roman" w:cs="Times New Roman"/>
                <w:sz w:val="22"/>
                <w:szCs w:val="22"/>
              </w:rPr>
            </w:pPr>
          </w:p>
        </w:tc>
        <w:tc>
          <w:tcPr>
            <w:tcW w:w="1395" w:type="dxa"/>
            <w:tcBorders>
              <w:bottom w:val="single" w:sz="4" w:space="0" w:color="auto"/>
            </w:tcBorders>
          </w:tcPr>
          <w:p w14:paraId="29E0DC2E" w14:textId="2333D574" w:rsidR="00736B32" w:rsidRPr="00487388" w:rsidRDefault="00736B32" w:rsidP="00736B32">
            <w:pPr>
              <w:tabs>
                <w:tab w:val="decimal" w:pos="1080"/>
              </w:tabs>
              <w:ind w:right="-80"/>
              <w:rPr>
                <w:rFonts w:hAnsi="Times New Roman" w:cs="Times New Roman"/>
                <w:sz w:val="22"/>
                <w:szCs w:val="22"/>
              </w:rPr>
            </w:pPr>
            <w:r w:rsidRPr="00487388">
              <w:rPr>
                <w:rFonts w:hAnsi="Times New Roman" w:cs="Times New Roman"/>
                <w:sz w:val="22"/>
                <w:szCs w:val="22"/>
                <w:cs/>
              </w:rPr>
              <w:t>(</w:t>
            </w:r>
            <w:r w:rsidRPr="00487388">
              <w:rPr>
                <w:rFonts w:hAnsi="Times New Roman" w:cs="Times New Roman"/>
                <w:sz w:val="22"/>
                <w:szCs w:val="22"/>
              </w:rPr>
              <w:t>81,196</w:t>
            </w:r>
            <w:r w:rsidRPr="00487388">
              <w:rPr>
                <w:rFonts w:hAnsi="Times New Roman" w:cs="Times New Roman"/>
                <w:sz w:val="22"/>
                <w:szCs w:val="22"/>
                <w:cs/>
              </w:rPr>
              <w:t>)</w:t>
            </w:r>
          </w:p>
        </w:tc>
      </w:tr>
      <w:tr w:rsidR="00736B32" w:rsidRPr="00B22947" w14:paraId="3125544B" w14:textId="77777777" w:rsidTr="00294068">
        <w:trPr>
          <w:cantSplit/>
          <w:trHeight w:val="64"/>
        </w:trPr>
        <w:tc>
          <w:tcPr>
            <w:tcW w:w="6390" w:type="dxa"/>
          </w:tcPr>
          <w:p w14:paraId="66EAFB5C" w14:textId="77777777" w:rsidR="00736B32" w:rsidRPr="00487388" w:rsidRDefault="00736B32" w:rsidP="00736B32">
            <w:pPr>
              <w:tabs>
                <w:tab w:val="left" w:pos="540"/>
                <w:tab w:val="left" w:pos="2160"/>
              </w:tabs>
              <w:spacing w:line="240" w:lineRule="atLeast"/>
              <w:jc w:val="both"/>
              <w:rPr>
                <w:rFonts w:hAnsi="Times New Roman" w:cs="Times New Roman"/>
                <w:b/>
                <w:bCs/>
                <w:spacing w:val="2"/>
                <w:sz w:val="22"/>
                <w:szCs w:val="22"/>
              </w:rPr>
            </w:pPr>
            <w:r w:rsidRPr="00487388">
              <w:rPr>
                <w:rFonts w:hAnsi="Times New Roman" w:cs="Times New Roman"/>
                <w:b/>
                <w:bCs/>
                <w:spacing w:val="2"/>
                <w:sz w:val="22"/>
                <w:szCs w:val="22"/>
              </w:rPr>
              <w:t>At 31 December</w:t>
            </w:r>
          </w:p>
        </w:tc>
        <w:tc>
          <w:tcPr>
            <w:tcW w:w="1449" w:type="dxa"/>
            <w:tcBorders>
              <w:top w:val="single" w:sz="4" w:space="0" w:color="auto"/>
              <w:bottom w:val="double" w:sz="4" w:space="0" w:color="auto"/>
            </w:tcBorders>
          </w:tcPr>
          <w:p w14:paraId="5FB9E00C" w14:textId="5B710A9A" w:rsidR="00736B32" w:rsidRPr="00487388" w:rsidRDefault="003B246B" w:rsidP="00736B32">
            <w:pPr>
              <w:tabs>
                <w:tab w:val="decimal" w:pos="1134"/>
              </w:tabs>
              <w:rPr>
                <w:rFonts w:hAnsi="Times New Roman" w:cs="Times New Roman"/>
                <w:b/>
                <w:bCs/>
                <w:sz w:val="22"/>
                <w:szCs w:val="22"/>
              </w:rPr>
            </w:pPr>
            <w:r w:rsidRPr="00487388">
              <w:rPr>
                <w:rFonts w:hAnsi="Times New Roman" w:cs="Times New Roman"/>
                <w:b/>
                <w:bCs/>
                <w:sz w:val="22"/>
                <w:szCs w:val="22"/>
              </w:rPr>
              <w:t>1,120,987</w:t>
            </w:r>
          </w:p>
        </w:tc>
        <w:tc>
          <w:tcPr>
            <w:tcW w:w="243" w:type="dxa"/>
          </w:tcPr>
          <w:p w14:paraId="78D50E36" w14:textId="77777777" w:rsidR="00736B32" w:rsidRPr="00487388" w:rsidRDefault="00736B32" w:rsidP="00736B32">
            <w:pPr>
              <w:spacing w:line="240" w:lineRule="atLeas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08F365D" w14:textId="4170A28F" w:rsidR="00736B32" w:rsidRPr="00487388" w:rsidRDefault="00736B32" w:rsidP="00736B32">
            <w:pPr>
              <w:tabs>
                <w:tab w:val="decimal" w:pos="1080"/>
              </w:tabs>
              <w:ind w:right="-80"/>
              <w:rPr>
                <w:rFonts w:hAnsi="Times New Roman" w:cs="Times New Roman"/>
                <w:b/>
                <w:bCs/>
                <w:sz w:val="22"/>
                <w:szCs w:val="22"/>
              </w:rPr>
            </w:pPr>
            <w:r w:rsidRPr="00487388">
              <w:rPr>
                <w:rFonts w:hAnsi="Times New Roman" w:cs="Times New Roman"/>
                <w:b/>
                <w:bCs/>
                <w:sz w:val="22"/>
                <w:szCs w:val="22"/>
              </w:rPr>
              <w:t>6,373,159</w:t>
            </w:r>
          </w:p>
        </w:tc>
      </w:tr>
    </w:tbl>
    <w:p w14:paraId="001F982B" w14:textId="77777777" w:rsidR="00AD4DDE" w:rsidRPr="00B22947" w:rsidRDefault="00AD4DDE" w:rsidP="004F5A78">
      <w:pPr>
        <w:tabs>
          <w:tab w:val="left" w:pos="2160"/>
        </w:tabs>
        <w:spacing w:line="240" w:lineRule="atLeast"/>
        <w:ind w:left="540" w:hanging="540"/>
        <w:jc w:val="both"/>
        <w:rPr>
          <w:rFonts w:hAnsi="Times New Roman" w:cs="Times New Roman"/>
          <w:b/>
          <w:bCs/>
          <w:sz w:val="22"/>
          <w:szCs w:val="22"/>
        </w:rPr>
      </w:pPr>
    </w:p>
    <w:p w14:paraId="571D51B5" w14:textId="77777777" w:rsidR="00AD4DDE" w:rsidRPr="00B22947" w:rsidRDefault="00AD4DDE" w:rsidP="004F5A78">
      <w:pPr>
        <w:tabs>
          <w:tab w:val="left" w:pos="2160"/>
        </w:tabs>
        <w:spacing w:line="240" w:lineRule="atLeast"/>
        <w:ind w:left="540" w:hanging="540"/>
        <w:jc w:val="both"/>
        <w:rPr>
          <w:rFonts w:hAnsi="Times New Roman"/>
          <w:b/>
          <w:bCs/>
          <w:sz w:val="22"/>
          <w:szCs w:val="22"/>
          <w:cs/>
        </w:rPr>
        <w:sectPr w:rsidR="00AD4DDE" w:rsidRPr="00B22947" w:rsidSect="00A43DD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2"/>
          <w:cols w:space="720"/>
        </w:sectPr>
      </w:pPr>
    </w:p>
    <w:p w14:paraId="1AD46D6A" w14:textId="41856053" w:rsidR="00AD4DDE" w:rsidRPr="00487388" w:rsidRDefault="007A28C8" w:rsidP="00AD4DDE">
      <w:pPr>
        <w:pStyle w:val="ListParagraph"/>
        <w:spacing w:line="240" w:lineRule="atLeast"/>
        <w:ind w:left="547" w:hanging="547"/>
        <w:rPr>
          <w:rFonts w:ascii="Times New Roman" w:hAnsi="Times New Roman" w:cs="Times New Roman"/>
          <w:b/>
          <w:bCs/>
          <w:i/>
          <w:iCs/>
          <w:sz w:val="22"/>
          <w:szCs w:val="22"/>
        </w:rPr>
      </w:pPr>
      <w:r w:rsidRPr="00487388">
        <w:rPr>
          <w:rFonts w:ascii="Times New Roman" w:hAnsi="Times New Roman" w:cs="Times New Roman"/>
          <w:b/>
          <w:bCs/>
          <w:i/>
          <w:iCs/>
          <w:sz w:val="22"/>
          <w:szCs w:val="22"/>
        </w:rPr>
        <w:t>8</w:t>
      </w:r>
      <w:r w:rsidR="00AD4DDE" w:rsidRPr="00487388">
        <w:rPr>
          <w:rFonts w:ascii="Times New Roman" w:hAnsi="Times New Roman" w:cs="Times New Roman"/>
          <w:b/>
          <w:bCs/>
          <w:i/>
          <w:iCs/>
          <w:sz w:val="22"/>
          <w:szCs w:val="22"/>
          <w:cs/>
        </w:rPr>
        <w:t>.</w:t>
      </w:r>
      <w:r w:rsidR="00AD4DDE" w:rsidRPr="00487388">
        <w:rPr>
          <w:rFonts w:ascii="Times New Roman" w:hAnsi="Times New Roman" w:cs="Times New Roman"/>
          <w:b/>
          <w:bCs/>
          <w:i/>
          <w:iCs/>
          <w:sz w:val="22"/>
          <w:szCs w:val="22"/>
        </w:rPr>
        <w:t>2</w:t>
      </w:r>
      <w:r w:rsidR="00AD4DDE" w:rsidRPr="00487388">
        <w:rPr>
          <w:rFonts w:ascii="Times New Roman" w:hAnsi="Times New Roman" w:cs="Times New Roman"/>
          <w:b/>
          <w:bCs/>
          <w:i/>
          <w:iCs/>
          <w:sz w:val="22"/>
          <w:szCs w:val="22"/>
        </w:rPr>
        <w:tab/>
      </w:r>
      <w:r w:rsidR="0021410F" w:rsidRPr="00487388">
        <w:rPr>
          <w:rFonts w:ascii="Times New Roman" w:hAnsi="Times New Roman" w:cs="Times New Roman"/>
          <w:b/>
          <w:bCs/>
          <w:i/>
          <w:iCs/>
          <w:sz w:val="22"/>
          <w:szCs w:val="22"/>
        </w:rPr>
        <w:t xml:space="preserve">Aging </w:t>
      </w:r>
      <w:r w:rsidR="00AD4DDE" w:rsidRPr="00487388">
        <w:rPr>
          <w:rFonts w:ascii="Times New Roman" w:hAnsi="Times New Roman" w:cs="Times New Roman"/>
          <w:b/>
          <w:bCs/>
          <w:i/>
          <w:iCs/>
          <w:sz w:val="22"/>
          <w:szCs w:val="22"/>
        </w:rPr>
        <w:t xml:space="preserve">of debt securities </w:t>
      </w:r>
    </w:p>
    <w:p w14:paraId="62764982" w14:textId="77777777" w:rsidR="00AD4DDE" w:rsidRPr="00487388" w:rsidRDefault="00AD4DDE" w:rsidP="00AD4DDE">
      <w:pPr>
        <w:pStyle w:val="ListParagraph"/>
        <w:spacing w:line="240" w:lineRule="exact"/>
        <w:ind w:left="540" w:hanging="540"/>
        <w:rPr>
          <w:rFonts w:ascii="Times New Roman" w:hAnsi="Times New Roman" w:cs="Times New Roman"/>
          <w:b/>
          <w:bCs/>
          <w:sz w:val="24"/>
          <w:szCs w:val="24"/>
        </w:rPr>
      </w:pPr>
    </w:p>
    <w:p w14:paraId="6EEEDD6F" w14:textId="121C14C4" w:rsidR="00AD4DDE" w:rsidRPr="00487388" w:rsidRDefault="006C59CC" w:rsidP="00AD4DDE">
      <w:pPr>
        <w:spacing w:line="220" w:lineRule="exact"/>
        <w:ind w:left="540" w:right="177"/>
        <w:jc w:val="both"/>
        <w:rPr>
          <w:rFonts w:eastAsia="Batang" w:hAnsi="Times New Roman" w:cs="Times New Roman"/>
          <w:sz w:val="22"/>
          <w:szCs w:val="22"/>
          <w:lang w:eastAsia="ko-KR"/>
        </w:rPr>
      </w:pPr>
      <w:r w:rsidRPr="00487388">
        <w:rPr>
          <w:rFonts w:eastAsia="Batang" w:hAnsi="Times New Roman" w:cs="Times New Roman"/>
          <w:sz w:val="22"/>
          <w:szCs w:val="22"/>
          <w:lang w:eastAsia="ko-KR"/>
        </w:rPr>
        <w:t xml:space="preserve">As at 31 December </w:t>
      </w:r>
      <w:r w:rsidR="00294068" w:rsidRPr="00487388">
        <w:rPr>
          <w:rFonts w:eastAsia="Batang" w:hAnsi="Times New Roman" w:cs="Times New Roman"/>
          <w:sz w:val="22"/>
          <w:szCs w:val="22"/>
          <w:lang w:eastAsia="ko-KR"/>
        </w:rPr>
        <w:t>202</w:t>
      </w:r>
      <w:r w:rsidR="00736B32" w:rsidRPr="00487388">
        <w:rPr>
          <w:rFonts w:eastAsia="Batang" w:hAnsi="Times New Roman" w:cs="Times New Roman"/>
          <w:sz w:val="22"/>
          <w:szCs w:val="22"/>
          <w:lang w:eastAsia="ko-KR"/>
        </w:rPr>
        <w:t>1</w:t>
      </w:r>
      <w:r w:rsidR="00294068" w:rsidRPr="00487388">
        <w:rPr>
          <w:rFonts w:eastAsia="Batang" w:hAnsi="Times New Roman" w:cs="Times New Roman"/>
          <w:sz w:val="22"/>
          <w:szCs w:val="22"/>
          <w:lang w:eastAsia="ko-KR"/>
        </w:rPr>
        <w:t xml:space="preserve"> and 20</w:t>
      </w:r>
      <w:r w:rsidR="00736B32" w:rsidRPr="00487388">
        <w:rPr>
          <w:rFonts w:eastAsia="Batang" w:hAnsi="Times New Roman" w:cs="Times New Roman"/>
          <w:sz w:val="22"/>
          <w:szCs w:val="22"/>
          <w:lang w:eastAsia="ko-KR"/>
        </w:rPr>
        <w:t>20</w:t>
      </w:r>
      <w:r w:rsidR="00AD4DDE" w:rsidRPr="00487388">
        <w:rPr>
          <w:rFonts w:eastAsia="Batang" w:hAnsi="Times New Roman" w:cs="Times New Roman"/>
          <w:sz w:val="22"/>
          <w:szCs w:val="22"/>
          <w:lang w:eastAsia="ko-KR"/>
        </w:rPr>
        <w:t xml:space="preserve">, investments in debt securities were </w:t>
      </w:r>
      <w:r w:rsidR="0021410F" w:rsidRPr="00487388">
        <w:rPr>
          <w:rFonts w:eastAsia="Batang" w:hAnsi="Times New Roman" w:cs="Times New Roman"/>
          <w:sz w:val="22"/>
          <w:szCs w:val="22"/>
          <w:lang w:eastAsia="ko-KR"/>
        </w:rPr>
        <w:t xml:space="preserve">aged </w:t>
      </w:r>
      <w:r w:rsidR="00AD4DDE" w:rsidRPr="00487388">
        <w:rPr>
          <w:rFonts w:eastAsia="Batang" w:hAnsi="Times New Roman" w:cs="Times New Roman"/>
          <w:sz w:val="22"/>
          <w:szCs w:val="22"/>
          <w:lang w:eastAsia="ko-KR"/>
        </w:rPr>
        <w:t xml:space="preserve">by the remaining </w:t>
      </w:r>
      <w:r w:rsidR="0021410F" w:rsidRPr="00487388">
        <w:rPr>
          <w:rFonts w:eastAsia="Batang" w:hAnsi="Times New Roman" w:cs="Times New Roman"/>
          <w:sz w:val="22"/>
          <w:szCs w:val="22"/>
          <w:lang w:eastAsia="ko-KR"/>
        </w:rPr>
        <w:t xml:space="preserve">period to </w:t>
      </w:r>
      <w:r w:rsidR="00AD4DDE" w:rsidRPr="00487388">
        <w:rPr>
          <w:rFonts w:eastAsia="Batang" w:hAnsi="Times New Roman" w:cs="Times New Roman"/>
          <w:sz w:val="22"/>
          <w:szCs w:val="22"/>
          <w:lang w:eastAsia="ko-KR"/>
        </w:rPr>
        <w:t>maturity as follows</w:t>
      </w:r>
      <w:r w:rsidR="00AD4DDE" w:rsidRPr="00487388">
        <w:rPr>
          <w:rFonts w:eastAsia="Batang" w:hAnsi="Times New Roman" w:cs="Times New Roman"/>
          <w:sz w:val="22"/>
          <w:szCs w:val="22"/>
          <w:cs/>
          <w:lang w:eastAsia="ko-KR"/>
        </w:rPr>
        <w:t>:</w:t>
      </w:r>
    </w:p>
    <w:p w14:paraId="5CB1EA07" w14:textId="77777777" w:rsidR="009F7415" w:rsidRPr="00B22947" w:rsidRDefault="009F7415" w:rsidP="009F7415">
      <w:pPr>
        <w:overflowPunct/>
        <w:autoSpaceDE/>
        <w:autoSpaceDN/>
        <w:adjustRightInd/>
        <w:textAlignment w:val="auto"/>
        <w:rPr>
          <w:rFonts w:hAnsi="Times New Roman" w:cs="Times New Roman"/>
        </w:rPr>
      </w:pPr>
    </w:p>
    <w:tbl>
      <w:tblPr>
        <w:tblW w:w="14140" w:type="dxa"/>
        <w:tblInd w:w="450" w:type="dxa"/>
        <w:tblLayout w:type="fixed"/>
        <w:tblLook w:val="01E0" w:firstRow="1" w:lastRow="1" w:firstColumn="1" w:lastColumn="1" w:noHBand="0" w:noVBand="0"/>
      </w:tblPr>
      <w:tblGrid>
        <w:gridCol w:w="5122"/>
        <w:gridCol w:w="1098"/>
        <w:gridCol w:w="1080"/>
        <w:gridCol w:w="1170"/>
        <w:gridCol w:w="1170"/>
        <w:gridCol w:w="1080"/>
        <w:gridCol w:w="1080"/>
        <w:gridCol w:w="1170"/>
        <w:gridCol w:w="1170"/>
      </w:tblGrid>
      <w:tr w:rsidR="009F7415" w:rsidRPr="00B22947" w14:paraId="463D7312" w14:textId="77777777" w:rsidTr="009F7415">
        <w:trPr>
          <w:tblHeader/>
        </w:trPr>
        <w:tc>
          <w:tcPr>
            <w:tcW w:w="5122" w:type="dxa"/>
          </w:tcPr>
          <w:p w14:paraId="306BEE61" w14:textId="77777777" w:rsidR="009F7415" w:rsidRPr="00487388" w:rsidRDefault="009F7415" w:rsidP="009F7415">
            <w:pPr>
              <w:overflowPunct/>
              <w:autoSpaceDE/>
              <w:autoSpaceDN/>
              <w:adjustRightInd/>
              <w:spacing w:line="240" w:lineRule="atLeast"/>
              <w:ind w:left="2"/>
              <w:jc w:val="both"/>
              <w:textAlignment w:val="auto"/>
              <w:rPr>
                <w:rFonts w:hAnsi="Times New Roman" w:cs="Times New Roman"/>
                <w:b/>
                <w:bCs/>
                <w:i/>
                <w:iCs/>
                <w:sz w:val="20"/>
                <w:szCs w:val="20"/>
              </w:rPr>
            </w:pPr>
          </w:p>
        </w:tc>
        <w:tc>
          <w:tcPr>
            <w:tcW w:w="9018" w:type="dxa"/>
            <w:gridSpan w:val="8"/>
          </w:tcPr>
          <w:p w14:paraId="37A4BEEE" w14:textId="77777777" w:rsidR="009F7415" w:rsidRPr="00487388" w:rsidRDefault="009F7415"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b/>
                <w:bCs/>
                <w:sz w:val="20"/>
                <w:szCs w:val="20"/>
              </w:rPr>
              <w:t>Financial statements in which the equity method is applied and separate financial statements</w:t>
            </w:r>
          </w:p>
        </w:tc>
      </w:tr>
      <w:tr w:rsidR="009F7415" w:rsidRPr="00B22947" w14:paraId="5C92662C" w14:textId="77777777" w:rsidTr="009F7415">
        <w:trPr>
          <w:tblHeader/>
        </w:trPr>
        <w:tc>
          <w:tcPr>
            <w:tcW w:w="5122" w:type="dxa"/>
          </w:tcPr>
          <w:p w14:paraId="3E7465BC" w14:textId="77777777" w:rsidR="009F7415" w:rsidRPr="00487388" w:rsidRDefault="009F7415" w:rsidP="009F7415">
            <w:pPr>
              <w:overflowPunct/>
              <w:autoSpaceDE/>
              <w:autoSpaceDN/>
              <w:adjustRightInd/>
              <w:spacing w:line="240" w:lineRule="atLeast"/>
              <w:ind w:left="2"/>
              <w:jc w:val="both"/>
              <w:textAlignment w:val="auto"/>
              <w:rPr>
                <w:rFonts w:hAnsi="Times New Roman" w:cs="Times New Roman"/>
                <w:b/>
                <w:bCs/>
                <w:i/>
                <w:iCs/>
                <w:sz w:val="20"/>
                <w:szCs w:val="20"/>
              </w:rPr>
            </w:pPr>
          </w:p>
        </w:tc>
        <w:tc>
          <w:tcPr>
            <w:tcW w:w="4518" w:type="dxa"/>
            <w:gridSpan w:val="4"/>
          </w:tcPr>
          <w:p w14:paraId="126FC23A" w14:textId="2B419B9A" w:rsidR="009F7415" w:rsidRPr="00487388" w:rsidRDefault="00736B32"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sz w:val="20"/>
                <w:szCs w:val="20"/>
              </w:rPr>
              <w:t>2021</w:t>
            </w:r>
          </w:p>
        </w:tc>
        <w:tc>
          <w:tcPr>
            <w:tcW w:w="4500" w:type="dxa"/>
            <w:gridSpan w:val="4"/>
          </w:tcPr>
          <w:p w14:paraId="647AF83F" w14:textId="1BDB132D" w:rsidR="009F7415" w:rsidRPr="00487388" w:rsidRDefault="00713902"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sz w:val="20"/>
                <w:szCs w:val="20"/>
              </w:rPr>
              <w:t>2020</w:t>
            </w:r>
          </w:p>
        </w:tc>
      </w:tr>
      <w:tr w:rsidR="009F7415" w:rsidRPr="00B22947" w14:paraId="6EB95164" w14:textId="77777777" w:rsidTr="009F7415">
        <w:trPr>
          <w:tblHeader/>
        </w:trPr>
        <w:tc>
          <w:tcPr>
            <w:tcW w:w="5122" w:type="dxa"/>
          </w:tcPr>
          <w:p w14:paraId="7766854A" w14:textId="77777777" w:rsidR="009F7415" w:rsidRPr="00487388" w:rsidRDefault="009F7415" w:rsidP="009F7415">
            <w:pPr>
              <w:overflowPunct/>
              <w:autoSpaceDE/>
              <w:autoSpaceDN/>
              <w:adjustRightInd/>
              <w:spacing w:line="240" w:lineRule="atLeast"/>
              <w:ind w:left="2"/>
              <w:jc w:val="both"/>
              <w:textAlignment w:val="auto"/>
              <w:rPr>
                <w:rFonts w:hAnsi="Times New Roman" w:cs="Times New Roman"/>
                <w:b/>
                <w:bCs/>
                <w:i/>
                <w:iCs/>
                <w:sz w:val="20"/>
                <w:szCs w:val="20"/>
              </w:rPr>
            </w:pPr>
          </w:p>
        </w:tc>
        <w:tc>
          <w:tcPr>
            <w:tcW w:w="4518" w:type="dxa"/>
            <w:gridSpan w:val="4"/>
          </w:tcPr>
          <w:p w14:paraId="331469E2" w14:textId="77777777" w:rsidR="009F7415" w:rsidRPr="00487388" w:rsidRDefault="009F7415"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sz w:val="20"/>
                <w:szCs w:val="20"/>
              </w:rPr>
              <w:t>Maturities within</w:t>
            </w:r>
          </w:p>
        </w:tc>
        <w:tc>
          <w:tcPr>
            <w:tcW w:w="4500" w:type="dxa"/>
            <w:gridSpan w:val="4"/>
          </w:tcPr>
          <w:p w14:paraId="312EE2A3" w14:textId="77777777" w:rsidR="009F7415" w:rsidRPr="00487388" w:rsidRDefault="009F7415"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sz w:val="20"/>
                <w:szCs w:val="20"/>
              </w:rPr>
              <w:t>Maturities within</w:t>
            </w:r>
          </w:p>
        </w:tc>
      </w:tr>
      <w:tr w:rsidR="009F7415" w:rsidRPr="00B22947" w14:paraId="7AD9EF4B" w14:textId="77777777" w:rsidTr="009F7415">
        <w:trPr>
          <w:tblHeader/>
        </w:trPr>
        <w:tc>
          <w:tcPr>
            <w:tcW w:w="5122" w:type="dxa"/>
          </w:tcPr>
          <w:p w14:paraId="567462C9" w14:textId="77777777" w:rsidR="009F7415" w:rsidRPr="00487388" w:rsidRDefault="009F7415" w:rsidP="009F7415">
            <w:pPr>
              <w:overflowPunct/>
              <w:autoSpaceDE/>
              <w:autoSpaceDN/>
              <w:adjustRightInd/>
              <w:spacing w:line="240" w:lineRule="atLeast"/>
              <w:ind w:left="2"/>
              <w:jc w:val="both"/>
              <w:textAlignment w:val="auto"/>
              <w:rPr>
                <w:rFonts w:hAnsi="Times New Roman" w:cs="Times New Roman"/>
                <w:b/>
                <w:bCs/>
                <w:i/>
                <w:iCs/>
                <w:sz w:val="20"/>
                <w:szCs w:val="20"/>
              </w:rPr>
            </w:pPr>
          </w:p>
        </w:tc>
        <w:tc>
          <w:tcPr>
            <w:tcW w:w="1098" w:type="dxa"/>
          </w:tcPr>
          <w:p w14:paraId="49FEA3CB" w14:textId="77777777" w:rsidR="009F7415" w:rsidRPr="00487388" w:rsidRDefault="009F7415" w:rsidP="009F7415">
            <w:pPr>
              <w:overflowPunct/>
              <w:autoSpaceDE/>
              <w:autoSpaceDN/>
              <w:adjustRightInd/>
              <w:spacing w:line="240" w:lineRule="atLeast"/>
              <w:ind w:left="-174" w:right="-108"/>
              <w:jc w:val="center"/>
              <w:textAlignment w:val="auto"/>
              <w:rPr>
                <w:rFonts w:hAnsi="Times New Roman" w:cs="Times New Roman"/>
                <w:sz w:val="20"/>
                <w:szCs w:val="20"/>
              </w:rPr>
            </w:pPr>
            <w:r w:rsidRPr="00487388">
              <w:rPr>
                <w:rFonts w:hAnsi="Times New Roman" w:cs="Times New Roman"/>
                <w:sz w:val="20"/>
                <w:szCs w:val="20"/>
              </w:rPr>
              <w:t>1 year</w:t>
            </w:r>
          </w:p>
        </w:tc>
        <w:tc>
          <w:tcPr>
            <w:tcW w:w="1080" w:type="dxa"/>
          </w:tcPr>
          <w:p w14:paraId="48DE765E" w14:textId="77777777" w:rsidR="009F7415" w:rsidRPr="00487388" w:rsidRDefault="009F7415" w:rsidP="009F7415">
            <w:pPr>
              <w:overflowPunct/>
              <w:autoSpaceDE/>
              <w:autoSpaceDN/>
              <w:adjustRightInd/>
              <w:spacing w:line="240" w:lineRule="atLeast"/>
              <w:ind w:left="-174" w:right="-90"/>
              <w:jc w:val="center"/>
              <w:textAlignment w:val="auto"/>
              <w:rPr>
                <w:rFonts w:hAnsi="Times New Roman" w:cs="Times New Roman"/>
                <w:sz w:val="20"/>
                <w:szCs w:val="20"/>
              </w:rPr>
            </w:pPr>
            <w:r w:rsidRPr="00487388">
              <w:rPr>
                <w:rFonts w:hAnsi="Times New Roman" w:cs="Times New Roman"/>
                <w:sz w:val="20"/>
                <w:szCs w:val="20"/>
              </w:rPr>
              <w:t xml:space="preserve">1 </w:t>
            </w:r>
            <w:r w:rsidR="00537DD9" w:rsidRPr="00487388">
              <w:rPr>
                <w:rFonts w:hAnsi="Times New Roman" w:cs="Times New Roman"/>
                <w:sz w:val="20"/>
                <w:szCs w:val="20"/>
                <w:cs/>
              </w:rPr>
              <w:t xml:space="preserve">- </w:t>
            </w:r>
            <w:r w:rsidRPr="00487388">
              <w:rPr>
                <w:rFonts w:hAnsi="Times New Roman" w:cs="Times New Roman"/>
                <w:sz w:val="20"/>
                <w:szCs w:val="20"/>
              </w:rPr>
              <w:t>5 years</w:t>
            </w:r>
          </w:p>
        </w:tc>
        <w:tc>
          <w:tcPr>
            <w:tcW w:w="1170" w:type="dxa"/>
          </w:tcPr>
          <w:p w14:paraId="196FC2E7" w14:textId="77777777" w:rsidR="009F7415" w:rsidRPr="00487388" w:rsidRDefault="009F7415" w:rsidP="009F7415">
            <w:pPr>
              <w:overflowPunct/>
              <w:autoSpaceDE/>
              <w:autoSpaceDN/>
              <w:adjustRightInd/>
              <w:spacing w:line="240" w:lineRule="atLeast"/>
              <w:ind w:left="-174" w:right="-220"/>
              <w:jc w:val="center"/>
              <w:textAlignment w:val="auto"/>
              <w:rPr>
                <w:rFonts w:hAnsi="Times New Roman" w:cs="Times New Roman"/>
                <w:sz w:val="20"/>
                <w:szCs w:val="20"/>
              </w:rPr>
            </w:pPr>
            <w:r w:rsidRPr="00487388">
              <w:rPr>
                <w:rFonts w:hAnsi="Times New Roman" w:cs="Times New Roman"/>
                <w:sz w:val="20"/>
                <w:szCs w:val="20"/>
              </w:rPr>
              <w:t>Over 5 years</w:t>
            </w:r>
          </w:p>
        </w:tc>
        <w:tc>
          <w:tcPr>
            <w:tcW w:w="1170" w:type="dxa"/>
          </w:tcPr>
          <w:p w14:paraId="6F94C7B8" w14:textId="77777777" w:rsidR="009F7415" w:rsidRPr="00487388" w:rsidRDefault="009F7415"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sz w:val="20"/>
                <w:szCs w:val="20"/>
              </w:rPr>
              <w:t>Total</w:t>
            </w:r>
          </w:p>
        </w:tc>
        <w:tc>
          <w:tcPr>
            <w:tcW w:w="1080" w:type="dxa"/>
          </w:tcPr>
          <w:p w14:paraId="39BED9B3" w14:textId="77777777" w:rsidR="009F7415" w:rsidRPr="00487388" w:rsidRDefault="009F7415" w:rsidP="009F7415">
            <w:pPr>
              <w:overflowPunct/>
              <w:autoSpaceDE/>
              <w:autoSpaceDN/>
              <w:adjustRightInd/>
              <w:spacing w:line="240" w:lineRule="atLeast"/>
              <w:ind w:left="-174" w:right="-108"/>
              <w:jc w:val="center"/>
              <w:textAlignment w:val="auto"/>
              <w:rPr>
                <w:rFonts w:hAnsi="Times New Roman" w:cs="Times New Roman"/>
                <w:sz w:val="20"/>
                <w:szCs w:val="20"/>
              </w:rPr>
            </w:pPr>
            <w:r w:rsidRPr="00487388">
              <w:rPr>
                <w:rFonts w:hAnsi="Times New Roman" w:cs="Times New Roman"/>
                <w:sz w:val="20"/>
                <w:szCs w:val="20"/>
              </w:rPr>
              <w:t>1 year</w:t>
            </w:r>
          </w:p>
        </w:tc>
        <w:tc>
          <w:tcPr>
            <w:tcW w:w="1080" w:type="dxa"/>
          </w:tcPr>
          <w:p w14:paraId="69B28B9B" w14:textId="77777777" w:rsidR="009F7415" w:rsidRPr="00487388" w:rsidRDefault="009F7415" w:rsidP="009F7415">
            <w:pPr>
              <w:overflowPunct/>
              <w:autoSpaceDE/>
              <w:autoSpaceDN/>
              <w:adjustRightInd/>
              <w:spacing w:line="240" w:lineRule="atLeast"/>
              <w:ind w:left="-174" w:right="-90"/>
              <w:jc w:val="center"/>
              <w:textAlignment w:val="auto"/>
              <w:rPr>
                <w:rFonts w:hAnsi="Times New Roman" w:cs="Times New Roman"/>
                <w:sz w:val="20"/>
                <w:szCs w:val="20"/>
              </w:rPr>
            </w:pPr>
            <w:r w:rsidRPr="00487388">
              <w:rPr>
                <w:rFonts w:hAnsi="Times New Roman" w:cs="Times New Roman"/>
                <w:sz w:val="20"/>
                <w:szCs w:val="20"/>
              </w:rPr>
              <w:t xml:space="preserve">1 </w:t>
            </w:r>
            <w:r w:rsidR="00537DD9" w:rsidRPr="00487388">
              <w:rPr>
                <w:rFonts w:hAnsi="Times New Roman" w:cs="Times New Roman"/>
                <w:sz w:val="20"/>
                <w:szCs w:val="20"/>
                <w:cs/>
              </w:rPr>
              <w:t xml:space="preserve">- </w:t>
            </w:r>
            <w:r w:rsidRPr="00487388">
              <w:rPr>
                <w:rFonts w:hAnsi="Times New Roman" w:cs="Times New Roman"/>
                <w:sz w:val="20"/>
                <w:szCs w:val="20"/>
              </w:rPr>
              <w:t>5 years</w:t>
            </w:r>
          </w:p>
        </w:tc>
        <w:tc>
          <w:tcPr>
            <w:tcW w:w="1170" w:type="dxa"/>
          </w:tcPr>
          <w:p w14:paraId="01A2A283" w14:textId="77777777" w:rsidR="009F7415" w:rsidRPr="00487388" w:rsidRDefault="009F7415" w:rsidP="009F7415">
            <w:pPr>
              <w:overflowPunct/>
              <w:autoSpaceDE/>
              <w:autoSpaceDN/>
              <w:adjustRightInd/>
              <w:spacing w:line="240" w:lineRule="atLeast"/>
              <w:ind w:left="-174" w:right="-220"/>
              <w:jc w:val="center"/>
              <w:textAlignment w:val="auto"/>
              <w:rPr>
                <w:rFonts w:hAnsi="Times New Roman" w:cs="Times New Roman"/>
                <w:sz w:val="20"/>
                <w:szCs w:val="20"/>
              </w:rPr>
            </w:pPr>
            <w:r w:rsidRPr="00487388">
              <w:rPr>
                <w:rFonts w:hAnsi="Times New Roman" w:cs="Times New Roman"/>
                <w:sz w:val="20"/>
                <w:szCs w:val="20"/>
              </w:rPr>
              <w:t>Over 5 years</w:t>
            </w:r>
          </w:p>
        </w:tc>
        <w:tc>
          <w:tcPr>
            <w:tcW w:w="1170" w:type="dxa"/>
          </w:tcPr>
          <w:p w14:paraId="57412FF7" w14:textId="77777777" w:rsidR="009F7415" w:rsidRPr="00487388" w:rsidRDefault="009F7415"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sz w:val="20"/>
                <w:szCs w:val="20"/>
              </w:rPr>
              <w:t>Total</w:t>
            </w:r>
          </w:p>
        </w:tc>
      </w:tr>
      <w:tr w:rsidR="009F7415" w:rsidRPr="00B22947" w14:paraId="50C0B404" w14:textId="77777777" w:rsidTr="009F7415">
        <w:trPr>
          <w:tblHeader/>
        </w:trPr>
        <w:tc>
          <w:tcPr>
            <w:tcW w:w="5122" w:type="dxa"/>
          </w:tcPr>
          <w:p w14:paraId="15BE1060" w14:textId="77777777" w:rsidR="009F7415" w:rsidRPr="00487388" w:rsidRDefault="009F7415" w:rsidP="009F7415">
            <w:pPr>
              <w:overflowPunct/>
              <w:autoSpaceDE/>
              <w:autoSpaceDN/>
              <w:adjustRightInd/>
              <w:spacing w:line="240" w:lineRule="atLeast"/>
              <w:ind w:left="2"/>
              <w:jc w:val="both"/>
              <w:textAlignment w:val="auto"/>
              <w:rPr>
                <w:rFonts w:hAnsi="Times New Roman" w:cs="Times New Roman"/>
                <w:b/>
                <w:bCs/>
                <w:i/>
                <w:iCs/>
                <w:sz w:val="20"/>
                <w:szCs w:val="20"/>
              </w:rPr>
            </w:pPr>
          </w:p>
        </w:tc>
        <w:tc>
          <w:tcPr>
            <w:tcW w:w="9018" w:type="dxa"/>
            <w:gridSpan w:val="8"/>
          </w:tcPr>
          <w:p w14:paraId="3786FDBB" w14:textId="77777777" w:rsidR="009F7415" w:rsidRPr="00487388" w:rsidRDefault="00ED0479" w:rsidP="009F7415">
            <w:pPr>
              <w:overflowPunct/>
              <w:autoSpaceDE/>
              <w:autoSpaceDN/>
              <w:adjustRightInd/>
              <w:spacing w:line="240" w:lineRule="atLeast"/>
              <w:ind w:left="-108" w:right="-218"/>
              <w:jc w:val="center"/>
              <w:textAlignment w:val="auto"/>
              <w:rPr>
                <w:rFonts w:hAnsi="Times New Roman" w:cs="Times New Roman"/>
                <w:sz w:val="20"/>
                <w:szCs w:val="20"/>
              </w:rPr>
            </w:pPr>
            <w:r w:rsidRPr="00487388">
              <w:rPr>
                <w:rFonts w:hAnsi="Times New Roman" w:cs="Times New Roman"/>
                <w:i/>
                <w:iCs/>
                <w:sz w:val="20"/>
                <w:szCs w:val="20"/>
                <w:cs/>
              </w:rPr>
              <w:t>(</w:t>
            </w:r>
            <w:r w:rsidR="009F7415" w:rsidRPr="00487388">
              <w:rPr>
                <w:rFonts w:hAnsi="Times New Roman" w:cs="Times New Roman"/>
                <w:i/>
                <w:iCs/>
                <w:sz w:val="20"/>
                <w:szCs w:val="20"/>
              </w:rPr>
              <w:t>in thousand Baht</w:t>
            </w:r>
            <w:r w:rsidRPr="00487388">
              <w:rPr>
                <w:rFonts w:hAnsi="Times New Roman" w:cs="Times New Roman"/>
                <w:i/>
                <w:iCs/>
                <w:sz w:val="20"/>
                <w:szCs w:val="20"/>
                <w:cs/>
              </w:rPr>
              <w:t>)</w:t>
            </w:r>
          </w:p>
        </w:tc>
      </w:tr>
      <w:tr w:rsidR="009F7415" w:rsidRPr="00B22947" w14:paraId="55EB1EB7" w14:textId="77777777" w:rsidTr="009F7415">
        <w:tblPrEx>
          <w:tblLook w:val="0000" w:firstRow="0" w:lastRow="0" w:firstColumn="0" w:lastColumn="0" w:noHBand="0" w:noVBand="0"/>
        </w:tblPrEx>
        <w:tc>
          <w:tcPr>
            <w:tcW w:w="5122" w:type="dxa"/>
          </w:tcPr>
          <w:p w14:paraId="0BC6E96E" w14:textId="77777777" w:rsidR="009F7415" w:rsidRPr="00487388" w:rsidRDefault="009F7415" w:rsidP="009F7415">
            <w:pPr>
              <w:overflowPunct/>
              <w:autoSpaceDE/>
              <w:autoSpaceDN/>
              <w:adjustRightInd/>
              <w:spacing w:line="240" w:lineRule="atLeast"/>
              <w:ind w:right="-421"/>
              <w:textAlignment w:val="auto"/>
              <w:rPr>
                <w:rFonts w:hAnsi="Times New Roman" w:cs="Times New Roman"/>
                <w:sz w:val="20"/>
                <w:szCs w:val="20"/>
              </w:rPr>
            </w:pPr>
            <w:r w:rsidRPr="00487388">
              <w:rPr>
                <w:rFonts w:hAnsi="Times New Roman" w:cs="Times New Roman"/>
                <w:b/>
                <w:bCs/>
                <w:i/>
                <w:iCs/>
                <w:sz w:val="20"/>
                <w:szCs w:val="20"/>
              </w:rPr>
              <w:t xml:space="preserve">Debt securities measured at fair value through other </w:t>
            </w:r>
            <w:r w:rsidRPr="00487388">
              <w:rPr>
                <w:rFonts w:hAnsi="Times New Roman" w:cs="Times New Roman"/>
                <w:b/>
                <w:bCs/>
                <w:i/>
                <w:iCs/>
                <w:sz w:val="20"/>
                <w:szCs w:val="20"/>
              </w:rPr>
              <w:br/>
            </w:r>
            <w:r w:rsidRPr="00487388">
              <w:rPr>
                <w:rFonts w:hAnsi="Times New Roman" w:cs="Times New Roman"/>
                <w:b/>
                <w:bCs/>
                <w:i/>
                <w:iCs/>
                <w:sz w:val="20"/>
                <w:szCs w:val="20"/>
                <w:cs/>
              </w:rPr>
              <w:t xml:space="preserve">   </w:t>
            </w:r>
            <w:r w:rsidRPr="00487388">
              <w:rPr>
                <w:rFonts w:hAnsi="Times New Roman" w:cs="Times New Roman"/>
                <w:b/>
                <w:bCs/>
                <w:i/>
                <w:iCs/>
                <w:sz w:val="20"/>
                <w:szCs w:val="20"/>
              </w:rPr>
              <w:t>comprehensive income</w:t>
            </w:r>
          </w:p>
        </w:tc>
        <w:tc>
          <w:tcPr>
            <w:tcW w:w="1098" w:type="dxa"/>
          </w:tcPr>
          <w:p w14:paraId="68F5CA9E"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080" w:type="dxa"/>
          </w:tcPr>
          <w:p w14:paraId="386B0F4D"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170" w:type="dxa"/>
          </w:tcPr>
          <w:p w14:paraId="7E36D922"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170" w:type="dxa"/>
          </w:tcPr>
          <w:p w14:paraId="1934D73A"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080" w:type="dxa"/>
          </w:tcPr>
          <w:p w14:paraId="1B3198E0"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080" w:type="dxa"/>
          </w:tcPr>
          <w:p w14:paraId="58C283D1" w14:textId="77777777" w:rsidR="009F7415" w:rsidRPr="00487388" w:rsidRDefault="009F7415" w:rsidP="009F7415">
            <w:pPr>
              <w:tabs>
                <w:tab w:val="decimal" w:pos="882"/>
              </w:tabs>
              <w:overflowPunct/>
              <w:autoSpaceDE/>
              <w:autoSpaceDN/>
              <w:adjustRightInd/>
              <w:spacing w:line="240" w:lineRule="atLeast"/>
              <w:ind w:left="-108" w:right="-90"/>
              <w:textAlignment w:val="auto"/>
              <w:rPr>
                <w:rFonts w:hAnsi="Times New Roman" w:cs="Times New Roman"/>
                <w:sz w:val="20"/>
                <w:szCs w:val="20"/>
              </w:rPr>
            </w:pPr>
          </w:p>
        </w:tc>
        <w:tc>
          <w:tcPr>
            <w:tcW w:w="1170" w:type="dxa"/>
          </w:tcPr>
          <w:p w14:paraId="3947DCD7" w14:textId="77777777" w:rsidR="009F7415" w:rsidRPr="00487388" w:rsidRDefault="009F7415" w:rsidP="009F7415">
            <w:pPr>
              <w:tabs>
                <w:tab w:val="decimal" w:pos="882"/>
              </w:tabs>
              <w:overflowPunct/>
              <w:autoSpaceDE/>
              <w:autoSpaceDN/>
              <w:adjustRightInd/>
              <w:spacing w:line="240" w:lineRule="atLeast"/>
              <w:ind w:left="-108" w:right="-220"/>
              <w:textAlignment w:val="auto"/>
              <w:rPr>
                <w:rFonts w:hAnsi="Times New Roman" w:cs="Times New Roman"/>
                <w:sz w:val="20"/>
                <w:szCs w:val="20"/>
              </w:rPr>
            </w:pPr>
          </w:p>
        </w:tc>
        <w:tc>
          <w:tcPr>
            <w:tcW w:w="1170" w:type="dxa"/>
          </w:tcPr>
          <w:p w14:paraId="14EFFDDF" w14:textId="77777777" w:rsidR="009F7415" w:rsidRPr="00487388"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r>
      <w:tr w:rsidR="009F7415" w:rsidRPr="00B22947" w14:paraId="16C34A3B" w14:textId="77777777" w:rsidTr="009F7415">
        <w:tblPrEx>
          <w:tblLook w:val="0000" w:firstRow="0" w:lastRow="0" w:firstColumn="0" w:lastColumn="0" w:noHBand="0" w:noVBand="0"/>
        </w:tblPrEx>
        <w:tc>
          <w:tcPr>
            <w:tcW w:w="5122" w:type="dxa"/>
          </w:tcPr>
          <w:p w14:paraId="38062FFE" w14:textId="77777777" w:rsidR="009F7415" w:rsidRPr="00487388" w:rsidRDefault="009F7415" w:rsidP="009F7415">
            <w:pPr>
              <w:overflowPunct/>
              <w:autoSpaceDE/>
              <w:autoSpaceDN/>
              <w:adjustRightInd/>
              <w:spacing w:line="240" w:lineRule="atLeast"/>
              <w:ind w:right="-405"/>
              <w:textAlignment w:val="auto"/>
              <w:rPr>
                <w:rFonts w:hAnsi="Times New Roman" w:cs="Times New Roman"/>
                <w:sz w:val="20"/>
                <w:szCs w:val="20"/>
                <w:u w:val="single"/>
              </w:rPr>
            </w:pPr>
            <w:r w:rsidRPr="00487388">
              <w:rPr>
                <w:rFonts w:hAnsi="Times New Roman" w:cs="Times New Roman"/>
                <w:sz w:val="20"/>
                <w:szCs w:val="20"/>
                <w:u w:val="single"/>
              </w:rPr>
              <w:t>Government and state enterprise debt securities</w:t>
            </w:r>
          </w:p>
        </w:tc>
        <w:tc>
          <w:tcPr>
            <w:tcW w:w="1098" w:type="dxa"/>
          </w:tcPr>
          <w:p w14:paraId="606BF11F"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080" w:type="dxa"/>
          </w:tcPr>
          <w:p w14:paraId="280E27E7"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170" w:type="dxa"/>
          </w:tcPr>
          <w:p w14:paraId="421D8323"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170" w:type="dxa"/>
          </w:tcPr>
          <w:p w14:paraId="013CB4BA"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080" w:type="dxa"/>
          </w:tcPr>
          <w:p w14:paraId="10EE0356" w14:textId="77777777" w:rsidR="009F7415" w:rsidRPr="0048738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0"/>
                <w:szCs w:val="20"/>
              </w:rPr>
            </w:pPr>
          </w:p>
        </w:tc>
        <w:tc>
          <w:tcPr>
            <w:tcW w:w="1080" w:type="dxa"/>
          </w:tcPr>
          <w:p w14:paraId="1602C3D3" w14:textId="77777777" w:rsidR="009F7415" w:rsidRPr="00487388" w:rsidRDefault="009F7415" w:rsidP="009F7415">
            <w:pPr>
              <w:tabs>
                <w:tab w:val="decimal" w:pos="882"/>
              </w:tabs>
              <w:overflowPunct/>
              <w:autoSpaceDE/>
              <w:autoSpaceDN/>
              <w:adjustRightInd/>
              <w:spacing w:line="240" w:lineRule="atLeast"/>
              <w:ind w:left="-108" w:right="-90"/>
              <w:textAlignment w:val="auto"/>
              <w:rPr>
                <w:rFonts w:hAnsi="Times New Roman" w:cs="Times New Roman"/>
                <w:sz w:val="20"/>
                <w:szCs w:val="20"/>
              </w:rPr>
            </w:pPr>
          </w:p>
        </w:tc>
        <w:tc>
          <w:tcPr>
            <w:tcW w:w="1170" w:type="dxa"/>
          </w:tcPr>
          <w:p w14:paraId="031F42DF" w14:textId="77777777" w:rsidR="009F7415" w:rsidRPr="00487388" w:rsidRDefault="009F7415" w:rsidP="009F7415">
            <w:pPr>
              <w:tabs>
                <w:tab w:val="decimal" w:pos="882"/>
              </w:tabs>
              <w:overflowPunct/>
              <w:autoSpaceDE/>
              <w:autoSpaceDN/>
              <w:adjustRightInd/>
              <w:spacing w:line="240" w:lineRule="atLeast"/>
              <w:ind w:left="-108" w:right="-220"/>
              <w:textAlignment w:val="auto"/>
              <w:rPr>
                <w:rFonts w:hAnsi="Times New Roman" w:cs="Times New Roman"/>
                <w:sz w:val="20"/>
                <w:szCs w:val="20"/>
              </w:rPr>
            </w:pPr>
          </w:p>
        </w:tc>
        <w:tc>
          <w:tcPr>
            <w:tcW w:w="1170" w:type="dxa"/>
          </w:tcPr>
          <w:p w14:paraId="61550C3C" w14:textId="77777777" w:rsidR="009F7415" w:rsidRPr="00487388"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r>
      <w:tr w:rsidR="00713902" w:rsidRPr="00B22947" w14:paraId="7D96A557" w14:textId="77777777" w:rsidTr="00DC4A1B">
        <w:tblPrEx>
          <w:tblLook w:val="0000" w:firstRow="0" w:lastRow="0" w:firstColumn="0" w:lastColumn="0" w:noHBand="0" w:noVBand="0"/>
        </w:tblPrEx>
        <w:tc>
          <w:tcPr>
            <w:tcW w:w="5122" w:type="dxa"/>
          </w:tcPr>
          <w:p w14:paraId="5D0385DC" w14:textId="77777777" w:rsidR="00713902" w:rsidRPr="00487388" w:rsidRDefault="00713902" w:rsidP="00713902">
            <w:pPr>
              <w:overflowPunct/>
              <w:autoSpaceDE/>
              <w:autoSpaceDN/>
              <w:adjustRightInd/>
              <w:spacing w:line="240" w:lineRule="atLeast"/>
              <w:ind w:right="-405"/>
              <w:textAlignment w:val="auto"/>
              <w:rPr>
                <w:rFonts w:hAnsi="Times New Roman" w:cs="Times New Roman"/>
                <w:sz w:val="20"/>
                <w:szCs w:val="20"/>
                <w:u w:val="single"/>
              </w:rPr>
            </w:pPr>
            <w:r w:rsidRPr="00487388">
              <w:rPr>
                <w:rFonts w:hAnsi="Times New Roman" w:cs="Times New Roman"/>
                <w:sz w:val="20"/>
                <w:szCs w:val="20"/>
              </w:rPr>
              <w:t>Thai Government bonds</w:t>
            </w:r>
          </w:p>
        </w:tc>
        <w:tc>
          <w:tcPr>
            <w:tcW w:w="1098" w:type="dxa"/>
          </w:tcPr>
          <w:p w14:paraId="6B332D40" w14:textId="4A2C0746" w:rsidR="00713902" w:rsidRPr="00487388" w:rsidRDefault="00BE7737" w:rsidP="006F523E">
            <w:pPr>
              <w:tabs>
                <w:tab w:val="decimal" w:pos="806"/>
              </w:tabs>
              <w:overflowPunct/>
              <w:autoSpaceDE/>
              <w:autoSpaceDN/>
              <w:adjustRightInd/>
              <w:spacing w:line="240" w:lineRule="atLeast"/>
              <w:ind w:right="-108"/>
              <w:jc w:val="center"/>
              <w:textAlignment w:val="auto"/>
              <w:rPr>
                <w:rFonts w:hAnsi="Times New Roman" w:cs="Times New Roman"/>
                <w:sz w:val="20"/>
                <w:szCs w:val="20"/>
              </w:rPr>
            </w:pPr>
            <w:r w:rsidRPr="00487388">
              <w:rPr>
                <w:rFonts w:hAnsi="Times New Roman" w:cs="Times New Roman"/>
                <w:sz w:val="20"/>
                <w:szCs w:val="20"/>
              </w:rPr>
              <w:t>829,284</w:t>
            </w:r>
          </w:p>
        </w:tc>
        <w:tc>
          <w:tcPr>
            <w:tcW w:w="1080" w:type="dxa"/>
          </w:tcPr>
          <w:p w14:paraId="255BD268" w14:textId="183F7CB7" w:rsidR="00713902" w:rsidRPr="00487388" w:rsidRDefault="00BE7737" w:rsidP="00713902">
            <w:pPr>
              <w:tabs>
                <w:tab w:val="decimal" w:pos="512"/>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4EA3B7D2" w14:textId="3D59CC4A" w:rsidR="00713902" w:rsidRPr="00487388" w:rsidRDefault="00BE7737" w:rsidP="00713902">
            <w:pPr>
              <w:tabs>
                <w:tab w:val="decimal" w:pos="600"/>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79CFDD89" w14:textId="0DA38550" w:rsidR="00713902" w:rsidRPr="00487388" w:rsidRDefault="00BE7737"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rPr>
              <w:t>829,284</w:t>
            </w:r>
          </w:p>
        </w:tc>
        <w:tc>
          <w:tcPr>
            <w:tcW w:w="1080" w:type="dxa"/>
          </w:tcPr>
          <w:p w14:paraId="3672C057" w14:textId="7D2B5359" w:rsidR="00713902" w:rsidRPr="00487388" w:rsidRDefault="00713902" w:rsidP="008B2F5B">
            <w:pPr>
              <w:tabs>
                <w:tab w:val="decimal" w:pos="882"/>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rPr>
              <w:t>299,458</w:t>
            </w:r>
          </w:p>
        </w:tc>
        <w:tc>
          <w:tcPr>
            <w:tcW w:w="1080" w:type="dxa"/>
          </w:tcPr>
          <w:p w14:paraId="6B498EE9" w14:textId="77777777" w:rsidR="00713902" w:rsidRPr="00487388" w:rsidRDefault="00713902" w:rsidP="00713902">
            <w:pPr>
              <w:tabs>
                <w:tab w:val="decimal" w:pos="510"/>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7FFC8185" w14:textId="77777777" w:rsidR="00713902" w:rsidRPr="00487388" w:rsidRDefault="00713902" w:rsidP="00713902">
            <w:pPr>
              <w:tabs>
                <w:tab w:val="decimal" w:pos="600"/>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1501B558" w14:textId="4BF4FED2"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rPr>
              <w:t>299,458</w:t>
            </w:r>
          </w:p>
        </w:tc>
      </w:tr>
      <w:tr w:rsidR="00713902" w:rsidRPr="00B22947" w14:paraId="62E3BF0B" w14:textId="77777777" w:rsidTr="00DC4A1B">
        <w:tblPrEx>
          <w:tblLook w:val="0000" w:firstRow="0" w:lastRow="0" w:firstColumn="0" w:lastColumn="0" w:noHBand="0" w:noVBand="0"/>
        </w:tblPrEx>
        <w:tc>
          <w:tcPr>
            <w:tcW w:w="5122" w:type="dxa"/>
            <w:vAlign w:val="bottom"/>
          </w:tcPr>
          <w:p w14:paraId="1751F989" w14:textId="7ADCECF1" w:rsidR="00713902" w:rsidRPr="00487388" w:rsidRDefault="00713902" w:rsidP="00713902">
            <w:pPr>
              <w:tabs>
                <w:tab w:val="left" w:pos="676"/>
              </w:tabs>
              <w:overflowPunct/>
              <w:autoSpaceDE/>
              <w:autoSpaceDN/>
              <w:adjustRightInd/>
              <w:spacing w:line="240" w:lineRule="atLeast"/>
              <w:ind w:right="-36"/>
              <w:textAlignment w:val="auto"/>
              <w:rPr>
                <w:rFonts w:hAnsi="Times New Roman" w:cs="Times New Roman"/>
                <w:sz w:val="20"/>
                <w:szCs w:val="20"/>
              </w:rPr>
            </w:pPr>
            <w:r w:rsidRPr="00487388">
              <w:rPr>
                <w:rFonts w:hAnsi="Times New Roman" w:cs="Times New Roman"/>
                <w:i/>
                <w:iCs/>
                <w:sz w:val="20"/>
                <w:szCs w:val="20"/>
              </w:rPr>
              <w:t>Add</w:t>
            </w:r>
            <w:r w:rsidRPr="00487388">
              <w:rPr>
                <w:rFonts w:hAnsi="Times New Roman" w:cs="Times New Roman"/>
                <w:sz w:val="20"/>
                <w:szCs w:val="20"/>
                <w:cs/>
              </w:rPr>
              <w:t xml:space="preserve"> </w:t>
            </w:r>
            <w:r w:rsidR="00F84B38" w:rsidRPr="00487388">
              <w:rPr>
                <w:rFonts w:hAnsi="Times New Roman" w:cs="Times New Roman"/>
                <w:sz w:val="20"/>
                <w:szCs w:val="20"/>
              </w:rPr>
              <w:t>u</w:t>
            </w:r>
            <w:r w:rsidRPr="00487388">
              <w:rPr>
                <w:rFonts w:hAnsi="Times New Roman" w:cs="Times New Roman"/>
                <w:sz w:val="20"/>
                <w:szCs w:val="20"/>
              </w:rPr>
              <w:t xml:space="preserve">nrealised surpluses </w:t>
            </w:r>
            <w:r w:rsidRPr="00487388">
              <w:rPr>
                <w:rFonts w:hAnsi="Times New Roman" w:cs="Times New Roman"/>
                <w:spacing w:val="-2"/>
                <w:sz w:val="20"/>
                <w:szCs w:val="20"/>
              </w:rPr>
              <w:t>from</w:t>
            </w:r>
            <w:r w:rsidRPr="00487388">
              <w:rPr>
                <w:rFonts w:hAnsi="Times New Roman" w:cs="Times New Roman"/>
                <w:sz w:val="20"/>
                <w:szCs w:val="20"/>
              </w:rPr>
              <w:t xml:space="preserve"> fair value changes</w:t>
            </w:r>
          </w:p>
        </w:tc>
        <w:tc>
          <w:tcPr>
            <w:tcW w:w="1098" w:type="dxa"/>
          </w:tcPr>
          <w:p w14:paraId="3EDECB38" w14:textId="5A882F38" w:rsidR="00713902" w:rsidRPr="00487388" w:rsidRDefault="00BE7737" w:rsidP="006F523E">
            <w:pPr>
              <w:pBdr>
                <w:bottom w:val="single" w:sz="4" w:space="1" w:color="auto"/>
              </w:pBdr>
              <w:tabs>
                <w:tab w:val="decimal" w:pos="806"/>
              </w:tabs>
              <w:overflowPunct/>
              <w:autoSpaceDE/>
              <w:autoSpaceDN/>
              <w:adjustRightInd/>
              <w:spacing w:line="240" w:lineRule="atLeast"/>
              <w:ind w:right="-108"/>
              <w:jc w:val="center"/>
              <w:textAlignment w:val="auto"/>
              <w:rPr>
                <w:rFonts w:hAnsi="Times New Roman" w:cs="Times New Roman"/>
                <w:sz w:val="20"/>
                <w:szCs w:val="20"/>
              </w:rPr>
            </w:pPr>
            <w:r w:rsidRPr="00487388">
              <w:rPr>
                <w:rFonts w:hAnsi="Times New Roman" w:cs="Times New Roman"/>
                <w:sz w:val="20"/>
                <w:szCs w:val="20"/>
              </w:rPr>
              <w:t>50</w:t>
            </w:r>
          </w:p>
        </w:tc>
        <w:tc>
          <w:tcPr>
            <w:tcW w:w="1080" w:type="dxa"/>
          </w:tcPr>
          <w:p w14:paraId="04270401" w14:textId="1AE2328B" w:rsidR="00713902" w:rsidRPr="00487388" w:rsidRDefault="00BE7737" w:rsidP="00713902">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67D159FA" w14:textId="1AE5A59B" w:rsidR="00713902" w:rsidRPr="00487388" w:rsidRDefault="00BE7737" w:rsidP="00713902">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6575ADD3" w14:textId="23680DC8" w:rsidR="00713902" w:rsidRPr="00487388" w:rsidRDefault="00BE7737" w:rsidP="00713902">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sz w:val="20"/>
                <w:szCs w:val="20"/>
              </w:rPr>
            </w:pPr>
            <w:r w:rsidRPr="00487388">
              <w:rPr>
                <w:rFonts w:hAnsi="Times New Roman" w:cs="Times New Roman"/>
                <w:sz w:val="20"/>
                <w:szCs w:val="20"/>
              </w:rPr>
              <w:t>50</w:t>
            </w:r>
          </w:p>
        </w:tc>
        <w:tc>
          <w:tcPr>
            <w:tcW w:w="1080" w:type="dxa"/>
          </w:tcPr>
          <w:p w14:paraId="6E9A67F8" w14:textId="7F75F0E0" w:rsidR="00713902" w:rsidRPr="00487388" w:rsidRDefault="00713902" w:rsidP="008B2F5B">
            <w:pPr>
              <w:pBdr>
                <w:bottom w:val="single" w:sz="4" w:space="1" w:color="auto"/>
              </w:pBdr>
              <w:tabs>
                <w:tab w:val="decimal" w:pos="882"/>
              </w:tabs>
              <w:overflowPunct/>
              <w:autoSpaceDE/>
              <w:autoSpaceDN/>
              <w:adjustRightInd/>
              <w:spacing w:line="240" w:lineRule="atLeast"/>
              <w:ind w:left="-108" w:right="-108"/>
              <w:textAlignment w:val="auto"/>
              <w:rPr>
                <w:rFonts w:hAnsi="Times New Roman" w:cs="Times New Roman"/>
                <w:sz w:val="20"/>
                <w:szCs w:val="20"/>
              </w:rPr>
            </w:pPr>
            <w:r w:rsidRPr="00487388">
              <w:rPr>
                <w:rFonts w:hAnsi="Times New Roman" w:cs="Times New Roman"/>
                <w:sz w:val="20"/>
                <w:szCs w:val="20"/>
              </w:rPr>
              <w:t>222</w:t>
            </w:r>
          </w:p>
        </w:tc>
        <w:tc>
          <w:tcPr>
            <w:tcW w:w="1080" w:type="dxa"/>
          </w:tcPr>
          <w:p w14:paraId="349379A6" w14:textId="77777777" w:rsidR="00713902" w:rsidRPr="00487388" w:rsidRDefault="00713902" w:rsidP="00713902">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18AEA628" w14:textId="77777777" w:rsidR="00713902" w:rsidRPr="00487388" w:rsidRDefault="00713902" w:rsidP="00713902">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sz w:val="20"/>
                <w:szCs w:val="20"/>
              </w:rPr>
            </w:pPr>
            <w:r w:rsidRPr="00487388">
              <w:rPr>
                <w:rFonts w:hAnsi="Times New Roman" w:cs="Times New Roman"/>
                <w:sz w:val="20"/>
                <w:szCs w:val="20"/>
                <w:cs/>
              </w:rPr>
              <w:t>-</w:t>
            </w:r>
          </w:p>
        </w:tc>
        <w:tc>
          <w:tcPr>
            <w:tcW w:w="1170" w:type="dxa"/>
          </w:tcPr>
          <w:p w14:paraId="7F28FFA1" w14:textId="10E08972" w:rsidR="00713902" w:rsidRPr="00487388" w:rsidRDefault="00713902" w:rsidP="00713902">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sz w:val="20"/>
                <w:szCs w:val="20"/>
              </w:rPr>
            </w:pPr>
            <w:r w:rsidRPr="00487388">
              <w:rPr>
                <w:rFonts w:hAnsi="Times New Roman" w:cs="Times New Roman"/>
                <w:sz w:val="20"/>
                <w:szCs w:val="20"/>
              </w:rPr>
              <w:t>222</w:t>
            </w:r>
          </w:p>
        </w:tc>
      </w:tr>
      <w:tr w:rsidR="00713902" w:rsidRPr="00B22947" w14:paraId="25BE3DB7" w14:textId="77777777" w:rsidTr="009F7415">
        <w:tc>
          <w:tcPr>
            <w:tcW w:w="5122" w:type="dxa"/>
          </w:tcPr>
          <w:p w14:paraId="5624F711" w14:textId="77777777" w:rsidR="00713902" w:rsidRPr="00487388" w:rsidRDefault="00713902" w:rsidP="00713902">
            <w:pPr>
              <w:overflowPunct/>
              <w:autoSpaceDE/>
              <w:autoSpaceDN/>
              <w:adjustRightInd/>
              <w:spacing w:line="240" w:lineRule="atLeast"/>
              <w:ind w:right="-405"/>
              <w:textAlignment w:val="auto"/>
              <w:rPr>
                <w:rFonts w:hAnsi="Times New Roman" w:cs="Times New Roman"/>
                <w:b/>
                <w:bCs/>
                <w:sz w:val="20"/>
                <w:szCs w:val="20"/>
              </w:rPr>
            </w:pPr>
            <w:r w:rsidRPr="00487388">
              <w:rPr>
                <w:rFonts w:hAnsi="Times New Roman" w:cs="Times New Roman"/>
                <w:b/>
                <w:bCs/>
                <w:sz w:val="20"/>
                <w:szCs w:val="20"/>
              </w:rPr>
              <w:t>Total debt securities measured at fair value through</w:t>
            </w:r>
          </w:p>
          <w:p w14:paraId="63271A7F" w14:textId="77777777" w:rsidR="00713902" w:rsidRPr="00487388" w:rsidRDefault="00713902" w:rsidP="00713902">
            <w:pPr>
              <w:overflowPunct/>
              <w:autoSpaceDE/>
              <w:autoSpaceDN/>
              <w:adjustRightInd/>
              <w:spacing w:line="240" w:lineRule="atLeast"/>
              <w:ind w:right="-405"/>
              <w:textAlignment w:val="auto"/>
              <w:rPr>
                <w:rFonts w:hAnsi="Times New Roman" w:cs="Times New Roman"/>
                <w:b/>
                <w:bCs/>
                <w:sz w:val="20"/>
                <w:szCs w:val="20"/>
              </w:rPr>
            </w:pPr>
            <w:r w:rsidRPr="00487388">
              <w:rPr>
                <w:rFonts w:hAnsi="Times New Roman" w:cs="Times New Roman"/>
                <w:b/>
                <w:bCs/>
                <w:sz w:val="20"/>
                <w:szCs w:val="20"/>
              </w:rPr>
              <w:t xml:space="preserve">   other comprehensive income</w:t>
            </w:r>
          </w:p>
        </w:tc>
        <w:tc>
          <w:tcPr>
            <w:tcW w:w="1098" w:type="dxa"/>
          </w:tcPr>
          <w:p w14:paraId="6766129B" w14:textId="77777777" w:rsidR="00713902" w:rsidRPr="00487388" w:rsidRDefault="00713902" w:rsidP="006F523E">
            <w:pPr>
              <w:pBdr>
                <w:bottom w:val="single" w:sz="4" w:space="1" w:color="auto"/>
              </w:pBdr>
              <w:tabs>
                <w:tab w:val="decimal" w:pos="806"/>
              </w:tabs>
              <w:overflowPunct/>
              <w:autoSpaceDE/>
              <w:autoSpaceDN/>
              <w:adjustRightInd/>
              <w:spacing w:line="240" w:lineRule="atLeast"/>
              <w:ind w:right="-108"/>
              <w:jc w:val="center"/>
              <w:textAlignment w:val="auto"/>
              <w:rPr>
                <w:rFonts w:hAnsi="Times New Roman" w:cs="Times New Roman"/>
                <w:b/>
                <w:bCs/>
                <w:sz w:val="20"/>
                <w:szCs w:val="20"/>
              </w:rPr>
            </w:pPr>
          </w:p>
          <w:p w14:paraId="4EFB7087" w14:textId="31724485" w:rsidR="00713902" w:rsidRPr="00487388" w:rsidRDefault="00BE7737" w:rsidP="006F523E">
            <w:pPr>
              <w:pBdr>
                <w:bottom w:val="single" w:sz="4" w:space="1" w:color="auto"/>
              </w:pBdr>
              <w:tabs>
                <w:tab w:val="decimal" w:pos="806"/>
              </w:tabs>
              <w:overflowPunct/>
              <w:autoSpaceDE/>
              <w:autoSpaceDN/>
              <w:adjustRightInd/>
              <w:spacing w:line="240" w:lineRule="atLeast"/>
              <w:ind w:right="-108"/>
              <w:jc w:val="center"/>
              <w:textAlignment w:val="auto"/>
              <w:rPr>
                <w:rFonts w:hAnsi="Times New Roman" w:cs="Times New Roman"/>
                <w:b/>
                <w:bCs/>
                <w:sz w:val="20"/>
                <w:szCs w:val="20"/>
              </w:rPr>
            </w:pPr>
            <w:r w:rsidRPr="00487388">
              <w:rPr>
                <w:rFonts w:hAnsi="Times New Roman" w:cs="Times New Roman"/>
                <w:b/>
                <w:bCs/>
                <w:sz w:val="20"/>
                <w:szCs w:val="20"/>
              </w:rPr>
              <w:t>829,334</w:t>
            </w:r>
          </w:p>
        </w:tc>
        <w:tc>
          <w:tcPr>
            <w:tcW w:w="1080" w:type="dxa"/>
          </w:tcPr>
          <w:p w14:paraId="4FEF0BCA" w14:textId="77777777" w:rsidR="00713902" w:rsidRPr="00487388" w:rsidRDefault="00713902" w:rsidP="00713902">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b/>
                <w:bCs/>
                <w:sz w:val="20"/>
                <w:szCs w:val="20"/>
              </w:rPr>
            </w:pPr>
          </w:p>
          <w:p w14:paraId="136B6D9B" w14:textId="031FBF68" w:rsidR="00713902" w:rsidRPr="00487388" w:rsidRDefault="00BE7737" w:rsidP="00713902">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cs/>
              </w:rPr>
              <w:t>-</w:t>
            </w:r>
          </w:p>
        </w:tc>
        <w:tc>
          <w:tcPr>
            <w:tcW w:w="1170" w:type="dxa"/>
          </w:tcPr>
          <w:p w14:paraId="51B57310" w14:textId="77777777" w:rsidR="00713902" w:rsidRPr="00487388" w:rsidRDefault="00713902" w:rsidP="00713902">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0"/>
                <w:szCs w:val="20"/>
              </w:rPr>
            </w:pPr>
          </w:p>
          <w:p w14:paraId="2F17D49B" w14:textId="0D4D7C9C" w:rsidR="00713902" w:rsidRPr="00487388" w:rsidRDefault="00BE7737" w:rsidP="00713902">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cs/>
              </w:rPr>
              <w:t>-</w:t>
            </w:r>
          </w:p>
        </w:tc>
        <w:tc>
          <w:tcPr>
            <w:tcW w:w="1170" w:type="dxa"/>
          </w:tcPr>
          <w:p w14:paraId="1C84F08F" w14:textId="77777777" w:rsidR="00713902" w:rsidRPr="00487388" w:rsidRDefault="00713902" w:rsidP="00713902">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0"/>
                <w:szCs w:val="20"/>
              </w:rPr>
            </w:pPr>
          </w:p>
          <w:p w14:paraId="0D205558" w14:textId="1F5E9BFD" w:rsidR="00713902" w:rsidRPr="00487388" w:rsidRDefault="00BE7737" w:rsidP="00713902">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rPr>
              <w:t>829,334</w:t>
            </w:r>
          </w:p>
        </w:tc>
        <w:tc>
          <w:tcPr>
            <w:tcW w:w="1080" w:type="dxa"/>
          </w:tcPr>
          <w:p w14:paraId="6AA6AF84" w14:textId="77777777" w:rsidR="00713902" w:rsidRPr="00487388" w:rsidRDefault="00713902" w:rsidP="008B2F5B">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0"/>
                <w:szCs w:val="20"/>
              </w:rPr>
            </w:pPr>
          </w:p>
          <w:p w14:paraId="6612BBC9" w14:textId="17A85BC2" w:rsidR="00713902" w:rsidRPr="00487388" w:rsidRDefault="00713902" w:rsidP="008B2F5B">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rPr>
              <w:t>299,680</w:t>
            </w:r>
          </w:p>
        </w:tc>
        <w:tc>
          <w:tcPr>
            <w:tcW w:w="1080" w:type="dxa"/>
          </w:tcPr>
          <w:p w14:paraId="77BB0DEB" w14:textId="77777777" w:rsidR="00713902" w:rsidRPr="00487388" w:rsidRDefault="00713902" w:rsidP="00713902">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b/>
                <w:bCs/>
                <w:sz w:val="20"/>
                <w:szCs w:val="20"/>
              </w:rPr>
            </w:pPr>
          </w:p>
          <w:p w14:paraId="5E11F2E5" w14:textId="77777777" w:rsidR="00713902" w:rsidRPr="00487388" w:rsidRDefault="00713902" w:rsidP="00713902">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cs/>
              </w:rPr>
              <w:t>-</w:t>
            </w:r>
          </w:p>
        </w:tc>
        <w:tc>
          <w:tcPr>
            <w:tcW w:w="1170" w:type="dxa"/>
          </w:tcPr>
          <w:p w14:paraId="71A02536" w14:textId="77777777" w:rsidR="00713902" w:rsidRPr="00487388" w:rsidRDefault="00713902" w:rsidP="00713902">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0"/>
                <w:szCs w:val="20"/>
              </w:rPr>
            </w:pPr>
          </w:p>
          <w:p w14:paraId="27C089A5" w14:textId="77777777" w:rsidR="00713902" w:rsidRPr="00487388" w:rsidRDefault="00713902" w:rsidP="00713902">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cs/>
              </w:rPr>
              <w:t>-</w:t>
            </w:r>
          </w:p>
        </w:tc>
        <w:tc>
          <w:tcPr>
            <w:tcW w:w="1170" w:type="dxa"/>
          </w:tcPr>
          <w:p w14:paraId="11059503" w14:textId="77777777" w:rsidR="00713902" w:rsidRPr="00487388" w:rsidRDefault="00713902" w:rsidP="00713902">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0"/>
                <w:szCs w:val="20"/>
              </w:rPr>
            </w:pPr>
          </w:p>
          <w:p w14:paraId="1CBD504C" w14:textId="1E324937" w:rsidR="00713902" w:rsidRPr="00487388" w:rsidRDefault="00713902" w:rsidP="00713902">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0"/>
                <w:szCs w:val="20"/>
              </w:rPr>
            </w:pPr>
            <w:r w:rsidRPr="00487388">
              <w:rPr>
                <w:rFonts w:hAnsi="Times New Roman" w:cs="Times New Roman"/>
                <w:b/>
                <w:bCs/>
                <w:sz w:val="20"/>
                <w:szCs w:val="20"/>
              </w:rPr>
              <w:t>299,680</w:t>
            </w:r>
          </w:p>
        </w:tc>
      </w:tr>
      <w:tr w:rsidR="00713902" w:rsidRPr="00B22947" w14:paraId="42CF3126" w14:textId="77777777" w:rsidTr="009F7415">
        <w:tc>
          <w:tcPr>
            <w:tcW w:w="5122" w:type="dxa"/>
          </w:tcPr>
          <w:p w14:paraId="0E52619C" w14:textId="77777777" w:rsidR="00713902" w:rsidRPr="00487388" w:rsidRDefault="00713902" w:rsidP="00713902">
            <w:pPr>
              <w:overflowPunct/>
              <w:autoSpaceDE/>
              <w:autoSpaceDN/>
              <w:adjustRightInd/>
              <w:spacing w:line="240" w:lineRule="atLeast"/>
              <w:ind w:right="-405"/>
              <w:textAlignment w:val="auto"/>
              <w:rPr>
                <w:rFonts w:hAnsi="Times New Roman" w:cs="Times New Roman"/>
                <w:b/>
                <w:bCs/>
                <w:i/>
                <w:iCs/>
                <w:sz w:val="20"/>
                <w:szCs w:val="20"/>
              </w:rPr>
            </w:pPr>
          </w:p>
        </w:tc>
        <w:tc>
          <w:tcPr>
            <w:tcW w:w="1098" w:type="dxa"/>
          </w:tcPr>
          <w:p w14:paraId="09776622"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080" w:type="dxa"/>
          </w:tcPr>
          <w:p w14:paraId="4495CC44"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41CA2318"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02B13A1F"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080" w:type="dxa"/>
          </w:tcPr>
          <w:p w14:paraId="640F680A"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080" w:type="dxa"/>
          </w:tcPr>
          <w:p w14:paraId="3E172AFE"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19D91736"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385C2A4A" w14:textId="77777777" w:rsidR="00713902" w:rsidRPr="00487388" w:rsidRDefault="00713902" w:rsidP="00713902">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r>
    </w:tbl>
    <w:p w14:paraId="219D5799" w14:textId="77777777" w:rsidR="009F7415" w:rsidRPr="00B22947" w:rsidRDefault="009F7415" w:rsidP="009F7415">
      <w:pPr>
        <w:tabs>
          <w:tab w:val="left" w:pos="1080"/>
        </w:tabs>
        <w:overflowPunct/>
        <w:autoSpaceDE/>
        <w:autoSpaceDN/>
        <w:adjustRightInd/>
        <w:ind w:left="540"/>
        <w:jc w:val="both"/>
        <w:textAlignment w:val="auto"/>
        <w:rPr>
          <w:rFonts w:eastAsia="Yu Mincho" w:hAnsi="Times New Roman" w:cs="Times New Roman"/>
          <w:sz w:val="22"/>
          <w:szCs w:val="22"/>
        </w:rPr>
      </w:pPr>
    </w:p>
    <w:p w14:paraId="2C36456D" w14:textId="77777777" w:rsidR="009F7415" w:rsidRPr="00B22947" w:rsidRDefault="009F7415" w:rsidP="00AD4DDE">
      <w:pPr>
        <w:spacing w:line="220" w:lineRule="exact"/>
        <w:ind w:left="540" w:right="177"/>
        <w:jc w:val="both"/>
        <w:rPr>
          <w:rFonts w:eastAsia="Batang" w:hAnsi="Times New Roman" w:cs="Times New Roman"/>
          <w:sz w:val="22"/>
          <w:szCs w:val="22"/>
          <w:lang w:eastAsia="ko-KR"/>
        </w:rPr>
      </w:pPr>
    </w:p>
    <w:p w14:paraId="39122CF5" w14:textId="77777777" w:rsidR="00AD4DDE" w:rsidRPr="00B22947" w:rsidRDefault="00AD4DDE" w:rsidP="00AD4DDE">
      <w:pPr>
        <w:rPr>
          <w:rFonts w:hAnsi="Times New Roman" w:cs="Times New Roman"/>
          <w:sz w:val="2"/>
          <w:szCs w:val="2"/>
        </w:rPr>
      </w:pPr>
    </w:p>
    <w:p w14:paraId="09537BFD" w14:textId="77777777" w:rsidR="009F7415" w:rsidRPr="00B22947" w:rsidRDefault="009F7415">
      <w:pPr>
        <w:rPr>
          <w:rFonts w:hAnsi="Times New Roman" w:cs="Times New Roman"/>
        </w:rPr>
      </w:pPr>
      <w:r w:rsidRPr="00B22947">
        <w:rPr>
          <w:rFonts w:hAnsi="Times New Roman"/>
          <w:cs/>
        </w:rPr>
        <w:br w:type="page"/>
      </w:r>
    </w:p>
    <w:tbl>
      <w:tblPr>
        <w:tblW w:w="14607" w:type="dxa"/>
        <w:tblInd w:w="360" w:type="dxa"/>
        <w:tblLayout w:type="fixed"/>
        <w:tblLook w:val="0000" w:firstRow="0" w:lastRow="0" w:firstColumn="0" w:lastColumn="0" w:noHBand="0" w:noVBand="0"/>
      </w:tblPr>
      <w:tblGrid>
        <w:gridCol w:w="3807"/>
        <w:gridCol w:w="1098"/>
        <w:gridCol w:w="252"/>
        <w:gridCol w:w="1080"/>
        <w:gridCol w:w="288"/>
        <w:gridCol w:w="1179"/>
        <w:gridCol w:w="270"/>
        <w:gridCol w:w="1080"/>
        <w:gridCol w:w="270"/>
        <w:gridCol w:w="1080"/>
        <w:gridCol w:w="270"/>
        <w:gridCol w:w="1080"/>
        <w:gridCol w:w="270"/>
        <w:gridCol w:w="1215"/>
        <w:gridCol w:w="270"/>
        <w:gridCol w:w="1098"/>
      </w:tblGrid>
      <w:tr w:rsidR="00AD4DDE" w:rsidRPr="00487388" w14:paraId="4C132B06" w14:textId="77777777" w:rsidTr="00EB12E8">
        <w:tc>
          <w:tcPr>
            <w:tcW w:w="3807" w:type="dxa"/>
          </w:tcPr>
          <w:p w14:paraId="62C8493D" w14:textId="77777777" w:rsidR="00AD4DDE" w:rsidRPr="00487388" w:rsidRDefault="00AD4DDE" w:rsidP="00487388">
            <w:pPr>
              <w:tabs>
                <w:tab w:val="left" w:pos="459"/>
              </w:tabs>
              <w:spacing w:line="240" w:lineRule="atLeast"/>
              <w:ind w:right="-36"/>
              <w:jc w:val="both"/>
              <w:rPr>
                <w:rFonts w:hAnsi="Times New Roman" w:cs="Times New Roman"/>
                <w:b/>
                <w:bCs/>
                <w:sz w:val="20"/>
                <w:szCs w:val="20"/>
              </w:rPr>
            </w:pPr>
          </w:p>
        </w:tc>
        <w:tc>
          <w:tcPr>
            <w:tcW w:w="5247" w:type="dxa"/>
            <w:gridSpan w:val="7"/>
          </w:tcPr>
          <w:p w14:paraId="38AE8912" w14:textId="10C3125B" w:rsidR="00AD4DDE" w:rsidRPr="00487388" w:rsidRDefault="00713902" w:rsidP="00487388">
            <w:pPr>
              <w:spacing w:line="240" w:lineRule="atLeast"/>
              <w:ind w:left="-108" w:right="-108"/>
              <w:jc w:val="center"/>
              <w:rPr>
                <w:rFonts w:hAnsi="Times New Roman" w:cs="Times New Roman"/>
                <w:sz w:val="20"/>
                <w:szCs w:val="20"/>
              </w:rPr>
            </w:pPr>
            <w:r w:rsidRPr="00487388">
              <w:rPr>
                <w:rFonts w:hAnsi="Times New Roman" w:cs="Times New Roman"/>
                <w:sz w:val="20"/>
                <w:szCs w:val="20"/>
              </w:rPr>
              <w:t>2021</w:t>
            </w:r>
          </w:p>
        </w:tc>
        <w:tc>
          <w:tcPr>
            <w:tcW w:w="270" w:type="dxa"/>
          </w:tcPr>
          <w:p w14:paraId="1ACD3E33" w14:textId="77777777" w:rsidR="00AD4DDE" w:rsidRPr="00487388" w:rsidRDefault="00AD4DDE" w:rsidP="00487388">
            <w:pPr>
              <w:spacing w:line="240" w:lineRule="atLeast"/>
              <w:ind w:left="-108" w:right="-108"/>
              <w:jc w:val="center"/>
              <w:rPr>
                <w:rFonts w:hAnsi="Times New Roman" w:cs="Times New Roman"/>
                <w:sz w:val="20"/>
                <w:szCs w:val="20"/>
              </w:rPr>
            </w:pPr>
          </w:p>
        </w:tc>
        <w:tc>
          <w:tcPr>
            <w:tcW w:w="5283" w:type="dxa"/>
            <w:gridSpan w:val="7"/>
          </w:tcPr>
          <w:p w14:paraId="4ED7E904" w14:textId="640CC64B" w:rsidR="00AD4DDE" w:rsidRPr="00487388" w:rsidRDefault="00713902" w:rsidP="00487388">
            <w:pPr>
              <w:spacing w:line="240" w:lineRule="atLeast"/>
              <w:ind w:left="-108" w:right="-108"/>
              <w:jc w:val="center"/>
              <w:rPr>
                <w:rFonts w:hAnsi="Times New Roman" w:cs="Times New Roman"/>
                <w:sz w:val="20"/>
                <w:szCs w:val="20"/>
              </w:rPr>
            </w:pPr>
            <w:r w:rsidRPr="00487388">
              <w:rPr>
                <w:rFonts w:hAnsi="Times New Roman" w:cs="Times New Roman"/>
                <w:sz w:val="20"/>
                <w:szCs w:val="20"/>
              </w:rPr>
              <w:t>2020</w:t>
            </w:r>
          </w:p>
        </w:tc>
      </w:tr>
      <w:tr w:rsidR="00AD4DDE" w:rsidRPr="00487388" w14:paraId="12BD9CDE" w14:textId="77777777" w:rsidTr="00EB12E8">
        <w:tc>
          <w:tcPr>
            <w:tcW w:w="3807" w:type="dxa"/>
          </w:tcPr>
          <w:p w14:paraId="16666697" w14:textId="77777777" w:rsidR="00AD4DDE" w:rsidRPr="00487388" w:rsidRDefault="00AD4DDE" w:rsidP="00487388">
            <w:pPr>
              <w:tabs>
                <w:tab w:val="left" w:pos="459"/>
              </w:tabs>
              <w:spacing w:line="240" w:lineRule="atLeast"/>
              <w:ind w:right="-36"/>
              <w:jc w:val="both"/>
              <w:rPr>
                <w:rFonts w:hAnsi="Times New Roman" w:cs="Times New Roman"/>
                <w:b/>
                <w:bCs/>
                <w:sz w:val="20"/>
                <w:szCs w:val="20"/>
              </w:rPr>
            </w:pPr>
          </w:p>
        </w:tc>
        <w:tc>
          <w:tcPr>
            <w:tcW w:w="5247" w:type="dxa"/>
            <w:gridSpan w:val="7"/>
          </w:tcPr>
          <w:p w14:paraId="717A676C"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 xml:space="preserve">Maturities  </w:t>
            </w:r>
          </w:p>
        </w:tc>
        <w:tc>
          <w:tcPr>
            <w:tcW w:w="270" w:type="dxa"/>
          </w:tcPr>
          <w:p w14:paraId="7FDE9FC1" w14:textId="77777777" w:rsidR="00AD4DDE" w:rsidRPr="00487388" w:rsidRDefault="00AD4DDE" w:rsidP="00487388">
            <w:pPr>
              <w:spacing w:line="240" w:lineRule="atLeast"/>
              <w:ind w:left="-108" w:right="-90"/>
              <w:jc w:val="center"/>
              <w:rPr>
                <w:rFonts w:hAnsi="Times New Roman" w:cs="Times New Roman"/>
                <w:sz w:val="20"/>
                <w:szCs w:val="20"/>
              </w:rPr>
            </w:pPr>
          </w:p>
        </w:tc>
        <w:tc>
          <w:tcPr>
            <w:tcW w:w="5283" w:type="dxa"/>
            <w:gridSpan w:val="7"/>
          </w:tcPr>
          <w:p w14:paraId="1AA3A354"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 xml:space="preserve">Maturities  </w:t>
            </w:r>
          </w:p>
        </w:tc>
      </w:tr>
      <w:tr w:rsidR="00AD4DDE" w:rsidRPr="00487388" w14:paraId="66EFE92F" w14:textId="77777777" w:rsidTr="00EB12E8">
        <w:tc>
          <w:tcPr>
            <w:tcW w:w="3807" w:type="dxa"/>
          </w:tcPr>
          <w:p w14:paraId="0F37B1D7" w14:textId="77777777" w:rsidR="00AD4DDE" w:rsidRPr="00487388" w:rsidRDefault="00AD4DDE" w:rsidP="00487388">
            <w:pPr>
              <w:tabs>
                <w:tab w:val="left" w:pos="459"/>
              </w:tabs>
              <w:spacing w:line="240" w:lineRule="atLeast"/>
              <w:ind w:right="-36"/>
              <w:jc w:val="both"/>
              <w:rPr>
                <w:rFonts w:hAnsi="Times New Roman" w:cs="Times New Roman"/>
                <w:b/>
                <w:bCs/>
                <w:sz w:val="20"/>
                <w:szCs w:val="20"/>
              </w:rPr>
            </w:pPr>
          </w:p>
        </w:tc>
        <w:tc>
          <w:tcPr>
            <w:tcW w:w="1098" w:type="dxa"/>
          </w:tcPr>
          <w:p w14:paraId="66AE39A1"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1 year</w:t>
            </w:r>
          </w:p>
        </w:tc>
        <w:tc>
          <w:tcPr>
            <w:tcW w:w="252" w:type="dxa"/>
          </w:tcPr>
          <w:p w14:paraId="44E5BBFD" w14:textId="77777777" w:rsidR="00AD4DDE" w:rsidRPr="00487388" w:rsidRDefault="00AD4DDE" w:rsidP="00487388">
            <w:pPr>
              <w:spacing w:line="240" w:lineRule="atLeast"/>
              <w:ind w:left="-108" w:right="-90"/>
              <w:jc w:val="center"/>
              <w:rPr>
                <w:rFonts w:hAnsi="Times New Roman" w:cs="Times New Roman"/>
                <w:sz w:val="20"/>
                <w:szCs w:val="20"/>
              </w:rPr>
            </w:pPr>
          </w:p>
        </w:tc>
        <w:tc>
          <w:tcPr>
            <w:tcW w:w="1080" w:type="dxa"/>
          </w:tcPr>
          <w:p w14:paraId="3C69C555"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 xml:space="preserve">1 </w:t>
            </w:r>
            <w:r w:rsidRPr="00487388">
              <w:rPr>
                <w:rFonts w:hAnsi="Times New Roman" w:cs="Times New Roman"/>
                <w:sz w:val="20"/>
                <w:szCs w:val="20"/>
                <w:cs/>
              </w:rPr>
              <w:t xml:space="preserve">- </w:t>
            </w:r>
            <w:r w:rsidRPr="00487388">
              <w:rPr>
                <w:rFonts w:hAnsi="Times New Roman" w:cs="Times New Roman"/>
                <w:sz w:val="20"/>
                <w:szCs w:val="20"/>
              </w:rPr>
              <w:t>5 years</w:t>
            </w:r>
          </w:p>
        </w:tc>
        <w:tc>
          <w:tcPr>
            <w:tcW w:w="288" w:type="dxa"/>
          </w:tcPr>
          <w:p w14:paraId="40C42159" w14:textId="77777777" w:rsidR="00AD4DDE" w:rsidRPr="00487388" w:rsidRDefault="00AD4DDE" w:rsidP="00487388">
            <w:pPr>
              <w:spacing w:line="240" w:lineRule="atLeast"/>
              <w:ind w:left="-108" w:right="-90"/>
              <w:jc w:val="center"/>
              <w:rPr>
                <w:rFonts w:hAnsi="Times New Roman" w:cs="Times New Roman"/>
                <w:sz w:val="20"/>
                <w:szCs w:val="20"/>
              </w:rPr>
            </w:pPr>
          </w:p>
        </w:tc>
        <w:tc>
          <w:tcPr>
            <w:tcW w:w="1179" w:type="dxa"/>
          </w:tcPr>
          <w:p w14:paraId="3F403A82"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Over 5 years</w:t>
            </w:r>
          </w:p>
        </w:tc>
        <w:tc>
          <w:tcPr>
            <w:tcW w:w="270" w:type="dxa"/>
          </w:tcPr>
          <w:p w14:paraId="1E116BA3" w14:textId="77777777" w:rsidR="00AD4DDE" w:rsidRPr="00487388" w:rsidRDefault="00AD4DDE" w:rsidP="00487388">
            <w:pPr>
              <w:spacing w:line="240" w:lineRule="atLeast"/>
              <w:ind w:left="-108" w:right="-90"/>
              <w:jc w:val="center"/>
              <w:rPr>
                <w:rFonts w:hAnsi="Times New Roman" w:cs="Times New Roman"/>
                <w:sz w:val="20"/>
                <w:szCs w:val="20"/>
              </w:rPr>
            </w:pPr>
          </w:p>
        </w:tc>
        <w:tc>
          <w:tcPr>
            <w:tcW w:w="1080" w:type="dxa"/>
          </w:tcPr>
          <w:p w14:paraId="1D5B20F6"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Total</w:t>
            </w:r>
          </w:p>
        </w:tc>
        <w:tc>
          <w:tcPr>
            <w:tcW w:w="270" w:type="dxa"/>
          </w:tcPr>
          <w:p w14:paraId="4C0C418D" w14:textId="77777777" w:rsidR="00AD4DDE" w:rsidRPr="00487388" w:rsidRDefault="00AD4DDE" w:rsidP="00487388">
            <w:pPr>
              <w:spacing w:line="240" w:lineRule="atLeast"/>
              <w:ind w:left="-108" w:right="-90"/>
              <w:jc w:val="center"/>
              <w:rPr>
                <w:rFonts w:hAnsi="Times New Roman" w:cs="Times New Roman"/>
                <w:sz w:val="20"/>
                <w:szCs w:val="20"/>
              </w:rPr>
            </w:pPr>
          </w:p>
        </w:tc>
        <w:tc>
          <w:tcPr>
            <w:tcW w:w="1080" w:type="dxa"/>
          </w:tcPr>
          <w:p w14:paraId="0D3BA34E"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1 year</w:t>
            </w:r>
          </w:p>
        </w:tc>
        <w:tc>
          <w:tcPr>
            <w:tcW w:w="270" w:type="dxa"/>
          </w:tcPr>
          <w:p w14:paraId="43F49C16" w14:textId="77777777" w:rsidR="00AD4DDE" w:rsidRPr="00487388" w:rsidRDefault="00AD4DDE" w:rsidP="00487388">
            <w:pPr>
              <w:spacing w:line="240" w:lineRule="atLeast"/>
              <w:ind w:left="-108" w:right="-90"/>
              <w:jc w:val="center"/>
              <w:rPr>
                <w:rFonts w:hAnsi="Times New Roman" w:cs="Times New Roman"/>
                <w:sz w:val="20"/>
                <w:szCs w:val="20"/>
              </w:rPr>
            </w:pPr>
          </w:p>
        </w:tc>
        <w:tc>
          <w:tcPr>
            <w:tcW w:w="1080" w:type="dxa"/>
          </w:tcPr>
          <w:p w14:paraId="1A14CD0A"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 xml:space="preserve">1 </w:t>
            </w:r>
            <w:r w:rsidRPr="00487388">
              <w:rPr>
                <w:rFonts w:hAnsi="Times New Roman" w:cs="Times New Roman"/>
                <w:sz w:val="20"/>
                <w:szCs w:val="20"/>
                <w:cs/>
              </w:rPr>
              <w:t xml:space="preserve">- </w:t>
            </w:r>
            <w:r w:rsidRPr="00487388">
              <w:rPr>
                <w:rFonts w:hAnsi="Times New Roman" w:cs="Times New Roman"/>
                <w:sz w:val="20"/>
                <w:szCs w:val="20"/>
              </w:rPr>
              <w:t>5 years</w:t>
            </w:r>
          </w:p>
        </w:tc>
        <w:tc>
          <w:tcPr>
            <w:tcW w:w="270" w:type="dxa"/>
          </w:tcPr>
          <w:p w14:paraId="2B0AB254" w14:textId="77777777" w:rsidR="00AD4DDE" w:rsidRPr="00487388" w:rsidRDefault="00AD4DDE" w:rsidP="00487388">
            <w:pPr>
              <w:spacing w:line="240" w:lineRule="atLeast"/>
              <w:ind w:left="-108" w:right="-90"/>
              <w:jc w:val="center"/>
              <w:rPr>
                <w:rFonts w:hAnsi="Times New Roman" w:cs="Times New Roman"/>
                <w:sz w:val="20"/>
                <w:szCs w:val="20"/>
              </w:rPr>
            </w:pPr>
          </w:p>
        </w:tc>
        <w:tc>
          <w:tcPr>
            <w:tcW w:w="1215" w:type="dxa"/>
          </w:tcPr>
          <w:p w14:paraId="5468151C"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Over 5 years</w:t>
            </w:r>
          </w:p>
        </w:tc>
        <w:tc>
          <w:tcPr>
            <w:tcW w:w="270" w:type="dxa"/>
          </w:tcPr>
          <w:p w14:paraId="37FEAFC9" w14:textId="77777777" w:rsidR="00AD4DDE" w:rsidRPr="00487388" w:rsidRDefault="00AD4DDE" w:rsidP="00487388">
            <w:pPr>
              <w:spacing w:line="240" w:lineRule="atLeast"/>
              <w:ind w:left="-108" w:right="-90"/>
              <w:jc w:val="center"/>
              <w:rPr>
                <w:rFonts w:hAnsi="Times New Roman" w:cs="Times New Roman"/>
                <w:sz w:val="20"/>
                <w:szCs w:val="20"/>
              </w:rPr>
            </w:pPr>
          </w:p>
        </w:tc>
        <w:tc>
          <w:tcPr>
            <w:tcW w:w="1098" w:type="dxa"/>
          </w:tcPr>
          <w:p w14:paraId="40AA78FA" w14:textId="77777777" w:rsidR="00AD4DDE" w:rsidRPr="00487388" w:rsidRDefault="00AD4DDE" w:rsidP="00487388">
            <w:pPr>
              <w:spacing w:line="240" w:lineRule="atLeast"/>
              <w:ind w:left="-108" w:right="-90"/>
              <w:jc w:val="center"/>
              <w:rPr>
                <w:rFonts w:hAnsi="Times New Roman" w:cs="Times New Roman"/>
                <w:sz w:val="20"/>
                <w:szCs w:val="20"/>
              </w:rPr>
            </w:pPr>
            <w:r w:rsidRPr="00487388">
              <w:rPr>
                <w:rFonts w:hAnsi="Times New Roman" w:cs="Times New Roman"/>
                <w:sz w:val="20"/>
                <w:szCs w:val="20"/>
              </w:rPr>
              <w:t>Total</w:t>
            </w:r>
          </w:p>
        </w:tc>
      </w:tr>
      <w:tr w:rsidR="00AD4DDE" w:rsidRPr="00487388" w14:paraId="0D020053" w14:textId="77777777" w:rsidTr="00EB12E8">
        <w:tc>
          <w:tcPr>
            <w:tcW w:w="3807" w:type="dxa"/>
          </w:tcPr>
          <w:p w14:paraId="1CD18C2A" w14:textId="77777777" w:rsidR="00AD4DDE" w:rsidRPr="00487388" w:rsidRDefault="00AD4DDE" w:rsidP="00487388">
            <w:pPr>
              <w:tabs>
                <w:tab w:val="left" w:pos="459"/>
              </w:tabs>
              <w:spacing w:line="240" w:lineRule="atLeast"/>
              <w:ind w:right="-36"/>
              <w:jc w:val="both"/>
              <w:rPr>
                <w:rFonts w:hAnsi="Times New Roman" w:cs="Times New Roman"/>
                <w:b/>
                <w:bCs/>
                <w:sz w:val="20"/>
                <w:szCs w:val="20"/>
              </w:rPr>
            </w:pPr>
          </w:p>
        </w:tc>
        <w:tc>
          <w:tcPr>
            <w:tcW w:w="10800" w:type="dxa"/>
            <w:gridSpan w:val="15"/>
          </w:tcPr>
          <w:p w14:paraId="2DFAE3CD" w14:textId="77777777" w:rsidR="00AD4DDE" w:rsidRPr="00487388" w:rsidRDefault="001C0911" w:rsidP="00487388">
            <w:pPr>
              <w:spacing w:line="240" w:lineRule="atLeast"/>
              <w:ind w:left="-108" w:right="-90"/>
              <w:jc w:val="center"/>
              <w:rPr>
                <w:rFonts w:hAnsi="Times New Roman" w:cs="Times New Roman"/>
                <w:i/>
                <w:iCs/>
                <w:sz w:val="20"/>
                <w:szCs w:val="20"/>
              </w:rPr>
            </w:pPr>
            <w:r w:rsidRPr="00487388">
              <w:rPr>
                <w:rFonts w:hAnsi="Times New Roman" w:cs="Times New Roman"/>
                <w:i/>
                <w:iCs/>
                <w:sz w:val="20"/>
                <w:szCs w:val="20"/>
                <w:cs/>
              </w:rPr>
              <w:t>(</w:t>
            </w:r>
            <w:r w:rsidR="00AD4DDE" w:rsidRPr="00487388">
              <w:rPr>
                <w:rFonts w:hAnsi="Times New Roman" w:cs="Times New Roman"/>
                <w:i/>
                <w:iCs/>
                <w:sz w:val="20"/>
                <w:szCs w:val="20"/>
              </w:rPr>
              <w:t>in thousand Baht</w:t>
            </w:r>
            <w:r w:rsidRPr="00487388">
              <w:rPr>
                <w:rFonts w:hAnsi="Times New Roman" w:cs="Times New Roman"/>
                <w:i/>
                <w:iCs/>
                <w:sz w:val="20"/>
                <w:szCs w:val="20"/>
                <w:cs/>
              </w:rPr>
              <w:t>)</w:t>
            </w:r>
          </w:p>
        </w:tc>
      </w:tr>
      <w:tr w:rsidR="00AD4DDE" w:rsidRPr="00487388" w14:paraId="63EA1716" w14:textId="77777777" w:rsidTr="00EB12E8">
        <w:tc>
          <w:tcPr>
            <w:tcW w:w="3807" w:type="dxa"/>
          </w:tcPr>
          <w:p w14:paraId="20D32341" w14:textId="77777777" w:rsidR="00AD4DDE" w:rsidRPr="00487388" w:rsidRDefault="00EC5751" w:rsidP="00487388">
            <w:pPr>
              <w:spacing w:line="240" w:lineRule="atLeast"/>
              <w:ind w:right="-36"/>
              <w:rPr>
                <w:rFonts w:hAnsi="Times New Roman" w:cs="Times New Roman"/>
                <w:b/>
                <w:bCs/>
                <w:i/>
                <w:iCs/>
                <w:sz w:val="20"/>
                <w:szCs w:val="20"/>
              </w:rPr>
            </w:pPr>
            <w:r w:rsidRPr="00487388">
              <w:rPr>
                <w:rFonts w:hAnsi="Times New Roman" w:cs="Times New Roman"/>
                <w:b/>
                <w:bCs/>
                <w:i/>
                <w:iCs/>
                <w:sz w:val="20"/>
                <w:szCs w:val="20"/>
              </w:rPr>
              <w:t>Investment measured at amortised cost</w:t>
            </w:r>
          </w:p>
        </w:tc>
        <w:tc>
          <w:tcPr>
            <w:tcW w:w="1098" w:type="dxa"/>
          </w:tcPr>
          <w:p w14:paraId="5EFC49CE"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52" w:type="dxa"/>
          </w:tcPr>
          <w:p w14:paraId="0FA851D5"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1080" w:type="dxa"/>
          </w:tcPr>
          <w:p w14:paraId="475824BB"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88" w:type="dxa"/>
          </w:tcPr>
          <w:p w14:paraId="1B85F74C"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1179" w:type="dxa"/>
          </w:tcPr>
          <w:p w14:paraId="7D6CDE85"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70" w:type="dxa"/>
          </w:tcPr>
          <w:p w14:paraId="54A19232"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1080" w:type="dxa"/>
          </w:tcPr>
          <w:p w14:paraId="557267FF"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70" w:type="dxa"/>
          </w:tcPr>
          <w:p w14:paraId="210C87B1"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080" w:type="dxa"/>
          </w:tcPr>
          <w:p w14:paraId="78BE53E9"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270" w:type="dxa"/>
          </w:tcPr>
          <w:p w14:paraId="38A5FDD7"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080" w:type="dxa"/>
          </w:tcPr>
          <w:p w14:paraId="53080608"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270" w:type="dxa"/>
          </w:tcPr>
          <w:p w14:paraId="75DC5471"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215" w:type="dxa"/>
          </w:tcPr>
          <w:p w14:paraId="20A076B4"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270" w:type="dxa"/>
          </w:tcPr>
          <w:p w14:paraId="46F69069"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098" w:type="dxa"/>
          </w:tcPr>
          <w:p w14:paraId="7C0EEEBF" w14:textId="77777777" w:rsidR="00AD4DDE" w:rsidRPr="00487388" w:rsidRDefault="00AD4DDE" w:rsidP="00487388">
            <w:pPr>
              <w:tabs>
                <w:tab w:val="decimal" w:pos="810"/>
              </w:tabs>
              <w:spacing w:line="240" w:lineRule="atLeast"/>
              <w:ind w:left="-108" w:right="-360"/>
              <w:rPr>
                <w:rFonts w:hAnsi="Times New Roman" w:cs="Times New Roman"/>
                <w:sz w:val="20"/>
                <w:szCs w:val="20"/>
              </w:rPr>
            </w:pPr>
          </w:p>
        </w:tc>
      </w:tr>
      <w:tr w:rsidR="00AD4DDE" w:rsidRPr="00487388" w14:paraId="33AAF3A9" w14:textId="77777777" w:rsidTr="00EB12E8">
        <w:tc>
          <w:tcPr>
            <w:tcW w:w="4905" w:type="dxa"/>
            <w:gridSpan w:val="2"/>
          </w:tcPr>
          <w:p w14:paraId="26849105" w14:textId="77777777" w:rsidR="00AD4DDE" w:rsidRPr="00487388" w:rsidRDefault="00AD4DDE" w:rsidP="00487388">
            <w:pPr>
              <w:spacing w:line="240" w:lineRule="atLeast"/>
              <w:ind w:left="-18" w:right="-360"/>
              <w:rPr>
                <w:rFonts w:hAnsi="Times New Roman" w:cs="Times New Roman"/>
                <w:sz w:val="20"/>
                <w:szCs w:val="20"/>
              </w:rPr>
            </w:pPr>
            <w:r w:rsidRPr="00487388">
              <w:rPr>
                <w:rFonts w:hAnsi="Times New Roman" w:cs="Times New Roman"/>
                <w:sz w:val="20"/>
                <w:szCs w:val="20"/>
              </w:rPr>
              <w:t>Government and state enterprise</w:t>
            </w:r>
            <w:r w:rsidR="00335D51" w:rsidRPr="00487388">
              <w:rPr>
                <w:rFonts w:hAnsi="Times New Roman" w:cs="Times New Roman"/>
                <w:sz w:val="20"/>
                <w:szCs w:val="20"/>
              </w:rPr>
              <w:t xml:space="preserve"> debt</w:t>
            </w:r>
            <w:r w:rsidRPr="00487388">
              <w:rPr>
                <w:rFonts w:hAnsi="Times New Roman" w:cs="Times New Roman"/>
                <w:sz w:val="20"/>
                <w:szCs w:val="20"/>
                <w:cs/>
              </w:rPr>
              <w:t xml:space="preserve"> </w:t>
            </w:r>
          </w:p>
        </w:tc>
        <w:tc>
          <w:tcPr>
            <w:tcW w:w="252" w:type="dxa"/>
          </w:tcPr>
          <w:p w14:paraId="46BC211E"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1080" w:type="dxa"/>
          </w:tcPr>
          <w:p w14:paraId="3A4F4D7F"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88" w:type="dxa"/>
          </w:tcPr>
          <w:p w14:paraId="0F5CD390"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1179" w:type="dxa"/>
          </w:tcPr>
          <w:p w14:paraId="772CE74B"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70" w:type="dxa"/>
          </w:tcPr>
          <w:p w14:paraId="10B219FE"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1080" w:type="dxa"/>
          </w:tcPr>
          <w:p w14:paraId="1B9BCE90" w14:textId="77777777" w:rsidR="00AD4DDE" w:rsidRPr="00487388" w:rsidRDefault="00AD4DDE" w:rsidP="00487388">
            <w:pPr>
              <w:tabs>
                <w:tab w:val="decimal" w:pos="792"/>
              </w:tabs>
              <w:spacing w:line="240" w:lineRule="atLeast"/>
              <w:ind w:left="-108" w:right="-360"/>
              <w:rPr>
                <w:rFonts w:hAnsi="Times New Roman" w:cs="Times New Roman"/>
                <w:sz w:val="20"/>
                <w:szCs w:val="20"/>
              </w:rPr>
            </w:pPr>
          </w:p>
        </w:tc>
        <w:tc>
          <w:tcPr>
            <w:tcW w:w="270" w:type="dxa"/>
          </w:tcPr>
          <w:p w14:paraId="43502103"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080" w:type="dxa"/>
          </w:tcPr>
          <w:p w14:paraId="740F3A7E"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270" w:type="dxa"/>
          </w:tcPr>
          <w:p w14:paraId="0743DBC7"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080" w:type="dxa"/>
          </w:tcPr>
          <w:p w14:paraId="51531944"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270" w:type="dxa"/>
          </w:tcPr>
          <w:p w14:paraId="7BFD137A"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215" w:type="dxa"/>
          </w:tcPr>
          <w:p w14:paraId="36E11DFE"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270" w:type="dxa"/>
          </w:tcPr>
          <w:p w14:paraId="754857B0" w14:textId="77777777" w:rsidR="00AD4DDE" w:rsidRPr="00487388" w:rsidRDefault="00AD4DDE" w:rsidP="00487388">
            <w:pPr>
              <w:tabs>
                <w:tab w:val="decimal" w:pos="807"/>
              </w:tabs>
              <w:spacing w:line="240" w:lineRule="atLeast"/>
              <w:ind w:left="-108" w:right="-360"/>
              <w:rPr>
                <w:rFonts w:hAnsi="Times New Roman" w:cs="Times New Roman"/>
                <w:sz w:val="20"/>
                <w:szCs w:val="20"/>
              </w:rPr>
            </w:pPr>
          </w:p>
        </w:tc>
        <w:tc>
          <w:tcPr>
            <w:tcW w:w="1098" w:type="dxa"/>
          </w:tcPr>
          <w:p w14:paraId="7358E08A" w14:textId="77777777" w:rsidR="00AD4DDE" w:rsidRPr="00487388" w:rsidRDefault="00AD4DDE" w:rsidP="00487388">
            <w:pPr>
              <w:tabs>
                <w:tab w:val="decimal" w:pos="810"/>
              </w:tabs>
              <w:spacing w:line="240" w:lineRule="atLeast"/>
              <w:ind w:left="-108" w:right="-360"/>
              <w:rPr>
                <w:rFonts w:hAnsi="Times New Roman" w:cs="Times New Roman"/>
                <w:sz w:val="20"/>
                <w:szCs w:val="20"/>
              </w:rPr>
            </w:pPr>
          </w:p>
        </w:tc>
      </w:tr>
      <w:tr w:rsidR="00713902" w:rsidRPr="00487388" w14:paraId="0081D77E" w14:textId="77777777" w:rsidTr="00B67CB8">
        <w:tc>
          <w:tcPr>
            <w:tcW w:w="3807" w:type="dxa"/>
          </w:tcPr>
          <w:p w14:paraId="40527907" w14:textId="77777777" w:rsidR="00713902" w:rsidRPr="00487388" w:rsidRDefault="00713902" w:rsidP="00487388">
            <w:pPr>
              <w:tabs>
                <w:tab w:val="left" w:pos="159"/>
              </w:tabs>
              <w:spacing w:line="240" w:lineRule="atLeast"/>
              <w:ind w:right="-36"/>
              <w:jc w:val="thaiDistribute"/>
              <w:rPr>
                <w:rFonts w:hAnsi="Times New Roman" w:cs="Times New Roman"/>
                <w:sz w:val="20"/>
                <w:szCs w:val="20"/>
              </w:rPr>
            </w:pPr>
            <w:r w:rsidRPr="00487388">
              <w:rPr>
                <w:rFonts w:hAnsi="Times New Roman" w:cs="Times New Roman"/>
                <w:sz w:val="20"/>
                <w:szCs w:val="20"/>
              </w:rPr>
              <w:t xml:space="preserve">   securities</w:t>
            </w:r>
          </w:p>
        </w:tc>
        <w:tc>
          <w:tcPr>
            <w:tcW w:w="1098" w:type="dxa"/>
          </w:tcPr>
          <w:p w14:paraId="36F9EB31" w14:textId="15344284"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1,301,173</w:t>
            </w:r>
          </w:p>
        </w:tc>
        <w:tc>
          <w:tcPr>
            <w:tcW w:w="252" w:type="dxa"/>
          </w:tcPr>
          <w:p w14:paraId="2CC094FD"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73206DBF" w14:textId="5764C94F"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1,214,649</w:t>
            </w:r>
          </w:p>
        </w:tc>
        <w:tc>
          <w:tcPr>
            <w:tcW w:w="288" w:type="dxa"/>
          </w:tcPr>
          <w:p w14:paraId="3E1F2F4C"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vAlign w:val="bottom"/>
          </w:tcPr>
          <w:p w14:paraId="4D665AA3" w14:textId="6E55A910"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56,127</w:t>
            </w:r>
          </w:p>
        </w:tc>
        <w:tc>
          <w:tcPr>
            <w:tcW w:w="270" w:type="dxa"/>
          </w:tcPr>
          <w:p w14:paraId="6AB00BDC"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7EC3DF4B" w14:textId="3E250CA0"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2,571,949</w:t>
            </w:r>
          </w:p>
        </w:tc>
        <w:tc>
          <w:tcPr>
            <w:tcW w:w="270" w:type="dxa"/>
          </w:tcPr>
          <w:p w14:paraId="3B5A416C"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108CABC5" w14:textId="444D81BA"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286,492</w:t>
            </w:r>
          </w:p>
        </w:tc>
        <w:tc>
          <w:tcPr>
            <w:tcW w:w="270" w:type="dxa"/>
          </w:tcPr>
          <w:p w14:paraId="7FA66EBE"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2EF3687C" w14:textId="6C76992E"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1,658,700</w:t>
            </w:r>
          </w:p>
        </w:tc>
        <w:tc>
          <w:tcPr>
            <w:tcW w:w="270" w:type="dxa"/>
          </w:tcPr>
          <w:p w14:paraId="4AFC217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vAlign w:val="bottom"/>
          </w:tcPr>
          <w:p w14:paraId="459C5920" w14:textId="1CDF727F" w:rsidR="00713902" w:rsidRPr="00487388" w:rsidRDefault="00713902" w:rsidP="00487388">
            <w:pPr>
              <w:tabs>
                <w:tab w:val="decimal" w:pos="650"/>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tcPr>
          <w:p w14:paraId="1A13EF61"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vAlign w:val="bottom"/>
          </w:tcPr>
          <w:p w14:paraId="09D30C0C" w14:textId="4338447C"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1,945,192</w:t>
            </w:r>
          </w:p>
        </w:tc>
      </w:tr>
      <w:tr w:rsidR="00713902" w:rsidRPr="00487388" w14:paraId="3C3632D7" w14:textId="77777777" w:rsidTr="00B67CB8">
        <w:tc>
          <w:tcPr>
            <w:tcW w:w="3807" w:type="dxa"/>
          </w:tcPr>
          <w:p w14:paraId="1034B9EB" w14:textId="77777777" w:rsidR="00713902" w:rsidRPr="00487388" w:rsidRDefault="00713902" w:rsidP="00487388">
            <w:pPr>
              <w:tabs>
                <w:tab w:val="left" w:pos="159"/>
              </w:tabs>
              <w:spacing w:line="240" w:lineRule="atLeast"/>
              <w:ind w:right="-36"/>
              <w:jc w:val="thaiDistribute"/>
              <w:rPr>
                <w:rFonts w:hAnsi="Times New Roman" w:cs="Times New Roman"/>
                <w:sz w:val="20"/>
                <w:szCs w:val="20"/>
              </w:rPr>
            </w:pPr>
            <w:r w:rsidRPr="00487388">
              <w:rPr>
                <w:rFonts w:hAnsi="Times New Roman" w:cs="Times New Roman"/>
                <w:sz w:val="20"/>
                <w:szCs w:val="20"/>
              </w:rPr>
              <w:t>Private debt securities</w:t>
            </w:r>
          </w:p>
        </w:tc>
        <w:tc>
          <w:tcPr>
            <w:tcW w:w="1098" w:type="dxa"/>
          </w:tcPr>
          <w:p w14:paraId="51CD283D" w14:textId="711EF3C3"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21,103</w:t>
            </w:r>
          </w:p>
        </w:tc>
        <w:tc>
          <w:tcPr>
            <w:tcW w:w="252" w:type="dxa"/>
          </w:tcPr>
          <w:p w14:paraId="468D968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40D4531E" w14:textId="35EB0A08"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952,103</w:t>
            </w:r>
          </w:p>
        </w:tc>
        <w:tc>
          <w:tcPr>
            <w:tcW w:w="288" w:type="dxa"/>
          </w:tcPr>
          <w:p w14:paraId="2C8587D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vAlign w:val="bottom"/>
          </w:tcPr>
          <w:p w14:paraId="19B8B95E" w14:textId="5A56AB24"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558,887</w:t>
            </w:r>
          </w:p>
        </w:tc>
        <w:tc>
          <w:tcPr>
            <w:tcW w:w="270" w:type="dxa"/>
          </w:tcPr>
          <w:p w14:paraId="5EAC0D7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098D3832" w14:textId="7CFA701B"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1,532,093</w:t>
            </w:r>
          </w:p>
        </w:tc>
        <w:tc>
          <w:tcPr>
            <w:tcW w:w="270" w:type="dxa"/>
          </w:tcPr>
          <w:p w14:paraId="09B17EDB"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795C3CDF" w14:textId="60A8146C"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778,146</w:t>
            </w:r>
          </w:p>
        </w:tc>
        <w:tc>
          <w:tcPr>
            <w:tcW w:w="270" w:type="dxa"/>
          </w:tcPr>
          <w:p w14:paraId="62982262"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016BEEAF" w14:textId="2B246919"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1,990,018</w:t>
            </w:r>
          </w:p>
        </w:tc>
        <w:tc>
          <w:tcPr>
            <w:tcW w:w="270" w:type="dxa"/>
          </w:tcPr>
          <w:p w14:paraId="24B06453"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vAlign w:val="bottom"/>
          </w:tcPr>
          <w:p w14:paraId="1E059933" w14:textId="2EE0B335"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303,375</w:t>
            </w:r>
          </w:p>
        </w:tc>
        <w:tc>
          <w:tcPr>
            <w:tcW w:w="270" w:type="dxa"/>
          </w:tcPr>
          <w:p w14:paraId="57D2FEB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vAlign w:val="bottom"/>
          </w:tcPr>
          <w:p w14:paraId="5482E273" w14:textId="7D47CAE5"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3,071,539</w:t>
            </w:r>
          </w:p>
        </w:tc>
      </w:tr>
      <w:tr w:rsidR="00713902" w:rsidRPr="00487388" w14:paraId="6AADEFDB" w14:textId="77777777" w:rsidTr="00B67CB8">
        <w:tc>
          <w:tcPr>
            <w:tcW w:w="3807" w:type="dxa"/>
          </w:tcPr>
          <w:p w14:paraId="06492C83" w14:textId="77777777" w:rsidR="00713902" w:rsidRPr="00487388" w:rsidRDefault="00713902" w:rsidP="00487388">
            <w:pPr>
              <w:tabs>
                <w:tab w:val="left" w:pos="159"/>
              </w:tabs>
              <w:spacing w:line="240" w:lineRule="atLeast"/>
              <w:ind w:right="-36"/>
              <w:jc w:val="thaiDistribute"/>
              <w:rPr>
                <w:rFonts w:hAnsi="Times New Roman" w:cs="Times New Roman"/>
                <w:sz w:val="20"/>
                <w:szCs w:val="20"/>
              </w:rPr>
            </w:pPr>
            <w:r w:rsidRPr="00487388">
              <w:rPr>
                <w:rFonts w:hAnsi="Times New Roman" w:cs="Times New Roman"/>
                <w:sz w:val="20"/>
                <w:szCs w:val="20"/>
              </w:rPr>
              <w:t>Deposits at bank with</w:t>
            </w:r>
          </w:p>
        </w:tc>
        <w:tc>
          <w:tcPr>
            <w:tcW w:w="1098" w:type="dxa"/>
          </w:tcPr>
          <w:p w14:paraId="403D5F3A"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52" w:type="dxa"/>
          </w:tcPr>
          <w:p w14:paraId="0D7B126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457DED8F"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88" w:type="dxa"/>
          </w:tcPr>
          <w:p w14:paraId="0B0F4F42"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vAlign w:val="bottom"/>
          </w:tcPr>
          <w:p w14:paraId="65605551"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70" w:type="dxa"/>
          </w:tcPr>
          <w:p w14:paraId="3BB5E310"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4BD4A01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70" w:type="dxa"/>
          </w:tcPr>
          <w:p w14:paraId="370EBD4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4B7FBFE8"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70" w:type="dxa"/>
          </w:tcPr>
          <w:p w14:paraId="7EF1F7D3"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Pr>
          <w:p w14:paraId="23BD63F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70" w:type="dxa"/>
          </w:tcPr>
          <w:p w14:paraId="33B106EC"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vAlign w:val="bottom"/>
          </w:tcPr>
          <w:p w14:paraId="29635FCE"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270" w:type="dxa"/>
          </w:tcPr>
          <w:p w14:paraId="645F3408"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vAlign w:val="bottom"/>
          </w:tcPr>
          <w:p w14:paraId="335BFAB6"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r>
      <w:tr w:rsidR="00713902" w:rsidRPr="00487388" w14:paraId="4EBAC3C7" w14:textId="77777777" w:rsidTr="00B67CB8">
        <w:tc>
          <w:tcPr>
            <w:tcW w:w="3807" w:type="dxa"/>
          </w:tcPr>
          <w:p w14:paraId="2DD7994C" w14:textId="77777777" w:rsidR="00713902" w:rsidRPr="00487388" w:rsidRDefault="00713902" w:rsidP="00487388">
            <w:pPr>
              <w:tabs>
                <w:tab w:val="left" w:pos="159"/>
              </w:tabs>
              <w:spacing w:line="240" w:lineRule="atLeast"/>
              <w:ind w:right="-36"/>
              <w:jc w:val="thaiDistribute"/>
              <w:rPr>
                <w:rFonts w:hAnsi="Times New Roman" w:cs="Times New Roman"/>
                <w:sz w:val="20"/>
                <w:szCs w:val="20"/>
              </w:rPr>
            </w:pPr>
            <w:r w:rsidRPr="00487388">
              <w:rPr>
                <w:rFonts w:hAnsi="Times New Roman" w:cs="Times New Roman"/>
                <w:sz w:val="20"/>
                <w:szCs w:val="20"/>
              </w:rPr>
              <w:t xml:space="preserve">   original maturities over 3 months</w:t>
            </w:r>
          </w:p>
        </w:tc>
        <w:tc>
          <w:tcPr>
            <w:tcW w:w="1098" w:type="dxa"/>
            <w:tcBorders>
              <w:bottom w:val="single" w:sz="4" w:space="0" w:color="auto"/>
            </w:tcBorders>
          </w:tcPr>
          <w:p w14:paraId="4320D24C" w14:textId="7E55959F"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892,534</w:t>
            </w:r>
          </w:p>
        </w:tc>
        <w:tc>
          <w:tcPr>
            <w:tcW w:w="252" w:type="dxa"/>
          </w:tcPr>
          <w:p w14:paraId="5D3097B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tcPr>
          <w:p w14:paraId="2C38DC63" w14:textId="12E28795" w:rsidR="00713902" w:rsidRPr="00487388" w:rsidRDefault="00BE7737" w:rsidP="00487388">
            <w:pPr>
              <w:tabs>
                <w:tab w:val="decimal" w:pos="643"/>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88" w:type="dxa"/>
          </w:tcPr>
          <w:p w14:paraId="1C6B8F71"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tcBorders>
              <w:bottom w:val="single" w:sz="4" w:space="0" w:color="auto"/>
            </w:tcBorders>
            <w:vAlign w:val="bottom"/>
          </w:tcPr>
          <w:p w14:paraId="656AB4D8" w14:textId="0251DF0E" w:rsidR="00713902" w:rsidRPr="00487388" w:rsidRDefault="00BE7737" w:rsidP="00487388">
            <w:pPr>
              <w:tabs>
                <w:tab w:val="decimal" w:pos="651"/>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tcPr>
          <w:p w14:paraId="49A8B7A8"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vAlign w:val="bottom"/>
          </w:tcPr>
          <w:p w14:paraId="689A852A" w14:textId="6D062C79"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892,534</w:t>
            </w:r>
          </w:p>
        </w:tc>
        <w:tc>
          <w:tcPr>
            <w:tcW w:w="270" w:type="dxa"/>
          </w:tcPr>
          <w:p w14:paraId="0AF393FF"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tcPr>
          <w:p w14:paraId="3D815B27" w14:textId="463FC0CE"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1,292,715</w:t>
            </w:r>
          </w:p>
        </w:tc>
        <w:tc>
          <w:tcPr>
            <w:tcW w:w="270" w:type="dxa"/>
          </w:tcPr>
          <w:p w14:paraId="2692C5E1"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tcPr>
          <w:p w14:paraId="67BE12FD" w14:textId="16D4845E" w:rsidR="00713902" w:rsidRPr="00487388" w:rsidRDefault="00713902" w:rsidP="00487388">
            <w:pPr>
              <w:tabs>
                <w:tab w:val="decimal" w:pos="641"/>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tcPr>
          <w:p w14:paraId="01EB7457"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tcBorders>
              <w:bottom w:val="single" w:sz="4" w:space="0" w:color="auto"/>
            </w:tcBorders>
            <w:vAlign w:val="bottom"/>
          </w:tcPr>
          <w:p w14:paraId="40DAEDD2" w14:textId="71E6C258" w:rsidR="00713902" w:rsidRPr="00487388" w:rsidRDefault="00713902" w:rsidP="00487388">
            <w:pPr>
              <w:tabs>
                <w:tab w:val="decimal" w:pos="641"/>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tcPr>
          <w:p w14:paraId="29E25E52"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tcBorders>
              <w:bottom w:val="single" w:sz="4" w:space="0" w:color="auto"/>
            </w:tcBorders>
            <w:vAlign w:val="bottom"/>
          </w:tcPr>
          <w:p w14:paraId="6C492FC7" w14:textId="3CBA8CA6"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1,292,715</w:t>
            </w:r>
          </w:p>
        </w:tc>
      </w:tr>
      <w:tr w:rsidR="00713902" w:rsidRPr="00487388" w14:paraId="19A2A71B" w14:textId="77777777" w:rsidTr="009C656F">
        <w:tc>
          <w:tcPr>
            <w:tcW w:w="3807" w:type="dxa"/>
          </w:tcPr>
          <w:p w14:paraId="6DF58514" w14:textId="77777777" w:rsidR="00713902" w:rsidRPr="00487388" w:rsidRDefault="00713902" w:rsidP="00487388">
            <w:pPr>
              <w:tabs>
                <w:tab w:val="left" w:pos="159"/>
              </w:tabs>
              <w:spacing w:line="240" w:lineRule="atLeast"/>
              <w:ind w:right="-36"/>
              <w:jc w:val="thaiDistribute"/>
              <w:rPr>
                <w:rFonts w:hAnsi="Times New Roman" w:cs="Times New Roman"/>
                <w:sz w:val="20"/>
                <w:szCs w:val="20"/>
              </w:rPr>
            </w:pPr>
            <w:r w:rsidRPr="00487388">
              <w:rPr>
                <w:rFonts w:hAnsi="Times New Roman" w:cs="Times New Roman"/>
                <w:sz w:val="20"/>
                <w:szCs w:val="20"/>
              </w:rPr>
              <w:t>Total</w:t>
            </w:r>
          </w:p>
        </w:tc>
        <w:tc>
          <w:tcPr>
            <w:tcW w:w="1098" w:type="dxa"/>
            <w:tcBorders>
              <w:top w:val="single" w:sz="4" w:space="0" w:color="auto"/>
            </w:tcBorders>
          </w:tcPr>
          <w:p w14:paraId="7EFF3DA8" w14:textId="1EED5967"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2,214,810</w:t>
            </w:r>
          </w:p>
        </w:tc>
        <w:tc>
          <w:tcPr>
            <w:tcW w:w="252" w:type="dxa"/>
          </w:tcPr>
          <w:p w14:paraId="20ED5DBB"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top w:val="single" w:sz="4" w:space="0" w:color="auto"/>
            </w:tcBorders>
          </w:tcPr>
          <w:p w14:paraId="4D31809C" w14:textId="6D7EF801"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2,166,752</w:t>
            </w:r>
          </w:p>
        </w:tc>
        <w:tc>
          <w:tcPr>
            <w:tcW w:w="288" w:type="dxa"/>
          </w:tcPr>
          <w:p w14:paraId="7F1FCAEB"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tcBorders>
              <w:top w:val="single" w:sz="4" w:space="0" w:color="auto"/>
            </w:tcBorders>
            <w:vAlign w:val="bottom"/>
          </w:tcPr>
          <w:p w14:paraId="01B888F2" w14:textId="73C5DF83"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615,014</w:t>
            </w:r>
          </w:p>
        </w:tc>
        <w:tc>
          <w:tcPr>
            <w:tcW w:w="270" w:type="dxa"/>
          </w:tcPr>
          <w:p w14:paraId="1F6A4ADD"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top w:val="single" w:sz="4" w:space="0" w:color="auto"/>
            </w:tcBorders>
            <w:vAlign w:val="bottom"/>
          </w:tcPr>
          <w:p w14:paraId="4BC6B470" w14:textId="334F44A2"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4,996,576</w:t>
            </w:r>
          </w:p>
        </w:tc>
        <w:tc>
          <w:tcPr>
            <w:tcW w:w="270" w:type="dxa"/>
          </w:tcPr>
          <w:p w14:paraId="2105075A"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top w:val="single" w:sz="4" w:space="0" w:color="auto"/>
            </w:tcBorders>
          </w:tcPr>
          <w:p w14:paraId="58F7D94B" w14:textId="5BB29EAF"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2,357,353</w:t>
            </w:r>
          </w:p>
        </w:tc>
        <w:tc>
          <w:tcPr>
            <w:tcW w:w="270" w:type="dxa"/>
          </w:tcPr>
          <w:p w14:paraId="3757E4AB"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top w:val="single" w:sz="4" w:space="0" w:color="auto"/>
            </w:tcBorders>
          </w:tcPr>
          <w:p w14:paraId="41EC4678" w14:textId="6E7E8C5E"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3,648,718</w:t>
            </w:r>
          </w:p>
        </w:tc>
        <w:tc>
          <w:tcPr>
            <w:tcW w:w="270" w:type="dxa"/>
          </w:tcPr>
          <w:p w14:paraId="205834F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tcBorders>
              <w:top w:val="single" w:sz="4" w:space="0" w:color="auto"/>
            </w:tcBorders>
            <w:vAlign w:val="bottom"/>
          </w:tcPr>
          <w:p w14:paraId="72F503F4" w14:textId="07DBE877"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303,375</w:t>
            </w:r>
          </w:p>
        </w:tc>
        <w:tc>
          <w:tcPr>
            <w:tcW w:w="270" w:type="dxa"/>
          </w:tcPr>
          <w:p w14:paraId="3CA59D21"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tcBorders>
              <w:top w:val="single" w:sz="4" w:space="0" w:color="auto"/>
            </w:tcBorders>
            <w:vAlign w:val="bottom"/>
          </w:tcPr>
          <w:p w14:paraId="3889CDA3" w14:textId="1A71C984" w:rsidR="00713902" w:rsidRPr="00487388" w:rsidRDefault="00713902"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rPr>
              <w:t>6,309,446</w:t>
            </w:r>
          </w:p>
        </w:tc>
      </w:tr>
      <w:tr w:rsidR="00713902" w:rsidRPr="00487388" w14:paraId="13A63DAE" w14:textId="77777777" w:rsidTr="009C656F">
        <w:tc>
          <w:tcPr>
            <w:tcW w:w="3807" w:type="dxa"/>
          </w:tcPr>
          <w:p w14:paraId="0FF175D4" w14:textId="298E78BA" w:rsidR="00713902" w:rsidRPr="00487388" w:rsidRDefault="00713902" w:rsidP="00487388">
            <w:pPr>
              <w:tabs>
                <w:tab w:val="left" w:pos="159"/>
              </w:tabs>
              <w:spacing w:line="240" w:lineRule="atLeast"/>
              <w:ind w:right="-558"/>
              <w:jc w:val="thaiDistribute"/>
              <w:rPr>
                <w:rFonts w:hAnsi="Times New Roman" w:cs="Times New Roman"/>
                <w:i/>
                <w:iCs/>
                <w:sz w:val="20"/>
                <w:szCs w:val="20"/>
              </w:rPr>
            </w:pPr>
            <w:r w:rsidRPr="00487388">
              <w:rPr>
                <w:rFonts w:hAnsi="Times New Roman" w:cs="Times New Roman"/>
                <w:i/>
                <w:iCs/>
                <w:sz w:val="20"/>
                <w:szCs w:val="20"/>
              </w:rPr>
              <w:t>Less</w:t>
            </w:r>
            <w:r w:rsidRPr="00487388">
              <w:rPr>
                <w:rFonts w:hAnsi="Times New Roman" w:cs="Times New Roman"/>
                <w:sz w:val="20"/>
                <w:szCs w:val="20"/>
                <w:cs/>
              </w:rPr>
              <w:t xml:space="preserve"> </w:t>
            </w:r>
            <w:r w:rsidR="00151462" w:rsidRPr="00487388">
              <w:rPr>
                <w:rFonts w:hAnsi="Times New Roman" w:cs="Times New Roman"/>
                <w:sz w:val="20"/>
                <w:szCs w:val="20"/>
              </w:rPr>
              <w:t>a</w:t>
            </w:r>
            <w:r w:rsidRPr="00487388">
              <w:rPr>
                <w:rFonts w:hAnsi="Times New Roman" w:cs="Times New Roman"/>
                <w:sz w:val="20"/>
                <w:szCs w:val="20"/>
              </w:rPr>
              <w:t>llowance for impairment loss</w:t>
            </w:r>
          </w:p>
        </w:tc>
        <w:tc>
          <w:tcPr>
            <w:tcW w:w="1098" w:type="dxa"/>
            <w:vAlign w:val="bottom"/>
          </w:tcPr>
          <w:p w14:paraId="3D41F047" w14:textId="35FDA5DC" w:rsidR="00713902" w:rsidRPr="00487388" w:rsidRDefault="00BE7737" w:rsidP="00487388">
            <w:pPr>
              <w:tabs>
                <w:tab w:val="decimal" w:pos="643"/>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52" w:type="dxa"/>
            <w:vAlign w:val="bottom"/>
          </w:tcPr>
          <w:p w14:paraId="25AB985B"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43009641" w14:textId="1CE1C67D" w:rsidR="00713902" w:rsidRPr="00487388" w:rsidRDefault="00BE7737" w:rsidP="00487388">
            <w:pPr>
              <w:tabs>
                <w:tab w:val="decimal" w:pos="643"/>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88" w:type="dxa"/>
            <w:vAlign w:val="bottom"/>
          </w:tcPr>
          <w:p w14:paraId="08910220"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vAlign w:val="bottom"/>
          </w:tcPr>
          <w:p w14:paraId="3E0B362E" w14:textId="40CDAC7F" w:rsidR="00713902" w:rsidRPr="00487388" w:rsidRDefault="00BE7737" w:rsidP="00487388">
            <w:pPr>
              <w:tabs>
                <w:tab w:val="decimal" w:pos="651"/>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vAlign w:val="bottom"/>
          </w:tcPr>
          <w:p w14:paraId="4F2A512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2578728E" w14:textId="7AB00A04" w:rsidR="00713902" w:rsidRPr="00487388" w:rsidRDefault="00BE7737" w:rsidP="00487388">
            <w:pPr>
              <w:tabs>
                <w:tab w:val="decimal" w:pos="650"/>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tcPr>
          <w:p w14:paraId="18CF7134"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69369388" w14:textId="1A4C8DD8" w:rsidR="00713902" w:rsidRPr="00487388" w:rsidRDefault="00713902" w:rsidP="00487388">
            <w:pPr>
              <w:tabs>
                <w:tab w:val="decimal" w:pos="632"/>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vAlign w:val="bottom"/>
          </w:tcPr>
          <w:p w14:paraId="6DC6B8B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vAlign w:val="bottom"/>
          </w:tcPr>
          <w:p w14:paraId="7BA975C2" w14:textId="05EA567D" w:rsidR="00713902" w:rsidRPr="00487388" w:rsidRDefault="00713902" w:rsidP="00487388">
            <w:pPr>
              <w:tabs>
                <w:tab w:val="decimal" w:pos="641"/>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vAlign w:val="bottom"/>
          </w:tcPr>
          <w:p w14:paraId="2F178AB0"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vAlign w:val="bottom"/>
          </w:tcPr>
          <w:p w14:paraId="35305B7A" w14:textId="0A04A3AC" w:rsidR="00713902" w:rsidRPr="00487388" w:rsidRDefault="00713902" w:rsidP="00487388">
            <w:pPr>
              <w:tabs>
                <w:tab w:val="decimal" w:pos="632"/>
              </w:tabs>
              <w:spacing w:line="240" w:lineRule="atLeast"/>
              <w:ind w:left="-140" w:right="-114"/>
              <w:rPr>
                <w:rFonts w:hAnsi="Times New Roman" w:cs="Times New Roman"/>
                <w:sz w:val="20"/>
                <w:szCs w:val="20"/>
              </w:rPr>
            </w:pPr>
            <w:r w:rsidRPr="00487388">
              <w:rPr>
                <w:rFonts w:hAnsi="Times New Roman" w:cs="Times New Roman"/>
                <w:sz w:val="20"/>
                <w:szCs w:val="20"/>
                <w:cs/>
              </w:rPr>
              <w:t>-</w:t>
            </w:r>
          </w:p>
        </w:tc>
        <w:tc>
          <w:tcPr>
            <w:tcW w:w="270" w:type="dxa"/>
            <w:vAlign w:val="bottom"/>
          </w:tcPr>
          <w:p w14:paraId="1B32337C"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vAlign w:val="bottom"/>
          </w:tcPr>
          <w:p w14:paraId="6FEDDF8E" w14:textId="6F07C20B" w:rsidR="00713902" w:rsidRPr="00487388" w:rsidRDefault="00713902" w:rsidP="00487388">
            <w:pPr>
              <w:tabs>
                <w:tab w:val="decimal" w:pos="636"/>
              </w:tabs>
              <w:spacing w:line="240" w:lineRule="atLeast"/>
              <w:ind w:left="-140" w:right="-114"/>
              <w:rPr>
                <w:rFonts w:hAnsi="Times New Roman" w:cs="Times New Roman"/>
                <w:sz w:val="20"/>
                <w:szCs w:val="20"/>
              </w:rPr>
            </w:pPr>
            <w:r w:rsidRPr="00487388">
              <w:rPr>
                <w:rFonts w:hAnsi="Times New Roman" w:cs="Times New Roman"/>
                <w:sz w:val="20"/>
                <w:szCs w:val="20"/>
                <w:cs/>
              </w:rPr>
              <w:t>-</w:t>
            </w:r>
          </w:p>
        </w:tc>
      </w:tr>
      <w:tr w:rsidR="00713902" w:rsidRPr="00487388" w14:paraId="783AE3F9" w14:textId="77777777" w:rsidTr="009C656F">
        <w:tc>
          <w:tcPr>
            <w:tcW w:w="3807" w:type="dxa"/>
          </w:tcPr>
          <w:p w14:paraId="6B98EFAF" w14:textId="5BC0BB97" w:rsidR="00713902" w:rsidRPr="00487388" w:rsidRDefault="00713902" w:rsidP="00487388">
            <w:pPr>
              <w:tabs>
                <w:tab w:val="left" w:pos="159"/>
              </w:tabs>
              <w:spacing w:line="240" w:lineRule="atLeast"/>
              <w:ind w:right="-558"/>
              <w:jc w:val="thaiDistribute"/>
              <w:rPr>
                <w:rFonts w:hAnsi="Times New Roman" w:cs="Times New Roman"/>
                <w:i/>
                <w:iCs/>
                <w:sz w:val="20"/>
                <w:szCs w:val="20"/>
              </w:rPr>
            </w:pPr>
            <w:r w:rsidRPr="00487388">
              <w:rPr>
                <w:rFonts w:hAnsi="Times New Roman" w:cs="Times New Roman"/>
                <w:i/>
                <w:iCs/>
                <w:sz w:val="20"/>
                <w:szCs w:val="20"/>
              </w:rPr>
              <w:t xml:space="preserve">Less </w:t>
            </w:r>
            <w:r w:rsidR="00151462" w:rsidRPr="00487388">
              <w:rPr>
                <w:rFonts w:hAnsi="Times New Roman" w:cs="Times New Roman"/>
                <w:sz w:val="20"/>
                <w:szCs w:val="20"/>
              </w:rPr>
              <w:t>a</w:t>
            </w:r>
            <w:r w:rsidRPr="00487388">
              <w:rPr>
                <w:rFonts w:hAnsi="Times New Roman" w:cs="Times New Roman"/>
                <w:sz w:val="20"/>
                <w:szCs w:val="20"/>
              </w:rPr>
              <w:t>llowance for expected credit loss</w:t>
            </w:r>
          </w:p>
        </w:tc>
        <w:tc>
          <w:tcPr>
            <w:tcW w:w="1098" w:type="dxa"/>
            <w:tcBorders>
              <w:bottom w:val="single" w:sz="4" w:space="0" w:color="auto"/>
            </w:tcBorders>
            <w:shd w:val="clear" w:color="auto" w:fill="auto"/>
            <w:vAlign w:val="bottom"/>
          </w:tcPr>
          <w:p w14:paraId="6530049B" w14:textId="47984921"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cs/>
              </w:rPr>
              <w:t>(</w:t>
            </w:r>
            <w:r w:rsidRPr="00487388">
              <w:rPr>
                <w:rFonts w:hAnsi="Times New Roman" w:cs="Times New Roman"/>
                <w:sz w:val="20"/>
                <w:szCs w:val="20"/>
              </w:rPr>
              <w:t>1,162</w:t>
            </w:r>
            <w:r w:rsidRPr="00487388">
              <w:rPr>
                <w:rFonts w:hAnsi="Times New Roman" w:cs="Times New Roman"/>
                <w:sz w:val="20"/>
                <w:szCs w:val="20"/>
                <w:cs/>
              </w:rPr>
              <w:t>)</w:t>
            </w:r>
          </w:p>
        </w:tc>
        <w:tc>
          <w:tcPr>
            <w:tcW w:w="252" w:type="dxa"/>
            <w:shd w:val="clear" w:color="auto" w:fill="auto"/>
            <w:vAlign w:val="bottom"/>
          </w:tcPr>
          <w:p w14:paraId="7E2DAE35"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shd w:val="clear" w:color="auto" w:fill="auto"/>
            <w:vAlign w:val="bottom"/>
          </w:tcPr>
          <w:p w14:paraId="398129C8" w14:textId="3C631514"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cs/>
              </w:rPr>
              <w:t>(</w:t>
            </w:r>
            <w:r w:rsidRPr="00487388">
              <w:rPr>
                <w:rFonts w:hAnsi="Times New Roman" w:cs="Times New Roman"/>
                <w:sz w:val="20"/>
                <w:szCs w:val="20"/>
              </w:rPr>
              <w:t>143,189</w:t>
            </w:r>
            <w:r w:rsidRPr="00487388">
              <w:rPr>
                <w:rFonts w:hAnsi="Times New Roman" w:cs="Times New Roman"/>
                <w:sz w:val="20"/>
                <w:szCs w:val="20"/>
                <w:cs/>
              </w:rPr>
              <w:t>)</w:t>
            </w:r>
          </w:p>
        </w:tc>
        <w:tc>
          <w:tcPr>
            <w:tcW w:w="288" w:type="dxa"/>
            <w:shd w:val="clear" w:color="auto" w:fill="auto"/>
            <w:vAlign w:val="bottom"/>
          </w:tcPr>
          <w:p w14:paraId="2B2CA151"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179" w:type="dxa"/>
            <w:tcBorders>
              <w:bottom w:val="single" w:sz="4" w:space="0" w:color="auto"/>
            </w:tcBorders>
            <w:shd w:val="clear" w:color="auto" w:fill="auto"/>
            <w:vAlign w:val="bottom"/>
          </w:tcPr>
          <w:p w14:paraId="6A357B16" w14:textId="4F6C94D5"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cs/>
              </w:rPr>
              <w:t>(</w:t>
            </w:r>
            <w:r w:rsidRPr="00487388">
              <w:rPr>
                <w:rFonts w:hAnsi="Times New Roman" w:cs="Times New Roman"/>
                <w:sz w:val="20"/>
                <w:szCs w:val="20"/>
              </w:rPr>
              <w:t>714</w:t>
            </w:r>
            <w:r w:rsidRPr="00487388">
              <w:rPr>
                <w:rFonts w:hAnsi="Times New Roman" w:cs="Times New Roman"/>
                <w:sz w:val="20"/>
                <w:szCs w:val="20"/>
                <w:cs/>
              </w:rPr>
              <w:t>)</w:t>
            </w:r>
          </w:p>
        </w:tc>
        <w:tc>
          <w:tcPr>
            <w:tcW w:w="270" w:type="dxa"/>
            <w:vAlign w:val="bottom"/>
          </w:tcPr>
          <w:p w14:paraId="20BFF2F4"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vAlign w:val="bottom"/>
          </w:tcPr>
          <w:p w14:paraId="7ED84D0F" w14:textId="59A498A1" w:rsidR="00713902" w:rsidRPr="00487388" w:rsidRDefault="00BE7737" w:rsidP="00487388">
            <w:pPr>
              <w:tabs>
                <w:tab w:val="decimal" w:pos="886"/>
              </w:tabs>
              <w:spacing w:line="240" w:lineRule="atLeast"/>
              <w:ind w:left="-140" w:right="-114"/>
              <w:rPr>
                <w:rFonts w:hAnsi="Times New Roman" w:cs="Times New Roman"/>
                <w:sz w:val="20"/>
                <w:szCs w:val="20"/>
              </w:rPr>
            </w:pPr>
            <w:r w:rsidRPr="00487388">
              <w:rPr>
                <w:rFonts w:hAnsi="Times New Roman" w:cs="Times New Roman"/>
                <w:sz w:val="20"/>
                <w:szCs w:val="20"/>
                <w:cs/>
              </w:rPr>
              <w:t>(</w:t>
            </w:r>
            <w:r w:rsidRPr="00487388">
              <w:rPr>
                <w:rFonts w:hAnsi="Times New Roman" w:cs="Times New Roman"/>
                <w:sz w:val="20"/>
                <w:szCs w:val="20"/>
              </w:rPr>
              <w:t>145,065</w:t>
            </w:r>
            <w:r w:rsidRPr="00487388">
              <w:rPr>
                <w:rFonts w:hAnsi="Times New Roman" w:cs="Times New Roman"/>
                <w:sz w:val="20"/>
                <w:szCs w:val="20"/>
                <w:cs/>
              </w:rPr>
              <w:t>)</w:t>
            </w:r>
          </w:p>
        </w:tc>
        <w:tc>
          <w:tcPr>
            <w:tcW w:w="270" w:type="dxa"/>
          </w:tcPr>
          <w:p w14:paraId="4B113129"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vAlign w:val="bottom"/>
          </w:tcPr>
          <w:p w14:paraId="6D97BD58" w14:textId="17AC018E" w:rsidR="00713902" w:rsidRPr="00487388" w:rsidRDefault="00713902" w:rsidP="00487388">
            <w:pPr>
              <w:tabs>
                <w:tab w:val="decimal" w:pos="886"/>
              </w:tabs>
              <w:spacing w:line="240" w:lineRule="atLeast"/>
              <w:ind w:left="-140" w:right="-114"/>
              <w:rPr>
                <w:rFonts w:hAnsi="Times New Roman" w:cs="Times New Roman"/>
                <w:sz w:val="20"/>
                <w:szCs w:val="20"/>
                <w:cs/>
              </w:rPr>
            </w:pPr>
            <w:r w:rsidRPr="00487388">
              <w:rPr>
                <w:rFonts w:hAnsi="Times New Roman" w:cs="Times New Roman"/>
                <w:sz w:val="20"/>
                <w:szCs w:val="20"/>
                <w:cs/>
              </w:rPr>
              <w:t>(</w:t>
            </w:r>
            <w:r w:rsidRPr="00487388">
              <w:rPr>
                <w:rFonts w:hAnsi="Times New Roman" w:cs="Times New Roman"/>
                <w:sz w:val="20"/>
                <w:szCs w:val="20"/>
              </w:rPr>
              <w:t>1,801</w:t>
            </w:r>
            <w:r w:rsidRPr="00487388">
              <w:rPr>
                <w:rFonts w:hAnsi="Times New Roman" w:cs="Times New Roman"/>
                <w:sz w:val="20"/>
                <w:szCs w:val="20"/>
                <w:cs/>
              </w:rPr>
              <w:t>)</w:t>
            </w:r>
          </w:p>
        </w:tc>
        <w:tc>
          <w:tcPr>
            <w:tcW w:w="270" w:type="dxa"/>
            <w:vAlign w:val="bottom"/>
          </w:tcPr>
          <w:p w14:paraId="7147D5CC"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80" w:type="dxa"/>
            <w:tcBorders>
              <w:bottom w:val="single" w:sz="4" w:space="0" w:color="auto"/>
            </w:tcBorders>
            <w:vAlign w:val="bottom"/>
          </w:tcPr>
          <w:p w14:paraId="6BE1E4A0" w14:textId="3CC46B3E" w:rsidR="00713902" w:rsidRPr="00487388" w:rsidRDefault="00713902" w:rsidP="00487388">
            <w:pPr>
              <w:tabs>
                <w:tab w:val="decimal" w:pos="886"/>
              </w:tabs>
              <w:spacing w:line="240" w:lineRule="atLeast"/>
              <w:ind w:left="-140" w:right="-114"/>
              <w:rPr>
                <w:rFonts w:hAnsi="Times New Roman" w:cs="Times New Roman"/>
                <w:sz w:val="20"/>
                <w:szCs w:val="20"/>
                <w:cs/>
              </w:rPr>
            </w:pPr>
            <w:r w:rsidRPr="00487388">
              <w:rPr>
                <w:rFonts w:hAnsi="Times New Roman" w:cs="Times New Roman"/>
                <w:sz w:val="20"/>
                <w:szCs w:val="20"/>
                <w:cs/>
              </w:rPr>
              <w:t xml:space="preserve">   (</w:t>
            </w:r>
            <w:r w:rsidRPr="00487388">
              <w:rPr>
                <w:rFonts w:hAnsi="Times New Roman" w:cs="Times New Roman"/>
                <w:sz w:val="20"/>
                <w:szCs w:val="20"/>
              </w:rPr>
              <w:t>143,252</w:t>
            </w:r>
            <w:r w:rsidRPr="00487388">
              <w:rPr>
                <w:rFonts w:hAnsi="Times New Roman" w:cs="Times New Roman"/>
                <w:sz w:val="20"/>
                <w:szCs w:val="20"/>
                <w:cs/>
              </w:rPr>
              <w:t>)</w:t>
            </w:r>
          </w:p>
        </w:tc>
        <w:tc>
          <w:tcPr>
            <w:tcW w:w="270" w:type="dxa"/>
            <w:vAlign w:val="bottom"/>
          </w:tcPr>
          <w:p w14:paraId="540CAF28"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215" w:type="dxa"/>
            <w:tcBorders>
              <w:bottom w:val="single" w:sz="4" w:space="0" w:color="auto"/>
            </w:tcBorders>
            <w:vAlign w:val="bottom"/>
          </w:tcPr>
          <w:p w14:paraId="05A87411" w14:textId="56530E60" w:rsidR="00713902" w:rsidRPr="00487388" w:rsidRDefault="00713902" w:rsidP="00487388">
            <w:pPr>
              <w:tabs>
                <w:tab w:val="decimal" w:pos="886"/>
              </w:tabs>
              <w:spacing w:line="240" w:lineRule="atLeast"/>
              <w:ind w:left="-140" w:right="-114"/>
              <w:rPr>
                <w:rFonts w:hAnsi="Times New Roman" w:cs="Times New Roman"/>
                <w:sz w:val="20"/>
                <w:szCs w:val="20"/>
                <w:cs/>
              </w:rPr>
            </w:pPr>
            <w:r w:rsidRPr="00487388">
              <w:rPr>
                <w:rFonts w:hAnsi="Times New Roman" w:cs="Times New Roman"/>
                <w:sz w:val="20"/>
                <w:szCs w:val="20"/>
                <w:cs/>
              </w:rPr>
              <w:t>(</w:t>
            </w:r>
            <w:r w:rsidRPr="00487388">
              <w:rPr>
                <w:rFonts w:hAnsi="Times New Roman" w:cs="Times New Roman"/>
                <w:sz w:val="20"/>
                <w:szCs w:val="20"/>
              </w:rPr>
              <w:t>198</w:t>
            </w:r>
            <w:r w:rsidRPr="00487388">
              <w:rPr>
                <w:rFonts w:hAnsi="Times New Roman" w:cs="Times New Roman"/>
                <w:sz w:val="20"/>
                <w:szCs w:val="20"/>
                <w:cs/>
              </w:rPr>
              <w:t>)</w:t>
            </w:r>
          </w:p>
        </w:tc>
        <w:tc>
          <w:tcPr>
            <w:tcW w:w="270" w:type="dxa"/>
            <w:vAlign w:val="bottom"/>
          </w:tcPr>
          <w:p w14:paraId="2A795E2F" w14:textId="77777777" w:rsidR="00713902" w:rsidRPr="00487388" w:rsidRDefault="00713902" w:rsidP="00487388">
            <w:pPr>
              <w:tabs>
                <w:tab w:val="decimal" w:pos="886"/>
              </w:tabs>
              <w:spacing w:line="240" w:lineRule="atLeast"/>
              <w:ind w:left="-140" w:right="-114"/>
              <w:rPr>
                <w:rFonts w:hAnsi="Times New Roman" w:cs="Times New Roman"/>
                <w:sz w:val="20"/>
                <w:szCs w:val="20"/>
              </w:rPr>
            </w:pPr>
          </w:p>
        </w:tc>
        <w:tc>
          <w:tcPr>
            <w:tcW w:w="1098" w:type="dxa"/>
            <w:tcBorders>
              <w:bottom w:val="single" w:sz="4" w:space="0" w:color="auto"/>
            </w:tcBorders>
            <w:vAlign w:val="bottom"/>
          </w:tcPr>
          <w:p w14:paraId="0D1EF8C9" w14:textId="4B5B6572" w:rsidR="00713902" w:rsidRPr="00487388" w:rsidRDefault="00713902" w:rsidP="00487388">
            <w:pPr>
              <w:tabs>
                <w:tab w:val="decimal" w:pos="886"/>
              </w:tabs>
              <w:spacing w:line="240" w:lineRule="atLeast"/>
              <w:ind w:left="-140" w:right="-114"/>
              <w:rPr>
                <w:rFonts w:hAnsi="Times New Roman" w:cs="Times New Roman"/>
                <w:sz w:val="20"/>
                <w:szCs w:val="20"/>
                <w:cs/>
              </w:rPr>
            </w:pPr>
            <w:r w:rsidRPr="00487388">
              <w:rPr>
                <w:rFonts w:hAnsi="Times New Roman" w:cs="Times New Roman"/>
                <w:sz w:val="20"/>
                <w:szCs w:val="20"/>
                <w:cs/>
              </w:rPr>
              <w:t>(</w:t>
            </w:r>
            <w:r w:rsidRPr="00487388">
              <w:rPr>
                <w:rFonts w:hAnsi="Times New Roman" w:cs="Times New Roman"/>
                <w:sz w:val="20"/>
                <w:szCs w:val="20"/>
              </w:rPr>
              <w:t>145,251</w:t>
            </w:r>
            <w:r w:rsidRPr="00487388">
              <w:rPr>
                <w:rFonts w:hAnsi="Times New Roman" w:cs="Times New Roman"/>
                <w:sz w:val="20"/>
                <w:szCs w:val="20"/>
                <w:cs/>
              </w:rPr>
              <w:t>)</w:t>
            </w:r>
          </w:p>
        </w:tc>
      </w:tr>
      <w:tr w:rsidR="00713902" w:rsidRPr="00487388" w14:paraId="1C700996" w14:textId="77777777" w:rsidTr="009C656F">
        <w:trPr>
          <w:trHeight w:val="70"/>
        </w:trPr>
        <w:tc>
          <w:tcPr>
            <w:tcW w:w="3807" w:type="dxa"/>
          </w:tcPr>
          <w:p w14:paraId="0648C710" w14:textId="77777777" w:rsidR="00713902" w:rsidRPr="00487388" w:rsidRDefault="00713902" w:rsidP="00487388">
            <w:pPr>
              <w:spacing w:line="240" w:lineRule="atLeast"/>
              <w:rPr>
                <w:rFonts w:hAnsi="Times New Roman" w:cs="Times New Roman"/>
                <w:b/>
                <w:bCs/>
                <w:sz w:val="20"/>
                <w:szCs w:val="20"/>
              </w:rPr>
            </w:pPr>
            <w:r w:rsidRPr="00487388">
              <w:rPr>
                <w:rFonts w:hAnsi="Times New Roman" w:cs="Times New Roman"/>
                <w:b/>
                <w:bCs/>
                <w:sz w:val="20"/>
                <w:szCs w:val="20"/>
              </w:rPr>
              <w:t xml:space="preserve">Total Investment measured at   </w:t>
            </w:r>
          </w:p>
          <w:p w14:paraId="3109712D" w14:textId="77777777" w:rsidR="00713902" w:rsidRPr="00487388" w:rsidRDefault="00713902" w:rsidP="00487388">
            <w:pPr>
              <w:spacing w:line="240" w:lineRule="atLeast"/>
              <w:rPr>
                <w:rFonts w:hAnsi="Times New Roman" w:cs="Times New Roman"/>
                <w:b/>
                <w:bCs/>
                <w:sz w:val="20"/>
                <w:szCs w:val="20"/>
              </w:rPr>
            </w:pPr>
            <w:r w:rsidRPr="00487388">
              <w:rPr>
                <w:rFonts w:hAnsi="Times New Roman" w:cs="Times New Roman"/>
                <w:b/>
                <w:bCs/>
                <w:sz w:val="20"/>
                <w:szCs w:val="20"/>
              </w:rPr>
              <w:t xml:space="preserve">  amortised cost</w:t>
            </w:r>
          </w:p>
        </w:tc>
        <w:tc>
          <w:tcPr>
            <w:tcW w:w="1098" w:type="dxa"/>
            <w:tcBorders>
              <w:top w:val="single" w:sz="4" w:space="0" w:color="auto"/>
              <w:bottom w:val="double" w:sz="4" w:space="0" w:color="auto"/>
            </w:tcBorders>
            <w:shd w:val="clear" w:color="auto" w:fill="auto"/>
            <w:vAlign w:val="bottom"/>
          </w:tcPr>
          <w:p w14:paraId="5247A64F" w14:textId="5E742016" w:rsidR="00713902" w:rsidRPr="00487388" w:rsidRDefault="00BE7737" w:rsidP="00487388">
            <w:pPr>
              <w:tabs>
                <w:tab w:val="decimal" w:pos="886"/>
              </w:tabs>
              <w:spacing w:line="240" w:lineRule="atLeast"/>
              <w:ind w:left="-140" w:right="-114"/>
              <w:rPr>
                <w:rFonts w:hAnsi="Times New Roman" w:cs="Times New Roman"/>
                <w:b/>
                <w:bCs/>
                <w:sz w:val="20"/>
                <w:szCs w:val="20"/>
              </w:rPr>
            </w:pPr>
            <w:r w:rsidRPr="00487388">
              <w:rPr>
                <w:rFonts w:hAnsi="Times New Roman" w:cs="Times New Roman"/>
                <w:b/>
                <w:bCs/>
                <w:sz w:val="20"/>
                <w:szCs w:val="20"/>
              </w:rPr>
              <w:t>2,213,648</w:t>
            </w:r>
          </w:p>
        </w:tc>
        <w:tc>
          <w:tcPr>
            <w:tcW w:w="252" w:type="dxa"/>
            <w:shd w:val="clear" w:color="auto" w:fill="auto"/>
            <w:vAlign w:val="bottom"/>
          </w:tcPr>
          <w:p w14:paraId="21C4122C"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080" w:type="dxa"/>
            <w:tcBorders>
              <w:top w:val="single" w:sz="4" w:space="0" w:color="auto"/>
              <w:bottom w:val="double" w:sz="4" w:space="0" w:color="auto"/>
            </w:tcBorders>
            <w:shd w:val="clear" w:color="auto" w:fill="auto"/>
            <w:vAlign w:val="bottom"/>
          </w:tcPr>
          <w:p w14:paraId="79F9E3EB" w14:textId="7CB7B080" w:rsidR="00713902" w:rsidRPr="00487388" w:rsidRDefault="00BE7737" w:rsidP="00487388">
            <w:pPr>
              <w:tabs>
                <w:tab w:val="decimal" w:pos="886"/>
              </w:tabs>
              <w:spacing w:line="240" w:lineRule="atLeast"/>
              <w:ind w:left="-140" w:right="-114"/>
              <w:rPr>
                <w:rFonts w:hAnsi="Times New Roman" w:cs="Times New Roman"/>
                <w:b/>
                <w:bCs/>
                <w:sz w:val="20"/>
                <w:szCs w:val="20"/>
              </w:rPr>
            </w:pPr>
            <w:r w:rsidRPr="00487388">
              <w:rPr>
                <w:rFonts w:hAnsi="Times New Roman" w:cs="Times New Roman"/>
                <w:b/>
                <w:bCs/>
                <w:sz w:val="20"/>
                <w:szCs w:val="20"/>
              </w:rPr>
              <w:t>2,023,563</w:t>
            </w:r>
          </w:p>
        </w:tc>
        <w:tc>
          <w:tcPr>
            <w:tcW w:w="288" w:type="dxa"/>
            <w:shd w:val="clear" w:color="auto" w:fill="auto"/>
            <w:vAlign w:val="bottom"/>
          </w:tcPr>
          <w:p w14:paraId="02A9A895"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179" w:type="dxa"/>
            <w:tcBorders>
              <w:top w:val="single" w:sz="4" w:space="0" w:color="auto"/>
              <w:bottom w:val="double" w:sz="4" w:space="0" w:color="auto"/>
            </w:tcBorders>
            <w:shd w:val="clear" w:color="auto" w:fill="auto"/>
            <w:vAlign w:val="bottom"/>
          </w:tcPr>
          <w:p w14:paraId="41B5197F" w14:textId="17B8338D" w:rsidR="00713902" w:rsidRPr="00487388" w:rsidRDefault="00BE7737" w:rsidP="00487388">
            <w:pPr>
              <w:tabs>
                <w:tab w:val="decimal" w:pos="886"/>
              </w:tabs>
              <w:spacing w:line="240" w:lineRule="atLeast"/>
              <w:ind w:left="-140" w:right="-114"/>
              <w:rPr>
                <w:rFonts w:hAnsi="Times New Roman" w:cs="Times New Roman"/>
                <w:b/>
                <w:bCs/>
                <w:sz w:val="20"/>
                <w:szCs w:val="20"/>
              </w:rPr>
            </w:pPr>
            <w:r w:rsidRPr="00487388">
              <w:rPr>
                <w:rFonts w:hAnsi="Times New Roman" w:cs="Times New Roman"/>
                <w:b/>
                <w:bCs/>
                <w:sz w:val="20"/>
                <w:szCs w:val="20"/>
              </w:rPr>
              <w:t>614,</w:t>
            </w:r>
            <w:r w:rsidR="00570E74">
              <w:rPr>
                <w:rFonts w:hAnsi="Times New Roman" w:cs="Times New Roman"/>
                <w:b/>
                <w:bCs/>
                <w:sz w:val="20"/>
                <w:szCs w:val="20"/>
              </w:rPr>
              <w:t>300</w:t>
            </w:r>
          </w:p>
        </w:tc>
        <w:tc>
          <w:tcPr>
            <w:tcW w:w="270" w:type="dxa"/>
            <w:vAlign w:val="bottom"/>
          </w:tcPr>
          <w:p w14:paraId="5B9FEDE9"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080" w:type="dxa"/>
            <w:tcBorders>
              <w:top w:val="single" w:sz="4" w:space="0" w:color="auto"/>
              <w:bottom w:val="double" w:sz="4" w:space="0" w:color="auto"/>
            </w:tcBorders>
            <w:vAlign w:val="bottom"/>
          </w:tcPr>
          <w:p w14:paraId="2176ED25" w14:textId="6E81280D" w:rsidR="00713902" w:rsidRPr="00487388" w:rsidRDefault="00BE7737" w:rsidP="00487388">
            <w:pPr>
              <w:tabs>
                <w:tab w:val="decimal" w:pos="886"/>
              </w:tabs>
              <w:spacing w:line="240" w:lineRule="atLeast"/>
              <w:ind w:left="-140" w:right="-114"/>
              <w:rPr>
                <w:rFonts w:hAnsi="Times New Roman" w:cs="Times New Roman"/>
                <w:b/>
                <w:bCs/>
                <w:sz w:val="20"/>
                <w:szCs w:val="20"/>
                <w:cs/>
              </w:rPr>
            </w:pPr>
            <w:r w:rsidRPr="00487388">
              <w:rPr>
                <w:rFonts w:hAnsi="Times New Roman" w:cs="Times New Roman"/>
                <w:b/>
                <w:bCs/>
                <w:sz w:val="20"/>
                <w:szCs w:val="20"/>
              </w:rPr>
              <w:t>4,851,511</w:t>
            </w:r>
          </w:p>
        </w:tc>
        <w:tc>
          <w:tcPr>
            <w:tcW w:w="270" w:type="dxa"/>
          </w:tcPr>
          <w:p w14:paraId="6A7474B0"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080" w:type="dxa"/>
            <w:tcBorders>
              <w:top w:val="single" w:sz="4" w:space="0" w:color="auto"/>
              <w:bottom w:val="double" w:sz="4" w:space="0" w:color="auto"/>
            </w:tcBorders>
            <w:vAlign w:val="bottom"/>
          </w:tcPr>
          <w:p w14:paraId="10AD7263" w14:textId="0C4FA7D3" w:rsidR="00713902" w:rsidRPr="00487388" w:rsidRDefault="00713902" w:rsidP="00487388">
            <w:pPr>
              <w:tabs>
                <w:tab w:val="decimal" w:pos="886"/>
              </w:tabs>
              <w:spacing w:line="240" w:lineRule="atLeast"/>
              <w:ind w:left="-140" w:right="-114"/>
              <w:rPr>
                <w:rFonts w:hAnsi="Times New Roman" w:cs="Times New Roman"/>
                <w:b/>
                <w:bCs/>
                <w:sz w:val="20"/>
                <w:szCs w:val="20"/>
              </w:rPr>
            </w:pPr>
            <w:r w:rsidRPr="00487388">
              <w:rPr>
                <w:rFonts w:hAnsi="Times New Roman" w:cs="Times New Roman"/>
                <w:b/>
                <w:bCs/>
                <w:sz w:val="20"/>
                <w:szCs w:val="20"/>
              </w:rPr>
              <w:t>2,355,552</w:t>
            </w:r>
          </w:p>
        </w:tc>
        <w:tc>
          <w:tcPr>
            <w:tcW w:w="270" w:type="dxa"/>
            <w:vAlign w:val="bottom"/>
          </w:tcPr>
          <w:p w14:paraId="6909E966"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080" w:type="dxa"/>
            <w:tcBorders>
              <w:top w:val="single" w:sz="4" w:space="0" w:color="auto"/>
              <w:bottom w:val="double" w:sz="4" w:space="0" w:color="auto"/>
            </w:tcBorders>
            <w:vAlign w:val="bottom"/>
          </w:tcPr>
          <w:p w14:paraId="3C4BD90E" w14:textId="01A1AC99" w:rsidR="00713902" w:rsidRPr="00487388" w:rsidRDefault="00713902" w:rsidP="00487388">
            <w:pPr>
              <w:tabs>
                <w:tab w:val="decimal" w:pos="886"/>
              </w:tabs>
              <w:spacing w:line="240" w:lineRule="atLeast"/>
              <w:ind w:left="-140" w:right="-114"/>
              <w:rPr>
                <w:rFonts w:hAnsi="Times New Roman" w:cs="Times New Roman"/>
                <w:b/>
                <w:bCs/>
                <w:sz w:val="20"/>
                <w:szCs w:val="20"/>
                <w:highlight w:val="cyan"/>
              </w:rPr>
            </w:pPr>
            <w:r w:rsidRPr="00241CDB">
              <w:rPr>
                <w:rFonts w:hAnsi="Times New Roman" w:cs="Times New Roman"/>
                <w:b/>
                <w:bCs/>
                <w:sz w:val="20"/>
                <w:szCs w:val="20"/>
              </w:rPr>
              <w:t>3,</w:t>
            </w:r>
            <w:r w:rsidR="00512943" w:rsidRPr="00241CDB">
              <w:rPr>
                <w:rFonts w:hAnsi="Times New Roman" w:cs="Times New Roman"/>
                <w:b/>
                <w:bCs/>
                <w:sz w:val="20"/>
                <w:szCs w:val="20"/>
              </w:rPr>
              <w:t>5</w:t>
            </w:r>
            <w:r w:rsidRPr="00241CDB">
              <w:rPr>
                <w:rFonts w:hAnsi="Times New Roman" w:cs="Times New Roman"/>
                <w:b/>
                <w:bCs/>
                <w:sz w:val="20"/>
                <w:szCs w:val="20"/>
              </w:rPr>
              <w:t>05,466</w:t>
            </w:r>
          </w:p>
        </w:tc>
        <w:tc>
          <w:tcPr>
            <w:tcW w:w="270" w:type="dxa"/>
            <w:vAlign w:val="bottom"/>
          </w:tcPr>
          <w:p w14:paraId="44D2B03F"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215" w:type="dxa"/>
            <w:tcBorders>
              <w:top w:val="single" w:sz="4" w:space="0" w:color="auto"/>
              <w:bottom w:val="double" w:sz="4" w:space="0" w:color="auto"/>
            </w:tcBorders>
            <w:vAlign w:val="bottom"/>
          </w:tcPr>
          <w:p w14:paraId="61C049A2" w14:textId="20F023DE" w:rsidR="00713902" w:rsidRPr="00487388" w:rsidRDefault="00713902" w:rsidP="00487388">
            <w:pPr>
              <w:tabs>
                <w:tab w:val="decimal" w:pos="886"/>
              </w:tabs>
              <w:spacing w:line="240" w:lineRule="atLeast"/>
              <w:ind w:left="-140" w:right="-114"/>
              <w:rPr>
                <w:rFonts w:hAnsi="Times New Roman" w:cs="Times New Roman"/>
                <w:b/>
                <w:bCs/>
                <w:sz w:val="20"/>
                <w:szCs w:val="20"/>
              </w:rPr>
            </w:pPr>
            <w:r w:rsidRPr="00487388">
              <w:rPr>
                <w:rFonts w:hAnsi="Times New Roman" w:cs="Times New Roman"/>
                <w:b/>
                <w:bCs/>
                <w:sz w:val="20"/>
                <w:szCs w:val="20"/>
              </w:rPr>
              <w:t>303,177</w:t>
            </w:r>
          </w:p>
        </w:tc>
        <w:tc>
          <w:tcPr>
            <w:tcW w:w="270" w:type="dxa"/>
            <w:vAlign w:val="bottom"/>
          </w:tcPr>
          <w:p w14:paraId="28D5C982" w14:textId="77777777" w:rsidR="00713902" w:rsidRPr="00487388" w:rsidRDefault="00713902" w:rsidP="00487388">
            <w:pPr>
              <w:tabs>
                <w:tab w:val="decimal" w:pos="886"/>
              </w:tabs>
              <w:spacing w:line="240" w:lineRule="atLeast"/>
              <w:ind w:left="-140" w:right="-114"/>
              <w:rPr>
                <w:rFonts w:hAnsi="Times New Roman" w:cs="Times New Roman"/>
                <w:b/>
                <w:bCs/>
                <w:sz w:val="20"/>
                <w:szCs w:val="20"/>
              </w:rPr>
            </w:pPr>
          </w:p>
        </w:tc>
        <w:tc>
          <w:tcPr>
            <w:tcW w:w="1098" w:type="dxa"/>
            <w:tcBorders>
              <w:top w:val="single" w:sz="4" w:space="0" w:color="auto"/>
              <w:bottom w:val="double" w:sz="4" w:space="0" w:color="auto"/>
            </w:tcBorders>
            <w:vAlign w:val="bottom"/>
          </w:tcPr>
          <w:p w14:paraId="2CA04B28" w14:textId="379CC95A" w:rsidR="00713902" w:rsidRPr="00487388" w:rsidRDefault="00713902" w:rsidP="00487388">
            <w:pPr>
              <w:tabs>
                <w:tab w:val="decimal" w:pos="886"/>
              </w:tabs>
              <w:spacing w:line="240" w:lineRule="atLeast"/>
              <w:ind w:left="-140" w:right="-114"/>
              <w:rPr>
                <w:rFonts w:hAnsi="Times New Roman" w:cs="Times New Roman"/>
                <w:b/>
                <w:bCs/>
                <w:sz w:val="20"/>
                <w:szCs w:val="20"/>
              </w:rPr>
            </w:pPr>
            <w:r w:rsidRPr="00487388">
              <w:rPr>
                <w:rFonts w:hAnsi="Times New Roman" w:cs="Times New Roman"/>
                <w:b/>
                <w:bCs/>
                <w:sz w:val="20"/>
                <w:szCs w:val="20"/>
              </w:rPr>
              <w:t>6,164,195</w:t>
            </w:r>
          </w:p>
        </w:tc>
      </w:tr>
    </w:tbl>
    <w:p w14:paraId="112C80FC" w14:textId="77777777" w:rsidR="00AD4DDE" w:rsidRPr="00B22947" w:rsidRDefault="00AD4DDE" w:rsidP="00AD4DDE">
      <w:pPr>
        <w:rPr>
          <w:rFonts w:hAnsi="Times New Roman" w:cs="Times New Roman"/>
          <w:sz w:val="20"/>
          <w:szCs w:val="20"/>
        </w:rPr>
      </w:pPr>
    </w:p>
    <w:p w14:paraId="735CED94" w14:textId="77777777" w:rsidR="00707B52" w:rsidRPr="00B22947" w:rsidRDefault="00707B52" w:rsidP="00A32441">
      <w:pPr>
        <w:tabs>
          <w:tab w:val="left" w:pos="522"/>
        </w:tabs>
        <w:spacing w:line="240" w:lineRule="atLeast"/>
        <w:ind w:right="-117"/>
        <w:rPr>
          <w:rFonts w:hAnsi="Times New Roman"/>
          <w:sz w:val="22"/>
          <w:szCs w:val="22"/>
          <w:cs/>
        </w:rPr>
        <w:sectPr w:rsidR="00707B52" w:rsidRPr="00B22947" w:rsidSect="00EB12E8">
          <w:footerReference w:type="default" r:id="rId14"/>
          <w:pgSz w:w="16834" w:h="11909" w:orient="landscape" w:code="9"/>
          <w:pgMar w:top="691" w:right="1152" w:bottom="576" w:left="1152" w:header="720" w:footer="720" w:gutter="0"/>
          <w:cols w:space="720"/>
        </w:sectPr>
      </w:pPr>
    </w:p>
    <w:p w14:paraId="4F134325" w14:textId="1C2ADFE9" w:rsidR="008A1BA2" w:rsidRPr="00890CDF" w:rsidRDefault="007A28C8" w:rsidP="008A1BA2">
      <w:pPr>
        <w:tabs>
          <w:tab w:val="left" w:pos="2160"/>
        </w:tabs>
        <w:spacing w:line="240" w:lineRule="atLeast"/>
        <w:ind w:left="540" w:hanging="540"/>
        <w:jc w:val="both"/>
        <w:rPr>
          <w:rFonts w:hAnsi="Times New Roman" w:cs="Times New Roman"/>
          <w:b/>
          <w:bCs/>
          <w:i/>
          <w:iCs/>
          <w:sz w:val="22"/>
          <w:szCs w:val="22"/>
        </w:rPr>
      </w:pPr>
      <w:r w:rsidRPr="00890CDF">
        <w:rPr>
          <w:rFonts w:hAnsi="Times New Roman" w:cs="Times New Roman"/>
          <w:b/>
          <w:bCs/>
          <w:i/>
          <w:iCs/>
          <w:sz w:val="22"/>
          <w:szCs w:val="22"/>
        </w:rPr>
        <w:t>8</w:t>
      </w:r>
      <w:r w:rsidR="008A1BA2" w:rsidRPr="00890CDF">
        <w:rPr>
          <w:rFonts w:hAnsi="Times New Roman" w:cs="Times New Roman"/>
          <w:b/>
          <w:bCs/>
          <w:i/>
          <w:iCs/>
          <w:sz w:val="22"/>
          <w:szCs w:val="22"/>
          <w:cs/>
        </w:rPr>
        <w:t>.</w:t>
      </w:r>
      <w:r w:rsidR="008A1BA2" w:rsidRPr="00890CDF">
        <w:rPr>
          <w:rFonts w:hAnsi="Times New Roman" w:cs="Times New Roman"/>
          <w:b/>
          <w:bCs/>
          <w:i/>
          <w:iCs/>
          <w:sz w:val="22"/>
          <w:szCs w:val="22"/>
        </w:rPr>
        <w:t>3</w:t>
      </w:r>
      <w:r w:rsidR="008A1BA2" w:rsidRPr="00890CDF">
        <w:rPr>
          <w:rFonts w:hAnsi="Times New Roman" w:cs="Times New Roman"/>
          <w:b/>
          <w:bCs/>
          <w:i/>
          <w:iCs/>
          <w:sz w:val="22"/>
          <w:szCs w:val="22"/>
        </w:rPr>
        <w:tab/>
      </w:r>
      <w:r w:rsidR="004F2519" w:rsidRPr="00890CDF">
        <w:rPr>
          <w:rFonts w:hAnsi="Times New Roman" w:cs="Times New Roman"/>
          <w:b/>
          <w:bCs/>
          <w:i/>
          <w:iCs/>
          <w:sz w:val="22"/>
          <w:szCs w:val="22"/>
        </w:rPr>
        <w:t>Investment measured at</w:t>
      </w:r>
      <w:r w:rsidR="004F2519" w:rsidRPr="00890CDF">
        <w:rPr>
          <w:rFonts w:hAnsi="Times New Roman" w:cs="Times New Roman"/>
          <w:b/>
          <w:bCs/>
          <w:i/>
          <w:iCs/>
          <w:sz w:val="22"/>
          <w:szCs w:val="22"/>
          <w:cs/>
        </w:rPr>
        <w:t xml:space="preserve"> </w:t>
      </w:r>
      <w:r w:rsidR="00DF3B4D" w:rsidRPr="00890CDF">
        <w:rPr>
          <w:rFonts w:hAnsi="Times New Roman" w:cs="Times New Roman"/>
          <w:b/>
          <w:bCs/>
          <w:i/>
          <w:iCs/>
          <w:sz w:val="22"/>
          <w:szCs w:val="22"/>
        </w:rPr>
        <w:t>Fair value through other comprehensive income</w:t>
      </w:r>
    </w:p>
    <w:p w14:paraId="3103D05D" w14:textId="77777777" w:rsidR="00141399" w:rsidRPr="00890CDF" w:rsidRDefault="00141399" w:rsidP="008A1BA2">
      <w:pPr>
        <w:tabs>
          <w:tab w:val="left" w:pos="2160"/>
        </w:tabs>
        <w:spacing w:line="240" w:lineRule="atLeast"/>
        <w:ind w:left="540" w:hanging="540"/>
        <w:jc w:val="both"/>
        <w:rPr>
          <w:rFonts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141399" w:rsidRPr="00890CDF" w14:paraId="39941F6C" w14:textId="77777777" w:rsidTr="009614F1">
        <w:trPr>
          <w:tblHeader/>
        </w:trPr>
        <w:tc>
          <w:tcPr>
            <w:tcW w:w="5670" w:type="dxa"/>
          </w:tcPr>
          <w:p w14:paraId="7A5D452A" w14:textId="77777777" w:rsidR="00141399" w:rsidRPr="00890CDF" w:rsidRDefault="00141399" w:rsidP="00783A30">
            <w:pPr>
              <w:spacing w:line="240" w:lineRule="atLeast"/>
              <w:ind w:left="360" w:right="-108"/>
              <w:jc w:val="both"/>
              <w:rPr>
                <w:rFonts w:hAnsi="Times New Roman" w:cs="Times New Roman"/>
                <w:sz w:val="22"/>
                <w:szCs w:val="22"/>
                <w:cs/>
              </w:rPr>
            </w:pPr>
          </w:p>
        </w:tc>
        <w:tc>
          <w:tcPr>
            <w:tcW w:w="3690" w:type="dxa"/>
            <w:gridSpan w:val="3"/>
          </w:tcPr>
          <w:p w14:paraId="6733641A" w14:textId="6963454C" w:rsidR="00141399" w:rsidRPr="00890CDF" w:rsidRDefault="00713902" w:rsidP="00783A30">
            <w:pPr>
              <w:spacing w:line="240" w:lineRule="atLeast"/>
              <w:ind w:left="-108" w:right="-108"/>
              <w:jc w:val="center"/>
              <w:rPr>
                <w:rFonts w:hAnsi="Times New Roman" w:cs="Times New Roman"/>
                <w:sz w:val="22"/>
                <w:szCs w:val="22"/>
              </w:rPr>
            </w:pPr>
            <w:r w:rsidRPr="00890CDF">
              <w:rPr>
                <w:rFonts w:hAnsi="Times New Roman" w:cs="Times New Roman"/>
                <w:sz w:val="22"/>
                <w:szCs w:val="22"/>
              </w:rPr>
              <w:t>2021</w:t>
            </w:r>
          </w:p>
        </w:tc>
      </w:tr>
      <w:tr w:rsidR="00141399" w:rsidRPr="00890CDF" w14:paraId="62651A99" w14:textId="77777777" w:rsidTr="009614F1">
        <w:trPr>
          <w:tblHeader/>
        </w:trPr>
        <w:tc>
          <w:tcPr>
            <w:tcW w:w="5670" w:type="dxa"/>
          </w:tcPr>
          <w:p w14:paraId="0286543F" w14:textId="77777777" w:rsidR="00141399" w:rsidRPr="00890CDF" w:rsidRDefault="00141399" w:rsidP="00783A30">
            <w:pPr>
              <w:spacing w:line="240" w:lineRule="atLeast"/>
              <w:ind w:left="360" w:right="-108"/>
              <w:jc w:val="both"/>
              <w:rPr>
                <w:rFonts w:hAnsi="Times New Roman" w:cs="Times New Roman"/>
                <w:sz w:val="22"/>
                <w:szCs w:val="22"/>
                <w:cs/>
              </w:rPr>
            </w:pPr>
          </w:p>
        </w:tc>
        <w:tc>
          <w:tcPr>
            <w:tcW w:w="1710" w:type="dxa"/>
          </w:tcPr>
          <w:p w14:paraId="765A987A" w14:textId="77777777" w:rsidR="00141399" w:rsidRPr="00890CDF" w:rsidRDefault="00141399" w:rsidP="00783A30">
            <w:pPr>
              <w:spacing w:line="240" w:lineRule="atLeast"/>
              <w:ind w:left="-108" w:right="-108"/>
              <w:jc w:val="center"/>
              <w:rPr>
                <w:rFonts w:hAnsi="Times New Roman" w:cs="Times New Roman"/>
                <w:sz w:val="22"/>
                <w:szCs w:val="22"/>
              </w:rPr>
            </w:pPr>
          </w:p>
        </w:tc>
        <w:tc>
          <w:tcPr>
            <w:tcW w:w="270" w:type="dxa"/>
          </w:tcPr>
          <w:p w14:paraId="0C9864E1" w14:textId="77777777" w:rsidR="00141399" w:rsidRPr="00890CDF" w:rsidRDefault="00141399" w:rsidP="00783A30">
            <w:pPr>
              <w:spacing w:line="240" w:lineRule="atLeast"/>
              <w:ind w:left="-108" w:right="-320"/>
              <w:jc w:val="center"/>
              <w:rPr>
                <w:rFonts w:hAnsi="Times New Roman" w:cs="Times New Roman"/>
                <w:sz w:val="22"/>
                <w:szCs w:val="22"/>
                <w:cs/>
              </w:rPr>
            </w:pPr>
          </w:p>
        </w:tc>
        <w:tc>
          <w:tcPr>
            <w:tcW w:w="1710" w:type="dxa"/>
          </w:tcPr>
          <w:p w14:paraId="4D62CD26" w14:textId="77777777" w:rsidR="00141399" w:rsidRPr="00890CDF" w:rsidRDefault="00141399" w:rsidP="00783A30">
            <w:pPr>
              <w:spacing w:line="240" w:lineRule="atLeast"/>
              <w:ind w:left="-108" w:right="-108"/>
              <w:jc w:val="center"/>
              <w:rPr>
                <w:rFonts w:hAnsi="Times New Roman" w:cs="Times New Roman"/>
                <w:sz w:val="22"/>
                <w:szCs w:val="22"/>
              </w:rPr>
            </w:pPr>
            <w:r w:rsidRPr="00890CDF">
              <w:rPr>
                <w:rFonts w:hAnsi="Times New Roman" w:cs="Times New Roman"/>
                <w:sz w:val="22"/>
                <w:szCs w:val="22"/>
              </w:rPr>
              <w:t>Allowance</w:t>
            </w:r>
          </w:p>
        </w:tc>
      </w:tr>
      <w:tr w:rsidR="00141399" w:rsidRPr="00890CDF" w14:paraId="0E7B0159" w14:textId="77777777" w:rsidTr="009614F1">
        <w:trPr>
          <w:tblHeader/>
        </w:trPr>
        <w:tc>
          <w:tcPr>
            <w:tcW w:w="5670" w:type="dxa"/>
          </w:tcPr>
          <w:p w14:paraId="5BBA39B8" w14:textId="77777777" w:rsidR="00141399" w:rsidRPr="00890CDF" w:rsidRDefault="00141399" w:rsidP="00783A30">
            <w:pPr>
              <w:spacing w:line="240" w:lineRule="atLeast"/>
              <w:ind w:left="360" w:right="-108"/>
              <w:jc w:val="both"/>
              <w:rPr>
                <w:rFonts w:hAnsi="Times New Roman" w:cs="Times New Roman"/>
                <w:sz w:val="22"/>
                <w:szCs w:val="22"/>
                <w:cs/>
              </w:rPr>
            </w:pPr>
          </w:p>
        </w:tc>
        <w:tc>
          <w:tcPr>
            <w:tcW w:w="1710" w:type="dxa"/>
          </w:tcPr>
          <w:p w14:paraId="12453564" w14:textId="77777777" w:rsidR="00141399" w:rsidRPr="00890CDF" w:rsidRDefault="00141399" w:rsidP="00783A30">
            <w:pPr>
              <w:spacing w:line="240" w:lineRule="atLeast"/>
              <w:ind w:left="-108" w:right="-108"/>
              <w:jc w:val="center"/>
              <w:rPr>
                <w:rFonts w:hAnsi="Times New Roman" w:cs="Times New Roman"/>
                <w:sz w:val="22"/>
                <w:szCs w:val="22"/>
              </w:rPr>
            </w:pPr>
          </w:p>
        </w:tc>
        <w:tc>
          <w:tcPr>
            <w:tcW w:w="270" w:type="dxa"/>
          </w:tcPr>
          <w:p w14:paraId="041E063D" w14:textId="77777777" w:rsidR="00141399" w:rsidRPr="00890CDF" w:rsidRDefault="00141399" w:rsidP="00783A30">
            <w:pPr>
              <w:spacing w:line="240" w:lineRule="atLeast"/>
              <w:ind w:left="-108" w:right="-108"/>
              <w:jc w:val="center"/>
              <w:rPr>
                <w:rFonts w:hAnsi="Times New Roman" w:cs="Times New Roman"/>
                <w:sz w:val="22"/>
                <w:szCs w:val="22"/>
                <w:cs/>
              </w:rPr>
            </w:pPr>
          </w:p>
        </w:tc>
        <w:tc>
          <w:tcPr>
            <w:tcW w:w="1710" w:type="dxa"/>
          </w:tcPr>
          <w:p w14:paraId="0EE1FB86" w14:textId="77777777" w:rsidR="00141399" w:rsidRPr="00890CDF" w:rsidRDefault="00141399" w:rsidP="00783A30">
            <w:pPr>
              <w:spacing w:line="240" w:lineRule="atLeast"/>
              <w:ind w:left="-108" w:right="-108"/>
              <w:jc w:val="center"/>
              <w:rPr>
                <w:rFonts w:hAnsi="Times New Roman" w:cs="Times New Roman"/>
                <w:sz w:val="22"/>
                <w:szCs w:val="22"/>
              </w:rPr>
            </w:pPr>
            <w:r w:rsidRPr="00890CDF">
              <w:rPr>
                <w:rFonts w:hAnsi="Times New Roman" w:cs="Times New Roman"/>
                <w:sz w:val="22"/>
                <w:szCs w:val="22"/>
              </w:rPr>
              <w:t>for expected</w:t>
            </w:r>
          </w:p>
        </w:tc>
      </w:tr>
      <w:tr w:rsidR="00141399" w:rsidRPr="00890CDF" w14:paraId="2973C029" w14:textId="77777777" w:rsidTr="009614F1">
        <w:trPr>
          <w:tblHeader/>
        </w:trPr>
        <w:tc>
          <w:tcPr>
            <w:tcW w:w="5670" w:type="dxa"/>
          </w:tcPr>
          <w:p w14:paraId="1FEF799E" w14:textId="77777777" w:rsidR="00141399" w:rsidRPr="00890CDF" w:rsidRDefault="00141399" w:rsidP="00783A30">
            <w:pPr>
              <w:spacing w:line="240" w:lineRule="atLeast"/>
              <w:ind w:left="360" w:right="-108"/>
              <w:jc w:val="both"/>
              <w:rPr>
                <w:rFonts w:hAnsi="Times New Roman" w:cs="Times New Roman"/>
                <w:sz w:val="22"/>
                <w:szCs w:val="22"/>
                <w:cs/>
              </w:rPr>
            </w:pPr>
          </w:p>
        </w:tc>
        <w:tc>
          <w:tcPr>
            <w:tcW w:w="1710" w:type="dxa"/>
          </w:tcPr>
          <w:p w14:paraId="41196469" w14:textId="77777777" w:rsidR="00141399" w:rsidRPr="00890CDF" w:rsidRDefault="00141399" w:rsidP="00783A30">
            <w:pPr>
              <w:spacing w:line="240" w:lineRule="atLeast"/>
              <w:ind w:left="-108" w:right="-110"/>
              <w:jc w:val="center"/>
              <w:rPr>
                <w:rFonts w:hAnsi="Times New Roman" w:cs="Times New Roman"/>
                <w:sz w:val="22"/>
                <w:szCs w:val="22"/>
              </w:rPr>
            </w:pPr>
            <w:r w:rsidRPr="00890CDF">
              <w:rPr>
                <w:rFonts w:hAnsi="Times New Roman" w:cs="Times New Roman"/>
                <w:sz w:val="22"/>
                <w:szCs w:val="22"/>
              </w:rPr>
              <w:t>Fair</w:t>
            </w:r>
          </w:p>
          <w:p w14:paraId="062DEAF6" w14:textId="77777777" w:rsidR="00141399" w:rsidRPr="00890CDF" w:rsidRDefault="00141399" w:rsidP="00783A30">
            <w:pPr>
              <w:spacing w:line="240" w:lineRule="atLeast"/>
              <w:ind w:left="-108" w:right="-110"/>
              <w:jc w:val="center"/>
              <w:rPr>
                <w:rFonts w:hAnsi="Times New Roman" w:cs="Times New Roman"/>
                <w:sz w:val="22"/>
                <w:szCs w:val="22"/>
              </w:rPr>
            </w:pPr>
            <w:r w:rsidRPr="00890CDF">
              <w:rPr>
                <w:rFonts w:hAnsi="Times New Roman" w:cs="Times New Roman"/>
                <w:sz w:val="22"/>
                <w:szCs w:val="22"/>
              </w:rPr>
              <w:t>Value</w:t>
            </w:r>
          </w:p>
        </w:tc>
        <w:tc>
          <w:tcPr>
            <w:tcW w:w="270" w:type="dxa"/>
          </w:tcPr>
          <w:p w14:paraId="2A9B988A" w14:textId="77777777" w:rsidR="00141399" w:rsidRPr="00890CDF" w:rsidRDefault="00141399" w:rsidP="00783A30">
            <w:pPr>
              <w:spacing w:line="240" w:lineRule="atLeast"/>
              <w:ind w:left="-108" w:right="-108"/>
              <w:jc w:val="center"/>
              <w:rPr>
                <w:rFonts w:hAnsi="Times New Roman" w:cs="Times New Roman"/>
                <w:sz w:val="22"/>
                <w:szCs w:val="22"/>
                <w:cs/>
              </w:rPr>
            </w:pPr>
          </w:p>
        </w:tc>
        <w:tc>
          <w:tcPr>
            <w:tcW w:w="1710" w:type="dxa"/>
          </w:tcPr>
          <w:p w14:paraId="2E37B050" w14:textId="77777777" w:rsidR="00141399" w:rsidRPr="00890CDF" w:rsidRDefault="00141399" w:rsidP="00783A30">
            <w:pPr>
              <w:spacing w:line="240" w:lineRule="atLeast"/>
              <w:ind w:left="-108" w:right="-108"/>
              <w:jc w:val="center"/>
              <w:rPr>
                <w:rFonts w:hAnsi="Times New Roman" w:cs="Times New Roman"/>
                <w:sz w:val="22"/>
                <w:szCs w:val="22"/>
              </w:rPr>
            </w:pPr>
            <w:r w:rsidRPr="00890CDF">
              <w:rPr>
                <w:rFonts w:hAnsi="Times New Roman" w:cs="Times New Roman"/>
                <w:sz w:val="22"/>
                <w:szCs w:val="22"/>
              </w:rPr>
              <w:t>credit loss</w:t>
            </w:r>
            <w:r w:rsidR="00085826" w:rsidRPr="00890CDF">
              <w:rPr>
                <w:rFonts w:hAnsi="Times New Roman" w:cs="Times New Roman"/>
                <w:sz w:val="22"/>
                <w:szCs w:val="22"/>
                <w:cs/>
              </w:rPr>
              <w:t>/</w:t>
            </w:r>
            <w:r w:rsidRPr="00890CDF">
              <w:rPr>
                <w:rFonts w:hAnsi="Times New Roman" w:cs="Times New Roman"/>
                <w:sz w:val="22"/>
                <w:szCs w:val="22"/>
              </w:rPr>
              <w:t xml:space="preserve"> impairment</w:t>
            </w:r>
          </w:p>
        </w:tc>
      </w:tr>
      <w:tr w:rsidR="00141399" w:rsidRPr="00890CDF" w14:paraId="346563DD" w14:textId="77777777" w:rsidTr="009614F1">
        <w:tblPrEx>
          <w:tblLook w:val="04A0" w:firstRow="1" w:lastRow="0" w:firstColumn="1" w:lastColumn="0" w:noHBand="0" w:noVBand="1"/>
        </w:tblPrEx>
        <w:tc>
          <w:tcPr>
            <w:tcW w:w="5670" w:type="dxa"/>
            <w:shd w:val="clear" w:color="auto" w:fill="auto"/>
          </w:tcPr>
          <w:p w14:paraId="589FA93A" w14:textId="77777777" w:rsidR="00141399" w:rsidRPr="00890CDF" w:rsidRDefault="00141399" w:rsidP="00783A30">
            <w:pPr>
              <w:spacing w:line="240" w:lineRule="atLeast"/>
              <w:rPr>
                <w:rFonts w:hAnsi="Times New Roman" w:cs="Times New Roman"/>
                <w:sz w:val="22"/>
                <w:szCs w:val="22"/>
              </w:rPr>
            </w:pPr>
          </w:p>
        </w:tc>
        <w:tc>
          <w:tcPr>
            <w:tcW w:w="3690" w:type="dxa"/>
            <w:gridSpan w:val="3"/>
            <w:shd w:val="clear" w:color="auto" w:fill="auto"/>
          </w:tcPr>
          <w:p w14:paraId="002C0917" w14:textId="77777777" w:rsidR="00141399" w:rsidRPr="00890CDF" w:rsidRDefault="00085826" w:rsidP="00783A30">
            <w:pPr>
              <w:spacing w:line="240" w:lineRule="atLeast"/>
              <w:jc w:val="center"/>
              <w:rPr>
                <w:rFonts w:hAnsi="Times New Roman" w:cs="Times New Roman"/>
                <w:b/>
                <w:bCs/>
                <w:i/>
                <w:iCs/>
                <w:sz w:val="22"/>
                <w:szCs w:val="22"/>
              </w:rPr>
            </w:pPr>
            <w:r w:rsidRPr="00890CDF">
              <w:rPr>
                <w:rFonts w:hAnsi="Times New Roman" w:cs="Times New Roman"/>
                <w:i/>
                <w:iCs/>
                <w:sz w:val="22"/>
                <w:szCs w:val="22"/>
                <w:cs/>
              </w:rPr>
              <w:t>(</w:t>
            </w:r>
            <w:r w:rsidR="00141399" w:rsidRPr="00890CDF">
              <w:rPr>
                <w:rFonts w:hAnsi="Times New Roman" w:cs="Times New Roman"/>
                <w:i/>
                <w:iCs/>
                <w:sz w:val="22"/>
                <w:szCs w:val="22"/>
              </w:rPr>
              <w:t>in thousand Baht</w:t>
            </w:r>
            <w:r w:rsidRPr="00890CDF">
              <w:rPr>
                <w:rFonts w:hAnsi="Times New Roman" w:cs="Times New Roman"/>
                <w:i/>
                <w:iCs/>
                <w:sz w:val="22"/>
                <w:szCs w:val="22"/>
                <w:cs/>
              </w:rPr>
              <w:t>)</w:t>
            </w:r>
          </w:p>
        </w:tc>
      </w:tr>
      <w:tr w:rsidR="00141399" w:rsidRPr="00890CDF" w14:paraId="2F4DFF46" w14:textId="77777777" w:rsidTr="009614F1">
        <w:tblPrEx>
          <w:tblLook w:val="04A0" w:firstRow="1" w:lastRow="0" w:firstColumn="1" w:lastColumn="0" w:noHBand="0" w:noVBand="1"/>
        </w:tblPrEx>
        <w:tc>
          <w:tcPr>
            <w:tcW w:w="5670" w:type="dxa"/>
            <w:shd w:val="clear" w:color="auto" w:fill="auto"/>
          </w:tcPr>
          <w:p w14:paraId="30B4EB15" w14:textId="77777777" w:rsidR="00141399" w:rsidRPr="00890CDF" w:rsidRDefault="00141399" w:rsidP="00783A30">
            <w:pPr>
              <w:spacing w:line="240" w:lineRule="atLeast"/>
              <w:rPr>
                <w:rFonts w:hAnsi="Times New Roman" w:cs="Times New Roman"/>
                <w:sz w:val="22"/>
                <w:szCs w:val="22"/>
              </w:rPr>
            </w:pPr>
            <w:r w:rsidRPr="00890CDF">
              <w:rPr>
                <w:rFonts w:hAnsi="Times New Roman" w:cs="Times New Roman"/>
                <w:sz w:val="22"/>
                <w:szCs w:val="22"/>
              </w:rPr>
              <w:t xml:space="preserve">Debt securities </w:t>
            </w:r>
            <w:r w:rsidR="00FC6F14" w:rsidRPr="00890CDF">
              <w:rPr>
                <w:rFonts w:hAnsi="Times New Roman" w:cs="Times New Roman"/>
                <w:sz w:val="22"/>
                <w:szCs w:val="22"/>
                <w:cs/>
              </w:rPr>
              <w:t>-</w:t>
            </w:r>
            <w:r w:rsidRPr="00890CDF">
              <w:rPr>
                <w:rFonts w:hAnsi="Times New Roman" w:cs="Times New Roman"/>
                <w:sz w:val="22"/>
                <w:szCs w:val="22"/>
                <w:cs/>
              </w:rPr>
              <w:t xml:space="preserve"> </w:t>
            </w:r>
            <w:r w:rsidRPr="00890CDF">
              <w:rPr>
                <w:rFonts w:hAnsi="Times New Roman" w:cs="Times New Roman"/>
                <w:sz w:val="22"/>
                <w:szCs w:val="22"/>
              </w:rPr>
              <w:t xml:space="preserve">no significant increase in </w:t>
            </w:r>
          </w:p>
          <w:p w14:paraId="27AB45AB" w14:textId="77777777" w:rsidR="00141399" w:rsidRPr="00890CDF" w:rsidRDefault="00141399" w:rsidP="00783A30">
            <w:pPr>
              <w:spacing w:line="240" w:lineRule="atLeast"/>
              <w:rPr>
                <w:rFonts w:hAnsi="Times New Roman" w:cs="Times New Roman"/>
                <w:sz w:val="22"/>
                <w:szCs w:val="22"/>
              </w:rPr>
            </w:pPr>
            <w:r w:rsidRPr="00890CDF">
              <w:rPr>
                <w:rFonts w:hAnsi="Times New Roman" w:cs="Times New Roman"/>
                <w:sz w:val="22"/>
                <w:szCs w:val="22"/>
                <w:cs/>
              </w:rPr>
              <w:t xml:space="preserve">   </w:t>
            </w:r>
            <w:r w:rsidRPr="00890CDF">
              <w:rPr>
                <w:rFonts w:hAnsi="Times New Roman" w:cs="Times New Roman"/>
                <w:sz w:val="22"/>
                <w:szCs w:val="22"/>
              </w:rPr>
              <w:t xml:space="preserve">credit risk </w:t>
            </w:r>
            <w:r w:rsidR="00FC6F14" w:rsidRPr="00890CDF">
              <w:rPr>
                <w:rFonts w:hAnsi="Times New Roman" w:cs="Times New Roman"/>
                <w:sz w:val="22"/>
                <w:szCs w:val="22"/>
                <w:cs/>
              </w:rPr>
              <w:t>/</w:t>
            </w:r>
            <w:r w:rsidR="003E37DC" w:rsidRPr="00890CDF">
              <w:rPr>
                <w:rFonts w:hAnsi="Times New Roman" w:cs="Times New Roman"/>
                <w:sz w:val="22"/>
                <w:szCs w:val="22"/>
                <w:cs/>
              </w:rPr>
              <w:t xml:space="preserve"> </w:t>
            </w:r>
            <w:r w:rsidR="003E37DC" w:rsidRPr="00890CDF">
              <w:rPr>
                <w:rFonts w:hAnsi="Times New Roman" w:cs="Times New Roman"/>
                <w:sz w:val="22"/>
                <w:szCs w:val="22"/>
              </w:rPr>
              <w:t xml:space="preserve">performing </w:t>
            </w:r>
            <w:r w:rsidR="00FC6F14" w:rsidRPr="00890CDF">
              <w:rPr>
                <w:rFonts w:hAnsi="Times New Roman" w:cs="Times New Roman"/>
                <w:sz w:val="22"/>
                <w:szCs w:val="22"/>
                <w:cs/>
              </w:rPr>
              <w:t>(</w:t>
            </w:r>
            <w:r w:rsidR="003E37DC" w:rsidRPr="00890CDF">
              <w:rPr>
                <w:rFonts w:hAnsi="Times New Roman" w:cs="Times New Roman"/>
                <w:sz w:val="22"/>
                <w:szCs w:val="22"/>
              </w:rPr>
              <w:t>stage 1</w:t>
            </w:r>
            <w:r w:rsidR="00FC6F14" w:rsidRPr="00890CDF">
              <w:rPr>
                <w:rFonts w:hAnsi="Times New Roman" w:cs="Times New Roman"/>
                <w:sz w:val="22"/>
                <w:szCs w:val="22"/>
                <w:cs/>
              </w:rPr>
              <w:t>)</w:t>
            </w:r>
          </w:p>
        </w:tc>
        <w:tc>
          <w:tcPr>
            <w:tcW w:w="1710" w:type="dxa"/>
            <w:shd w:val="clear" w:color="auto" w:fill="auto"/>
            <w:vAlign w:val="bottom"/>
          </w:tcPr>
          <w:p w14:paraId="709C7E12" w14:textId="66BA24A3" w:rsidR="00141399" w:rsidRPr="00890CDF" w:rsidRDefault="00BE7737" w:rsidP="00783A30">
            <w:pPr>
              <w:tabs>
                <w:tab w:val="decimal" w:pos="1334"/>
              </w:tabs>
              <w:spacing w:line="240" w:lineRule="atLeast"/>
              <w:ind w:right="-108"/>
              <w:rPr>
                <w:rFonts w:hAnsi="Times New Roman" w:cs="Times New Roman"/>
                <w:sz w:val="22"/>
                <w:szCs w:val="22"/>
              </w:rPr>
            </w:pPr>
            <w:r w:rsidRPr="00890CDF">
              <w:rPr>
                <w:rFonts w:hAnsi="Times New Roman" w:cs="Times New Roman"/>
                <w:sz w:val="22"/>
                <w:szCs w:val="22"/>
              </w:rPr>
              <w:t>829,334</w:t>
            </w:r>
          </w:p>
        </w:tc>
        <w:tc>
          <w:tcPr>
            <w:tcW w:w="270" w:type="dxa"/>
            <w:shd w:val="clear" w:color="auto" w:fill="auto"/>
          </w:tcPr>
          <w:p w14:paraId="3E9D6749" w14:textId="77777777" w:rsidR="00141399" w:rsidRPr="00890CDF" w:rsidRDefault="00141399" w:rsidP="00783A3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379020FB" w14:textId="01983555" w:rsidR="00141399" w:rsidRPr="00890CDF" w:rsidRDefault="00BE7737" w:rsidP="00D83A3E">
            <w:pPr>
              <w:tabs>
                <w:tab w:val="decimal" w:pos="1061"/>
              </w:tabs>
              <w:spacing w:line="240" w:lineRule="atLeast"/>
              <w:ind w:right="-108"/>
              <w:rPr>
                <w:rFonts w:hAnsi="Times New Roman" w:cs="Times New Roman"/>
                <w:sz w:val="22"/>
                <w:szCs w:val="22"/>
                <w:cs/>
              </w:rPr>
            </w:pPr>
            <w:r w:rsidRPr="00890CDF">
              <w:rPr>
                <w:rFonts w:hAnsi="Times New Roman" w:cs="Times New Roman"/>
                <w:sz w:val="22"/>
                <w:szCs w:val="22"/>
                <w:cs/>
              </w:rPr>
              <w:t>-</w:t>
            </w:r>
          </w:p>
        </w:tc>
      </w:tr>
      <w:tr w:rsidR="00141399" w:rsidRPr="00890CDF" w14:paraId="1299F69D" w14:textId="77777777" w:rsidTr="009614F1">
        <w:tblPrEx>
          <w:tblLook w:val="04A0" w:firstRow="1" w:lastRow="0" w:firstColumn="1" w:lastColumn="0" w:noHBand="0" w:noVBand="1"/>
        </w:tblPrEx>
        <w:tc>
          <w:tcPr>
            <w:tcW w:w="5670" w:type="dxa"/>
            <w:shd w:val="clear" w:color="auto" w:fill="auto"/>
          </w:tcPr>
          <w:p w14:paraId="5E46DBD9" w14:textId="77777777" w:rsidR="00141399" w:rsidRPr="00890CDF" w:rsidRDefault="00141399" w:rsidP="00783A30">
            <w:pPr>
              <w:spacing w:line="240" w:lineRule="atLeast"/>
              <w:rPr>
                <w:rFonts w:hAnsi="Times New Roman" w:cs="Times New Roman"/>
                <w:sz w:val="22"/>
                <w:szCs w:val="22"/>
              </w:rPr>
            </w:pPr>
            <w:r w:rsidRPr="00890CDF">
              <w:rPr>
                <w:rFonts w:hAnsi="Times New Roman" w:cs="Times New Roman"/>
                <w:sz w:val="22"/>
                <w:szCs w:val="22"/>
              </w:rPr>
              <w:t xml:space="preserve">Debt securities </w:t>
            </w:r>
            <w:r w:rsidR="00FC6F14" w:rsidRPr="00890CDF">
              <w:rPr>
                <w:rFonts w:hAnsi="Times New Roman" w:cs="Times New Roman"/>
                <w:sz w:val="22"/>
                <w:szCs w:val="22"/>
                <w:cs/>
              </w:rPr>
              <w:t>-</w:t>
            </w:r>
            <w:r w:rsidRPr="00890CDF">
              <w:rPr>
                <w:rFonts w:hAnsi="Times New Roman" w:cs="Times New Roman"/>
                <w:sz w:val="22"/>
                <w:szCs w:val="22"/>
                <w:cs/>
              </w:rPr>
              <w:t xml:space="preserve"> </w:t>
            </w:r>
            <w:r w:rsidRPr="00890CDF">
              <w:rPr>
                <w:rFonts w:hAnsi="Times New Roman" w:cs="Times New Roman"/>
                <w:sz w:val="22"/>
                <w:szCs w:val="22"/>
              </w:rPr>
              <w:t xml:space="preserve">significant increase in </w:t>
            </w:r>
          </w:p>
          <w:p w14:paraId="5F6CEF3E" w14:textId="77777777" w:rsidR="00141399" w:rsidRPr="00890CDF" w:rsidRDefault="00141399" w:rsidP="00783A30">
            <w:pPr>
              <w:spacing w:line="240" w:lineRule="atLeast"/>
              <w:rPr>
                <w:rFonts w:hAnsi="Times New Roman" w:cs="Times New Roman"/>
                <w:sz w:val="22"/>
                <w:szCs w:val="22"/>
              </w:rPr>
            </w:pPr>
            <w:r w:rsidRPr="00890CDF">
              <w:rPr>
                <w:rFonts w:hAnsi="Times New Roman" w:cs="Times New Roman"/>
                <w:sz w:val="22"/>
                <w:szCs w:val="22"/>
                <w:cs/>
              </w:rPr>
              <w:t xml:space="preserve">   </w:t>
            </w:r>
            <w:r w:rsidRPr="00890CDF">
              <w:rPr>
                <w:rFonts w:hAnsi="Times New Roman" w:cs="Times New Roman"/>
                <w:sz w:val="22"/>
                <w:szCs w:val="22"/>
              </w:rPr>
              <w:t xml:space="preserve">credit risk </w:t>
            </w:r>
            <w:r w:rsidR="00FC6F14" w:rsidRPr="00890CDF">
              <w:rPr>
                <w:rFonts w:hAnsi="Times New Roman" w:cs="Times New Roman"/>
                <w:sz w:val="22"/>
                <w:szCs w:val="22"/>
                <w:cs/>
              </w:rPr>
              <w:t>/</w:t>
            </w:r>
            <w:r w:rsidR="003E37DC" w:rsidRPr="00890CDF">
              <w:rPr>
                <w:rFonts w:hAnsi="Times New Roman" w:cs="Times New Roman"/>
                <w:sz w:val="22"/>
                <w:szCs w:val="22"/>
                <w:cs/>
              </w:rPr>
              <w:t xml:space="preserve"> </w:t>
            </w:r>
            <w:r w:rsidR="003E37DC" w:rsidRPr="00890CDF">
              <w:rPr>
                <w:rFonts w:hAnsi="Times New Roman" w:cs="Times New Roman"/>
                <w:sz w:val="22"/>
                <w:szCs w:val="22"/>
              </w:rPr>
              <w:t>under</w:t>
            </w:r>
            <w:r w:rsidR="003E37DC" w:rsidRPr="00890CDF">
              <w:rPr>
                <w:rFonts w:hAnsi="Times New Roman" w:cs="Times New Roman"/>
                <w:sz w:val="22"/>
                <w:szCs w:val="22"/>
                <w:cs/>
              </w:rPr>
              <w:t>-</w:t>
            </w:r>
            <w:r w:rsidR="003E37DC" w:rsidRPr="00890CDF">
              <w:rPr>
                <w:rFonts w:hAnsi="Times New Roman" w:cs="Times New Roman"/>
                <w:sz w:val="22"/>
                <w:szCs w:val="22"/>
              </w:rPr>
              <w:t xml:space="preserve">performing </w:t>
            </w:r>
            <w:r w:rsidR="00FC6F14" w:rsidRPr="00890CDF">
              <w:rPr>
                <w:rFonts w:hAnsi="Times New Roman" w:cs="Times New Roman"/>
                <w:sz w:val="22"/>
                <w:szCs w:val="22"/>
                <w:cs/>
              </w:rPr>
              <w:t>(</w:t>
            </w:r>
            <w:r w:rsidR="003E37DC" w:rsidRPr="00890CDF">
              <w:rPr>
                <w:rFonts w:hAnsi="Times New Roman" w:cs="Times New Roman"/>
                <w:sz w:val="22"/>
                <w:szCs w:val="22"/>
              </w:rPr>
              <w:t>stage 2</w:t>
            </w:r>
            <w:r w:rsidR="00FC6F14" w:rsidRPr="00890CDF">
              <w:rPr>
                <w:rFonts w:hAnsi="Times New Roman" w:cs="Times New Roman"/>
                <w:sz w:val="22"/>
                <w:szCs w:val="22"/>
                <w:cs/>
              </w:rPr>
              <w:t>)</w:t>
            </w:r>
          </w:p>
        </w:tc>
        <w:tc>
          <w:tcPr>
            <w:tcW w:w="1710" w:type="dxa"/>
            <w:shd w:val="clear" w:color="auto" w:fill="auto"/>
            <w:vAlign w:val="bottom"/>
          </w:tcPr>
          <w:p w14:paraId="71230E70" w14:textId="62A16797" w:rsidR="00141399" w:rsidRPr="00890CDF" w:rsidRDefault="00BE7737" w:rsidP="00D83A3E">
            <w:pPr>
              <w:tabs>
                <w:tab w:val="decimal" w:pos="1059"/>
              </w:tabs>
              <w:spacing w:line="240" w:lineRule="atLeast"/>
              <w:ind w:right="-108"/>
              <w:rPr>
                <w:rFonts w:hAnsi="Times New Roman" w:cs="Times New Roman"/>
                <w:sz w:val="22"/>
                <w:szCs w:val="22"/>
              </w:rPr>
            </w:pPr>
            <w:r w:rsidRPr="00890CDF">
              <w:rPr>
                <w:rFonts w:hAnsi="Times New Roman" w:cs="Times New Roman"/>
                <w:sz w:val="22"/>
                <w:szCs w:val="22"/>
                <w:cs/>
              </w:rPr>
              <w:t>-</w:t>
            </w:r>
          </w:p>
        </w:tc>
        <w:tc>
          <w:tcPr>
            <w:tcW w:w="270" w:type="dxa"/>
            <w:shd w:val="clear" w:color="auto" w:fill="auto"/>
          </w:tcPr>
          <w:p w14:paraId="68EDD49F" w14:textId="77777777" w:rsidR="00141399" w:rsidRPr="00890CDF" w:rsidRDefault="00141399" w:rsidP="00783A3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0702D45F" w14:textId="47FE354D" w:rsidR="00141399" w:rsidRPr="00890CDF" w:rsidRDefault="00BE7737" w:rsidP="00D83A3E">
            <w:pPr>
              <w:tabs>
                <w:tab w:val="decimal" w:pos="1061"/>
              </w:tabs>
              <w:spacing w:line="240" w:lineRule="atLeast"/>
              <w:ind w:right="-108"/>
              <w:rPr>
                <w:rFonts w:hAnsi="Times New Roman" w:cs="Times New Roman"/>
                <w:sz w:val="22"/>
                <w:szCs w:val="22"/>
                <w:cs/>
              </w:rPr>
            </w:pPr>
            <w:r w:rsidRPr="00890CDF">
              <w:rPr>
                <w:rFonts w:hAnsi="Times New Roman" w:cs="Times New Roman"/>
                <w:sz w:val="22"/>
                <w:szCs w:val="22"/>
                <w:cs/>
              </w:rPr>
              <w:t>-</w:t>
            </w:r>
          </w:p>
        </w:tc>
      </w:tr>
      <w:tr w:rsidR="00141399" w:rsidRPr="00890CDF" w14:paraId="1E01C7F5" w14:textId="77777777" w:rsidTr="009614F1">
        <w:tblPrEx>
          <w:tblLook w:val="04A0" w:firstRow="1" w:lastRow="0" w:firstColumn="1" w:lastColumn="0" w:noHBand="0" w:noVBand="1"/>
        </w:tblPrEx>
        <w:tc>
          <w:tcPr>
            <w:tcW w:w="5670" w:type="dxa"/>
            <w:shd w:val="clear" w:color="auto" w:fill="auto"/>
          </w:tcPr>
          <w:p w14:paraId="37969E0E" w14:textId="77777777" w:rsidR="00141399" w:rsidRPr="00890CDF" w:rsidRDefault="00141399" w:rsidP="00783A30">
            <w:pPr>
              <w:spacing w:line="240" w:lineRule="atLeast"/>
              <w:rPr>
                <w:rFonts w:hAnsi="Times New Roman" w:cs="Times New Roman"/>
                <w:sz w:val="22"/>
                <w:szCs w:val="22"/>
              </w:rPr>
            </w:pPr>
            <w:r w:rsidRPr="00890CDF">
              <w:rPr>
                <w:rFonts w:hAnsi="Times New Roman" w:cs="Times New Roman"/>
                <w:sz w:val="22"/>
                <w:szCs w:val="22"/>
              </w:rPr>
              <w:t xml:space="preserve">Debt securities </w:t>
            </w:r>
            <w:r w:rsidR="00FC6F14" w:rsidRPr="00890CDF">
              <w:rPr>
                <w:rFonts w:hAnsi="Times New Roman" w:cs="Times New Roman"/>
                <w:sz w:val="22"/>
                <w:szCs w:val="22"/>
                <w:cs/>
              </w:rPr>
              <w:t>-</w:t>
            </w:r>
            <w:r w:rsidRPr="00890CDF">
              <w:rPr>
                <w:rFonts w:hAnsi="Times New Roman" w:cs="Times New Roman"/>
                <w:sz w:val="22"/>
                <w:szCs w:val="22"/>
                <w:cs/>
              </w:rPr>
              <w:t xml:space="preserve"> </w:t>
            </w:r>
            <w:r w:rsidRPr="00890CDF">
              <w:rPr>
                <w:rFonts w:hAnsi="Times New Roman" w:cs="Times New Roman"/>
                <w:sz w:val="22"/>
                <w:szCs w:val="22"/>
              </w:rPr>
              <w:t xml:space="preserve">Default </w:t>
            </w:r>
            <w:r w:rsidRPr="00890CDF">
              <w:rPr>
                <w:rFonts w:hAnsi="Times New Roman" w:cs="Times New Roman"/>
                <w:sz w:val="22"/>
                <w:szCs w:val="22"/>
                <w:cs/>
              </w:rPr>
              <w:t>/</w:t>
            </w:r>
            <w:r w:rsidR="0004108E" w:rsidRPr="00890CDF">
              <w:rPr>
                <w:rFonts w:hAnsi="Times New Roman" w:cs="Times New Roman"/>
                <w:sz w:val="22"/>
                <w:szCs w:val="22"/>
                <w:cs/>
              </w:rPr>
              <w:t xml:space="preserve"> </w:t>
            </w:r>
            <w:r w:rsidR="0004108E" w:rsidRPr="00890CDF">
              <w:rPr>
                <w:rFonts w:hAnsi="Times New Roman" w:cs="Times New Roman"/>
                <w:sz w:val="22"/>
                <w:szCs w:val="22"/>
              </w:rPr>
              <w:t>non</w:t>
            </w:r>
            <w:r w:rsidR="0004108E" w:rsidRPr="00890CDF">
              <w:rPr>
                <w:rFonts w:hAnsi="Times New Roman" w:cs="Times New Roman"/>
                <w:sz w:val="22"/>
                <w:szCs w:val="22"/>
                <w:cs/>
              </w:rPr>
              <w:t>-</w:t>
            </w:r>
            <w:r w:rsidR="0004108E" w:rsidRPr="00890CDF">
              <w:rPr>
                <w:rFonts w:hAnsi="Times New Roman" w:cs="Times New Roman"/>
                <w:sz w:val="22"/>
                <w:szCs w:val="22"/>
              </w:rPr>
              <w:t xml:space="preserve">performing </w:t>
            </w:r>
            <w:r w:rsidR="00FC6F14" w:rsidRPr="00890CDF">
              <w:rPr>
                <w:rFonts w:hAnsi="Times New Roman" w:cs="Times New Roman"/>
                <w:sz w:val="22"/>
                <w:szCs w:val="22"/>
                <w:cs/>
              </w:rPr>
              <w:t>(</w:t>
            </w:r>
            <w:r w:rsidR="0004108E" w:rsidRPr="00890CDF">
              <w:rPr>
                <w:rFonts w:hAnsi="Times New Roman" w:cs="Times New Roman"/>
                <w:sz w:val="22"/>
                <w:szCs w:val="22"/>
              </w:rPr>
              <w:t>stage 3</w:t>
            </w:r>
            <w:r w:rsidR="00FC6F14" w:rsidRPr="00890CDF">
              <w:rPr>
                <w:rFonts w:hAnsi="Times New Roman" w:cs="Times New Roman"/>
                <w:sz w:val="22"/>
                <w:szCs w:val="22"/>
                <w:cs/>
              </w:rPr>
              <w:t>)</w:t>
            </w:r>
          </w:p>
        </w:tc>
        <w:tc>
          <w:tcPr>
            <w:tcW w:w="1710" w:type="dxa"/>
            <w:shd w:val="clear" w:color="auto" w:fill="auto"/>
            <w:vAlign w:val="bottom"/>
          </w:tcPr>
          <w:p w14:paraId="283A61B1" w14:textId="3374076D" w:rsidR="00141399" w:rsidRPr="00890CDF" w:rsidRDefault="00BE7737" w:rsidP="00D83A3E">
            <w:pPr>
              <w:tabs>
                <w:tab w:val="decimal" w:pos="1059"/>
              </w:tabs>
              <w:spacing w:line="240" w:lineRule="atLeast"/>
              <w:ind w:right="-108"/>
              <w:rPr>
                <w:rFonts w:hAnsi="Times New Roman" w:cs="Times New Roman"/>
                <w:sz w:val="22"/>
                <w:szCs w:val="22"/>
              </w:rPr>
            </w:pPr>
            <w:r w:rsidRPr="00890CDF">
              <w:rPr>
                <w:rFonts w:hAnsi="Times New Roman" w:cs="Times New Roman"/>
                <w:sz w:val="22"/>
                <w:szCs w:val="22"/>
                <w:cs/>
              </w:rPr>
              <w:t>-</w:t>
            </w:r>
          </w:p>
        </w:tc>
        <w:tc>
          <w:tcPr>
            <w:tcW w:w="270" w:type="dxa"/>
            <w:shd w:val="clear" w:color="auto" w:fill="auto"/>
          </w:tcPr>
          <w:p w14:paraId="62C29EA3" w14:textId="77777777" w:rsidR="00141399" w:rsidRPr="00890CDF" w:rsidRDefault="00141399" w:rsidP="00783A3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5F4CBD29" w14:textId="1C2F09E1" w:rsidR="00141399" w:rsidRPr="00890CDF" w:rsidRDefault="00BE7737" w:rsidP="00D83A3E">
            <w:pPr>
              <w:tabs>
                <w:tab w:val="decimal" w:pos="1061"/>
              </w:tabs>
              <w:spacing w:line="240" w:lineRule="atLeast"/>
              <w:ind w:right="-108"/>
              <w:rPr>
                <w:rFonts w:hAnsi="Times New Roman" w:cs="Times New Roman"/>
                <w:sz w:val="22"/>
                <w:szCs w:val="22"/>
                <w:cs/>
              </w:rPr>
            </w:pPr>
            <w:r w:rsidRPr="00890CDF">
              <w:rPr>
                <w:rFonts w:hAnsi="Times New Roman" w:cs="Times New Roman"/>
                <w:sz w:val="22"/>
                <w:szCs w:val="22"/>
                <w:cs/>
              </w:rPr>
              <w:t>-</w:t>
            </w:r>
          </w:p>
        </w:tc>
      </w:tr>
      <w:tr w:rsidR="00141399" w:rsidRPr="00890CDF" w14:paraId="359EAFD2" w14:textId="77777777" w:rsidTr="009614F1">
        <w:tblPrEx>
          <w:tblLook w:val="04A0" w:firstRow="1" w:lastRow="0" w:firstColumn="1" w:lastColumn="0" w:noHBand="0" w:noVBand="1"/>
        </w:tblPrEx>
        <w:tc>
          <w:tcPr>
            <w:tcW w:w="5670" w:type="dxa"/>
            <w:shd w:val="clear" w:color="auto" w:fill="auto"/>
          </w:tcPr>
          <w:p w14:paraId="4560B15C" w14:textId="59EFFD7B" w:rsidR="00141399" w:rsidRPr="00890CDF" w:rsidRDefault="00141399" w:rsidP="00783A30">
            <w:pPr>
              <w:spacing w:line="240" w:lineRule="atLeast"/>
              <w:rPr>
                <w:rFonts w:hAnsi="Times New Roman" w:cs="Times New Roman"/>
                <w:sz w:val="22"/>
                <w:szCs w:val="22"/>
              </w:rPr>
            </w:pPr>
            <w:r w:rsidRPr="00890CDF">
              <w:rPr>
                <w:rFonts w:hAnsi="Times New Roman" w:cs="Times New Roman"/>
                <w:sz w:val="22"/>
                <w:szCs w:val="22"/>
              </w:rPr>
              <w:t>Equity securities</w:t>
            </w:r>
            <w:r w:rsidR="00857943" w:rsidRPr="00890CDF">
              <w:rPr>
                <w:rFonts w:hAnsi="Times New Roman" w:cs="Times New Roman"/>
                <w:sz w:val="22"/>
                <w:szCs w:val="22"/>
                <w:cs/>
              </w:rPr>
              <w:t xml:space="preserve"> </w:t>
            </w:r>
            <w:r w:rsidR="00857943" w:rsidRPr="00890CDF">
              <w:rPr>
                <w:rFonts w:hAnsi="Times New Roman" w:cs="Times New Roman"/>
                <w:sz w:val="22"/>
                <w:szCs w:val="22"/>
              </w:rPr>
              <w:t>and unit trusts</w:t>
            </w:r>
          </w:p>
        </w:tc>
        <w:tc>
          <w:tcPr>
            <w:tcW w:w="1710" w:type="dxa"/>
            <w:shd w:val="clear" w:color="auto" w:fill="auto"/>
            <w:vAlign w:val="bottom"/>
          </w:tcPr>
          <w:p w14:paraId="2980E878" w14:textId="41FDDFF3" w:rsidR="00141399" w:rsidRPr="00890CDF" w:rsidRDefault="003B246B" w:rsidP="00783A30">
            <w:pPr>
              <w:tabs>
                <w:tab w:val="decimal" w:pos="1334"/>
              </w:tabs>
              <w:spacing w:line="240" w:lineRule="atLeast"/>
              <w:ind w:right="-108"/>
              <w:rPr>
                <w:rFonts w:hAnsi="Times New Roman" w:cs="Times New Roman"/>
                <w:sz w:val="22"/>
                <w:szCs w:val="22"/>
                <w:cs/>
              </w:rPr>
            </w:pPr>
            <w:r w:rsidRPr="00890CDF">
              <w:rPr>
                <w:rFonts w:hAnsi="Times New Roman" w:cs="Times New Roman"/>
                <w:sz w:val="22"/>
                <w:szCs w:val="22"/>
              </w:rPr>
              <w:t>291,653</w:t>
            </w:r>
          </w:p>
        </w:tc>
        <w:tc>
          <w:tcPr>
            <w:tcW w:w="270" w:type="dxa"/>
            <w:shd w:val="clear" w:color="auto" w:fill="auto"/>
          </w:tcPr>
          <w:p w14:paraId="51631976" w14:textId="77777777" w:rsidR="00141399" w:rsidRPr="00890CDF" w:rsidRDefault="00141399" w:rsidP="00783A3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61D4A3D9" w14:textId="06429790" w:rsidR="00141399" w:rsidRPr="00890CDF" w:rsidRDefault="00BE7737" w:rsidP="00783A30">
            <w:pPr>
              <w:tabs>
                <w:tab w:val="decimal" w:pos="1334"/>
              </w:tabs>
              <w:spacing w:line="240" w:lineRule="atLeast"/>
              <w:ind w:right="-108"/>
              <w:rPr>
                <w:rFonts w:hAnsi="Times New Roman" w:cs="Times New Roman"/>
                <w:sz w:val="22"/>
                <w:szCs w:val="22"/>
                <w:cs/>
              </w:rPr>
            </w:pPr>
            <w:r w:rsidRPr="00890CDF">
              <w:rPr>
                <w:rFonts w:hAnsi="Times New Roman" w:cs="Times New Roman"/>
                <w:sz w:val="22"/>
                <w:szCs w:val="22"/>
                <w:cs/>
              </w:rPr>
              <w:t>(</w:t>
            </w:r>
            <w:r w:rsidRPr="00890CDF">
              <w:rPr>
                <w:rFonts w:hAnsi="Times New Roman" w:cs="Times New Roman"/>
                <w:sz w:val="22"/>
                <w:szCs w:val="22"/>
              </w:rPr>
              <w:t>10</w:t>
            </w:r>
            <w:r w:rsidRPr="00890CDF">
              <w:rPr>
                <w:rFonts w:hAnsi="Times New Roman" w:cs="Times New Roman"/>
                <w:sz w:val="22"/>
                <w:szCs w:val="22"/>
                <w:cs/>
              </w:rPr>
              <w:t>)</w:t>
            </w:r>
          </w:p>
        </w:tc>
      </w:tr>
      <w:tr w:rsidR="00141399" w:rsidRPr="00487388" w14:paraId="11680B97" w14:textId="77777777" w:rsidTr="009614F1">
        <w:tblPrEx>
          <w:tblLook w:val="04A0" w:firstRow="1" w:lastRow="0" w:firstColumn="1" w:lastColumn="0" w:noHBand="0" w:noVBand="1"/>
        </w:tblPrEx>
        <w:tc>
          <w:tcPr>
            <w:tcW w:w="5670" w:type="dxa"/>
            <w:shd w:val="clear" w:color="auto" w:fill="auto"/>
          </w:tcPr>
          <w:p w14:paraId="23CBEC06" w14:textId="77777777" w:rsidR="00141399" w:rsidRPr="00890CDF" w:rsidRDefault="00141399" w:rsidP="00783A30">
            <w:pPr>
              <w:spacing w:line="240" w:lineRule="atLeast"/>
              <w:rPr>
                <w:rFonts w:hAnsi="Times New Roman" w:cs="Times New Roman"/>
                <w:b/>
                <w:bCs/>
                <w:sz w:val="22"/>
                <w:szCs w:val="22"/>
              </w:rPr>
            </w:pPr>
            <w:r w:rsidRPr="00890CDF">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vAlign w:val="bottom"/>
          </w:tcPr>
          <w:p w14:paraId="612A68C3" w14:textId="76CC1610" w:rsidR="00141399" w:rsidRPr="00890CDF" w:rsidRDefault="003B246B" w:rsidP="00783A30">
            <w:pPr>
              <w:tabs>
                <w:tab w:val="decimal" w:pos="1334"/>
              </w:tabs>
              <w:spacing w:line="240" w:lineRule="atLeast"/>
              <w:ind w:right="-108"/>
              <w:rPr>
                <w:rFonts w:hAnsi="Times New Roman" w:cs="Times New Roman"/>
                <w:b/>
                <w:bCs/>
                <w:sz w:val="22"/>
                <w:szCs w:val="22"/>
              </w:rPr>
            </w:pPr>
            <w:r w:rsidRPr="00890CDF">
              <w:rPr>
                <w:rFonts w:hAnsi="Times New Roman" w:cs="Times New Roman"/>
                <w:b/>
                <w:bCs/>
                <w:sz w:val="22"/>
                <w:szCs w:val="22"/>
              </w:rPr>
              <w:t>1,120,987</w:t>
            </w:r>
          </w:p>
        </w:tc>
        <w:tc>
          <w:tcPr>
            <w:tcW w:w="270" w:type="dxa"/>
            <w:shd w:val="clear" w:color="auto" w:fill="auto"/>
          </w:tcPr>
          <w:p w14:paraId="3301DEBA" w14:textId="77777777" w:rsidR="00141399" w:rsidRPr="00890CDF" w:rsidRDefault="00141399" w:rsidP="00783A30">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69CA4FE6" w14:textId="00DEA590" w:rsidR="00141399" w:rsidRPr="00487388" w:rsidRDefault="00BE7737" w:rsidP="00783A30">
            <w:pPr>
              <w:tabs>
                <w:tab w:val="decimal" w:pos="1334"/>
              </w:tabs>
              <w:spacing w:line="240" w:lineRule="atLeast"/>
              <w:ind w:right="-108"/>
              <w:rPr>
                <w:rFonts w:hAnsi="Times New Roman" w:cs="Times New Roman"/>
                <w:b/>
                <w:bCs/>
                <w:sz w:val="22"/>
                <w:szCs w:val="22"/>
                <w:cs/>
              </w:rPr>
            </w:pPr>
            <w:r w:rsidRPr="00890CDF">
              <w:rPr>
                <w:rFonts w:hAnsi="Times New Roman" w:cs="Times New Roman"/>
                <w:b/>
                <w:bCs/>
                <w:sz w:val="22"/>
                <w:szCs w:val="22"/>
                <w:cs/>
              </w:rPr>
              <w:t>(</w:t>
            </w:r>
            <w:r w:rsidRPr="00890CDF">
              <w:rPr>
                <w:rFonts w:hAnsi="Times New Roman" w:cs="Times New Roman"/>
                <w:b/>
                <w:bCs/>
                <w:sz w:val="22"/>
                <w:szCs w:val="22"/>
              </w:rPr>
              <w:t>10</w:t>
            </w:r>
            <w:r w:rsidRPr="00890CDF">
              <w:rPr>
                <w:rFonts w:hAnsi="Times New Roman" w:cs="Times New Roman"/>
                <w:b/>
                <w:bCs/>
                <w:sz w:val="22"/>
                <w:szCs w:val="22"/>
                <w:cs/>
              </w:rPr>
              <w:t>)</w:t>
            </w:r>
          </w:p>
        </w:tc>
      </w:tr>
    </w:tbl>
    <w:p w14:paraId="5F915BF2" w14:textId="631C62D6" w:rsidR="008A1BA2" w:rsidRPr="00487388" w:rsidRDefault="008A1BA2" w:rsidP="0099156D">
      <w:pPr>
        <w:tabs>
          <w:tab w:val="left" w:pos="2160"/>
        </w:tabs>
        <w:spacing w:line="240" w:lineRule="atLeast"/>
        <w:ind w:left="540" w:hanging="540"/>
        <w:jc w:val="both"/>
        <w:rPr>
          <w:rFonts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4A3E1B" w:rsidRPr="00487388" w14:paraId="31BA4668" w14:textId="77777777" w:rsidTr="00EF6F35">
        <w:trPr>
          <w:tblHeader/>
        </w:trPr>
        <w:tc>
          <w:tcPr>
            <w:tcW w:w="5670" w:type="dxa"/>
          </w:tcPr>
          <w:p w14:paraId="387CF236" w14:textId="77777777" w:rsidR="004A3E1B" w:rsidRPr="00487388" w:rsidRDefault="004A3E1B" w:rsidP="00EF6F35">
            <w:pPr>
              <w:spacing w:line="240" w:lineRule="atLeast"/>
              <w:ind w:left="360" w:right="-108"/>
              <w:jc w:val="both"/>
              <w:rPr>
                <w:rFonts w:hAnsi="Times New Roman" w:cs="Times New Roman"/>
                <w:sz w:val="22"/>
                <w:szCs w:val="22"/>
                <w:cs/>
              </w:rPr>
            </w:pPr>
          </w:p>
        </w:tc>
        <w:tc>
          <w:tcPr>
            <w:tcW w:w="3690" w:type="dxa"/>
            <w:gridSpan w:val="3"/>
          </w:tcPr>
          <w:p w14:paraId="2C64CA86" w14:textId="29A6C962" w:rsidR="004A3E1B" w:rsidRPr="00487388" w:rsidRDefault="004A3E1B" w:rsidP="00EF6F35">
            <w:pPr>
              <w:spacing w:line="240" w:lineRule="atLeast"/>
              <w:ind w:left="-108" w:right="-108"/>
              <w:jc w:val="center"/>
              <w:rPr>
                <w:rFonts w:hAnsi="Times New Roman" w:cs="Times New Roman"/>
                <w:sz w:val="22"/>
                <w:szCs w:val="22"/>
              </w:rPr>
            </w:pPr>
            <w:r w:rsidRPr="00487388">
              <w:rPr>
                <w:rFonts w:hAnsi="Times New Roman" w:cs="Times New Roman"/>
                <w:sz w:val="22"/>
                <w:szCs w:val="22"/>
              </w:rPr>
              <w:t>2020</w:t>
            </w:r>
          </w:p>
        </w:tc>
      </w:tr>
      <w:tr w:rsidR="004A3E1B" w:rsidRPr="00487388" w14:paraId="0B75C3A3" w14:textId="77777777" w:rsidTr="00EF6F35">
        <w:trPr>
          <w:tblHeader/>
        </w:trPr>
        <w:tc>
          <w:tcPr>
            <w:tcW w:w="5670" w:type="dxa"/>
          </w:tcPr>
          <w:p w14:paraId="522BC172" w14:textId="77777777" w:rsidR="004A3E1B" w:rsidRPr="00487388" w:rsidRDefault="004A3E1B" w:rsidP="00EF6F35">
            <w:pPr>
              <w:spacing w:line="240" w:lineRule="atLeast"/>
              <w:ind w:left="360" w:right="-108"/>
              <w:jc w:val="both"/>
              <w:rPr>
                <w:rFonts w:hAnsi="Times New Roman" w:cs="Times New Roman"/>
                <w:sz w:val="22"/>
                <w:szCs w:val="22"/>
                <w:cs/>
              </w:rPr>
            </w:pPr>
          </w:p>
        </w:tc>
        <w:tc>
          <w:tcPr>
            <w:tcW w:w="1710" w:type="dxa"/>
          </w:tcPr>
          <w:p w14:paraId="73A91F0F" w14:textId="77777777" w:rsidR="004A3E1B" w:rsidRPr="00487388" w:rsidRDefault="004A3E1B" w:rsidP="00EF6F35">
            <w:pPr>
              <w:spacing w:line="240" w:lineRule="atLeast"/>
              <w:ind w:left="-108" w:right="-108"/>
              <w:jc w:val="center"/>
              <w:rPr>
                <w:rFonts w:hAnsi="Times New Roman" w:cs="Times New Roman"/>
                <w:sz w:val="22"/>
                <w:szCs w:val="22"/>
              </w:rPr>
            </w:pPr>
          </w:p>
        </w:tc>
        <w:tc>
          <w:tcPr>
            <w:tcW w:w="270" w:type="dxa"/>
          </w:tcPr>
          <w:p w14:paraId="3A196AD3" w14:textId="77777777" w:rsidR="004A3E1B" w:rsidRPr="00487388" w:rsidRDefault="004A3E1B" w:rsidP="00EF6F35">
            <w:pPr>
              <w:spacing w:line="240" w:lineRule="atLeast"/>
              <w:ind w:left="-108" w:right="-320"/>
              <w:jc w:val="center"/>
              <w:rPr>
                <w:rFonts w:hAnsi="Times New Roman" w:cs="Times New Roman"/>
                <w:sz w:val="22"/>
                <w:szCs w:val="22"/>
                <w:cs/>
              </w:rPr>
            </w:pPr>
          </w:p>
        </w:tc>
        <w:tc>
          <w:tcPr>
            <w:tcW w:w="1710" w:type="dxa"/>
          </w:tcPr>
          <w:p w14:paraId="7C23FB89" w14:textId="77777777" w:rsidR="004A3E1B" w:rsidRPr="00487388" w:rsidRDefault="004A3E1B" w:rsidP="00EF6F35">
            <w:pPr>
              <w:spacing w:line="240" w:lineRule="atLeast"/>
              <w:ind w:left="-108" w:right="-108"/>
              <w:jc w:val="center"/>
              <w:rPr>
                <w:rFonts w:hAnsi="Times New Roman" w:cs="Times New Roman"/>
                <w:sz w:val="22"/>
                <w:szCs w:val="22"/>
              </w:rPr>
            </w:pPr>
            <w:r w:rsidRPr="00487388">
              <w:rPr>
                <w:rFonts w:hAnsi="Times New Roman" w:cs="Times New Roman"/>
                <w:sz w:val="22"/>
                <w:szCs w:val="22"/>
              </w:rPr>
              <w:t>Allowance</w:t>
            </w:r>
          </w:p>
        </w:tc>
      </w:tr>
      <w:tr w:rsidR="004A3E1B" w:rsidRPr="00487388" w14:paraId="4D7560B6" w14:textId="77777777" w:rsidTr="00EF6F35">
        <w:trPr>
          <w:tblHeader/>
        </w:trPr>
        <w:tc>
          <w:tcPr>
            <w:tcW w:w="5670" w:type="dxa"/>
          </w:tcPr>
          <w:p w14:paraId="3FDF0A46" w14:textId="77777777" w:rsidR="004A3E1B" w:rsidRPr="00487388" w:rsidRDefault="004A3E1B" w:rsidP="00EF6F35">
            <w:pPr>
              <w:spacing w:line="240" w:lineRule="atLeast"/>
              <w:ind w:left="360" w:right="-108"/>
              <w:jc w:val="both"/>
              <w:rPr>
                <w:rFonts w:hAnsi="Times New Roman" w:cs="Times New Roman"/>
                <w:sz w:val="22"/>
                <w:szCs w:val="22"/>
                <w:cs/>
              </w:rPr>
            </w:pPr>
          </w:p>
        </w:tc>
        <w:tc>
          <w:tcPr>
            <w:tcW w:w="1710" w:type="dxa"/>
          </w:tcPr>
          <w:p w14:paraId="6A99F2E6" w14:textId="77777777" w:rsidR="004A3E1B" w:rsidRPr="00487388" w:rsidRDefault="004A3E1B" w:rsidP="00EF6F35">
            <w:pPr>
              <w:spacing w:line="240" w:lineRule="atLeast"/>
              <w:ind w:left="-108" w:right="-108"/>
              <w:jc w:val="center"/>
              <w:rPr>
                <w:rFonts w:hAnsi="Times New Roman" w:cs="Times New Roman"/>
                <w:sz w:val="22"/>
                <w:szCs w:val="22"/>
              </w:rPr>
            </w:pPr>
          </w:p>
        </w:tc>
        <w:tc>
          <w:tcPr>
            <w:tcW w:w="270" w:type="dxa"/>
          </w:tcPr>
          <w:p w14:paraId="2F0848BB" w14:textId="77777777" w:rsidR="004A3E1B" w:rsidRPr="00487388" w:rsidRDefault="004A3E1B" w:rsidP="00EF6F35">
            <w:pPr>
              <w:spacing w:line="240" w:lineRule="atLeast"/>
              <w:ind w:left="-108" w:right="-108"/>
              <w:jc w:val="center"/>
              <w:rPr>
                <w:rFonts w:hAnsi="Times New Roman" w:cs="Times New Roman"/>
                <w:sz w:val="22"/>
                <w:szCs w:val="22"/>
                <w:cs/>
              </w:rPr>
            </w:pPr>
          </w:p>
        </w:tc>
        <w:tc>
          <w:tcPr>
            <w:tcW w:w="1710" w:type="dxa"/>
          </w:tcPr>
          <w:p w14:paraId="6BDB0C57" w14:textId="77777777" w:rsidR="004A3E1B" w:rsidRPr="00487388" w:rsidRDefault="004A3E1B" w:rsidP="00EF6F35">
            <w:pPr>
              <w:spacing w:line="240" w:lineRule="atLeast"/>
              <w:ind w:left="-108" w:right="-108"/>
              <w:jc w:val="center"/>
              <w:rPr>
                <w:rFonts w:hAnsi="Times New Roman" w:cs="Times New Roman"/>
                <w:sz w:val="22"/>
                <w:szCs w:val="22"/>
              </w:rPr>
            </w:pPr>
            <w:r w:rsidRPr="00487388">
              <w:rPr>
                <w:rFonts w:hAnsi="Times New Roman" w:cs="Times New Roman"/>
                <w:sz w:val="22"/>
                <w:szCs w:val="22"/>
              </w:rPr>
              <w:t>for expected</w:t>
            </w:r>
          </w:p>
        </w:tc>
      </w:tr>
      <w:tr w:rsidR="004A3E1B" w:rsidRPr="00487388" w14:paraId="0E7061DE" w14:textId="77777777" w:rsidTr="00EF6F35">
        <w:trPr>
          <w:tblHeader/>
        </w:trPr>
        <w:tc>
          <w:tcPr>
            <w:tcW w:w="5670" w:type="dxa"/>
          </w:tcPr>
          <w:p w14:paraId="2B0C10BE" w14:textId="77777777" w:rsidR="004A3E1B" w:rsidRPr="00487388" w:rsidRDefault="004A3E1B" w:rsidP="00EF6F35">
            <w:pPr>
              <w:spacing w:line="240" w:lineRule="atLeast"/>
              <w:ind w:left="360" w:right="-108"/>
              <w:jc w:val="both"/>
              <w:rPr>
                <w:rFonts w:hAnsi="Times New Roman" w:cs="Times New Roman"/>
                <w:sz w:val="22"/>
                <w:szCs w:val="22"/>
                <w:cs/>
              </w:rPr>
            </w:pPr>
          </w:p>
        </w:tc>
        <w:tc>
          <w:tcPr>
            <w:tcW w:w="1710" w:type="dxa"/>
          </w:tcPr>
          <w:p w14:paraId="08EB0EB6" w14:textId="77777777" w:rsidR="004A3E1B" w:rsidRPr="00487388" w:rsidRDefault="004A3E1B" w:rsidP="00EF6F35">
            <w:pPr>
              <w:spacing w:line="240" w:lineRule="atLeast"/>
              <w:ind w:left="-108" w:right="-110"/>
              <w:jc w:val="center"/>
              <w:rPr>
                <w:rFonts w:hAnsi="Times New Roman" w:cs="Times New Roman"/>
                <w:sz w:val="22"/>
                <w:szCs w:val="22"/>
              </w:rPr>
            </w:pPr>
            <w:r w:rsidRPr="00487388">
              <w:rPr>
                <w:rFonts w:hAnsi="Times New Roman" w:cs="Times New Roman"/>
                <w:sz w:val="22"/>
                <w:szCs w:val="22"/>
              </w:rPr>
              <w:t>Fair</w:t>
            </w:r>
          </w:p>
          <w:p w14:paraId="3CA00CBF" w14:textId="77777777" w:rsidR="004A3E1B" w:rsidRPr="00487388" w:rsidRDefault="004A3E1B" w:rsidP="00EF6F35">
            <w:pPr>
              <w:spacing w:line="240" w:lineRule="atLeast"/>
              <w:ind w:left="-108" w:right="-110"/>
              <w:jc w:val="center"/>
              <w:rPr>
                <w:rFonts w:hAnsi="Times New Roman" w:cs="Times New Roman"/>
                <w:sz w:val="22"/>
                <w:szCs w:val="22"/>
              </w:rPr>
            </w:pPr>
            <w:r w:rsidRPr="00487388">
              <w:rPr>
                <w:rFonts w:hAnsi="Times New Roman" w:cs="Times New Roman"/>
                <w:sz w:val="22"/>
                <w:szCs w:val="22"/>
              </w:rPr>
              <w:t>Value</w:t>
            </w:r>
          </w:p>
        </w:tc>
        <w:tc>
          <w:tcPr>
            <w:tcW w:w="270" w:type="dxa"/>
          </w:tcPr>
          <w:p w14:paraId="6315D0CE" w14:textId="77777777" w:rsidR="004A3E1B" w:rsidRPr="00487388" w:rsidRDefault="004A3E1B" w:rsidP="00EF6F35">
            <w:pPr>
              <w:spacing w:line="240" w:lineRule="atLeast"/>
              <w:ind w:left="-108" w:right="-108"/>
              <w:jc w:val="center"/>
              <w:rPr>
                <w:rFonts w:hAnsi="Times New Roman" w:cs="Times New Roman"/>
                <w:sz w:val="22"/>
                <w:szCs w:val="22"/>
                <w:cs/>
              </w:rPr>
            </w:pPr>
          </w:p>
        </w:tc>
        <w:tc>
          <w:tcPr>
            <w:tcW w:w="1710" w:type="dxa"/>
          </w:tcPr>
          <w:p w14:paraId="56F84B5F" w14:textId="77777777" w:rsidR="004A3E1B" w:rsidRPr="00487388" w:rsidRDefault="004A3E1B" w:rsidP="00EF6F35">
            <w:pPr>
              <w:spacing w:line="240" w:lineRule="atLeast"/>
              <w:ind w:left="-108" w:right="-108"/>
              <w:jc w:val="center"/>
              <w:rPr>
                <w:rFonts w:hAnsi="Times New Roman" w:cs="Times New Roman"/>
                <w:sz w:val="22"/>
                <w:szCs w:val="22"/>
              </w:rPr>
            </w:pPr>
            <w:r w:rsidRPr="00487388">
              <w:rPr>
                <w:rFonts w:hAnsi="Times New Roman" w:cs="Times New Roman"/>
                <w:sz w:val="22"/>
                <w:szCs w:val="22"/>
              </w:rPr>
              <w:t>credit loss</w:t>
            </w:r>
            <w:r w:rsidRPr="00487388">
              <w:rPr>
                <w:rFonts w:hAnsi="Times New Roman" w:cs="Times New Roman"/>
                <w:sz w:val="22"/>
                <w:szCs w:val="22"/>
                <w:cs/>
              </w:rPr>
              <w:t xml:space="preserve">/ </w:t>
            </w:r>
            <w:r w:rsidRPr="00487388">
              <w:rPr>
                <w:rFonts w:hAnsi="Times New Roman" w:cs="Times New Roman"/>
                <w:sz w:val="22"/>
                <w:szCs w:val="22"/>
              </w:rPr>
              <w:t>impairment</w:t>
            </w:r>
          </w:p>
        </w:tc>
      </w:tr>
      <w:tr w:rsidR="004A3E1B" w:rsidRPr="00487388" w14:paraId="19038839" w14:textId="77777777" w:rsidTr="00EF6F35">
        <w:tblPrEx>
          <w:tblLook w:val="04A0" w:firstRow="1" w:lastRow="0" w:firstColumn="1" w:lastColumn="0" w:noHBand="0" w:noVBand="1"/>
        </w:tblPrEx>
        <w:tc>
          <w:tcPr>
            <w:tcW w:w="5670" w:type="dxa"/>
            <w:shd w:val="clear" w:color="auto" w:fill="auto"/>
          </w:tcPr>
          <w:p w14:paraId="086739C6" w14:textId="77777777" w:rsidR="004A3E1B" w:rsidRPr="00487388" w:rsidRDefault="004A3E1B" w:rsidP="00EF6F35">
            <w:pPr>
              <w:spacing w:line="240" w:lineRule="atLeast"/>
              <w:rPr>
                <w:rFonts w:hAnsi="Times New Roman" w:cs="Times New Roman"/>
                <w:sz w:val="22"/>
                <w:szCs w:val="22"/>
              </w:rPr>
            </w:pPr>
          </w:p>
        </w:tc>
        <w:tc>
          <w:tcPr>
            <w:tcW w:w="3690" w:type="dxa"/>
            <w:gridSpan w:val="3"/>
            <w:shd w:val="clear" w:color="auto" w:fill="auto"/>
          </w:tcPr>
          <w:p w14:paraId="7B201646" w14:textId="77777777" w:rsidR="004A3E1B" w:rsidRPr="00487388" w:rsidRDefault="004A3E1B" w:rsidP="00EF6F35">
            <w:pPr>
              <w:spacing w:line="240" w:lineRule="atLeast"/>
              <w:jc w:val="center"/>
              <w:rPr>
                <w:rFonts w:hAnsi="Times New Roman" w:cs="Times New Roman"/>
                <w:b/>
                <w:bCs/>
                <w:i/>
                <w:iCs/>
                <w:sz w:val="22"/>
                <w:szCs w:val="22"/>
              </w:rPr>
            </w:pPr>
            <w:r w:rsidRPr="00487388">
              <w:rPr>
                <w:rFonts w:hAnsi="Times New Roman" w:cs="Times New Roman"/>
                <w:i/>
                <w:iCs/>
                <w:sz w:val="22"/>
                <w:szCs w:val="22"/>
                <w:cs/>
              </w:rPr>
              <w:t>(</w:t>
            </w:r>
            <w:r w:rsidRPr="00487388">
              <w:rPr>
                <w:rFonts w:hAnsi="Times New Roman" w:cs="Times New Roman"/>
                <w:i/>
                <w:iCs/>
                <w:sz w:val="22"/>
                <w:szCs w:val="22"/>
              </w:rPr>
              <w:t>in thousand Baht</w:t>
            </w:r>
            <w:r w:rsidRPr="00487388">
              <w:rPr>
                <w:rFonts w:hAnsi="Times New Roman" w:cs="Times New Roman"/>
                <w:i/>
                <w:iCs/>
                <w:sz w:val="22"/>
                <w:szCs w:val="22"/>
                <w:cs/>
              </w:rPr>
              <w:t>)</w:t>
            </w:r>
          </w:p>
        </w:tc>
      </w:tr>
      <w:tr w:rsidR="004A3E1B" w:rsidRPr="00487388" w14:paraId="52CC17EC" w14:textId="77777777" w:rsidTr="00EF6F35">
        <w:tblPrEx>
          <w:tblLook w:val="04A0" w:firstRow="1" w:lastRow="0" w:firstColumn="1" w:lastColumn="0" w:noHBand="0" w:noVBand="1"/>
        </w:tblPrEx>
        <w:tc>
          <w:tcPr>
            <w:tcW w:w="5670" w:type="dxa"/>
            <w:shd w:val="clear" w:color="auto" w:fill="auto"/>
          </w:tcPr>
          <w:p w14:paraId="378DB1DF" w14:textId="77777777" w:rsidR="004A3E1B" w:rsidRPr="00487388" w:rsidRDefault="004A3E1B" w:rsidP="00EF6F35">
            <w:pPr>
              <w:spacing w:line="240" w:lineRule="atLeast"/>
              <w:rPr>
                <w:rFonts w:hAnsi="Times New Roman" w:cs="Times New Roman"/>
                <w:sz w:val="22"/>
                <w:szCs w:val="22"/>
              </w:rPr>
            </w:pPr>
            <w:r w:rsidRPr="00487388">
              <w:rPr>
                <w:rFonts w:hAnsi="Times New Roman" w:cs="Times New Roman"/>
                <w:sz w:val="22"/>
                <w:szCs w:val="22"/>
              </w:rPr>
              <w:t xml:space="preserve">Debt securities </w:t>
            </w:r>
            <w:r w:rsidRPr="00487388">
              <w:rPr>
                <w:rFonts w:hAnsi="Times New Roman" w:cs="Times New Roman"/>
                <w:sz w:val="22"/>
                <w:szCs w:val="22"/>
                <w:cs/>
              </w:rPr>
              <w:t xml:space="preserve">- </w:t>
            </w:r>
            <w:r w:rsidRPr="00487388">
              <w:rPr>
                <w:rFonts w:hAnsi="Times New Roman" w:cs="Times New Roman"/>
                <w:sz w:val="22"/>
                <w:szCs w:val="22"/>
              </w:rPr>
              <w:t xml:space="preserve">no significant increase in </w:t>
            </w:r>
          </w:p>
          <w:p w14:paraId="51ED9692" w14:textId="77777777" w:rsidR="004A3E1B" w:rsidRPr="00487388" w:rsidRDefault="004A3E1B" w:rsidP="00EF6F35">
            <w:pPr>
              <w:spacing w:line="240" w:lineRule="atLeast"/>
              <w:rPr>
                <w:rFonts w:hAnsi="Times New Roman" w:cs="Times New Roman"/>
                <w:sz w:val="22"/>
                <w:szCs w:val="22"/>
              </w:rPr>
            </w:pPr>
            <w:r w:rsidRPr="00487388">
              <w:rPr>
                <w:rFonts w:hAnsi="Times New Roman" w:cs="Times New Roman"/>
                <w:sz w:val="22"/>
                <w:szCs w:val="22"/>
                <w:cs/>
              </w:rPr>
              <w:t xml:space="preserve">   </w:t>
            </w:r>
            <w:r w:rsidRPr="00487388">
              <w:rPr>
                <w:rFonts w:hAnsi="Times New Roman" w:cs="Times New Roman"/>
                <w:sz w:val="22"/>
                <w:szCs w:val="22"/>
              </w:rPr>
              <w:t xml:space="preserve">credit risk </w:t>
            </w:r>
            <w:r w:rsidRPr="00487388">
              <w:rPr>
                <w:rFonts w:hAnsi="Times New Roman" w:cs="Times New Roman"/>
                <w:sz w:val="22"/>
                <w:szCs w:val="22"/>
                <w:cs/>
              </w:rPr>
              <w:t xml:space="preserve">/ </w:t>
            </w:r>
            <w:r w:rsidRPr="00487388">
              <w:rPr>
                <w:rFonts w:hAnsi="Times New Roman" w:cs="Times New Roman"/>
                <w:sz w:val="22"/>
                <w:szCs w:val="22"/>
              </w:rPr>
              <w:t xml:space="preserve">performing </w:t>
            </w:r>
            <w:r w:rsidRPr="00487388">
              <w:rPr>
                <w:rFonts w:hAnsi="Times New Roman" w:cs="Times New Roman"/>
                <w:sz w:val="22"/>
                <w:szCs w:val="22"/>
                <w:cs/>
              </w:rPr>
              <w:t>(</w:t>
            </w:r>
            <w:r w:rsidRPr="00487388">
              <w:rPr>
                <w:rFonts w:hAnsi="Times New Roman" w:cs="Times New Roman"/>
                <w:sz w:val="22"/>
                <w:szCs w:val="22"/>
              </w:rPr>
              <w:t>stage 1</w:t>
            </w:r>
            <w:r w:rsidRPr="00487388">
              <w:rPr>
                <w:rFonts w:hAnsi="Times New Roman" w:cs="Times New Roman"/>
                <w:sz w:val="22"/>
                <w:szCs w:val="22"/>
                <w:cs/>
              </w:rPr>
              <w:t>)</w:t>
            </w:r>
          </w:p>
        </w:tc>
        <w:tc>
          <w:tcPr>
            <w:tcW w:w="1710" w:type="dxa"/>
            <w:shd w:val="clear" w:color="auto" w:fill="auto"/>
            <w:vAlign w:val="bottom"/>
          </w:tcPr>
          <w:p w14:paraId="22B641B9" w14:textId="6B338EFD" w:rsidR="004A3E1B" w:rsidRPr="00487388" w:rsidRDefault="00BC1179" w:rsidP="00EF6F35">
            <w:pPr>
              <w:tabs>
                <w:tab w:val="decimal" w:pos="1334"/>
              </w:tabs>
              <w:spacing w:line="240" w:lineRule="atLeast"/>
              <w:ind w:right="-108"/>
              <w:rPr>
                <w:rFonts w:hAnsi="Times New Roman" w:cs="Times New Roman"/>
                <w:sz w:val="22"/>
                <w:szCs w:val="22"/>
              </w:rPr>
            </w:pPr>
            <w:r w:rsidRPr="00487388">
              <w:rPr>
                <w:rFonts w:hAnsi="Times New Roman" w:cs="Times New Roman"/>
                <w:sz w:val="22"/>
                <w:szCs w:val="22"/>
              </w:rPr>
              <w:t>299,680</w:t>
            </w:r>
          </w:p>
        </w:tc>
        <w:tc>
          <w:tcPr>
            <w:tcW w:w="270" w:type="dxa"/>
            <w:shd w:val="clear" w:color="auto" w:fill="auto"/>
          </w:tcPr>
          <w:p w14:paraId="45041226" w14:textId="77777777" w:rsidR="004A3E1B" w:rsidRPr="00487388" w:rsidRDefault="004A3E1B" w:rsidP="00EF6F35">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483921A2" w14:textId="2A7C6704" w:rsidR="004A3E1B" w:rsidRPr="00487388" w:rsidRDefault="0024046B" w:rsidP="0016662D">
            <w:pPr>
              <w:tabs>
                <w:tab w:val="decimal" w:pos="988"/>
              </w:tabs>
              <w:spacing w:line="240" w:lineRule="atLeast"/>
              <w:ind w:right="-108"/>
              <w:rPr>
                <w:rFonts w:hAnsi="Times New Roman" w:cs="Times New Roman"/>
                <w:sz w:val="22"/>
                <w:szCs w:val="22"/>
                <w:cs/>
              </w:rPr>
            </w:pPr>
            <w:r w:rsidRPr="00487388">
              <w:rPr>
                <w:rFonts w:hAnsi="Times New Roman" w:cs="Times New Roman"/>
                <w:sz w:val="22"/>
                <w:szCs w:val="22"/>
                <w:cs/>
              </w:rPr>
              <w:t>-</w:t>
            </w:r>
          </w:p>
        </w:tc>
      </w:tr>
      <w:tr w:rsidR="004A3E1B" w:rsidRPr="00487388" w14:paraId="7BDF5C87" w14:textId="77777777" w:rsidTr="00EF6F35">
        <w:tblPrEx>
          <w:tblLook w:val="04A0" w:firstRow="1" w:lastRow="0" w:firstColumn="1" w:lastColumn="0" w:noHBand="0" w:noVBand="1"/>
        </w:tblPrEx>
        <w:tc>
          <w:tcPr>
            <w:tcW w:w="5670" w:type="dxa"/>
            <w:shd w:val="clear" w:color="auto" w:fill="auto"/>
          </w:tcPr>
          <w:p w14:paraId="7ABE8AED" w14:textId="77777777" w:rsidR="004A3E1B" w:rsidRPr="00487388" w:rsidRDefault="004A3E1B" w:rsidP="00EF6F35">
            <w:pPr>
              <w:spacing w:line="240" w:lineRule="atLeast"/>
              <w:rPr>
                <w:rFonts w:hAnsi="Times New Roman" w:cs="Times New Roman"/>
                <w:sz w:val="22"/>
                <w:szCs w:val="22"/>
              </w:rPr>
            </w:pPr>
            <w:r w:rsidRPr="00487388">
              <w:rPr>
                <w:rFonts w:hAnsi="Times New Roman" w:cs="Times New Roman"/>
                <w:sz w:val="22"/>
                <w:szCs w:val="22"/>
              </w:rPr>
              <w:t xml:space="preserve">Debt securities </w:t>
            </w:r>
            <w:r w:rsidRPr="00487388">
              <w:rPr>
                <w:rFonts w:hAnsi="Times New Roman" w:cs="Times New Roman"/>
                <w:sz w:val="22"/>
                <w:szCs w:val="22"/>
                <w:cs/>
              </w:rPr>
              <w:t xml:space="preserve">- </w:t>
            </w:r>
            <w:r w:rsidRPr="00487388">
              <w:rPr>
                <w:rFonts w:hAnsi="Times New Roman" w:cs="Times New Roman"/>
                <w:sz w:val="22"/>
                <w:szCs w:val="22"/>
              </w:rPr>
              <w:t xml:space="preserve">significant increase in </w:t>
            </w:r>
          </w:p>
          <w:p w14:paraId="7AE4B043" w14:textId="77777777" w:rsidR="004A3E1B" w:rsidRPr="00487388" w:rsidRDefault="004A3E1B" w:rsidP="00EF6F35">
            <w:pPr>
              <w:spacing w:line="240" w:lineRule="atLeast"/>
              <w:rPr>
                <w:rFonts w:hAnsi="Times New Roman" w:cs="Times New Roman"/>
                <w:sz w:val="22"/>
                <w:szCs w:val="22"/>
              </w:rPr>
            </w:pPr>
            <w:r w:rsidRPr="00487388">
              <w:rPr>
                <w:rFonts w:hAnsi="Times New Roman" w:cs="Times New Roman"/>
                <w:sz w:val="22"/>
                <w:szCs w:val="22"/>
                <w:cs/>
              </w:rPr>
              <w:t xml:space="preserve">   </w:t>
            </w:r>
            <w:r w:rsidRPr="00487388">
              <w:rPr>
                <w:rFonts w:hAnsi="Times New Roman" w:cs="Times New Roman"/>
                <w:sz w:val="22"/>
                <w:szCs w:val="22"/>
              </w:rPr>
              <w:t xml:space="preserve">credit risk </w:t>
            </w:r>
            <w:r w:rsidRPr="00487388">
              <w:rPr>
                <w:rFonts w:hAnsi="Times New Roman" w:cs="Times New Roman"/>
                <w:sz w:val="22"/>
                <w:szCs w:val="22"/>
                <w:cs/>
              </w:rPr>
              <w:t xml:space="preserve">/ </w:t>
            </w:r>
            <w:r w:rsidRPr="00487388">
              <w:rPr>
                <w:rFonts w:hAnsi="Times New Roman" w:cs="Times New Roman"/>
                <w:sz w:val="22"/>
                <w:szCs w:val="22"/>
              </w:rPr>
              <w:t>under</w:t>
            </w:r>
            <w:r w:rsidRPr="00487388">
              <w:rPr>
                <w:rFonts w:hAnsi="Times New Roman" w:cs="Times New Roman"/>
                <w:sz w:val="22"/>
                <w:szCs w:val="22"/>
                <w:cs/>
              </w:rPr>
              <w:t>-</w:t>
            </w:r>
            <w:r w:rsidRPr="00487388">
              <w:rPr>
                <w:rFonts w:hAnsi="Times New Roman" w:cs="Times New Roman"/>
                <w:sz w:val="22"/>
                <w:szCs w:val="22"/>
              </w:rPr>
              <w:t xml:space="preserve">performing </w:t>
            </w:r>
            <w:r w:rsidRPr="00487388">
              <w:rPr>
                <w:rFonts w:hAnsi="Times New Roman" w:cs="Times New Roman"/>
                <w:sz w:val="22"/>
                <w:szCs w:val="22"/>
                <w:cs/>
              </w:rPr>
              <w:t>(</w:t>
            </w:r>
            <w:r w:rsidRPr="00487388">
              <w:rPr>
                <w:rFonts w:hAnsi="Times New Roman" w:cs="Times New Roman"/>
                <w:sz w:val="22"/>
                <w:szCs w:val="22"/>
              </w:rPr>
              <w:t>stage 2</w:t>
            </w:r>
            <w:r w:rsidRPr="00487388">
              <w:rPr>
                <w:rFonts w:hAnsi="Times New Roman" w:cs="Times New Roman"/>
                <w:sz w:val="22"/>
                <w:szCs w:val="22"/>
                <w:cs/>
              </w:rPr>
              <w:t>)</w:t>
            </w:r>
          </w:p>
        </w:tc>
        <w:tc>
          <w:tcPr>
            <w:tcW w:w="1710" w:type="dxa"/>
            <w:shd w:val="clear" w:color="auto" w:fill="auto"/>
            <w:vAlign w:val="bottom"/>
          </w:tcPr>
          <w:p w14:paraId="324AF872" w14:textId="08CE3D30" w:rsidR="004A3E1B" w:rsidRPr="00487388" w:rsidRDefault="00BC1179" w:rsidP="0016662D">
            <w:pPr>
              <w:tabs>
                <w:tab w:val="decimal" w:pos="970"/>
              </w:tabs>
              <w:spacing w:line="240" w:lineRule="atLeast"/>
              <w:ind w:right="-108"/>
              <w:rPr>
                <w:rFonts w:hAnsi="Times New Roman" w:cs="Times New Roman"/>
                <w:sz w:val="22"/>
                <w:szCs w:val="22"/>
              </w:rPr>
            </w:pPr>
            <w:r w:rsidRPr="00487388">
              <w:rPr>
                <w:rFonts w:hAnsi="Times New Roman" w:cs="Times New Roman"/>
                <w:sz w:val="22"/>
                <w:szCs w:val="22"/>
                <w:cs/>
              </w:rPr>
              <w:t>-</w:t>
            </w:r>
          </w:p>
        </w:tc>
        <w:tc>
          <w:tcPr>
            <w:tcW w:w="270" w:type="dxa"/>
            <w:shd w:val="clear" w:color="auto" w:fill="auto"/>
          </w:tcPr>
          <w:p w14:paraId="0129FBDE" w14:textId="77777777" w:rsidR="004A3E1B" w:rsidRPr="00487388" w:rsidRDefault="004A3E1B" w:rsidP="00EF6F35">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42B02DF1" w14:textId="0188DD19" w:rsidR="004A3E1B" w:rsidRPr="00487388" w:rsidRDefault="0024046B" w:rsidP="0016662D">
            <w:pPr>
              <w:tabs>
                <w:tab w:val="decimal" w:pos="988"/>
              </w:tabs>
              <w:spacing w:line="240" w:lineRule="atLeast"/>
              <w:ind w:right="-108"/>
              <w:rPr>
                <w:rFonts w:hAnsi="Times New Roman" w:cs="Times New Roman"/>
                <w:sz w:val="22"/>
                <w:szCs w:val="22"/>
                <w:cs/>
              </w:rPr>
            </w:pPr>
            <w:r w:rsidRPr="00487388">
              <w:rPr>
                <w:rFonts w:hAnsi="Times New Roman" w:cs="Times New Roman"/>
                <w:sz w:val="22"/>
                <w:szCs w:val="22"/>
                <w:cs/>
              </w:rPr>
              <w:t>-</w:t>
            </w:r>
          </w:p>
        </w:tc>
      </w:tr>
      <w:tr w:rsidR="004A3E1B" w:rsidRPr="00487388" w14:paraId="5C3E3015" w14:textId="77777777" w:rsidTr="00EF6F35">
        <w:tblPrEx>
          <w:tblLook w:val="04A0" w:firstRow="1" w:lastRow="0" w:firstColumn="1" w:lastColumn="0" w:noHBand="0" w:noVBand="1"/>
        </w:tblPrEx>
        <w:tc>
          <w:tcPr>
            <w:tcW w:w="5670" w:type="dxa"/>
            <w:shd w:val="clear" w:color="auto" w:fill="auto"/>
          </w:tcPr>
          <w:p w14:paraId="42ED9483" w14:textId="77777777" w:rsidR="004A3E1B" w:rsidRPr="00487388" w:rsidRDefault="004A3E1B" w:rsidP="00EF6F35">
            <w:pPr>
              <w:spacing w:line="240" w:lineRule="atLeast"/>
              <w:rPr>
                <w:rFonts w:hAnsi="Times New Roman" w:cs="Times New Roman"/>
                <w:sz w:val="22"/>
                <w:szCs w:val="22"/>
              </w:rPr>
            </w:pPr>
            <w:r w:rsidRPr="00487388">
              <w:rPr>
                <w:rFonts w:hAnsi="Times New Roman" w:cs="Times New Roman"/>
                <w:sz w:val="22"/>
                <w:szCs w:val="22"/>
              </w:rPr>
              <w:t xml:space="preserve">Debt securities </w:t>
            </w:r>
            <w:r w:rsidRPr="00487388">
              <w:rPr>
                <w:rFonts w:hAnsi="Times New Roman" w:cs="Times New Roman"/>
                <w:sz w:val="22"/>
                <w:szCs w:val="22"/>
                <w:cs/>
              </w:rPr>
              <w:t xml:space="preserve">- </w:t>
            </w:r>
            <w:r w:rsidRPr="00487388">
              <w:rPr>
                <w:rFonts w:hAnsi="Times New Roman" w:cs="Times New Roman"/>
                <w:sz w:val="22"/>
                <w:szCs w:val="22"/>
              </w:rPr>
              <w:t xml:space="preserve">Default </w:t>
            </w:r>
            <w:r w:rsidRPr="00487388">
              <w:rPr>
                <w:rFonts w:hAnsi="Times New Roman" w:cs="Times New Roman"/>
                <w:sz w:val="22"/>
                <w:szCs w:val="22"/>
                <w:cs/>
              </w:rPr>
              <w:t xml:space="preserve">/ </w:t>
            </w:r>
            <w:r w:rsidRPr="00487388">
              <w:rPr>
                <w:rFonts w:hAnsi="Times New Roman" w:cs="Times New Roman"/>
                <w:sz w:val="22"/>
                <w:szCs w:val="22"/>
              </w:rPr>
              <w:t>non</w:t>
            </w:r>
            <w:r w:rsidRPr="00487388">
              <w:rPr>
                <w:rFonts w:hAnsi="Times New Roman" w:cs="Times New Roman"/>
                <w:sz w:val="22"/>
                <w:szCs w:val="22"/>
                <w:cs/>
              </w:rPr>
              <w:t>-</w:t>
            </w:r>
            <w:r w:rsidRPr="00487388">
              <w:rPr>
                <w:rFonts w:hAnsi="Times New Roman" w:cs="Times New Roman"/>
                <w:sz w:val="22"/>
                <w:szCs w:val="22"/>
              </w:rPr>
              <w:t xml:space="preserve">performing </w:t>
            </w:r>
            <w:r w:rsidRPr="00487388">
              <w:rPr>
                <w:rFonts w:hAnsi="Times New Roman" w:cs="Times New Roman"/>
                <w:sz w:val="22"/>
                <w:szCs w:val="22"/>
                <w:cs/>
              </w:rPr>
              <w:t>(</w:t>
            </w:r>
            <w:r w:rsidRPr="00487388">
              <w:rPr>
                <w:rFonts w:hAnsi="Times New Roman" w:cs="Times New Roman"/>
                <w:sz w:val="22"/>
                <w:szCs w:val="22"/>
              </w:rPr>
              <w:t>stage 3</w:t>
            </w:r>
            <w:r w:rsidRPr="00487388">
              <w:rPr>
                <w:rFonts w:hAnsi="Times New Roman" w:cs="Times New Roman"/>
                <w:sz w:val="22"/>
                <w:szCs w:val="22"/>
                <w:cs/>
              </w:rPr>
              <w:t>)</w:t>
            </w:r>
          </w:p>
        </w:tc>
        <w:tc>
          <w:tcPr>
            <w:tcW w:w="1710" w:type="dxa"/>
            <w:shd w:val="clear" w:color="auto" w:fill="auto"/>
            <w:vAlign w:val="bottom"/>
          </w:tcPr>
          <w:p w14:paraId="2F674DF7" w14:textId="6B0E140E" w:rsidR="004A3E1B" w:rsidRPr="00487388" w:rsidRDefault="00BC1179" w:rsidP="0016662D">
            <w:pPr>
              <w:tabs>
                <w:tab w:val="decimal" w:pos="970"/>
              </w:tabs>
              <w:spacing w:line="240" w:lineRule="atLeast"/>
              <w:ind w:right="-108"/>
              <w:rPr>
                <w:rFonts w:hAnsi="Times New Roman" w:cs="Times New Roman"/>
                <w:sz w:val="22"/>
                <w:szCs w:val="22"/>
              </w:rPr>
            </w:pPr>
            <w:r w:rsidRPr="00487388">
              <w:rPr>
                <w:rFonts w:hAnsi="Times New Roman" w:cs="Times New Roman"/>
                <w:sz w:val="22"/>
                <w:szCs w:val="22"/>
                <w:cs/>
              </w:rPr>
              <w:t>-</w:t>
            </w:r>
          </w:p>
        </w:tc>
        <w:tc>
          <w:tcPr>
            <w:tcW w:w="270" w:type="dxa"/>
            <w:shd w:val="clear" w:color="auto" w:fill="auto"/>
          </w:tcPr>
          <w:p w14:paraId="2926D78C" w14:textId="77777777" w:rsidR="004A3E1B" w:rsidRPr="00487388" w:rsidRDefault="004A3E1B" w:rsidP="00EF6F35">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5227CF07" w14:textId="7A96B6FC" w:rsidR="004A3E1B" w:rsidRPr="00487388" w:rsidRDefault="0024046B" w:rsidP="0016662D">
            <w:pPr>
              <w:tabs>
                <w:tab w:val="decimal" w:pos="988"/>
              </w:tabs>
              <w:spacing w:line="240" w:lineRule="atLeast"/>
              <w:ind w:right="-108"/>
              <w:rPr>
                <w:rFonts w:hAnsi="Times New Roman" w:cs="Times New Roman"/>
                <w:sz w:val="22"/>
                <w:szCs w:val="22"/>
                <w:cs/>
              </w:rPr>
            </w:pPr>
            <w:r w:rsidRPr="00487388">
              <w:rPr>
                <w:rFonts w:hAnsi="Times New Roman" w:cs="Times New Roman"/>
                <w:sz w:val="22"/>
                <w:szCs w:val="22"/>
                <w:cs/>
              </w:rPr>
              <w:t>-</w:t>
            </w:r>
          </w:p>
        </w:tc>
      </w:tr>
      <w:tr w:rsidR="004A3E1B" w:rsidRPr="00487388" w14:paraId="31257D41" w14:textId="77777777" w:rsidTr="00EF6F35">
        <w:tblPrEx>
          <w:tblLook w:val="04A0" w:firstRow="1" w:lastRow="0" w:firstColumn="1" w:lastColumn="0" w:noHBand="0" w:noVBand="1"/>
        </w:tblPrEx>
        <w:tc>
          <w:tcPr>
            <w:tcW w:w="5670" w:type="dxa"/>
            <w:shd w:val="clear" w:color="auto" w:fill="auto"/>
          </w:tcPr>
          <w:p w14:paraId="58C78F16" w14:textId="77777777" w:rsidR="004A3E1B" w:rsidRPr="00267853" w:rsidRDefault="004A3E1B" w:rsidP="00EF6F35">
            <w:pPr>
              <w:spacing w:line="240" w:lineRule="atLeast"/>
              <w:rPr>
                <w:rFonts w:hAnsi="Times New Roman" w:cs="Times New Roman"/>
                <w:sz w:val="22"/>
                <w:szCs w:val="22"/>
              </w:rPr>
            </w:pPr>
            <w:r w:rsidRPr="00267853">
              <w:rPr>
                <w:rFonts w:hAnsi="Times New Roman" w:cs="Times New Roman"/>
                <w:sz w:val="22"/>
                <w:szCs w:val="22"/>
              </w:rPr>
              <w:t>Equity securities and unit trusts</w:t>
            </w:r>
          </w:p>
        </w:tc>
        <w:tc>
          <w:tcPr>
            <w:tcW w:w="1710" w:type="dxa"/>
            <w:shd w:val="clear" w:color="auto" w:fill="auto"/>
            <w:vAlign w:val="bottom"/>
          </w:tcPr>
          <w:p w14:paraId="7AC929B0" w14:textId="0E3E80AD" w:rsidR="004A3E1B" w:rsidRPr="00267853" w:rsidRDefault="00BC1179" w:rsidP="00EF6F35">
            <w:pPr>
              <w:tabs>
                <w:tab w:val="decimal" w:pos="1334"/>
              </w:tabs>
              <w:spacing w:line="240" w:lineRule="atLeast"/>
              <w:ind w:right="-108"/>
              <w:rPr>
                <w:rFonts w:hAnsi="Times New Roman" w:cs="Times New Roman"/>
                <w:sz w:val="22"/>
                <w:szCs w:val="22"/>
                <w:cs/>
              </w:rPr>
            </w:pPr>
            <w:r w:rsidRPr="00267853">
              <w:rPr>
                <w:rFonts w:hAnsi="Times New Roman" w:cs="Times New Roman"/>
                <w:sz w:val="22"/>
                <w:szCs w:val="22"/>
              </w:rPr>
              <w:t>6,073,479</w:t>
            </w:r>
          </w:p>
        </w:tc>
        <w:tc>
          <w:tcPr>
            <w:tcW w:w="270" w:type="dxa"/>
            <w:shd w:val="clear" w:color="auto" w:fill="auto"/>
          </w:tcPr>
          <w:p w14:paraId="125137F5" w14:textId="77777777" w:rsidR="004A3E1B" w:rsidRPr="00267853" w:rsidRDefault="004A3E1B" w:rsidP="00EF6F35">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50DC5E96" w14:textId="6343A41A" w:rsidR="004A3E1B" w:rsidRPr="00487388" w:rsidRDefault="0024046B" w:rsidP="00EF6F35">
            <w:pPr>
              <w:tabs>
                <w:tab w:val="decimal" w:pos="1334"/>
              </w:tabs>
              <w:spacing w:line="240" w:lineRule="atLeast"/>
              <w:ind w:right="-108"/>
              <w:rPr>
                <w:rFonts w:hAnsi="Times New Roman" w:cs="Times New Roman"/>
                <w:sz w:val="22"/>
                <w:szCs w:val="22"/>
                <w:cs/>
              </w:rPr>
            </w:pPr>
            <w:r w:rsidRPr="00267853">
              <w:rPr>
                <w:rFonts w:hAnsi="Times New Roman" w:cs="Times New Roman"/>
                <w:sz w:val="22"/>
                <w:szCs w:val="22"/>
                <w:cs/>
              </w:rPr>
              <w:t>(</w:t>
            </w:r>
            <w:r w:rsidRPr="00267853">
              <w:rPr>
                <w:rFonts w:hAnsi="Times New Roman" w:cs="Times New Roman"/>
                <w:sz w:val="22"/>
                <w:szCs w:val="22"/>
              </w:rPr>
              <w:t>92,393</w:t>
            </w:r>
            <w:r w:rsidRPr="00267853">
              <w:rPr>
                <w:rFonts w:hAnsi="Times New Roman" w:cs="Times New Roman"/>
                <w:sz w:val="22"/>
                <w:szCs w:val="22"/>
                <w:cs/>
              </w:rPr>
              <w:t>)</w:t>
            </w:r>
          </w:p>
        </w:tc>
      </w:tr>
      <w:tr w:rsidR="004A3E1B" w:rsidRPr="00487388" w14:paraId="253ED30D" w14:textId="77777777" w:rsidTr="00EF6F35">
        <w:tblPrEx>
          <w:tblLook w:val="04A0" w:firstRow="1" w:lastRow="0" w:firstColumn="1" w:lastColumn="0" w:noHBand="0" w:noVBand="1"/>
        </w:tblPrEx>
        <w:tc>
          <w:tcPr>
            <w:tcW w:w="5670" w:type="dxa"/>
            <w:shd w:val="clear" w:color="auto" w:fill="auto"/>
          </w:tcPr>
          <w:p w14:paraId="0642FB83" w14:textId="77777777" w:rsidR="004A3E1B" w:rsidRPr="00487388" w:rsidRDefault="004A3E1B" w:rsidP="00EF6F35">
            <w:pPr>
              <w:spacing w:line="240" w:lineRule="atLeast"/>
              <w:rPr>
                <w:rFonts w:hAnsi="Times New Roman" w:cs="Times New Roman"/>
                <w:b/>
                <w:bCs/>
                <w:sz w:val="22"/>
                <w:szCs w:val="22"/>
              </w:rPr>
            </w:pPr>
            <w:r w:rsidRPr="00487388">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vAlign w:val="bottom"/>
          </w:tcPr>
          <w:p w14:paraId="52B77C59" w14:textId="3361D892" w:rsidR="004A3E1B" w:rsidRPr="00487388" w:rsidRDefault="00BC1179" w:rsidP="00EF6F35">
            <w:pPr>
              <w:tabs>
                <w:tab w:val="decimal" w:pos="1334"/>
              </w:tabs>
              <w:spacing w:line="240" w:lineRule="atLeast"/>
              <w:ind w:right="-108"/>
              <w:rPr>
                <w:rFonts w:hAnsi="Times New Roman" w:cs="Times New Roman"/>
                <w:b/>
                <w:bCs/>
                <w:sz w:val="22"/>
                <w:szCs w:val="22"/>
              </w:rPr>
            </w:pPr>
            <w:r w:rsidRPr="00487388">
              <w:rPr>
                <w:rFonts w:hAnsi="Times New Roman" w:cs="Times New Roman"/>
                <w:b/>
                <w:bCs/>
                <w:sz w:val="22"/>
                <w:szCs w:val="22"/>
              </w:rPr>
              <w:t>6,373,159</w:t>
            </w:r>
          </w:p>
        </w:tc>
        <w:tc>
          <w:tcPr>
            <w:tcW w:w="270" w:type="dxa"/>
            <w:shd w:val="clear" w:color="auto" w:fill="auto"/>
          </w:tcPr>
          <w:p w14:paraId="642A3F2B" w14:textId="77777777" w:rsidR="004A3E1B" w:rsidRPr="00487388" w:rsidRDefault="004A3E1B" w:rsidP="00EF6F35">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43C6307C" w14:textId="17B43D49" w:rsidR="004A3E1B" w:rsidRPr="00487388" w:rsidRDefault="0024046B" w:rsidP="00EF6F35">
            <w:pPr>
              <w:tabs>
                <w:tab w:val="decimal" w:pos="1334"/>
              </w:tabs>
              <w:spacing w:line="240" w:lineRule="atLeast"/>
              <w:ind w:right="-108"/>
              <w:rPr>
                <w:rFonts w:hAnsi="Times New Roman" w:cs="Times New Roman"/>
                <w:b/>
                <w:bCs/>
                <w:sz w:val="22"/>
                <w:szCs w:val="22"/>
                <w:cs/>
              </w:rPr>
            </w:pPr>
            <w:r w:rsidRPr="00487388">
              <w:rPr>
                <w:rFonts w:hAnsi="Times New Roman" w:cs="Times New Roman"/>
                <w:b/>
                <w:bCs/>
                <w:sz w:val="22"/>
                <w:szCs w:val="22"/>
                <w:cs/>
              </w:rPr>
              <w:t>(</w:t>
            </w:r>
            <w:r w:rsidRPr="00487388">
              <w:rPr>
                <w:rFonts w:hAnsi="Times New Roman" w:cs="Times New Roman"/>
                <w:b/>
                <w:bCs/>
                <w:sz w:val="22"/>
                <w:szCs w:val="22"/>
              </w:rPr>
              <w:t>92,393</w:t>
            </w:r>
            <w:r w:rsidRPr="00487388">
              <w:rPr>
                <w:rFonts w:hAnsi="Times New Roman" w:cs="Times New Roman"/>
                <w:b/>
                <w:bCs/>
                <w:sz w:val="22"/>
                <w:szCs w:val="22"/>
                <w:cs/>
              </w:rPr>
              <w:t>)</w:t>
            </w:r>
          </w:p>
        </w:tc>
      </w:tr>
    </w:tbl>
    <w:p w14:paraId="6FF2FF22" w14:textId="77777777" w:rsidR="004A3E1B" w:rsidRPr="00B22947" w:rsidRDefault="004A3E1B" w:rsidP="0099156D">
      <w:pPr>
        <w:tabs>
          <w:tab w:val="left" w:pos="2160"/>
        </w:tabs>
        <w:spacing w:line="240" w:lineRule="atLeast"/>
        <w:ind w:left="540" w:hanging="540"/>
        <w:jc w:val="both"/>
        <w:rPr>
          <w:rFonts w:hAnsi="Times New Roman" w:cs="Times New Roman"/>
          <w:b/>
          <w:bCs/>
          <w:i/>
          <w:iCs/>
          <w:sz w:val="22"/>
          <w:szCs w:val="22"/>
        </w:rPr>
      </w:pPr>
    </w:p>
    <w:p w14:paraId="668146AD" w14:textId="107FFCB3" w:rsidR="001F3CA9" w:rsidRPr="00B22947" w:rsidRDefault="007A28C8" w:rsidP="0099156D">
      <w:pPr>
        <w:tabs>
          <w:tab w:val="left" w:pos="2160"/>
        </w:tabs>
        <w:spacing w:line="240" w:lineRule="atLeast"/>
        <w:ind w:left="540" w:hanging="540"/>
        <w:jc w:val="both"/>
        <w:rPr>
          <w:rFonts w:hAnsi="Times New Roman" w:cs="Times New Roman"/>
          <w:b/>
          <w:bCs/>
          <w:i/>
          <w:iCs/>
          <w:sz w:val="22"/>
          <w:szCs w:val="22"/>
        </w:rPr>
      </w:pPr>
      <w:r w:rsidRPr="00B22947">
        <w:rPr>
          <w:rFonts w:hAnsi="Times New Roman" w:cs="Times New Roman"/>
          <w:b/>
          <w:bCs/>
          <w:i/>
          <w:iCs/>
          <w:sz w:val="22"/>
          <w:szCs w:val="22"/>
        </w:rPr>
        <w:t>8</w:t>
      </w:r>
      <w:r w:rsidR="00C771B2" w:rsidRPr="00B22947">
        <w:rPr>
          <w:rFonts w:hAnsi="Times New Roman"/>
          <w:b/>
          <w:bCs/>
          <w:i/>
          <w:iCs/>
          <w:sz w:val="22"/>
          <w:szCs w:val="22"/>
          <w:cs/>
        </w:rPr>
        <w:t>.</w:t>
      </w:r>
      <w:r w:rsidR="00850754" w:rsidRPr="00B22947">
        <w:rPr>
          <w:rFonts w:hAnsi="Times New Roman" w:cs="Times New Roman"/>
          <w:b/>
          <w:bCs/>
          <w:i/>
          <w:iCs/>
          <w:sz w:val="22"/>
          <w:szCs w:val="22"/>
        </w:rPr>
        <w:t>4</w:t>
      </w:r>
      <w:r w:rsidR="001F3CA9" w:rsidRPr="00B22947">
        <w:rPr>
          <w:rFonts w:hAnsi="Times New Roman" w:cs="Times New Roman"/>
          <w:b/>
          <w:bCs/>
          <w:i/>
          <w:iCs/>
          <w:sz w:val="22"/>
          <w:szCs w:val="22"/>
        </w:rPr>
        <w:tab/>
        <w:t>Amortised cost</w:t>
      </w:r>
    </w:p>
    <w:p w14:paraId="08814D0B" w14:textId="77777777" w:rsidR="00850754" w:rsidRPr="00B22947" w:rsidRDefault="00850754" w:rsidP="0099156D">
      <w:pPr>
        <w:tabs>
          <w:tab w:val="left" w:pos="2160"/>
        </w:tabs>
        <w:spacing w:line="240" w:lineRule="atLeast"/>
        <w:ind w:left="540" w:hanging="540"/>
        <w:jc w:val="both"/>
        <w:rPr>
          <w:rFonts w:hAnsi="Times New Roman" w:cs="Times New Roman"/>
          <w:b/>
          <w:bCs/>
          <w:i/>
          <w:iCs/>
          <w:sz w:val="22"/>
          <w:szCs w:val="22"/>
        </w:rPr>
      </w:pPr>
      <w:r w:rsidRPr="00B22947">
        <w:rPr>
          <w:rFonts w:hAnsi="Times New Roman" w:cs="Times New Roman"/>
          <w:b/>
          <w:bCs/>
          <w:i/>
          <w:iCs/>
          <w:sz w:val="22"/>
          <w:szCs w:val="22"/>
        </w:rPr>
        <w:tab/>
      </w: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50754" w:rsidRPr="00487388" w14:paraId="4ECE94F0" w14:textId="77777777" w:rsidTr="00C561F3">
        <w:tc>
          <w:tcPr>
            <w:tcW w:w="4410" w:type="dxa"/>
            <w:shd w:val="clear" w:color="auto" w:fill="auto"/>
          </w:tcPr>
          <w:p w14:paraId="63754B94" w14:textId="77777777" w:rsidR="00850754" w:rsidRPr="00487388" w:rsidRDefault="00850754" w:rsidP="00487388">
            <w:pPr>
              <w:spacing w:line="240" w:lineRule="atLeast"/>
              <w:rPr>
                <w:rFonts w:hAnsi="Times New Roman" w:cs="Times New Roman"/>
                <w:sz w:val="20"/>
                <w:szCs w:val="20"/>
              </w:rPr>
            </w:pPr>
          </w:p>
        </w:tc>
        <w:tc>
          <w:tcPr>
            <w:tcW w:w="4950" w:type="dxa"/>
            <w:gridSpan w:val="5"/>
            <w:shd w:val="clear" w:color="auto" w:fill="auto"/>
          </w:tcPr>
          <w:p w14:paraId="25E14987" w14:textId="7A1E6092" w:rsidR="00850754" w:rsidRPr="00487388" w:rsidRDefault="00713902"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2021</w:t>
            </w:r>
          </w:p>
        </w:tc>
      </w:tr>
      <w:tr w:rsidR="00850754" w:rsidRPr="00487388" w14:paraId="5B54F605" w14:textId="77777777" w:rsidTr="00C561F3">
        <w:tc>
          <w:tcPr>
            <w:tcW w:w="4410" w:type="dxa"/>
            <w:shd w:val="clear" w:color="auto" w:fill="auto"/>
          </w:tcPr>
          <w:p w14:paraId="66348D4F" w14:textId="77777777" w:rsidR="00850754" w:rsidRPr="00487388" w:rsidRDefault="00850754" w:rsidP="00487388">
            <w:pPr>
              <w:spacing w:line="240" w:lineRule="atLeast"/>
              <w:rPr>
                <w:rFonts w:hAnsi="Times New Roman" w:cs="Times New Roman"/>
                <w:sz w:val="20"/>
                <w:szCs w:val="20"/>
              </w:rPr>
            </w:pPr>
          </w:p>
        </w:tc>
        <w:tc>
          <w:tcPr>
            <w:tcW w:w="1440" w:type="dxa"/>
            <w:shd w:val="clear" w:color="auto" w:fill="auto"/>
          </w:tcPr>
          <w:p w14:paraId="091DEC8A" w14:textId="77777777" w:rsidR="00850754" w:rsidRPr="00487388" w:rsidRDefault="00850754"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Carrying</w:t>
            </w:r>
          </w:p>
        </w:tc>
        <w:tc>
          <w:tcPr>
            <w:tcW w:w="270" w:type="dxa"/>
            <w:shd w:val="clear" w:color="auto" w:fill="auto"/>
          </w:tcPr>
          <w:p w14:paraId="5C081FA1" w14:textId="77777777" w:rsidR="00850754" w:rsidRPr="00487388" w:rsidRDefault="00850754" w:rsidP="00487388">
            <w:pPr>
              <w:spacing w:line="240" w:lineRule="atLeast"/>
              <w:jc w:val="center"/>
              <w:rPr>
                <w:rFonts w:hAnsi="Times New Roman" w:cs="Times New Roman"/>
                <w:b/>
                <w:bCs/>
                <w:i/>
                <w:iCs/>
                <w:sz w:val="20"/>
                <w:szCs w:val="20"/>
              </w:rPr>
            </w:pPr>
          </w:p>
        </w:tc>
        <w:tc>
          <w:tcPr>
            <w:tcW w:w="1533" w:type="dxa"/>
            <w:shd w:val="clear" w:color="auto" w:fill="auto"/>
          </w:tcPr>
          <w:p w14:paraId="3EB257DA" w14:textId="6C8CF8CD" w:rsidR="00850754" w:rsidRPr="00487388" w:rsidRDefault="00623F60"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A</w:t>
            </w:r>
            <w:r w:rsidR="00850754" w:rsidRPr="00487388">
              <w:rPr>
                <w:rFonts w:hAnsi="Times New Roman" w:cs="Times New Roman"/>
                <w:sz w:val="20"/>
                <w:szCs w:val="20"/>
              </w:rPr>
              <w:t>llowance</w:t>
            </w:r>
          </w:p>
        </w:tc>
        <w:tc>
          <w:tcPr>
            <w:tcW w:w="267" w:type="dxa"/>
            <w:shd w:val="clear" w:color="auto" w:fill="auto"/>
          </w:tcPr>
          <w:p w14:paraId="5AE12368" w14:textId="77777777" w:rsidR="00850754" w:rsidRPr="00487388" w:rsidRDefault="00850754" w:rsidP="00487388">
            <w:pPr>
              <w:spacing w:line="240" w:lineRule="atLeast"/>
              <w:jc w:val="center"/>
              <w:rPr>
                <w:rFonts w:hAnsi="Times New Roman" w:cs="Times New Roman"/>
                <w:b/>
                <w:bCs/>
                <w:i/>
                <w:iCs/>
                <w:sz w:val="20"/>
                <w:szCs w:val="20"/>
              </w:rPr>
            </w:pPr>
          </w:p>
        </w:tc>
        <w:tc>
          <w:tcPr>
            <w:tcW w:w="1440" w:type="dxa"/>
            <w:shd w:val="clear" w:color="auto" w:fill="auto"/>
          </w:tcPr>
          <w:p w14:paraId="0A182520" w14:textId="77777777" w:rsidR="00850754" w:rsidRPr="00487388" w:rsidRDefault="00850754"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Net carrying</w:t>
            </w:r>
          </w:p>
        </w:tc>
      </w:tr>
      <w:tr w:rsidR="00850754" w:rsidRPr="00487388" w14:paraId="722292BD" w14:textId="77777777" w:rsidTr="00C561F3">
        <w:tc>
          <w:tcPr>
            <w:tcW w:w="4410" w:type="dxa"/>
            <w:shd w:val="clear" w:color="auto" w:fill="auto"/>
          </w:tcPr>
          <w:p w14:paraId="656EFCE6" w14:textId="77777777" w:rsidR="00850754" w:rsidRPr="00487388" w:rsidRDefault="00850754" w:rsidP="00487388">
            <w:pPr>
              <w:spacing w:line="240" w:lineRule="atLeast"/>
              <w:rPr>
                <w:rFonts w:hAnsi="Times New Roman" w:cs="Times New Roman"/>
                <w:sz w:val="20"/>
                <w:szCs w:val="20"/>
              </w:rPr>
            </w:pPr>
          </w:p>
        </w:tc>
        <w:tc>
          <w:tcPr>
            <w:tcW w:w="1440" w:type="dxa"/>
            <w:shd w:val="clear" w:color="auto" w:fill="auto"/>
          </w:tcPr>
          <w:p w14:paraId="6DE8F0A6" w14:textId="77777777" w:rsidR="00850754" w:rsidRPr="00487388" w:rsidRDefault="00850754"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value</w:t>
            </w:r>
          </w:p>
        </w:tc>
        <w:tc>
          <w:tcPr>
            <w:tcW w:w="270" w:type="dxa"/>
            <w:shd w:val="clear" w:color="auto" w:fill="auto"/>
          </w:tcPr>
          <w:p w14:paraId="1C64FC21" w14:textId="77777777" w:rsidR="00850754" w:rsidRPr="00487388" w:rsidRDefault="00850754" w:rsidP="00487388">
            <w:pPr>
              <w:spacing w:line="240" w:lineRule="atLeast"/>
              <w:jc w:val="center"/>
              <w:rPr>
                <w:rFonts w:hAnsi="Times New Roman" w:cs="Times New Roman"/>
                <w:b/>
                <w:bCs/>
                <w:i/>
                <w:iCs/>
                <w:sz w:val="20"/>
                <w:szCs w:val="20"/>
              </w:rPr>
            </w:pPr>
          </w:p>
        </w:tc>
        <w:tc>
          <w:tcPr>
            <w:tcW w:w="1533" w:type="dxa"/>
            <w:shd w:val="clear" w:color="auto" w:fill="auto"/>
          </w:tcPr>
          <w:p w14:paraId="69294026" w14:textId="77777777" w:rsidR="00850754" w:rsidRPr="00487388" w:rsidRDefault="00850754"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for ECL</w:t>
            </w:r>
          </w:p>
        </w:tc>
        <w:tc>
          <w:tcPr>
            <w:tcW w:w="267" w:type="dxa"/>
            <w:shd w:val="clear" w:color="auto" w:fill="auto"/>
          </w:tcPr>
          <w:p w14:paraId="6E8EDA8D" w14:textId="77777777" w:rsidR="00850754" w:rsidRPr="00487388" w:rsidRDefault="00850754" w:rsidP="00487388">
            <w:pPr>
              <w:spacing w:line="240" w:lineRule="atLeast"/>
              <w:jc w:val="center"/>
              <w:rPr>
                <w:rFonts w:hAnsi="Times New Roman" w:cs="Times New Roman"/>
                <w:b/>
                <w:bCs/>
                <w:i/>
                <w:iCs/>
                <w:sz w:val="20"/>
                <w:szCs w:val="20"/>
              </w:rPr>
            </w:pPr>
          </w:p>
        </w:tc>
        <w:tc>
          <w:tcPr>
            <w:tcW w:w="1440" w:type="dxa"/>
            <w:shd w:val="clear" w:color="auto" w:fill="auto"/>
          </w:tcPr>
          <w:p w14:paraId="796350E0" w14:textId="77777777" w:rsidR="00850754" w:rsidRPr="00487388" w:rsidRDefault="00850754" w:rsidP="00487388">
            <w:pPr>
              <w:spacing w:line="240" w:lineRule="atLeast"/>
              <w:jc w:val="center"/>
              <w:rPr>
                <w:rFonts w:hAnsi="Times New Roman" w:cs="Times New Roman"/>
                <w:b/>
                <w:bCs/>
                <w:i/>
                <w:iCs/>
                <w:sz w:val="20"/>
                <w:szCs w:val="20"/>
              </w:rPr>
            </w:pPr>
            <w:r w:rsidRPr="00487388">
              <w:rPr>
                <w:rFonts w:hAnsi="Times New Roman" w:cs="Times New Roman"/>
                <w:sz w:val="20"/>
                <w:szCs w:val="20"/>
              </w:rPr>
              <w:t>value</w:t>
            </w:r>
          </w:p>
        </w:tc>
      </w:tr>
      <w:tr w:rsidR="00850754" w:rsidRPr="00487388" w14:paraId="1D55451B" w14:textId="77777777" w:rsidTr="00C561F3">
        <w:tc>
          <w:tcPr>
            <w:tcW w:w="4410" w:type="dxa"/>
            <w:shd w:val="clear" w:color="auto" w:fill="auto"/>
          </w:tcPr>
          <w:p w14:paraId="3364561F" w14:textId="77777777" w:rsidR="00850754" w:rsidRPr="00487388" w:rsidRDefault="00850754" w:rsidP="00487388">
            <w:pPr>
              <w:spacing w:line="240" w:lineRule="atLeast"/>
              <w:rPr>
                <w:rFonts w:hAnsi="Times New Roman" w:cs="Times New Roman"/>
                <w:sz w:val="20"/>
                <w:szCs w:val="20"/>
              </w:rPr>
            </w:pPr>
          </w:p>
        </w:tc>
        <w:tc>
          <w:tcPr>
            <w:tcW w:w="4950" w:type="dxa"/>
            <w:gridSpan w:val="5"/>
            <w:shd w:val="clear" w:color="auto" w:fill="auto"/>
          </w:tcPr>
          <w:p w14:paraId="2B48A7AC" w14:textId="77777777" w:rsidR="00850754" w:rsidRPr="00487388" w:rsidRDefault="003D2FA8" w:rsidP="00487388">
            <w:pPr>
              <w:spacing w:line="240" w:lineRule="atLeast"/>
              <w:jc w:val="center"/>
              <w:rPr>
                <w:rFonts w:hAnsi="Times New Roman" w:cs="Times New Roman"/>
                <w:b/>
                <w:bCs/>
                <w:i/>
                <w:iCs/>
                <w:sz w:val="20"/>
                <w:szCs w:val="20"/>
              </w:rPr>
            </w:pPr>
            <w:r w:rsidRPr="00487388">
              <w:rPr>
                <w:rFonts w:hAnsi="Times New Roman" w:cs="Times New Roman"/>
                <w:i/>
                <w:iCs/>
                <w:spacing w:val="-8"/>
                <w:sz w:val="20"/>
                <w:szCs w:val="20"/>
                <w:cs/>
              </w:rPr>
              <w:t>(</w:t>
            </w:r>
            <w:r w:rsidR="00850754" w:rsidRPr="00487388">
              <w:rPr>
                <w:rFonts w:hAnsi="Times New Roman" w:cs="Times New Roman"/>
                <w:i/>
                <w:iCs/>
                <w:sz w:val="20"/>
                <w:szCs w:val="20"/>
              </w:rPr>
              <w:t>in thousand Baht</w:t>
            </w:r>
            <w:r w:rsidRPr="00487388">
              <w:rPr>
                <w:rFonts w:hAnsi="Times New Roman" w:cs="Times New Roman"/>
                <w:i/>
                <w:iCs/>
                <w:spacing w:val="-8"/>
                <w:sz w:val="20"/>
                <w:szCs w:val="20"/>
                <w:cs/>
              </w:rPr>
              <w:t>)</w:t>
            </w:r>
          </w:p>
        </w:tc>
      </w:tr>
      <w:tr w:rsidR="00850754" w:rsidRPr="00487388" w14:paraId="1C676A1E" w14:textId="77777777" w:rsidTr="00C561F3">
        <w:tc>
          <w:tcPr>
            <w:tcW w:w="4410" w:type="dxa"/>
            <w:shd w:val="clear" w:color="auto" w:fill="auto"/>
          </w:tcPr>
          <w:p w14:paraId="6B48EB8E" w14:textId="77777777" w:rsidR="00850754" w:rsidRPr="00487388" w:rsidRDefault="00850754" w:rsidP="00487388">
            <w:pPr>
              <w:spacing w:line="240" w:lineRule="atLeast"/>
              <w:rPr>
                <w:rFonts w:hAnsi="Times New Roman" w:cs="Times New Roman"/>
                <w:sz w:val="20"/>
                <w:szCs w:val="20"/>
              </w:rPr>
            </w:pPr>
            <w:r w:rsidRPr="00487388">
              <w:rPr>
                <w:rFonts w:hAnsi="Times New Roman" w:cs="Times New Roman"/>
                <w:sz w:val="20"/>
                <w:szCs w:val="20"/>
              </w:rPr>
              <w:t xml:space="preserve">Debt securities </w:t>
            </w:r>
            <w:r w:rsidR="00085826" w:rsidRPr="00487388">
              <w:rPr>
                <w:rFonts w:hAnsi="Times New Roman" w:cs="Times New Roman"/>
                <w:sz w:val="20"/>
                <w:szCs w:val="20"/>
                <w:cs/>
              </w:rPr>
              <w:t>-</w:t>
            </w:r>
            <w:r w:rsidRPr="00487388">
              <w:rPr>
                <w:rFonts w:hAnsi="Times New Roman" w:cs="Times New Roman"/>
                <w:sz w:val="20"/>
                <w:szCs w:val="20"/>
                <w:cs/>
              </w:rPr>
              <w:t xml:space="preserve"> </w:t>
            </w:r>
            <w:r w:rsidRPr="00487388">
              <w:rPr>
                <w:rFonts w:hAnsi="Times New Roman" w:cs="Times New Roman"/>
                <w:sz w:val="20"/>
                <w:szCs w:val="20"/>
              </w:rPr>
              <w:t>no significant</w:t>
            </w:r>
          </w:p>
        </w:tc>
        <w:tc>
          <w:tcPr>
            <w:tcW w:w="1440" w:type="dxa"/>
            <w:shd w:val="clear" w:color="auto" w:fill="auto"/>
          </w:tcPr>
          <w:p w14:paraId="6781A31D" w14:textId="77777777" w:rsidR="00850754" w:rsidRPr="00487388" w:rsidRDefault="00850754" w:rsidP="00487388">
            <w:pPr>
              <w:spacing w:line="240" w:lineRule="atLeast"/>
              <w:jc w:val="right"/>
              <w:rPr>
                <w:rFonts w:hAnsi="Times New Roman" w:cs="Times New Roman"/>
                <w:b/>
                <w:bCs/>
                <w:i/>
                <w:iCs/>
                <w:sz w:val="20"/>
                <w:szCs w:val="20"/>
              </w:rPr>
            </w:pPr>
          </w:p>
        </w:tc>
        <w:tc>
          <w:tcPr>
            <w:tcW w:w="270" w:type="dxa"/>
            <w:shd w:val="clear" w:color="auto" w:fill="auto"/>
          </w:tcPr>
          <w:p w14:paraId="735B8B8A" w14:textId="77777777" w:rsidR="00850754" w:rsidRPr="00487388" w:rsidRDefault="00850754" w:rsidP="00487388">
            <w:pPr>
              <w:spacing w:line="240" w:lineRule="atLeast"/>
              <w:jc w:val="right"/>
              <w:rPr>
                <w:rFonts w:hAnsi="Times New Roman" w:cs="Times New Roman"/>
                <w:b/>
                <w:bCs/>
                <w:i/>
                <w:iCs/>
                <w:sz w:val="20"/>
                <w:szCs w:val="20"/>
              </w:rPr>
            </w:pPr>
          </w:p>
        </w:tc>
        <w:tc>
          <w:tcPr>
            <w:tcW w:w="1533" w:type="dxa"/>
            <w:shd w:val="clear" w:color="auto" w:fill="auto"/>
          </w:tcPr>
          <w:p w14:paraId="1A051E94" w14:textId="77777777" w:rsidR="00850754" w:rsidRPr="00487388" w:rsidRDefault="00850754" w:rsidP="00487388">
            <w:pPr>
              <w:spacing w:line="240" w:lineRule="atLeast"/>
              <w:jc w:val="right"/>
              <w:rPr>
                <w:rFonts w:hAnsi="Times New Roman" w:cs="Times New Roman"/>
                <w:b/>
                <w:bCs/>
                <w:i/>
                <w:iCs/>
                <w:sz w:val="20"/>
                <w:szCs w:val="20"/>
              </w:rPr>
            </w:pPr>
          </w:p>
        </w:tc>
        <w:tc>
          <w:tcPr>
            <w:tcW w:w="267" w:type="dxa"/>
            <w:shd w:val="clear" w:color="auto" w:fill="auto"/>
          </w:tcPr>
          <w:p w14:paraId="5172C78A" w14:textId="77777777" w:rsidR="00850754" w:rsidRPr="00487388" w:rsidRDefault="00850754" w:rsidP="00487388">
            <w:pPr>
              <w:spacing w:line="240" w:lineRule="atLeast"/>
              <w:jc w:val="right"/>
              <w:rPr>
                <w:rFonts w:hAnsi="Times New Roman" w:cs="Times New Roman"/>
                <w:b/>
                <w:bCs/>
                <w:i/>
                <w:iCs/>
                <w:sz w:val="20"/>
                <w:szCs w:val="20"/>
              </w:rPr>
            </w:pPr>
          </w:p>
        </w:tc>
        <w:tc>
          <w:tcPr>
            <w:tcW w:w="1440" w:type="dxa"/>
            <w:shd w:val="clear" w:color="auto" w:fill="auto"/>
          </w:tcPr>
          <w:p w14:paraId="3B5DE6AE" w14:textId="77777777" w:rsidR="00850754" w:rsidRPr="00487388" w:rsidRDefault="00850754" w:rsidP="00487388">
            <w:pPr>
              <w:spacing w:line="240" w:lineRule="atLeast"/>
              <w:jc w:val="right"/>
              <w:rPr>
                <w:rFonts w:hAnsi="Times New Roman" w:cs="Times New Roman"/>
                <w:b/>
                <w:bCs/>
                <w:i/>
                <w:iCs/>
                <w:sz w:val="20"/>
                <w:szCs w:val="20"/>
              </w:rPr>
            </w:pPr>
          </w:p>
        </w:tc>
      </w:tr>
      <w:tr w:rsidR="00850754" w:rsidRPr="00487388" w14:paraId="750F9FD9" w14:textId="77777777" w:rsidTr="00C561F3">
        <w:tc>
          <w:tcPr>
            <w:tcW w:w="4410" w:type="dxa"/>
            <w:shd w:val="clear" w:color="auto" w:fill="auto"/>
          </w:tcPr>
          <w:p w14:paraId="465ED09F" w14:textId="77777777" w:rsidR="00850754" w:rsidRPr="00487388" w:rsidRDefault="00850754" w:rsidP="00487388">
            <w:pPr>
              <w:spacing w:line="240" w:lineRule="atLeast"/>
              <w:ind w:left="160" w:hanging="160"/>
              <w:rPr>
                <w:rFonts w:hAnsi="Times New Roman" w:cs="Times New Roman"/>
                <w:sz w:val="20"/>
                <w:szCs w:val="20"/>
              </w:rPr>
            </w:pPr>
            <w:r w:rsidRPr="00487388">
              <w:rPr>
                <w:rFonts w:hAnsi="Times New Roman" w:cs="Times New Roman"/>
                <w:sz w:val="20"/>
                <w:szCs w:val="20"/>
              </w:rPr>
              <w:t xml:space="preserve">   increase in credit risk </w:t>
            </w:r>
            <w:r w:rsidR="00085826" w:rsidRPr="00487388">
              <w:rPr>
                <w:rFonts w:hAnsi="Times New Roman" w:cs="Times New Roman"/>
                <w:sz w:val="20"/>
                <w:szCs w:val="20"/>
                <w:cs/>
              </w:rPr>
              <w:t>/</w:t>
            </w:r>
            <w:r w:rsidRPr="00487388">
              <w:rPr>
                <w:rFonts w:hAnsi="Times New Roman" w:cs="Times New Roman"/>
                <w:sz w:val="20"/>
                <w:szCs w:val="20"/>
                <w:cs/>
              </w:rPr>
              <w:t xml:space="preserve"> </w:t>
            </w:r>
            <w:r w:rsidRPr="00487388">
              <w:rPr>
                <w:rFonts w:hAnsi="Times New Roman" w:cs="Times New Roman"/>
                <w:sz w:val="20"/>
                <w:szCs w:val="20"/>
              </w:rPr>
              <w:t xml:space="preserve">performing </w:t>
            </w:r>
            <w:r w:rsidR="00085826" w:rsidRPr="00487388">
              <w:rPr>
                <w:rFonts w:hAnsi="Times New Roman" w:cs="Times New Roman"/>
                <w:sz w:val="20"/>
                <w:szCs w:val="20"/>
                <w:cs/>
              </w:rPr>
              <w:t>(</w:t>
            </w:r>
            <w:r w:rsidRPr="00487388">
              <w:rPr>
                <w:rFonts w:hAnsi="Times New Roman" w:cs="Times New Roman"/>
                <w:sz w:val="20"/>
                <w:szCs w:val="20"/>
              </w:rPr>
              <w:t xml:space="preserve">stage </w:t>
            </w:r>
            <w:r w:rsidR="00085826" w:rsidRPr="00487388">
              <w:rPr>
                <w:rFonts w:hAnsi="Times New Roman" w:cs="Times New Roman"/>
                <w:sz w:val="20"/>
                <w:szCs w:val="20"/>
              </w:rPr>
              <w:t>1</w:t>
            </w:r>
            <w:r w:rsidR="00085826" w:rsidRPr="00487388">
              <w:rPr>
                <w:rFonts w:hAnsi="Times New Roman" w:cs="Times New Roman"/>
                <w:sz w:val="20"/>
                <w:szCs w:val="20"/>
                <w:cs/>
              </w:rPr>
              <w:t>)</w:t>
            </w:r>
          </w:p>
        </w:tc>
        <w:tc>
          <w:tcPr>
            <w:tcW w:w="1440" w:type="dxa"/>
            <w:shd w:val="clear" w:color="auto" w:fill="auto"/>
          </w:tcPr>
          <w:p w14:paraId="3E7647CB" w14:textId="29BC5BC5" w:rsidR="00850754" w:rsidRPr="00487388" w:rsidRDefault="00BE7737" w:rsidP="00487388">
            <w:pPr>
              <w:tabs>
                <w:tab w:val="decimal" w:pos="1060"/>
              </w:tabs>
              <w:spacing w:line="240" w:lineRule="atLeast"/>
              <w:rPr>
                <w:rFonts w:hAnsi="Times New Roman" w:cs="Times New Roman"/>
                <w:sz w:val="20"/>
                <w:szCs w:val="20"/>
              </w:rPr>
            </w:pPr>
            <w:r w:rsidRPr="00487388">
              <w:rPr>
                <w:rFonts w:hAnsi="Times New Roman" w:cs="Times New Roman"/>
                <w:sz w:val="20"/>
                <w:szCs w:val="20"/>
              </w:rPr>
              <w:t>4,715,295</w:t>
            </w:r>
          </w:p>
        </w:tc>
        <w:tc>
          <w:tcPr>
            <w:tcW w:w="270" w:type="dxa"/>
            <w:shd w:val="clear" w:color="auto" w:fill="auto"/>
          </w:tcPr>
          <w:p w14:paraId="5AACFD07" w14:textId="77777777" w:rsidR="00850754" w:rsidRPr="00487388" w:rsidRDefault="00850754" w:rsidP="00487388">
            <w:pPr>
              <w:spacing w:line="240" w:lineRule="atLeast"/>
              <w:jc w:val="right"/>
              <w:rPr>
                <w:rFonts w:hAnsi="Times New Roman" w:cs="Times New Roman"/>
                <w:sz w:val="20"/>
                <w:szCs w:val="20"/>
              </w:rPr>
            </w:pPr>
          </w:p>
        </w:tc>
        <w:tc>
          <w:tcPr>
            <w:tcW w:w="1533" w:type="dxa"/>
            <w:shd w:val="clear" w:color="auto" w:fill="auto"/>
          </w:tcPr>
          <w:p w14:paraId="3973DDEB" w14:textId="36C6A8C5" w:rsidR="00850754" w:rsidRPr="00487388" w:rsidRDefault="00BE7737" w:rsidP="00487388">
            <w:pPr>
              <w:spacing w:line="240" w:lineRule="atLeast"/>
              <w:jc w:val="right"/>
              <w:rPr>
                <w:rFonts w:hAnsi="Times New Roman" w:cs="Times New Roman"/>
                <w:sz w:val="20"/>
                <w:szCs w:val="20"/>
                <w:cs/>
              </w:rPr>
            </w:pPr>
            <w:r w:rsidRPr="00487388">
              <w:rPr>
                <w:rFonts w:hAnsi="Times New Roman" w:cs="Times New Roman"/>
                <w:sz w:val="20"/>
                <w:szCs w:val="20"/>
                <w:cs/>
              </w:rPr>
              <w:t>(</w:t>
            </w:r>
            <w:r w:rsidRPr="00487388">
              <w:rPr>
                <w:rFonts w:hAnsi="Times New Roman" w:cs="Times New Roman"/>
                <w:sz w:val="20"/>
                <w:szCs w:val="20"/>
              </w:rPr>
              <w:t>2,251</w:t>
            </w:r>
            <w:r w:rsidRPr="00487388">
              <w:rPr>
                <w:rFonts w:hAnsi="Times New Roman" w:cs="Times New Roman"/>
                <w:sz w:val="20"/>
                <w:szCs w:val="20"/>
                <w:cs/>
              </w:rPr>
              <w:t>)</w:t>
            </w:r>
          </w:p>
        </w:tc>
        <w:tc>
          <w:tcPr>
            <w:tcW w:w="267" w:type="dxa"/>
            <w:shd w:val="clear" w:color="auto" w:fill="auto"/>
          </w:tcPr>
          <w:p w14:paraId="2D155B30" w14:textId="77777777" w:rsidR="00850754" w:rsidRPr="00487388" w:rsidRDefault="00850754" w:rsidP="00487388">
            <w:pPr>
              <w:spacing w:line="240" w:lineRule="atLeast"/>
              <w:jc w:val="right"/>
              <w:rPr>
                <w:rFonts w:hAnsi="Times New Roman" w:cs="Times New Roman"/>
                <w:sz w:val="20"/>
                <w:szCs w:val="20"/>
              </w:rPr>
            </w:pPr>
          </w:p>
        </w:tc>
        <w:tc>
          <w:tcPr>
            <w:tcW w:w="1440" w:type="dxa"/>
            <w:shd w:val="clear" w:color="auto" w:fill="auto"/>
          </w:tcPr>
          <w:p w14:paraId="2757F99C" w14:textId="12C49D28" w:rsidR="00850754" w:rsidRPr="00487388" w:rsidRDefault="00BE7737" w:rsidP="00487388">
            <w:pPr>
              <w:spacing w:line="240" w:lineRule="atLeast"/>
              <w:jc w:val="right"/>
              <w:rPr>
                <w:rFonts w:hAnsi="Times New Roman" w:cs="Times New Roman"/>
                <w:sz w:val="20"/>
                <w:szCs w:val="20"/>
              </w:rPr>
            </w:pPr>
            <w:r w:rsidRPr="00487388">
              <w:rPr>
                <w:rFonts w:hAnsi="Times New Roman" w:cs="Times New Roman"/>
                <w:sz w:val="20"/>
                <w:szCs w:val="20"/>
              </w:rPr>
              <w:t>4,713,044</w:t>
            </w:r>
          </w:p>
        </w:tc>
      </w:tr>
      <w:tr w:rsidR="00850754" w:rsidRPr="00487388" w14:paraId="0F1DF901" w14:textId="77777777" w:rsidTr="00C561F3">
        <w:tc>
          <w:tcPr>
            <w:tcW w:w="4410" w:type="dxa"/>
            <w:shd w:val="clear" w:color="auto" w:fill="auto"/>
          </w:tcPr>
          <w:p w14:paraId="7374414A" w14:textId="77777777" w:rsidR="00850754" w:rsidRPr="00487388" w:rsidRDefault="00850754" w:rsidP="00487388">
            <w:pPr>
              <w:spacing w:line="240" w:lineRule="atLeast"/>
              <w:rPr>
                <w:rFonts w:hAnsi="Times New Roman" w:cs="Times New Roman"/>
                <w:sz w:val="20"/>
                <w:szCs w:val="20"/>
              </w:rPr>
            </w:pPr>
            <w:r w:rsidRPr="00487388">
              <w:rPr>
                <w:rFonts w:hAnsi="Times New Roman" w:cs="Times New Roman"/>
                <w:sz w:val="20"/>
                <w:szCs w:val="20"/>
              </w:rPr>
              <w:t xml:space="preserve">Debt securities </w:t>
            </w:r>
            <w:r w:rsidR="00085826" w:rsidRPr="00487388">
              <w:rPr>
                <w:rFonts w:hAnsi="Times New Roman" w:cs="Times New Roman"/>
                <w:sz w:val="20"/>
                <w:szCs w:val="20"/>
                <w:cs/>
              </w:rPr>
              <w:t xml:space="preserve">- </w:t>
            </w:r>
            <w:r w:rsidRPr="00487388">
              <w:rPr>
                <w:rFonts w:hAnsi="Times New Roman" w:cs="Times New Roman"/>
                <w:sz w:val="20"/>
                <w:szCs w:val="20"/>
              </w:rPr>
              <w:t>significant increase</w:t>
            </w:r>
          </w:p>
        </w:tc>
        <w:tc>
          <w:tcPr>
            <w:tcW w:w="1440" w:type="dxa"/>
            <w:shd w:val="clear" w:color="auto" w:fill="auto"/>
          </w:tcPr>
          <w:p w14:paraId="4DF99EA8" w14:textId="77777777" w:rsidR="00850754" w:rsidRPr="00487388" w:rsidRDefault="00850754" w:rsidP="00487388">
            <w:pPr>
              <w:tabs>
                <w:tab w:val="decimal" w:pos="1060"/>
              </w:tabs>
              <w:spacing w:line="240" w:lineRule="atLeast"/>
              <w:rPr>
                <w:rFonts w:hAnsi="Times New Roman" w:cs="Times New Roman"/>
                <w:sz w:val="20"/>
                <w:szCs w:val="20"/>
              </w:rPr>
            </w:pPr>
          </w:p>
        </w:tc>
        <w:tc>
          <w:tcPr>
            <w:tcW w:w="270" w:type="dxa"/>
            <w:shd w:val="clear" w:color="auto" w:fill="auto"/>
          </w:tcPr>
          <w:p w14:paraId="7C4866B9" w14:textId="77777777" w:rsidR="00850754" w:rsidRPr="00487388" w:rsidRDefault="00850754" w:rsidP="00487388">
            <w:pPr>
              <w:spacing w:line="240" w:lineRule="atLeast"/>
              <w:jc w:val="right"/>
              <w:rPr>
                <w:rFonts w:hAnsi="Times New Roman" w:cs="Times New Roman"/>
                <w:sz w:val="20"/>
                <w:szCs w:val="20"/>
              </w:rPr>
            </w:pPr>
          </w:p>
        </w:tc>
        <w:tc>
          <w:tcPr>
            <w:tcW w:w="1533" w:type="dxa"/>
            <w:shd w:val="clear" w:color="auto" w:fill="auto"/>
          </w:tcPr>
          <w:p w14:paraId="0099C34B" w14:textId="63B14E39" w:rsidR="00850754" w:rsidRPr="00487388" w:rsidRDefault="00850754" w:rsidP="00487388">
            <w:pPr>
              <w:spacing w:line="240" w:lineRule="atLeast"/>
              <w:jc w:val="right"/>
              <w:rPr>
                <w:rFonts w:hAnsi="Times New Roman" w:cs="Times New Roman"/>
                <w:sz w:val="20"/>
                <w:szCs w:val="20"/>
              </w:rPr>
            </w:pPr>
          </w:p>
        </w:tc>
        <w:tc>
          <w:tcPr>
            <w:tcW w:w="267" w:type="dxa"/>
            <w:shd w:val="clear" w:color="auto" w:fill="auto"/>
          </w:tcPr>
          <w:p w14:paraId="25E5BFEE" w14:textId="77777777" w:rsidR="00850754" w:rsidRPr="00487388" w:rsidRDefault="00850754" w:rsidP="00487388">
            <w:pPr>
              <w:spacing w:line="240" w:lineRule="atLeast"/>
              <w:jc w:val="right"/>
              <w:rPr>
                <w:rFonts w:hAnsi="Times New Roman" w:cs="Times New Roman"/>
                <w:sz w:val="20"/>
                <w:szCs w:val="20"/>
              </w:rPr>
            </w:pPr>
          </w:p>
        </w:tc>
        <w:tc>
          <w:tcPr>
            <w:tcW w:w="1440" w:type="dxa"/>
            <w:shd w:val="clear" w:color="auto" w:fill="auto"/>
          </w:tcPr>
          <w:p w14:paraId="7A00E354" w14:textId="77777777" w:rsidR="00850754" w:rsidRPr="00487388" w:rsidRDefault="00850754" w:rsidP="00487388">
            <w:pPr>
              <w:spacing w:line="240" w:lineRule="atLeast"/>
              <w:jc w:val="right"/>
              <w:rPr>
                <w:rFonts w:hAnsi="Times New Roman" w:cs="Times New Roman"/>
                <w:sz w:val="20"/>
                <w:szCs w:val="20"/>
              </w:rPr>
            </w:pPr>
          </w:p>
        </w:tc>
      </w:tr>
      <w:tr w:rsidR="00850754" w:rsidRPr="00487388" w14:paraId="17D6D05E" w14:textId="77777777" w:rsidTr="00C561F3">
        <w:tc>
          <w:tcPr>
            <w:tcW w:w="4410" w:type="dxa"/>
            <w:shd w:val="clear" w:color="auto" w:fill="auto"/>
          </w:tcPr>
          <w:p w14:paraId="0BE65164" w14:textId="77777777" w:rsidR="00850754" w:rsidRPr="00487388" w:rsidRDefault="00850754" w:rsidP="00487388">
            <w:pPr>
              <w:spacing w:line="240" w:lineRule="atLeast"/>
              <w:ind w:right="-200"/>
              <w:rPr>
                <w:rFonts w:hAnsi="Times New Roman" w:cs="Times New Roman"/>
                <w:sz w:val="20"/>
                <w:szCs w:val="20"/>
              </w:rPr>
            </w:pPr>
            <w:r w:rsidRPr="00487388">
              <w:rPr>
                <w:rFonts w:hAnsi="Times New Roman" w:cs="Times New Roman"/>
                <w:sz w:val="20"/>
                <w:szCs w:val="20"/>
              </w:rPr>
              <w:t xml:space="preserve">   in credit risk </w:t>
            </w:r>
            <w:r w:rsidR="00085826" w:rsidRPr="00487388">
              <w:rPr>
                <w:rFonts w:hAnsi="Times New Roman" w:cs="Times New Roman"/>
                <w:sz w:val="20"/>
                <w:szCs w:val="20"/>
                <w:cs/>
              </w:rPr>
              <w:t xml:space="preserve">/ </w:t>
            </w:r>
            <w:r w:rsidRPr="00487388">
              <w:rPr>
                <w:rFonts w:hAnsi="Times New Roman" w:cs="Times New Roman"/>
                <w:sz w:val="20"/>
                <w:szCs w:val="20"/>
              </w:rPr>
              <w:t>under</w:t>
            </w:r>
            <w:r w:rsidRPr="00487388">
              <w:rPr>
                <w:rFonts w:hAnsi="Times New Roman" w:cs="Times New Roman"/>
                <w:sz w:val="20"/>
                <w:szCs w:val="20"/>
                <w:cs/>
              </w:rPr>
              <w:t>-</w:t>
            </w:r>
            <w:r w:rsidRPr="00487388">
              <w:rPr>
                <w:rFonts w:hAnsi="Times New Roman" w:cs="Times New Roman"/>
                <w:sz w:val="20"/>
                <w:szCs w:val="20"/>
              </w:rPr>
              <w:t xml:space="preserve">performing </w:t>
            </w:r>
            <w:r w:rsidR="00085826" w:rsidRPr="00487388">
              <w:rPr>
                <w:rFonts w:hAnsi="Times New Roman" w:cs="Times New Roman"/>
                <w:sz w:val="20"/>
                <w:szCs w:val="20"/>
                <w:cs/>
              </w:rPr>
              <w:t>(</w:t>
            </w:r>
            <w:r w:rsidRPr="00487388">
              <w:rPr>
                <w:rFonts w:hAnsi="Times New Roman" w:cs="Times New Roman"/>
                <w:sz w:val="20"/>
                <w:szCs w:val="20"/>
              </w:rPr>
              <w:t>stage 2</w:t>
            </w:r>
            <w:r w:rsidR="00085826" w:rsidRPr="00487388">
              <w:rPr>
                <w:rFonts w:hAnsi="Times New Roman" w:cs="Times New Roman"/>
                <w:sz w:val="20"/>
                <w:szCs w:val="20"/>
                <w:cs/>
              </w:rPr>
              <w:t>)</w:t>
            </w:r>
          </w:p>
        </w:tc>
        <w:tc>
          <w:tcPr>
            <w:tcW w:w="1440" w:type="dxa"/>
            <w:shd w:val="clear" w:color="auto" w:fill="auto"/>
          </w:tcPr>
          <w:p w14:paraId="1DCD1B62" w14:textId="334B8534" w:rsidR="00850754" w:rsidRPr="00487388" w:rsidRDefault="00BE7737" w:rsidP="0016662D">
            <w:pPr>
              <w:tabs>
                <w:tab w:val="decimal" w:pos="700"/>
              </w:tabs>
              <w:spacing w:line="240" w:lineRule="atLeast"/>
              <w:rPr>
                <w:rFonts w:hAnsi="Times New Roman" w:cs="Times New Roman"/>
                <w:sz w:val="20"/>
                <w:szCs w:val="20"/>
              </w:rPr>
            </w:pPr>
            <w:r w:rsidRPr="00487388">
              <w:rPr>
                <w:rFonts w:hAnsi="Times New Roman" w:cs="Times New Roman"/>
                <w:sz w:val="20"/>
                <w:szCs w:val="20"/>
                <w:cs/>
              </w:rPr>
              <w:t>-</w:t>
            </w:r>
          </w:p>
        </w:tc>
        <w:tc>
          <w:tcPr>
            <w:tcW w:w="270" w:type="dxa"/>
            <w:shd w:val="clear" w:color="auto" w:fill="auto"/>
          </w:tcPr>
          <w:p w14:paraId="60A03EF7" w14:textId="77777777" w:rsidR="00850754" w:rsidRPr="00487388" w:rsidRDefault="00850754" w:rsidP="00487388">
            <w:pPr>
              <w:spacing w:line="240" w:lineRule="atLeast"/>
              <w:jc w:val="right"/>
              <w:rPr>
                <w:rFonts w:hAnsi="Times New Roman" w:cs="Times New Roman"/>
                <w:sz w:val="20"/>
                <w:szCs w:val="20"/>
              </w:rPr>
            </w:pPr>
          </w:p>
        </w:tc>
        <w:tc>
          <w:tcPr>
            <w:tcW w:w="1533" w:type="dxa"/>
            <w:shd w:val="clear" w:color="auto" w:fill="auto"/>
          </w:tcPr>
          <w:p w14:paraId="7E9C64B1" w14:textId="219AC8A9" w:rsidR="00850754" w:rsidRPr="00487388" w:rsidRDefault="00BE7737" w:rsidP="00487388">
            <w:pPr>
              <w:tabs>
                <w:tab w:val="left" w:pos="790"/>
                <w:tab w:val="left" w:pos="970"/>
              </w:tabs>
              <w:spacing w:line="240" w:lineRule="atLeast"/>
              <w:ind w:left="-115" w:right="-650"/>
              <w:jc w:val="center"/>
              <w:rPr>
                <w:rFonts w:hAnsi="Times New Roman" w:cs="Times New Roman"/>
                <w:sz w:val="20"/>
                <w:szCs w:val="20"/>
              </w:rPr>
            </w:pPr>
            <w:r w:rsidRPr="00487388">
              <w:rPr>
                <w:rFonts w:hAnsi="Times New Roman" w:cs="Times New Roman"/>
                <w:sz w:val="20"/>
                <w:szCs w:val="20"/>
                <w:cs/>
              </w:rPr>
              <w:t>-</w:t>
            </w:r>
          </w:p>
        </w:tc>
        <w:tc>
          <w:tcPr>
            <w:tcW w:w="267" w:type="dxa"/>
            <w:shd w:val="clear" w:color="auto" w:fill="auto"/>
          </w:tcPr>
          <w:p w14:paraId="50CFC7C5" w14:textId="77777777" w:rsidR="00850754" w:rsidRPr="00487388" w:rsidRDefault="00850754" w:rsidP="00487388">
            <w:pPr>
              <w:spacing w:line="240" w:lineRule="atLeast"/>
              <w:jc w:val="right"/>
              <w:rPr>
                <w:rFonts w:hAnsi="Times New Roman" w:cs="Times New Roman"/>
                <w:sz w:val="20"/>
                <w:szCs w:val="20"/>
              </w:rPr>
            </w:pPr>
          </w:p>
        </w:tc>
        <w:tc>
          <w:tcPr>
            <w:tcW w:w="1440" w:type="dxa"/>
            <w:shd w:val="clear" w:color="auto" w:fill="auto"/>
          </w:tcPr>
          <w:p w14:paraId="4E2FB8F1" w14:textId="61733AEF" w:rsidR="00850754" w:rsidRPr="00487388" w:rsidRDefault="00BE7737" w:rsidP="00487388">
            <w:pPr>
              <w:tabs>
                <w:tab w:val="left" w:pos="1180"/>
                <w:tab w:val="left" w:pos="1270"/>
              </w:tabs>
              <w:spacing w:line="240" w:lineRule="atLeast"/>
              <w:ind w:left="-115" w:right="-670"/>
              <w:jc w:val="center"/>
              <w:rPr>
                <w:rFonts w:hAnsi="Times New Roman" w:cs="Times New Roman"/>
                <w:sz w:val="20"/>
                <w:szCs w:val="20"/>
              </w:rPr>
            </w:pPr>
            <w:r w:rsidRPr="00487388">
              <w:rPr>
                <w:rFonts w:hAnsi="Times New Roman" w:cs="Times New Roman"/>
                <w:sz w:val="20"/>
                <w:szCs w:val="20"/>
                <w:cs/>
              </w:rPr>
              <w:t>-</w:t>
            </w:r>
          </w:p>
        </w:tc>
      </w:tr>
      <w:tr w:rsidR="00850754" w:rsidRPr="00487388" w14:paraId="21A724D0" w14:textId="77777777" w:rsidTr="00C561F3">
        <w:tc>
          <w:tcPr>
            <w:tcW w:w="4410" w:type="dxa"/>
            <w:shd w:val="clear" w:color="auto" w:fill="auto"/>
          </w:tcPr>
          <w:p w14:paraId="27045F52" w14:textId="77777777" w:rsidR="00850754" w:rsidRPr="00487388" w:rsidRDefault="00850754" w:rsidP="00487388">
            <w:pPr>
              <w:spacing w:line="240" w:lineRule="atLeast"/>
              <w:rPr>
                <w:rFonts w:hAnsi="Times New Roman" w:cs="Times New Roman"/>
                <w:sz w:val="20"/>
                <w:szCs w:val="20"/>
              </w:rPr>
            </w:pPr>
            <w:r w:rsidRPr="00487388">
              <w:rPr>
                <w:rFonts w:hAnsi="Times New Roman" w:cs="Times New Roman"/>
                <w:sz w:val="20"/>
                <w:szCs w:val="20"/>
              </w:rPr>
              <w:t xml:space="preserve">Debt securities </w:t>
            </w:r>
            <w:r w:rsidR="00085826" w:rsidRPr="00487388">
              <w:rPr>
                <w:rFonts w:hAnsi="Times New Roman" w:cs="Times New Roman"/>
                <w:sz w:val="20"/>
                <w:szCs w:val="20"/>
                <w:cs/>
              </w:rPr>
              <w:t xml:space="preserve">- </w:t>
            </w:r>
            <w:r w:rsidRPr="00487388">
              <w:rPr>
                <w:rFonts w:hAnsi="Times New Roman" w:cs="Times New Roman"/>
                <w:sz w:val="20"/>
                <w:szCs w:val="20"/>
              </w:rPr>
              <w:t xml:space="preserve">Default </w:t>
            </w:r>
            <w:r w:rsidR="00085826" w:rsidRPr="00487388">
              <w:rPr>
                <w:rFonts w:hAnsi="Times New Roman" w:cs="Times New Roman"/>
                <w:sz w:val="20"/>
                <w:szCs w:val="20"/>
                <w:cs/>
              </w:rPr>
              <w:t>/</w:t>
            </w:r>
            <w:r w:rsidR="00141399" w:rsidRPr="00487388">
              <w:rPr>
                <w:rFonts w:hAnsi="Times New Roman" w:cs="Times New Roman"/>
                <w:sz w:val="20"/>
                <w:szCs w:val="20"/>
              </w:rPr>
              <w:t xml:space="preserve"> non</w:t>
            </w:r>
            <w:r w:rsidR="00141399" w:rsidRPr="00487388">
              <w:rPr>
                <w:rFonts w:hAnsi="Times New Roman" w:cs="Times New Roman"/>
                <w:sz w:val="20"/>
                <w:szCs w:val="20"/>
                <w:cs/>
              </w:rPr>
              <w:t>-</w:t>
            </w:r>
            <w:r w:rsidR="00141399" w:rsidRPr="00487388">
              <w:rPr>
                <w:rFonts w:hAnsi="Times New Roman" w:cs="Times New Roman"/>
                <w:sz w:val="20"/>
                <w:szCs w:val="20"/>
              </w:rPr>
              <w:t xml:space="preserve">performing </w:t>
            </w:r>
            <w:r w:rsidR="00085826" w:rsidRPr="00487388">
              <w:rPr>
                <w:rFonts w:hAnsi="Times New Roman" w:cs="Times New Roman"/>
                <w:sz w:val="20"/>
                <w:szCs w:val="20"/>
                <w:cs/>
              </w:rPr>
              <w:t>(</w:t>
            </w:r>
            <w:r w:rsidR="00141399" w:rsidRPr="00487388">
              <w:rPr>
                <w:rFonts w:hAnsi="Times New Roman" w:cs="Times New Roman"/>
                <w:sz w:val="20"/>
                <w:szCs w:val="20"/>
              </w:rPr>
              <w:t>stage 3</w:t>
            </w:r>
            <w:r w:rsidR="00085826" w:rsidRPr="00487388">
              <w:rPr>
                <w:rFonts w:hAnsi="Times New Roman" w:cs="Times New Roman"/>
                <w:sz w:val="20"/>
                <w:szCs w:val="20"/>
                <w:cs/>
              </w:rPr>
              <w:t>)</w:t>
            </w:r>
          </w:p>
        </w:tc>
        <w:tc>
          <w:tcPr>
            <w:tcW w:w="1440" w:type="dxa"/>
            <w:shd w:val="clear" w:color="auto" w:fill="auto"/>
          </w:tcPr>
          <w:p w14:paraId="6DC996F7" w14:textId="765D321D" w:rsidR="00850754" w:rsidRPr="00487388" w:rsidRDefault="00BE7737" w:rsidP="00487388">
            <w:pPr>
              <w:tabs>
                <w:tab w:val="decimal" w:pos="1060"/>
              </w:tabs>
              <w:spacing w:line="240" w:lineRule="atLeast"/>
              <w:rPr>
                <w:rFonts w:hAnsi="Times New Roman" w:cs="Times New Roman"/>
                <w:sz w:val="20"/>
                <w:szCs w:val="20"/>
              </w:rPr>
            </w:pPr>
            <w:r w:rsidRPr="00487388">
              <w:rPr>
                <w:rFonts w:hAnsi="Times New Roman" w:cs="Times New Roman"/>
                <w:sz w:val="20"/>
                <w:szCs w:val="20"/>
              </w:rPr>
              <w:t>281,281</w:t>
            </w:r>
          </w:p>
        </w:tc>
        <w:tc>
          <w:tcPr>
            <w:tcW w:w="270" w:type="dxa"/>
            <w:shd w:val="clear" w:color="auto" w:fill="auto"/>
          </w:tcPr>
          <w:p w14:paraId="69B17B30" w14:textId="77777777" w:rsidR="00850754" w:rsidRPr="00487388" w:rsidRDefault="00850754" w:rsidP="00487388">
            <w:pPr>
              <w:spacing w:line="240" w:lineRule="atLeast"/>
              <w:jc w:val="right"/>
              <w:rPr>
                <w:rFonts w:hAnsi="Times New Roman" w:cs="Times New Roman"/>
                <w:sz w:val="20"/>
                <w:szCs w:val="20"/>
              </w:rPr>
            </w:pPr>
          </w:p>
        </w:tc>
        <w:tc>
          <w:tcPr>
            <w:tcW w:w="1533" w:type="dxa"/>
            <w:shd w:val="clear" w:color="auto" w:fill="auto"/>
          </w:tcPr>
          <w:p w14:paraId="58CFCB36" w14:textId="2182B7BC" w:rsidR="00850754" w:rsidRPr="00487388" w:rsidRDefault="00BE7737" w:rsidP="00487388">
            <w:pPr>
              <w:spacing w:line="240" w:lineRule="atLeast"/>
              <w:jc w:val="right"/>
              <w:rPr>
                <w:rFonts w:hAnsi="Times New Roman" w:cs="Times New Roman"/>
                <w:sz w:val="20"/>
                <w:szCs w:val="20"/>
                <w:cs/>
              </w:rPr>
            </w:pPr>
            <w:r w:rsidRPr="00487388">
              <w:rPr>
                <w:rFonts w:hAnsi="Times New Roman" w:cs="Times New Roman"/>
                <w:sz w:val="20"/>
                <w:szCs w:val="20"/>
                <w:cs/>
              </w:rPr>
              <w:t>(</w:t>
            </w:r>
            <w:r w:rsidRPr="00487388">
              <w:rPr>
                <w:rFonts w:hAnsi="Times New Roman" w:cs="Times New Roman"/>
                <w:sz w:val="20"/>
                <w:szCs w:val="20"/>
              </w:rPr>
              <w:t>142,814</w:t>
            </w:r>
            <w:r w:rsidRPr="00487388">
              <w:rPr>
                <w:rFonts w:hAnsi="Times New Roman" w:cs="Times New Roman"/>
                <w:sz w:val="20"/>
                <w:szCs w:val="20"/>
                <w:cs/>
              </w:rPr>
              <w:t>)</w:t>
            </w:r>
          </w:p>
        </w:tc>
        <w:tc>
          <w:tcPr>
            <w:tcW w:w="267" w:type="dxa"/>
            <w:shd w:val="clear" w:color="auto" w:fill="auto"/>
          </w:tcPr>
          <w:p w14:paraId="36B3AA3D" w14:textId="77777777" w:rsidR="00850754" w:rsidRPr="00487388" w:rsidRDefault="00850754" w:rsidP="00487388">
            <w:pPr>
              <w:spacing w:line="240" w:lineRule="atLeast"/>
              <w:jc w:val="right"/>
              <w:rPr>
                <w:rFonts w:hAnsi="Times New Roman" w:cs="Times New Roman"/>
                <w:sz w:val="20"/>
                <w:szCs w:val="20"/>
              </w:rPr>
            </w:pPr>
          </w:p>
        </w:tc>
        <w:tc>
          <w:tcPr>
            <w:tcW w:w="1440" w:type="dxa"/>
            <w:shd w:val="clear" w:color="auto" w:fill="auto"/>
          </w:tcPr>
          <w:p w14:paraId="2596B4E9" w14:textId="0F67CDA6" w:rsidR="00850754" w:rsidRPr="00487388" w:rsidRDefault="00BE7737" w:rsidP="00487388">
            <w:pPr>
              <w:spacing w:line="240" w:lineRule="atLeast"/>
              <w:jc w:val="right"/>
              <w:rPr>
                <w:rFonts w:hAnsi="Times New Roman" w:cs="Times New Roman"/>
                <w:sz w:val="20"/>
                <w:szCs w:val="20"/>
              </w:rPr>
            </w:pPr>
            <w:r w:rsidRPr="00487388">
              <w:rPr>
                <w:rFonts w:hAnsi="Times New Roman" w:cs="Times New Roman"/>
                <w:sz w:val="20"/>
                <w:szCs w:val="20"/>
              </w:rPr>
              <w:t>138,467</w:t>
            </w:r>
          </w:p>
        </w:tc>
      </w:tr>
      <w:tr w:rsidR="00850754" w:rsidRPr="00487388" w14:paraId="6E24AA58" w14:textId="77777777" w:rsidTr="00C561F3">
        <w:tc>
          <w:tcPr>
            <w:tcW w:w="4410" w:type="dxa"/>
            <w:shd w:val="clear" w:color="auto" w:fill="auto"/>
          </w:tcPr>
          <w:p w14:paraId="243C150F" w14:textId="77777777" w:rsidR="00850754" w:rsidRPr="00487388" w:rsidRDefault="00850754" w:rsidP="00487388">
            <w:pPr>
              <w:spacing w:line="240" w:lineRule="atLeast"/>
              <w:rPr>
                <w:rFonts w:hAnsi="Times New Roman" w:cs="Times New Roman"/>
                <w:b/>
                <w:bCs/>
                <w:sz w:val="20"/>
                <w:szCs w:val="20"/>
              </w:rPr>
            </w:pPr>
            <w:r w:rsidRPr="00487388">
              <w:rPr>
                <w:rFonts w:hAnsi="Times New Roman" w:cs="Times New Roman"/>
                <w:b/>
                <w:bCs/>
                <w:sz w:val="20"/>
                <w:szCs w:val="20"/>
              </w:rPr>
              <w:t>Total</w:t>
            </w:r>
            <w:r w:rsidRPr="00487388">
              <w:rPr>
                <w:rFonts w:hAnsi="Times New Roman" w:cs="Times New Roman"/>
                <w:b/>
                <w:bCs/>
                <w:sz w:val="20"/>
                <w:szCs w:val="20"/>
                <w:cs/>
              </w:rPr>
              <w:t xml:space="preserve"> </w:t>
            </w:r>
          </w:p>
        </w:tc>
        <w:tc>
          <w:tcPr>
            <w:tcW w:w="1440" w:type="dxa"/>
            <w:tcBorders>
              <w:top w:val="single" w:sz="4" w:space="0" w:color="auto"/>
              <w:bottom w:val="double" w:sz="4" w:space="0" w:color="auto"/>
            </w:tcBorders>
            <w:shd w:val="clear" w:color="auto" w:fill="auto"/>
          </w:tcPr>
          <w:p w14:paraId="30009D98" w14:textId="2D2EB4CD" w:rsidR="00850754" w:rsidRPr="00487388" w:rsidRDefault="00BE7737" w:rsidP="00487388">
            <w:pPr>
              <w:tabs>
                <w:tab w:val="decimal" w:pos="1060"/>
              </w:tabs>
              <w:spacing w:line="240" w:lineRule="atLeast"/>
              <w:rPr>
                <w:rFonts w:hAnsi="Times New Roman" w:cs="Times New Roman"/>
                <w:b/>
                <w:bCs/>
                <w:sz w:val="20"/>
                <w:szCs w:val="20"/>
              </w:rPr>
            </w:pPr>
            <w:r w:rsidRPr="00487388">
              <w:rPr>
                <w:rFonts w:hAnsi="Times New Roman" w:cs="Times New Roman"/>
                <w:b/>
                <w:bCs/>
                <w:sz w:val="20"/>
                <w:szCs w:val="20"/>
              </w:rPr>
              <w:t>4,996,576</w:t>
            </w:r>
          </w:p>
        </w:tc>
        <w:tc>
          <w:tcPr>
            <w:tcW w:w="270" w:type="dxa"/>
            <w:shd w:val="clear" w:color="auto" w:fill="auto"/>
          </w:tcPr>
          <w:p w14:paraId="22AA8C17" w14:textId="77777777" w:rsidR="00850754" w:rsidRPr="00487388" w:rsidRDefault="00850754" w:rsidP="00487388">
            <w:pPr>
              <w:spacing w:line="240" w:lineRule="atLeast"/>
              <w:jc w:val="right"/>
              <w:rPr>
                <w:rFonts w:hAnsi="Times New Roman" w:cs="Times New Roman"/>
                <w:b/>
                <w:bCs/>
                <w:sz w:val="20"/>
                <w:szCs w:val="20"/>
              </w:rPr>
            </w:pPr>
          </w:p>
        </w:tc>
        <w:tc>
          <w:tcPr>
            <w:tcW w:w="1533" w:type="dxa"/>
            <w:tcBorders>
              <w:top w:val="single" w:sz="4" w:space="0" w:color="auto"/>
              <w:bottom w:val="double" w:sz="4" w:space="0" w:color="auto"/>
            </w:tcBorders>
            <w:shd w:val="clear" w:color="auto" w:fill="auto"/>
          </w:tcPr>
          <w:p w14:paraId="03CD06DB" w14:textId="201F1D37" w:rsidR="00850754" w:rsidRPr="00487388" w:rsidRDefault="00BE7737" w:rsidP="00487388">
            <w:pPr>
              <w:spacing w:line="240" w:lineRule="atLeast"/>
              <w:jc w:val="right"/>
              <w:rPr>
                <w:rFonts w:hAnsi="Times New Roman" w:cs="Times New Roman"/>
                <w:b/>
                <w:bCs/>
                <w:sz w:val="20"/>
                <w:szCs w:val="20"/>
                <w:cs/>
              </w:rPr>
            </w:pPr>
            <w:r w:rsidRPr="00487388">
              <w:rPr>
                <w:rFonts w:hAnsi="Times New Roman" w:cs="Times New Roman"/>
                <w:b/>
                <w:bCs/>
                <w:sz w:val="20"/>
                <w:szCs w:val="20"/>
                <w:cs/>
              </w:rPr>
              <w:t>(</w:t>
            </w:r>
            <w:r w:rsidRPr="00487388">
              <w:rPr>
                <w:rFonts w:hAnsi="Times New Roman" w:cs="Times New Roman"/>
                <w:b/>
                <w:bCs/>
                <w:sz w:val="20"/>
                <w:szCs w:val="20"/>
              </w:rPr>
              <w:t>145,065</w:t>
            </w:r>
            <w:r w:rsidRPr="00487388">
              <w:rPr>
                <w:rFonts w:hAnsi="Times New Roman" w:cs="Times New Roman"/>
                <w:b/>
                <w:bCs/>
                <w:sz w:val="20"/>
                <w:szCs w:val="20"/>
                <w:cs/>
              </w:rPr>
              <w:t>)</w:t>
            </w:r>
          </w:p>
        </w:tc>
        <w:tc>
          <w:tcPr>
            <w:tcW w:w="267" w:type="dxa"/>
            <w:shd w:val="clear" w:color="auto" w:fill="auto"/>
          </w:tcPr>
          <w:p w14:paraId="6B8CB162" w14:textId="77777777" w:rsidR="00850754" w:rsidRPr="00487388" w:rsidRDefault="00850754" w:rsidP="00487388">
            <w:pPr>
              <w:spacing w:line="240" w:lineRule="atLeast"/>
              <w:jc w:val="right"/>
              <w:rPr>
                <w:rFonts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0F7DF4CA" w14:textId="20A619ED" w:rsidR="00850754" w:rsidRPr="00487388" w:rsidRDefault="00BE7737" w:rsidP="00487388">
            <w:pPr>
              <w:spacing w:line="240" w:lineRule="atLeast"/>
              <w:jc w:val="right"/>
              <w:rPr>
                <w:rFonts w:hAnsi="Times New Roman" w:cs="Times New Roman"/>
                <w:b/>
                <w:bCs/>
                <w:sz w:val="20"/>
                <w:szCs w:val="20"/>
              </w:rPr>
            </w:pPr>
            <w:r w:rsidRPr="00487388">
              <w:rPr>
                <w:rFonts w:hAnsi="Times New Roman" w:cs="Times New Roman"/>
                <w:b/>
                <w:bCs/>
                <w:sz w:val="20"/>
                <w:szCs w:val="20"/>
              </w:rPr>
              <w:t>4,851,511</w:t>
            </w:r>
          </w:p>
        </w:tc>
      </w:tr>
    </w:tbl>
    <w:p w14:paraId="0FA7DE51" w14:textId="5D2A383A" w:rsidR="009C4AB7" w:rsidRPr="00487388" w:rsidRDefault="009C4AB7" w:rsidP="004B5DBE">
      <w:pPr>
        <w:tabs>
          <w:tab w:val="left" w:pos="540"/>
        </w:tabs>
        <w:rPr>
          <w:rFonts w:hAnsi="Times New Roman" w:cs="Times New Roman"/>
          <w:b/>
          <w:bCs/>
          <w:sz w:val="20"/>
          <w:szCs w:val="20"/>
        </w:rPr>
      </w:pP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4A6632" w:rsidRPr="00487388" w14:paraId="2928DB06" w14:textId="77777777" w:rsidTr="00EF6F35">
        <w:tc>
          <w:tcPr>
            <w:tcW w:w="4410" w:type="dxa"/>
            <w:shd w:val="clear" w:color="auto" w:fill="auto"/>
          </w:tcPr>
          <w:p w14:paraId="0040CC1B" w14:textId="77777777" w:rsidR="004A6632" w:rsidRPr="00487388" w:rsidRDefault="004A6632" w:rsidP="00EF6F35">
            <w:pPr>
              <w:rPr>
                <w:rFonts w:hAnsi="Times New Roman" w:cs="Times New Roman"/>
                <w:sz w:val="20"/>
                <w:szCs w:val="20"/>
              </w:rPr>
            </w:pPr>
          </w:p>
        </w:tc>
        <w:tc>
          <w:tcPr>
            <w:tcW w:w="4950" w:type="dxa"/>
            <w:gridSpan w:val="5"/>
            <w:shd w:val="clear" w:color="auto" w:fill="auto"/>
          </w:tcPr>
          <w:p w14:paraId="50E2D597" w14:textId="23FA06CE"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202</w:t>
            </w:r>
            <w:r w:rsidR="007F044A" w:rsidRPr="00487388">
              <w:rPr>
                <w:rFonts w:hAnsi="Times New Roman" w:cs="Times New Roman"/>
                <w:sz w:val="20"/>
                <w:szCs w:val="20"/>
              </w:rPr>
              <w:t>0</w:t>
            </w:r>
          </w:p>
        </w:tc>
      </w:tr>
      <w:tr w:rsidR="004A6632" w:rsidRPr="00487388" w14:paraId="5D192A5B" w14:textId="77777777" w:rsidTr="00EF6F35">
        <w:tc>
          <w:tcPr>
            <w:tcW w:w="4410" w:type="dxa"/>
            <w:shd w:val="clear" w:color="auto" w:fill="auto"/>
          </w:tcPr>
          <w:p w14:paraId="1F673CE3" w14:textId="77777777" w:rsidR="004A6632" w:rsidRPr="00487388" w:rsidRDefault="004A6632" w:rsidP="00EF6F35">
            <w:pPr>
              <w:rPr>
                <w:rFonts w:hAnsi="Times New Roman" w:cs="Times New Roman"/>
                <w:sz w:val="20"/>
                <w:szCs w:val="20"/>
              </w:rPr>
            </w:pPr>
          </w:p>
        </w:tc>
        <w:tc>
          <w:tcPr>
            <w:tcW w:w="1440" w:type="dxa"/>
            <w:shd w:val="clear" w:color="auto" w:fill="auto"/>
          </w:tcPr>
          <w:p w14:paraId="5697A3C9"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Carrying</w:t>
            </w:r>
          </w:p>
        </w:tc>
        <w:tc>
          <w:tcPr>
            <w:tcW w:w="270" w:type="dxa"/>
            <w:shd w:val="clear" w:color="auto" w:fill="auto"/>
          </w:tcPr>
          <w:p w14:paraId="12732F43" w14:textId="77777777" w:rsidR="004A6632" w:rsidRPr="00487388" w:rsidRDefault="004A6632" w:rsidP="00EF6F35">
            <w:pPr>
              <w:jc w:val="center"/>
              <w:rPr>
                <w:rFonts w:hAnsi="Times New Roman" w:cs="Times New Roman"/>
                <w:b/>
                <w:bCs/>
                <w:i/>
                <w:iCs/>
                <w:sz w:val="20"/>
                <w:szCs w:val="20"/>
              </w:rPr>
            </w:pPr>
          </w:p>
        </w:tc>
        <w:tc>
          <w:tcPr>
            <w:tcW w:w="1533" w:type="dxa"/>
            <w:shd w:val="clear" w:color="auto" w:fill="auto"/>
          </w:tcPr>
          <w:p w14:paraId="67E8DDA0"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Allowance</w:t>
            </w:r>
          </w:p>
        </w:tc>
        <w:tc>
          <w:tcPr>
            <w:tcW w:w="267" w:type="dxa"/>
            <w:shd w:val="clear" w:color="auto" w:fill="auto"/>
          </w:tcPr>
          <w:p w14:paraId="6B8B3D7B" w14:textId="77777777" w:rsidR="004A6632" w:rsidRPr="00487388" w:rsidRDefault="004A6632" w:rsidP="00EF6F35">
            <w:pPr>
              <w:jc w:val="center"/>
              <w:rPr>
                <w:rFonts w:hAnsi="Times New Roman" w:cs="Times New Roman"/>
                <w:b/>
                <w:bCs/>
                <w:i/>
                <w:iCs/>
                <w:sz w:val="20"/>
                <w:szCs w:val="20"/>
              </w:rPr>
            </w:pPr>
          </w:p>
        </w:tc>
        <w:tc>
          <w:tcPr>
            <w:tcW w:w="1440" w:type="dxa"/>
            <w:shd w:val="clear" w:color="auto" w:fill="auto"/>
          </w:tcPr>
          <w:p w14:paraId="57C28946"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Net carrying</w:t>
            </w:r>
          </w:p>
        </w:tc>
      </w:tr>
      <w:tr w:rsidR="004A6632" w:rsidRPr="00487388" w14:paraId="0BBBC79D" w14:textId="77777777" w:rsidTr="00EF6F35">
        <w:tc>
          <w:tcPr>
            <w:tcW w:w="4410" w:type="dxa"/>
            <w:shd w:val="clear" w:color="auto" w:fill="auto"/>
          </w:tcPr>
          <w:p w14:paraId="297ABC6D" w14:textId="77777777" w:rsidR="004A6632" w:rsidRPr="00487388" w:rsidRDefault="004A6632" w:rsidP="00EF6F35">
            <w:pPr>
              <w:rPr>
                <w:rFonts w:hAnsi="Times New Roman" w:cs="Times New Roman"/>
                <w:sz w:val="20"/>
                <w:szCs w:val="20"/>
              </w:rPr>
            </w:pPr>
          </w:p>
        </w:tc>
        <w:tc>
          <w:tcPr>
            <w:tcW w:w="1440" w:type="dxa"/>
            <w:shd w:val="clear" w:color="auto" w:fill="auto"/>
          </w:tcPr>
          <w:p w14:paraId="649B737E"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value</w:t>
            </w:r>
          </w:p>
        </w:tc>
        <w:tc>
          <w:tcPr>
            <w:tcW w:w="270" w:type="dxa"/>
            <w:shd w:val="clear" w:color="auto" w:fill="auto"/>
          </w:tcPr>
          <w:p w14:paraId="3AAA9712" w14:textId="77777777" w:rsidR="004A6632" w:rsidRPr="00487388" w:rsidRDefault="004A6632" w:rsidP="00EF6F35">
            <w:pPr>
              <w:jc w:val="center"/>
              <w:rPr>
                <w:rFonts w:hAnsi="Times New Roman" w:cs="Times New Roman"/>
                <w:b/>
                <w:bCs/>
                <w:i/>
                <w:iCs/>
                <w:sz w:val="20"/>
                <w:szCs w:val="20"/>
              </w:rPr>
            </w:pPr>
          </w:p>
        </w:tc>
        <w:tc>
          <w:tcPr>
            <w:tcW w:w="1533" w:type="dxa"/>
            <w:shd w:val="clear" w:color="auto" w:fill="auto"/>
          </w:tcPr>
          <w:p w14:paraId="3D724F67"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for ECL</w:t>
            </w:r>
          </w:p>
        </w:tc>
        <w:tc>
          <w:tcPr>
            <w:tcW w:w="267" w:type="dxa"/>
            <w:shd w:val="clear" w:color="auto" w:fill="auto"/>
          </w:tcPr>
          <w:p w14:paraId="655CEF4B" w14:textId="77777777" w:rsidR="004A6632" w:rsidRPr="00487388" w:rsidRDefault="004A6632" w:rsidP="00EF6F35">
            <w:pPr>
              <w:jc w:val="center"/>
              <w:rPr>
                <w:rFonts w:hAnsi="Times New Roman" w:cs="Times New Roman"/>
                <w:b/>
                <w:bCs/>
                <w:i/>
                <w:iCs/>
                <w:sz w:val="20"/>
                <w:szCs w:val="20"/>
              </w:rPr>
            </w:pPr>
          </w:p>
        </w:tc>
        <w:tc>
          <w:tcPr>
            <w:tcW w:w="1440" w:type="dxa"/>
            <w:shd w:val="clear" w:color="auto" w:fill="auto"/>
          </w:tcPr>
          <w:p w14:paraId="3954F806"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sz w:val="20"/>
                <w:szCs w:val="20"/>
              </w:rPr>
              <w:t>value</w:t>
            </w:r>
          </w:p>
        </w:tc>
      </w:tr>
      <w:tr w:rsidR="004A6632" w:rsidRPr="00487388" w14:paraId="4772BF4B" w14:textId="77777777" w:rsidTr="00EF6F35">
        <w:tc>
          <w:tcPr>
            <w:tcW w:w="4410" w:type="dxa"/>
            <w:shd w:val="clear" w:color="auto" w:fill="auto"/>
          </w:tcPr>
          <w:p w14:paraId="3DE585D0" w14:textId="77777777" w:rsidR="004A6632" w:rsidRPr="00487388" w:rsidRDefault="004A6632" w:rsidP="00EF6F35">
            <w:pPr>
              <w:rPr>
                <w:rFonts w:hAnsi="Times New Roman" w:cs="Times New Roman"/>
                <w:sz w:val="20"/>
                <w:szCs w:val="20"/>
              </w:rPr>
            </w:pPr>
          </w:p>
        </w:tc>
        <w:tc>
          <w:tcPr>
            <w:tcW w:w="4950" w:type="dxa"/>
            <w:gridSpan w:val="5"/>
            <w:shd w:val="clear" w:color="auto" w:fill="auto"/>
          </w:tcPr>
          <w:p w14:paraId="294B43BF" w14:textId="77777777" w:rsidR="004A6632" w:rsidRPr="00487388" w:rsidRDefault="004A6632" w:rsidP="00EF6F35">
            <w:pPr>
              <w:jc w:val="center"/>
              <w:rPr>
                <w:rFonts w:hAnsi="Times New Roman" w:cs="Times New Roman"/>
                <w:b/>
                <w:bCs/>
                <w:i/>
                <w:iCs/>
                <w:sz w:val="20"/>
                <w:szCs w:val="20"/>
              </w:rPr>
            </w:pPr>
            <w:r w:rsidRPr="00487388">
              <w:rPr>
                <w:rFonts w:hAnsi="Times New Roman" w:cs="Times New Roman"/>
                <w:i/>
                <w:iCs/>
                <w:spacing w:val="-8"/>
                <w:sz w:val="20"/>
                <w:szCs w:val="20"/>
                <w:cs/>
              </w:rPr>
              <w:t>(</w:t>
            </w:r>
            <w:r w:rsidRPr="00487388">
              <w:rPr>
                <w:rFonts w:hAnsi="Times New Roman" w:cs="Times New Roman"/>
                <w:i/>
                <w:iCs/>
                <w:sz w:val="20"/>
                <w:szCs w:val="20"/>
              </w:rPr>
              <w:t>in thousand Baht</w:t>
            </w:r>
            <w:r w:rsidRPr="00487388">
              <w:rPr>
                <w:rFonts w:hAnsi="Times New Roman" w:cs="Times New Roman"/>
                <w:i/>
                <w:iCs/>
                <w:spacing w:val="-8"/>
                <w:sz w:val="20"/>
                <w:szCs w:val="20"/>
                <w:cs/>
              </w:rPr>
              <w:t>)</w:t>
            </w:r>
          </w:p>
        </w:tc>
      </w:tr>
      <w:tr w:rsidR="004A6632" w:rsidRPr="00487388" w14:paraId="47C67F8B" w14:textId="77777777" w:rsidTr="00EF6F35">
        <w:tc>
          <w:tcPr>
            <w:tcW w:w="4410" w:type="dxa"/>
            <w:shd w:val="clear" w:color="auto" w:fill="auto"/>
          </w:tcPr>
          <w:p w14:paraId="18216FF9" w14:textId="77777777" w:rsidR="004A6632" w:rsidRPr="00487388" w:rsidRDefault="004A6632" w:rsidP="00EF6F35">
            <w:pPr>
              <w:rPr>
                <w:rFonts w:hAnsi="Times New Roman" w:cs="Times New Roman"/>
                <w:sz w:val="20"/>
                <w:szCs w:val="20"/>
              </w:rPr>
            </w:pPr>
            <w:r w:rsidRPr="00487388">
              <w:rPr>
                <w:rFonts w:hAnsi="Times New Roman" w:cs="Times New Roman"/>
                <w:sz w:val="20"/>
                <w:szCs w:val="20"/>
              </w:rPr>
              <w:t xml:space="preserve">Debt securities </w:t>
            </w:r>
            <w:r w:rsidRPr="00487388">
              <w:rPr>
                <w:rFonts w:hAnsi="Times New Roman" w:cs="Times New Roman"/>
                <w:sz w:val="20"/>
                <w:szCs w:val="20"/>
                <w:cs/>
              </w:rPr>
              <w:t xml:space="preserve">- </w:t>
            </w:r>
            <w:r w:rsidRPr="00487388">
              <w:rPr>
                <w:rFonts w:hAnsi="Times New Roman" w:cs="Times New Roman"/>
                <w:sz w:val="20"/>
                <w:szCs w:val="20"/>
              </w:rPr>
              <w:t>no significant</w:t>
            </w:r>
          </w:p>
        </w:tc>
        <w:tc>
          <w:tcPr>
            <w:tcW w:w="1440" w:type="dxa"/>
            <w:shd w:val="clear" w:color="auto" w:fill="auto"/>
          </w:tcPr>
          <w:p w14:paraId="55D1611F" w14:textId="77777777" w:rsidR="004A6632" w:rsidRPr="00487388" w:rsidRDefault="004A6632" w:rsidP="00EF6F35">
            <w:pPr>
              <w:jc w:val="right"/>
              <w:rPr>
                <w:rFonts w:hAnsi="Times New Roman" w:cs="Times New Roman"/>
                <w:b/>
                <w:bCs/>
                <w:i/>
                <w:iCs/>
                <w:sz w:val="20"/>
                <w:szCs w:val="20"/>
              </w:rPr>
            </w:pPr>
          </w:p>
        </w:tc>
        <w:tc>
          <w:tcPr>
            <w:tcW w:w="270" w:type="dxa"/>
            <w:shd w:val="clear" w:color="auto" w:fill="auto"/>
          </w:tcPr>
          <w:p w14:paraId="5C87CEE8" w14:textId="77777777" w:rsidR="004A6632" w:rsidRPr="00487388" w:rsidRDefault="004A6632" w:rsidP="00EF6F35">
            <w:pPr>
              <w:jc w:val="right"/>
              <w:rPr>
                <w:rFonts w:hAnsi="Times New Roman" w:cs="Times New Roman"/>
                <w:b/>
                <w:bCs/>
                <w:i/>
                <w:iCs/>
                <w:sz w:val="20"/>
                <w:szCs w:val="20"/>
              </w:rPr>
            </w:pPr>
          </w:p>
        </w:tc>
        <w:tc>
          <w:tcPr>
            <w:tcW w:w="1533" w:type="dxa"/>
            <w:shd w:val="clear" w:color="auto" w:fill="auto"/>
          </w:tcPr>
          <w:p w14:paraId="611982A8" w14:textId="77777777" w:rsidR="004A6632" w:rsidRPr="00487388" w:rsidRDefault="004A6632" w:rsidP="00EF6F35">
            <w:pPr>
              <w:jc w:val="right"/>
              <w:rPr>
                <w:rFonts w:hAnsi="Times New Roman" w:cs="Times New Roman"/>
                <w:b/>
                <w:bCs/>
                <w:i/>
                <w:iCs/>
                <w:sz w:val="20"/>
                <w:szCs w:val="20"/>
              </w:rPr>
            </w:pPr>
          </w:p>
        </w:tc>
        <w:tc>
          <w:tcPr>
            <w:tcW w:w="267" w:type="dxa"/>
            <w:shd w:val="clear" w:color="auto" w:fill="auto"/>
          </w:tcPr>
          <w:p w14:paraId="2AB641D9" w14:textId="77777777" w:rsidR="004A6632" w:rsidRPr="00487388" w:rsidRDefault="004A6632" w:rsidP="00EF6F35">
            <w:pPr>
              <w:jc w:val="right"/>
              <w:rPr>
                <w:rFonts w:hAnsi="Times New Roman" w:cs="Times New Roman"/>
                <w:b/>
                <w:bCs/>
                <w:i/>
                <w:iCs/>
                <w:sz w:val="20"/>
                <w:szCs w:val="20"/>
              </w:rPr>
            </w:pPr>
          </w:p>
        </w:tc>
        <w:tc>
          <w:tcPr>
            <w:tcW w:w="1440" w:type="dxa"/>
            <w:shd w:val="clear" w:color="auto" w:fill="auto"/>
          </w:tcPr>
          <w:p w14:paraId="2D08DB01" w14:textId="77777777" w:rsidR="004A6632" w:rsidRPr="00487388" w:rsidRDefault="004A6632" w:rsidP="00EF6F35">
            <w:pPr>
              <w:jc w:val="right"/>
              <w:rPr>
                <w:rFonts w:hAnsi="Times New Roman" w:cs="Times New Roman"/>
                <w:b/>
                <w:bCs/>
                <w:i/>
                <w:iCs/>
                <w:sz w:val="20"/>
                <w:szCs w:val="20"/>
              </w:rPr>
            </w:pPr>
          </w:p>
        </w:tc>
      </w:tr>
      <w:tr w:rsidR="007F044A" w:rsidRPr="00487388" w14:paraId="299ECBBF" w14:textId="77777777" w:rsidTr="00EF6F35">
        <w:tc>
          <w:tcPr>
            <w:tcW w:w="4410" w:type="dxa"/>
            <w:shd w:val="clear" w:color="auto" w:fill="auto"/>
          </w:tcPr>
          <w:p w14:paraId="2517CA98" w14:textId="77777777" w:rsidR="007F044A" w:rsidRPr="00487388" w:rsidRDefault="007F044A" w:rsidP="007F044A">
            <w:pPr>
              <w:ind w:left="160" w:hanging="160"/>
              <w:rPr>
                <w:rFonts w:hAnsi="Times New Roman" w:cs="Times New Roman"/>
                <w:sz w:val="20"/>
                <w:szCs w:val="20"/>
              </w:rPr>
            </w:pPr>
            <w:r w:rsidRPr="00487388">
              <w:rPr>
                <w:rFonts w:hAnsi="Times New Roman" w:cs="Times New Roman"/>
                <w:sz w:val="20"/>
                <w:szCs w:val="20"/>
              </w:rPr>
              <w:t xml:space="preserve">   increase in credit risk </w:t>
            </w:r>
            <w:r w:rsidRPr="00487388">
              <w:rPr>
                <w:rFonts w:hAnsi="Times New Roman" w:cs="Times New Roman"/>
                <w:sz w:val="20"/>
                <w:szCs w:val="20"/>
                <w:cs/>
              </w:rPr>
              <w:t xml:space="preserve">/ </w:t>
            </w:r>
            <w:r w:rsidRPr="00487388">
              <w:rPr>
                <w:rFonts w:hAnsi="Times New Roman" w:cs="Times New Roman"/>
                <w:sz w:val="20"/>
                <w:szCs w:val="20"/>
              </w:rPr>
              <w:t xml:space="preserve">performing </w:t>
            </w:r>
            <w:r w:rsidRPr="00487388">
              <w:rPr>
                <w:rFonts w:hAnsi="Times New Roman" w:cs="Times New Roman"/>
                <w:sz w:val="20"/>
                <w:szCs w:val="20"/>
                <w:cs/>
              </w:rPr>
              <w:t>(</w:t>
            </w:r>
            <w:r w:rsidRPr="00487388">
              <w:rPr>
                <w:rFonts w:hAnsi="Times New Roman" w:cs="Times New Roman"/>
                <w:sz w:val="20"/>
                <w:szCs w:val="20"/>
              </w:rPr>
              <w:t>stage 1</w:t>
            </w:r>
            <w:r w:rsidRPr="00487388">
              <w:rPr>
                <w:rFonts w:hAnsi="Times New Roman" w:cs="Times New Roman"/>
                <w:sz w:val="20"/>
                <w:szCs w:val="20"/>
                <w:cs/>
              </w:rPr>
              <w:t>)</w:t>
            </w:r>
          </w:p>
        </w:tc>
        <w:tc>
          <w:tcPr>
            <w:tcW w:w="1440" w:type="dxa"/>
            <w:shd w:val="clear" w:color="auto" w:fill="auto"/>
          </w:tcPr>
          <w:p w14:paraId="1CC3ED8E" w14:textId="387C1ED5" w:rsidR="007F044A" w:rsidRPr="00487388" w:rsidRDefault="007F044A" w:rsidP="007F044A">
            <w:pPr>
              <w:tabs>
                <w:tab w:val="decimal" w:pos="1060"/>
              </w:tabs>
              <w:rPr>
                <w:rFonts w:hAnsi="Times New Roman" w:cs="Times New Roman"/>
                <w:sz w:val="20"/>
                <w:szCs w:val="20"/>
              </w:rPr>
            </w:pPr>
            <w:r w:rsidRPr="00487388">
              <w:rPr>
                <w:rFonts w:hAnsi="Times New Roman" w:cs="Times New Roman"/>
                <w:sz w:val="20"/>
                <w:szCs w:val="20"/>
              </w:rPr>
              <w:t>6,028,165</w:t>
            </w:r>
          </w:p>
        </w:tc>
        <w:tc>
          <w:tcPr>
            <w:tcW w:w="270" w:type="dxa"/>
            <w:shd w:val="clear" w:color="auto" w:fill="auto"/>
          </w:tcPr>
          <w:p w14:paraId="237D2D3D" w14:textId="77777777" w:rsidR="007F044A" w:rsidRPr="00487388" w:rsidRDefault="007F044A" w:rsidP="007F044A">
            <w:pPr>
              <w:jc w:val="right"/>
              <w:rPr>
                <w:rFonts w:hAnsi="Times New Roman" w:cs="Times New Roman"/>
                <w:sz w:val="20"/>
                <w:szCs w:val="20"/>
              </w:rPr>
            </w:pPr>
          </w:p>
        </w:tc>
        <w:tc>
          <w:tcPr>
            <w:tcW w:w="1533" w:type="dxa"/>
            <w:shd w:val="clear" w:color="auto" w:fill="auto"/>
          </w:tcPr>
          <w:p w14:paraId="143D5009" w14:textId="0CB7B244" w:rsidR="007F044A" w:rsidRPr="00487388" w:rsidRDefault="007F044A" w:rsidP="007F044A">
            <w:pPr>
              <w:jc w:val="right"/>
              <w:rPr>
                <w:rFonts w:hAnsi="Times New Roman" w:cs="Times New Roman"/>
                <w:sz w:val="20"/>
                <w:szCs w:val="20"/>
              </w:rPr>
            </w:pPr>
            <w:r w:rsidRPr="00487388">
              <w:rPr>
                <w:rFonts w:hAnsi="Times New Roman" w:cs="Times New Roman"/>
                <w:sz w:val="20"/>
                <w:szCs w:val="20"/>
                <w:cs/>
              </w:rPr>
              <w:t>(</w:t>
            </w:r>
            <w:r w:rsidRPr="00487388">
              <w:rPr>
                <w:rFonts w:hAnsi="Times New Roman" w:cs="Times New Roman"/>
                <w:sz w:val="20"/>
                <w:szCs w:val="20"/>
              </w:rPr>
              <w:t>2,437</w:t>
            </w:r>
            <w:r w:rsidRPr="00487388">
              <w:rPr>
                <w:rFonts w:hAnsi="Times New Roman" w:cs="Times New Roman"/>
                <w:sz w:val="20"/>
                <w:szCs w:val="20"/>
                <w:cs/>
              </w:rPr>
              <w:t>)</w:t>
            </w:r>
          </w:p>
        </w:tc>
        <w:tc>
          <w:tcPr>
            <w:tcW w:w="267" w:type="dxa"/>
            <w:shd w:val="clear" w:color="auto" w:fill="auto"/>
          </w:tcPr>
          <w:p w14:paraId="0F3418B4" w14:textId="77777777" w:rsidR="007F044A" w:rsidRPr="00487388" w:rsidRDefault="007F044A" w:rsidP="007F044A">
            <w:pPr>
              <w:jc w:val="right"/>
              <w:rPr>
                <w:rFonts w:hAnsi="Times New Roman" w:cs="Times New Roman"/>
                <w:sz w:val="20"/>
                <w:szCs w:val="20"/>
              </w:rPr>
            </w:pPr>
          </w:p>
        </w:tc>
        <w:tc>
          <w:tcPr>
            <w:tcW w:w="1440" w:type="dxa"/>
            <w:shd w:val="clear" w:color="auto" w:fill="auto"/>
          </w:tcPr>
          <w:p w14:paraId="5CA4640A" w14:textId="5F9EF5B2" w:rsidR="007F044A" w:rsidRPr="00487388" w:rsidRDefault="007F044A" w:rsidP="007F044A">
            <w:pPr>
              <w:jc w:val="right"/>
              <w:rPr>
                <w:rFonts w:hAnsi="Times New Roman" w:cs="Times New Roman"/>
                <w:sz w:val="20"/>
                <w:szCs w:val="20"/>
              </w:rPr>
            </w:pPr>
            <w:r w:rsidRPr="00487388">
              <w:rPr>
                <w:rFonts w:hAnsi="Times New Roman" w:cs="Times New Roman"/>
                <w:sz w:val="20"/>
                <w:szCs w:val="20"/>
              </w:rPr>
              <w:t>6,025,728</w:t>
            </w:r>
          </w:p>
        </w:tc>
      </w:tr>
      <w:tr w:rsidR="007F044A" w:rsidRPr="00487388" w14:paraId="3C000E28" w14:textId="77777777" w:rsidTr="00EF6F35">
        <w:tc>
          <w:tcPr>
            <w:tcW w:w="4410" w:type="dxa"/>
            <w:shd w:val="clear" w:color="auto" w:fill="auto"/>
          </w:tcPr>
          <w:p w14:paraId="4BFB1861" w14:textId="77777777" w:rsidR="007F044A" w:rsidRPr="00487388" w:rsidRDefault="007F044A" w:rsidP="007F044A">
            <w:pPr>
              <w:rPr>
                <w:rFonts w:hAnsi="Times New Roman" w:cs="Times New Roman"/>
                <w:sz w:val="20"/>
                <w:szCs w:val="20"/>
              </w:rPr>
            </w:pPr>
            <w:r w:rsidRPr="00487388">
              <w:rPr>
                <w:rFonts w:hAnsi="Times New Roman" w:cs="Times New Roman"/>
                <w:sz w:val="20"/>
                <w:szCs w:val="20"/>
              </w:rPr>
              <w:t xml:space="preserve">Debt securities </w:t>
            </w:r>
            <w:r w:rsidRPr="00487388">
              <w:rPr>
                <w:rFonts w:hAnsi="Times New Roman" w:cs="Times New Roman"/>
                <w:sz w:val="20"/>
                <w:szCs w:val="20"/>
                <w:cs/>
              </w:rPr>
              <w:t xml:space="preserve">- </w:t>
            </w:r>
            <w:r w:rsidRPr="00487388">
              <w:rPr>
                <w:rFonts w:hAnsi="Times New Roman" w:cs="Times New Roman"/>
                <w:sz w:val="20"/>
                <w:szCs w:val="20"/>
              </w:rPr>
              <w:t>significant increase</w:t>
            </w:r>
          </w:p>
        </w:tc>
        <w:tc>
          <w:tcPr>
            <w:tcW w:w="1440" w:type="dxa"/>
            <w:shd w:val="clear" w:color="auto" w:fill="auto"/>
          </w:tcPr>
          <w:p w14:paraId="7AE331B4" w14:textId="77777777" w:rsidR="007F044A" w:rsidRPr="00487388" w:rsidRDefault="007F044A" w:rsidP="007F044A">
            <w:pPr>
              <w:tabs>
                <w:tab w:val="decimal" w:pos="1060"/>
              </w:tabs>
              <w:rPr>
                <w:rFonts w:hAnsi="Times New Roman" w:cs="Times New Roman"/>
                <w:sz w:val="20"/>
                <w:szCs w:val="20"/>
              </w:rPr>
            </w:pPr>
          </w:p>
        </w:tc>
        <w:tc>
          <w:tcPr>
            <w:tcW w:w="270" w:type="dxa"/>
            <w:shd w:val="clear" w:color="auto" w:fill="auto"/>
          </w:tcPr>
          <w:p w14:paraId="78F6B8E1" w14:textId="77777777" w:rsidR="007F044A" w:rsidRPr="00487388" w:rsidRDefault="007F044A" w:rsidP="007F044A">
            <w:pPr>
              <w:jc w:val="right"/>
              <w:rPr>
                <w:rFonts w:hAnsi="Times New Roman" w:cs="Times New Roman"/>
                <w:sz w:val="20"/>
                <w:szCs w:val="20"/>
              </w:rPr>
            </w:pPr>
          </w:p>
        </w:tc>
        <w:tc>
          <w:tcPr>
            <w:tcW w:w="1533" w:type="dxa"/>
            <w:shd w:val="clear" w:color="auto" w:fill="auto"/>
          </w:tcPr>
          <w:p w14:paraId="2C1F7E8F" w14:textId="77777777" w:rsidR="007F044A" w:rsidRPr="00487388" w:rsidRDefault="007F044A" w:rsidP="007F044A">
            <w:pPr>
              <w:jc w:val="right"/>
              <w:rPr>
                <w:rFonts w:hAnsi="Times New Roman" w:cs="Times New Roman"/>
                <w:sz w:val="20"/>
                <w:szCs w:val="20"/>
              </w:rPr>
            </w:pPr>
          </w:p>
        </w:tc>
        <w:tc>
          <w:tcPr>
            <w:tcW w:w="267" w:type="dxa"/>
            <w:shd w:val="clear" w:color="auto" w:fill="auto"/>
          </w:tcPr>
          <w:p w14:paraId="4F47004D" w14:textId="77777777" w:rsidR="007F044A" w:rsidRPr="00487388" w:rsidRDefault="007F044A" w:rsidP="007F044A">
            <w:pPr>
              <w:jc w:val="right"/>
              <w:rPr>
                <w:rFonts w:hAnsi="Times New Roman" w:cs="Times New Roman"/>
                <w:sz w:val="20"/>
                <w:szCs w:val="20"/>
              </w:rPr>
            </w:pPr>
          </w:p>
        </w:tc>
        <w:tc>
          <w:tcPr>
            <w:tcW w:w="1440" w:type="dxa"/>
            <w:shd w:val="clear" w:color="auto" w:fill="auto"/>
          </w:tcPr>
          <w:p w14:paraId="71E36755" w14:textId="77777777" w:rsidR="007F044A" w:rsidRPr="00487388" w:rsidRDefault="007F044A" w:rsidP="007F044A">
            <w:pPr>
              <w:jc w:val="right"/>
              <w:rPr>
                <w:rFonts w:hAnsi="Times New Roman" w:cs="Times New Roman"/>
                <w:sz w:val="20"/>
                <w:szCs w:val="20"/>
              </w:rPr>
            </w:pPr>
          </w:p>
        </w:tc>
      </w:tr>
      <w:tr w:rsidR="007F044A" w:rsidRPr="00487388" w14:paraId="41B6FAE4" w14:textId="77777777" w:rsidTr="00EF6F35">
        <w:tc>
          <w:tcPr>
            <w:tcW w:w="4410" w:type="dxa"/>
            <w:shd w:val="clear" w:color="auto" w:fill="auto"/>
          </w:tcPr>
          <w:p w14:paraId="692BEC1F" w14:textId="77777777" w:rsidR="007F044A" w:rsidRPr="00487388" w:rsidRDefault="007F044A" w:rsidP="007F044A">
            <w:pPr>
              <w:ind w:right="-200"/>
              <w:rPr>
                <w:rFonts w:hAnsi="Times New Roman" w:cs="Times New Roman"/>
                <w:sz w:val="20"/>
                <w:szCs w:val="20"/>
              </w:rPr>
            </w:pPr>
            <w:r w:rsidRPr="00487388">
              <w:rPr>
                <w:rFonts w:hAnsi="Times New Roman" w:cs="Times New Roman"/>
                <w:sz w:val="20"/>
                <w:szCs w:val="20"/>
              </w:rPr>
              <w:t xml:space="preserve">   in credit risk </w:t>
            </w:r>
            <w:r w:rsidRPr="00487388">
              <w:rPr>
                <w:rFonts w:hAnsi="Times New Roman" w:cs="Times New Roman"/>
                <w:sz w:val="20"/>
                <w:szCs w:val="20"/>
                <w:cs/>
              </w:rPr>
              <w:t xml:space="preserve">/ </w:t>
            </w:r>
            <w:r w:rsidRPr="00487388">
              <w:rPr>
                <w:rFonts w:hAnsi="Times New Roman" w:cs="Times New Roman"/>
                <w:sz w:val="20"/>
                <w:szCs w:val="20"/>
              </w:rPr>
              <w:t>under</w:t>
            </w:r>
            <w:r w:rsidRPr="00487388">
              <w:rPr>
                <w:rFonts w:hAnsi="Times New Roman" w:cs="Times New Roman"/>
                <w:sz w:val="20"/>
                <w:szCs w:val="20"/>
                <w:cs/>
              </w:rPr>
              <w:t>-</w:t>
            </w:r>
            <w:r w:rsidRPr="00487388">
              <w:rPr>
                <w:rFonts w:hAnsi="Times New Roman" w:cs="Times New Roman"/>
                <w:sz w:val="20"/>
                <w:szCs w:val="20"/>
              </w:rPr>
              <w:t xml:space="preserve">performing </w:t>
            </w:r>
            <w:r w:rsidRPr="00487388">
              <w:rPr>
                <w:rFonts w:hAnsi="Times New Roman" w:cs="Times New Roman"/>
                <w:sz w:val="20"/>
                <w:szCs w:val="20"/>
                <w:cs/>
              </w:rPr>
              <w:t>(</w:t>
            </w:r>
            <w:r w:rsidRPr="00487388">
              <w:rPr>
                <w:rFonts w:hAnsi="Times New Roman" w:cs="Times New Roman"/>
                <w:sz w:val="20"/>
                <w:szCs w:val="20"/>
              </w:rPr>
              <w:t>stage 2</w:t>
            </w:r>
            <w:r w:rsidRPr="00487388">
              <w:rPr>
                <w:rFonts w:hAnsi="Times New Roman" w:cs="Times New Roman"/>
                <w:sz w:val="20"/>
                <w:szCs w:val="20"/>
                <w:cs/>
              </w:rPr>
              <w:t>)</w:t>
            </w:r>
          </w:p>
        </w:tc>
        <w:tc>
          <w:tcPr>
            <w:tcW w:w="1440" w:type="dxa"/>
            <w:shd w:val="clear" w:color="auto" w:fill="auto"/>
          </w:tcPr>
          <w:p w14:paraId="550E4810" w14:textId="7E3E88DB" w:rsidR="007F044A" w:rsidRPr="00487388" w:rsidRDefault="007F044A" w:rsidP="0016662D">
            <w:pPr>
              <w:tabs>
                <w:tab w:val="decimal" w:pos="700"/>
              </w:tabs>
              <w:spacing w:line="240" w:lineRule="atLeast"/>
              <w:rPr>
                <w:rFonts w:hAnsi="Times New Roman" w:cs="Times New Roman"/>
                <w:sz w:val="20"/>
                <w:szCs w:val="20"/>
              </w:rPr>
            </w:pPr>
            <w:r w:rsidRPr="00487388">
              <w:rPr>
                <w:rFonts w:hAnsi="Times New Roman" w:cs="Times New Roman"/>
                <w:sz w:val="20"/>
                <w:szCs w:val="20"/>
                <w:cs/>
              </w:rPr>
              <w:t>-</w:t>
            </w:r>
          </w:p>
        </w:tc>
        <w:tc>
          <w:tcPr>
            <w:tcW w:w="270" w:type="dxa"/>
            <w:shd w:val="clear" w:color="auto" w:fill="auto"/>
          </w:tcPr>
          <w:p w14:paraId="1FEF6FBF" w14:textId="77777777" w:rsidR="007F044A" w:rsidRPr="00487388" w:rsidRDefault="007F044A" w:rsidP="007F044A">
            <w:pPr>
              <w:jc w:val="right"/>
              <w:rPr>
                <w:rFonts w:hAnsi="Times New Roman" w:cs="Times New Roman"/>
                <w:sz w:val="20"/>
                <w:szCs w:val="20"/>
              </w:rPr>
            </w:pPr>
          </w:p>
        </w:tc>
        <w:tc>
          <w:tcPr>
            <w:tcW w:w="1533" w:type="dxa"/>
            <w:shd w:val="clear" w:color="auto" w:fill="auto"/>
          </w:tcPr>
          <w:p w14:paraId="3F9EB55F" w14:textId="40153591" w:rsidR="007F044A" w:rsidRPr="00487388" w:rsidRDefault="007F044A" w:rsidP="007F044A">
            <w:pPr>
              <w:tabs>
                <w:tab w:val="left" w:pos="790"/>
                <w:tab w:val="left" w:pos="970"/>
              </w:tabs>
              <w:ind w:left="-115" w:right="-650"/>
              <w:jc w:val="center"/>
              <w:rPr>
                <w:rFonts w:hAnsi="Times New Roman" w:cs="Times New Roman"/>
                <w:sz w:val="20"/>
                <w:szCs w:val="20"/>
              </w:rPr>
            </w:pPr>
            <w:r w:rsidRPr="00487388">
              <w:rPr>
                <w:rFonts w:hAnsi="Times New Roman" w:cs="Times New Roman"/>
                <w:sz w:val="20"/>
                <w:szCs w:val="20"/>
                <w:cs/>
              </w:rPr>
              <w:t>-</w:t>
            </w:r>
          </w:p>
        </w:tc>
        <w:tc>
          <w:tcPr>
            <w:tcW w:w="267" w:type="dxa"/>
            <w:shd w:val="clear" w:color="auto" w:fill="auto"/>
          </w:tcPr>
          <w:p w14:paraId="46A0E630" w14:textId="77777777" w:rsidR="007F044A" w:rsidRPr="00487388" w:rsidRDefault="007F044A" w:rsidP="007F044A">
            <w:pPr>
              <w:jc w:val="right"/>
              <w:rPr>
                <w:rFonts w:hAnsi="Times New Roman" w:cs="Times New Roman"/>
                <w:sz w:val="20"/>
                <w:szCs w:val="20"/>
              </w:rPr>
            </w:pPr>
          </w:p>
        </w:tc>
        <w:tc>
          <w:tcPr>
            <w:tcW w:w="1440" w:type="dxa"/>
            <w:shd w:val="clear" w:color="auto" w:fill="auto"/>
          </w:tcPr>
          <w:p w14:paraId="25AB8FC3" w14:textId="704497E9" w:rsidR="007F044A" w:rsidRPr="00487388" w:rsidRDefault="007F044A" w:rsidP="007F044A">
            <w:pPr>
              <w:tabs>
                <w:tab w:val="left" w:pos="1180"/>
                <w:tab w:val="left" w:pos="1270"/>
              </w:tabs>
              <w:ind w:left="-115" w:right="-670"/>
              <w:jc w:val="center"/>
              <w:rPr>
                <w:rFonts w:hAnsi="Times New Roman" w:cs="Times New Roman"/>
                <w:sz w:val="20"/>
                <w:szCs w:val="20"/>
              </w:rPr>
            </w:pPr>
            <w:r w:rsidRPr="00487388">
              <w:rPr>
                <w:rFonts w:hAnsi="Times New Roman" w:cs="Times New Roman"/>
                <w:sz w:val="20"/>
                <w:szCs w:val="20"/>
                <w:cs/>
              </w:rPr>
              <w:t>-</w:t>
            </w:r>
          </w:p>
        </w:tc>
      </w:tr>
      <w:tr w:rsidR="007F044A" w:rsidRPr="00487388" w14:paraId="34E311D4" w14:textId="77777777" w:rsidTr="00EF6F35">
        <w:tc>
          <w:tcPr>
            <w:tcW w:w="4410" w:type="dxa"/>
            <w:shd w:val="clear" w:color="auto" w:fill="auto"/>
          </w:tcPr>
          <w:p w14:paraId="23C3C882" w14:textId="77777777" w:rsidR="007F044A" w:rsidRPr="00487388" w:rsidRDefault="007F044A" w:rsidP="007F044A">
            <w:pPr>
              <w:rPr>
                <w:rFonts w:hAnsi="Times New Roman" w:cs="Times New Roman"/>
                <w:sz w:val="20"/>
                <w:szCs w:val="20"/>
              </w:rPr>
            </w:pPr>
            <w:r w:rsidRPr="00487388">
              <w:rPr>
                <w:rFonts w:hAnsi="Times New Roman" w:cs="Times New Roman"/>
                <w:sz w:val="20"/>
                <w:szCs w:val="20"/>
              </w:rPr>
              <w:t xml:space="preserve">Debt securities </w:t>
            </w:r>
            <w:r w:rsidRPr="00487388">
              <w:rPr>
                <w:rFonts w:hAnsi="Times New Roman" w:cs="Times New Roman"/>
                <w:sz w:val="20"/>
                <w:szCs w:val="20"/>
                <w:cs/>
              </w:rPr>
              <w:t xml:space="preserve">- </w:t>
            </w:r>
            <w:r w:rsidRPr="00487388">
              <w:rPr>
                <w:rFonts w:hAnsi="Times New Roman" w:cs="Times New Roman"/>
                <w:sz w:val="20"/>
                <w:szCs w:val="20"/>
              </w:rPr>
              <w:t xml:space="preserve">Default </w:t>
            </w:r>
            <w:r w:rsidRPr="00487388">
              <w:rPr>
                <w:rFonts w:hAnsi="Times New Roman" w:cs="Times New Roman"/>
                <w:sz w:val="20"/>
                <w:szCs w:val="20"/>
                <w:cs/>
              </w:rPr>
              <w:t xml:space="preserve">/ </w:t>
            </w:r>
            <w:r w:rsidRPr="00487388">
              <w:rPr>
                <w:rFonts w:hAnsi="Times New Roman" w:cs="Times New Roman"/>
                <w:sz w:val="20"/>
                <w:szCs w:val="20"/>
              </w:rPr>
              <w:t>non</w:t>
            </w:r>
            <w:r w:rsidRPr="00487388">
              <w:rPr>
                <w:rFonts w:hAnsi="Times New Roman" w:cs="Times New Roman"/>
                <w:sz w:val="20"/>
                <w:szCs w:val="20"/>
                <w:cs/>
              </w:rPr>
              <w:t>-</w:t>
            </w:r>
            <w:r w:rsidRPr="00487388">
              <w:rPr>
                <w:rFonts w:hAnsi="Times New Roman" w:cs="Times New Roman"/>
                <w:sz w:val="20"/>
                <w:szCs w:val="20"/>
              </w:rPr>
              <w:t xml:space="preserve">performing </w:t>
            </w:r>
            <w:r w:rsidRPr="00487388">
              <w:rPr>
                <w:rFonts w:hAnsi="Times New Roman" w:cs="Times New Roman"/>
                <w:sz w:val="20"/>
                <w:szCs w:val="20"/>
                <w:cs/>
              </w:rPr>
              <w:t>(</w:t>
            </w:r>
            <w:r w:rsidRPr="00487388">
              <w:rPr>
                <w:rFonts w:hAnsi="Times New Roman" w:cs="Times New Roman"/>
                <w:sz w:val="20"/>
                <w:szCs w:val="20"/>
              </w:rPr>
              <w:t>stage 3</w:t>
            </w:r>
            <w:r w:rsidRPr="00487388">
              <w:rPr>
                <w:rFonts w:hAnsi="Times New Roman" w:cs="Times New Roman"/>
                <w:sz w:val="20"/>
                <w:szCs w:val="20"/>
                <w:cs/>
              </w:rPr>
              <w:t>)</w:t>
            </w:r>
          </w:p>
        </w:tc>
        <w:tc>
          <w:tcPr>
            <w:tcW w:w="1440" w:type="dxa"/>
            <w:shd w:val="clear" w:color="auto" w:fill="auto"/>
          </w:tcPr>
          <w:p w14:paraId="28EFE83D" w14:textId="08B4C6D5" w:rsidR="007F044A" w:rsidRPr="00487388" w:rsidRDefault="007F044A" w:rsidP="007F044A">
            <w:pPr>
              <w:tabs>
                <w:tab w:val="decimal" w:pos="1060"/>
              </w:tabs>
              <w:rPr>
                <w:rFonts w:hAnsi="Times New Roman" w:cs="Times New Roman"/>
                <w:sz w:val="20"/>
                <w:szCs w:val="20"/>
              </w:rPr>
            </w:pPr>
            <w:r w:rsidRPr="00487388">
              <w:rPr>
                <w:rFonts w:hAnsi="Times New Roman" w:cs="Times New Roman"/>
                <w:sz w:val="20"/>
                <w:szCs w:val="20"/>
              </w:rPr>
              <w:t>281,281</w:t>
            </w:r>
          </w:p>
        </w:tc>
        <w:tc>
          <w:tcPr>
            <w:tcW w:w="270" w:type="dxa"/>
            <w:shd w:val="clear" w:color="auto" w:fill="auto"/>
          </w:tcPr>
          <w:p w14:paraId="16AD2ACE" w14:textId="77777777" w:rsidR="007F044A" w:rsidRPr="00487388" w:rsidRDefault="007F044A" w:rsidP="007F044A">
            <w:pPr>
              <w:jc w:val="right"/>
              <w:rPr>
                <w:rFonts w:hAnsi="Times New Roman" w:cs="Times New Roman"/>
                <w:sz w:val="20"/>
                <w:szCs w:val="20"/>
              </w:rPr>
            </w:pPr>
          </w:p>
        </w:tc>
        <w:tc>
          <w:tcPr>
            <w:tcW w:w="1533" w:type="dxa"/>
            <w:shd w:val="clear" w:color="auto" w:fill="auto"/>
          </w:tcPr>
          <w:p w14:paraId="0C4FCE9F" w14:textId="1A3C93FA" w:rsidR="007F044A" w:rsidRPr="00487388" w:rsidRDefault="007F044A" w:rsidP="007F044A">
            <w:pPr>
              <w:jc w:val="right"/>
              <w:rPr>
                <w:rFonts w:hAnsi="Times New Roman" w:cs="Times New Roman"/>
                <w:sz w:val="20"/>
                <w:szCs w:val="20"/>
              </w:rPr>
            </w:pPr>
            <w:r w:rsidRPr="00487388">
              <w:rPr>
                <w:rFonts w:hAnsi="Times New Roman" w:cs="Times New Roman"/>
                <w:sz w:val="20"/>
                <w:szCs w:val="20"/>
                <w:cs/>
              </w:rPr>
              <w:t>(</w:t>
            </w:r>
            <w:r w:rsidRPr="00487388">
              <w:rPr>
                <w:rFonts w:hAnsi="Times New Roman" w:cs="Times New Roman"/>
                <w:sz w:val="20"/>
                <w:szCs w:val="20"/>
              </w:rPr>
              <w:t>142,814</w:t>
            </w:r>
            <w:r w:rsidRPr="00487388">
              <w:rPr>
                <w:rFonts w:hAnsi="Times New Roman" w:cs="Times New Roman"/>
                <w:sz w:val="20"/>
                <w:szCs w:val="20"/>
                <w:cs/>
              </w:rPr>
              <w:t>)</w:t>
            </w:r>
          </w:p>
        </w:tc>
        <w:tc>
          <w:tcPr>
            <w:tcW w:w="267" w:type="dxa"/>
            <w:shd w:val="clear" w:color="auto" w:fill="auto"/>
          </w:tcPr>
          <w:p w14:paraId="6CB65C90" w14:textId="77777777" w:rsidR="007F044A" w:rsidRPr="00487388" w:rsidRDefault="007F044A" w:rsidP="007F044A">
            <w:pPr>
              <w:jc w:val="right"/>
              <w:rPr>
                <w:rFonts w:hAnsi="Times New Roman" w:cs="Times New Roman"/>
                <w:sz w:val="20"/>
                <w:szCs w:val="20"/>
              </w:rPr>
            </w:pPr>
          </w:p>
        </w:tc>
        <w:tc>
          <w:tcPr>
            <w:tcW w:w="1440" w:type="dxa"/>
            <w:shd w:val="clear" w:color="auto" w:fill="auto"/>
          </w:tcPr>
          <w:p w14:paraId="2B09DFFF" w14:textId="42B21998" w:rsidR="007F044A" w:rsidRPr="00487388" w:rsidRDefault="007F044A" w:rsidP="007F044A">
            <w:pPr>
              <w:jc w:val="right"/>
              <w:rPr>
                <w:rFonts w:hAnsi="Times New Roman" w:cs="Times New Roman"/>
                <w:sz w:val="20"/>
                <w:szCs w:val="20"/>
              </w:rPr>
            </w:pPr>
            <w:r w:rsidRPr="00487388">
              <w:rPr>
                <w:rFonts w:hAnsi="Times New Roman" w:cs="Times New Roman"/>
                <w:sz w:val="20"/>
                <w:szCs w:val="20"/>
              </w:rPr>
              <w:t>138,467</w:t>
            </w:r>
          </w:p>
        </w:tc>
      </w:tr>
      <w:tr w:rsidR="007F044A" w:rsidRPr="00487388" w14:paraId="1DD33083" w14:textId="77777777" w:rsidTr="00EF6F35">
        <w:tc>
          <w:tcPr>
            <w:tcW w:w="4410" w:type="dxa"/>
            <w:shd w:val="clear" w:color="auto" w:fill="auto"/>
          </w:tcPr>
          <w:p w14:paraId="062FC3D7" w14:textId="77777777" w:rsidR="007F044A" w:rsidRPr="00487388" w:rsidRDefault="007F044A" w:rsidP="007F044A">
            <w:pPr>
              <w:rPr>
                <w:rFonts w:hAnsi="Times New Roman" w:cs="Times New Roman"/>
                <w:b/>
                <w:bCs/>
                <w:sz w:val="20"/>
                <w:szCs w:val="20"/>
              </w:rPr>
            </w:pPr>
            <w:r w:rsidRPr="00487388">
              <w:rPr>
                <w:rFonts w:hAnsi="Times New Roman" w:cs="Times New Roman"/>
                <w:b/>
                <w:bCs/>
                <w:sz w:val="20"/>
                <w:szCs w:val="20"/>
              </w:rPr>
              <w:t>Total</w:t>
            </w:r>
            <w:r w:rsidRPr="00487388">
              <w:rPr>
                <w:rFonts w:hAnsi="Times New Roman" w:cs="Times New Roman"/>
                <w:b/>
                <w:bCs/>
                <w:sz w:val="20"/>
                <w:szCs w:val="20"/>
                <w:cs/>
              </w:rPr>
              <w:t xml:space="preserve"> </w:t>
            </w:r>
          </w:p>
        </w:tc>
        <w:tc>
          <w:tcPr>
            <w:tcW w:w="1440" w:type="dxa"/>
            <w:tcBorders>
              <w:top w:val="single" w:sz="4" w:space="0" w:color="auto"/>
              <w:bottom w:val="double" w:sz="4" w:space="0" w:color="auto"/>
            </w:tcBorders>
            <w:shd w:val="clear" w:color="auto" w:fill="auto"/>
          </w:tcPr>
          <w:p w14:paraId="7178D011" w14:textId="210592F2" w:rsidR="007F044A" w:rsidRPr="00487388" w:rsidRDefault="007F044A" w:rsidP="007F044A">
            <w:pPr>
              <w:tabs>
                <w:tab w:val="decimal" w:pos="1060"/>
              </w:tabs>
              <w:rPr>
                <w:rFonts w:hAnsi="Times New Roman" w:cs="Times New Roman"/>
                <w:b/>
                <w:bCs/>
                <w:sz w:val="20"/>
                <w:szCs w:val="20"/>
              </w:rPr>
            </w:pPr>
            <w:r w:rsidRPr="00487388">
              <w:rPr>
                <w:rFonts w:hAnsi="Times New Roman" w:cs="Times New Roman"/>
                <w:b/>
                <w:bCs/>
                <w:sz w:val="20"/>
                <w:szCs w:val="20"/>
              </w:rPr>
              <w:t>6,309,446</w:t>
            </w:r>
          </w:p>
        </w:tc>
        <w:tc>
          <w:tcPr>
            <w:tcW w:w="270" w:type="dxa"/>
            <w:shd w:val="clear" w:color="auto" w:fill="auto"/>
          </w:tcPr>
          <w:p w14:paraId="42D30886" w14:textId="77777777" w:rsidR="007F044A" w:rsidRPr="00487388" w:rsidRDefault="007F044A" w:rsidP="007F044A">
            <w:pPr>
              <w:jc w:val="right"/>
              <w:rPr>
                <w:rFonts w:hAnsi="Times New Roman" w:cs="Times New Roman"/>
                <w:b/>
                <w:bCs/>
                <w:sz w:val="20"/>
                <w:szCs w:val="20"/>
              </w:rPr>
            </w:pPr>
          </w:p>
        </w:tc>
        <w:tc>
          <w:tcPr>
            <w:tcW w:w="1533" w:type="dxa"/>
            <w:tcBorders>
              <w:top w:val="single" w:sz="4" w:space="0" w:color="auto"/>
              <w:bottom w:val="double" w:sz="4" w:space="0" w:color="auto"/>
            </w:tcBorders>
            <w:shd w:val="clear" w:color="auto" w:fill="auto"/>
          </w:tcPr>
          <w:p w14:paraId="34FAC955" w14:textId="6DE31F6F" w:rsidR="007F044A" w:rsidRPr="00487388" w:rsidRDefault="007F044A" w:rsidP="007F044A">
            <w:pPr>
              <w:jc w:val="right"/>
              <w:rPr>
                <w:rFonts w:hAnsi="Times New Roman" w:cs="Times New Roman"/>
                <w:b/>
                <w:bCs/>
                <w:sz w:val="20"/>
                <w:szCs w:val="20"/>
              </w:rPr>
            </w:pPr>
            <w:r w:rsidRPr="00487388">
              <w:rPr>
                <w:rFonts w:hAnsi="Times New Roman" w:cs="Times New Roman"/>
                <w:b/>
                <w:bCs/>
                <w:sz w:val="20"/>
                <w:szCs w:val="20"/>
                <w:cs/>
              </w:rPr>
              <w:t>(</w:t>
            </w:r>
            <w:r w:rsidRPr="00487388">
              <w:rPr>
                <w:rFonts w:hAnsi="Times New Roman" w:cs="Times New Roman"/>
                <w:b/>
                <w:bCs/>
                <w:sz w:val="20"/>
                <w:szCs w:val="20"/>
              </w:rPr>
              <w:t>145,251</w:t>
            </w:r>
            <w:r w:rsidRPr="00487388">
              <w:rPr>
                <w:rFonts w:hAnsi="Times New Roman" w:cs="Times New Roman"/>
                <w:b/>
                <w:bCs/>
                <w:sz w:val="20"/>
                <w:szCs w:val="20"/>
                <w:cs/>
              </w:rPr>
              <w:t>)</w:t>
            </w:r>
          </w:p>
        </w:tc>
        <w:tc>
          <w:tcPr>
            <w:tcW w:w="267" w:type="dxa"/>
            <w:shd w:val="clear" w:color="auto" w:fill="auto"/>
          </w:tcPr>
          <w:p w14:paraId="140A94C1" w14:textId="77777777" w:rsidR="007F044A" w:rsidRPr="00487388" w:rsidRDefault="007F044A" w:rsidP="007F044A">
            <w:pPr>
              <w:jc w:val="right"/>
              <w:rPr>
                <w:rFonts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4F95F8A" w14:textId="017698EC" w:rsidR="007F044A" w:rsidRPr="00487388" w:rsidRDefault="007F044A" w:rsidP="007F044A">
            <w:pPr>
              <w:jc w:val="right"/>
              <w:rPr>
                <w:rFonts w:hAnsi="Times New Roman" w:cs="Times New Roman"/>
                <w:b/>
                <w:bCs/>
                <w:sz w:val="20"/>
                <w:szCs w:val="20"/>
              </w:rPr>
            </w:pPr>
            <w:r w:rsidRPr="00487388">
              <w:rPr>
                <w:rFonts w:hAnsi="Times New Roman" w:cs="Times New Roman"/>
                <w:b/>
                <w:bCs/>
                <w:sz w:val="20"/>
                <w:szCs w:val="20"/>
              </w:rPr>
              <w:t>6,164,195</w:t>
            </w:r>
          </w:p>
        </w:tc>
      </w:tr>
    </w:tbl>
    <w:p w14:paraId="37BBE9BB" w14:textId="601001E6" w:rsidR="004A6632" w:rsidRDefault="004A6632" w:rsidP="004B5DBE">
      <w:pPr>
        <w:tabs>
          <w:tab w:val="left" w:pos="540"/>
        </w:tabs>
        <w:rPr>
          <w:rFonts w:hAnsi="Times New Roman" w:cstheme="minorBidi"/>
          <w:b/>
          <w:bCs/>
          <w:sz w:val="22"/>
          <w:szCs w:val="22"/>
        </w:rPr>
      </w:pPr>
    </w:p>
    <w:p w14:paraId="6125BFED" w14:textId="6506B8C2" w:rsidR="004A6632" w:rsidRDefault="004A6632" w:rsidP="004B5DBE">
      <w:pPr>
        <w:tabs>
          <w:tab w:val="left" w:pos="540"/>
        </w:tabs>
        <w:rPr>
          <w:rFonts w:hAnsi="Times New Roman" w:cstheme="minorBidi"/>
          <w:b/>
          <w:bCs/>
          <w:sz w:val="22"/>
          <w:szCs w:val="22"/>
        </w:rPr>
      </w:pPr>
    </w:p>
    <w:p w14:paraId="36089614" w14:textId="4A8160B3" w:rsidR="001945AC" w:rsidRPr="0016662D" w:rsidRDefault="007A28C8"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i/>
          <w:iCs/>
          <w:color w:val="000000" w:themeColor="text1"/>
          <w:sz w:val="22"/>
          <w:szCs w:val="22"/>
        </w:rPr>
      </w:pPr>
      <w:r w:rsidRPr="0016662D">
        <w:rPr>
          <w:rFonts w:eastAsia="Yu Mincho" w:hAnsi="Times New Roman" w:cs="Times New Roman"/>
          <w:b/>
          <w:bCs/>
          <w:i/>
          <w:iCs/>
          <w:color w:val="000000" w:themeColor="text1"/>
          <w:sz w:val="22"/>
          <w:szCs w:val="22"/>
        </w:rPr>
        <w:t>8</w:t>
      </w:r>
      <w:r w:rsidR="001945AC" w:rsidRPr="0016662D">
        <w:rPr>
          <w:rFonts w:eastAsia="Yu Mincho" w:hAnsi="Times New Roman" w:cs="Times New Roman"/>
          <w:b/>
          <w:bCs/>
          <w:i/>
          <w:iCs/>
          <w:color w:val="000000" w:themeColor="text1"/>
          <w:sz w:val="22"/>
          <w:szCs w:val="22"/>
          <w:cs/>
        </w:rPr>
        <w:t>.</w:t>
      </w:r>
      <w:r w:rsidR="003B69E6" w:rsidRPr="0016662D">
        <w:rPr>
          <w:rFonts w:eastAsia="Yu Mincho" w:hAnsi="Times New Roman" w:cs="Times New Roman"/>
          <w:b/>
          <w:bCs/>
          <w:i/>
          <w:iCs/>
          <w:color w:val="000000" w:themeColor="text1"/>
          <w:sz w:val="22"/>
          <w:szCs w:val="22"/>
        </w:rPr>
        <w:t>5</w:t>
      </w:r>
      <w:r w:rsidR="001945AC" w:rsidRPr="0016662D">
        <w:rPr>
          <w:rFonts w:eastAsia="Yu Mincho" w:hAnsi="Times New Roman" w:cs="Times New Roman"/>
          <w:b/>
          <w:bCs/>
          <w:i/>
          <w:iCs/>
          <w:color w:val="000000" w:themeColor="text1"/>
          <w:sz w:val="22"/>
          <w:szCs w:val="22"/>
        </w:rPr>
        <w:tab/>
        <w:t>Disclosure on fair value of debt securities for each class as follow</w:t>
      </w:r>
    </w:p>
    <w:p w14:paraId="02725024" w14:textId="77777777" w:rsidR="001945AC" w:rsidRPr="00B22947" w:rsidRDefault="001945AC"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color w:val="000000" w:themeColor="text1"/>
          <w:sz w:val="22"/>
          <w:szCs w:val="22"/>
        </w:rPr>
      </w:pPr>
      <w:bookmarkStart w:id="2" w:name="_Hlk58400809"/>
    </w:p>
    <w:tbl>
      <w:tblPr>
        <w:tblStyle w:val="TableGrid3"/>
        <w:tblW w:w="933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364"/>
        <w:gridCol w:w="1805"/>
        <w:gridCol w:w="240"/>
        <w:gridCol w:w="1795"/>
      </w:tblGrid>
      <w:tr w:rsidR="001945AC" w:rsidRPr="0016662D" w14:paraId="561129F8" w14:textId="77777777" w:rsidTr="005E3C96">
        <w:tc>
          <w:tcPr>
            <w:tcW w:w="5135" w:type="dxa"/>
          </w:tcPr>
          <w:p w14:paraId="76792481" w14:textId="77777777" w:rsidR="001945AC" w:rsidRPr="0016662D"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rPr>
              <w:t>Classification of financial assets</w:t>
            </w:r>
          </w:p>
        </w:tc>
        <w:tc>
          <w:tcPr>
            <w:tcW w:w="364" w:type="dxa"/>
          </w:tcPr>
          <w:p w14:paraId="207A683F" w14:textId="77777777" w:rsidR="001945AC" w:rsidRPr="0016662D" w:rsidRDefault="001945AC" w:rsidP="003846F9">
            <w:pPr>
              <w:overflowPunct/>
              <w:autoSpaceDE/>
              <w:autoSpaceDN/>
              <w:adjustRightInd/>
              <w:spacing w:line="240" w:lineRule="atLeast"/>
              <w:ind w:right="29"/>
              <w:jc w:val="center"/>
              <w:textAlignment w:val="auto"/>
              <w:rPr>
                <w:rFonts w:hAnsi="Times New Roman" w:cs="Times New Roman"/>
                <w:b/>
                <w:bCs/>
                <w:color w:val="000000" w:themeColor="text1"/>
                <w:sz w:val="22"/>
                <w:szCs w:val="22"/>
              </w:rPr>
            </w:pPr>
          </w:p>
        </w:tc>
        <w:tc>
          <w:tcPr>
            <w:tcW w:w="1805" w:type="dxa"/>
            <w:vAlign w:val="bottom"/>
          </w:tcPr>
          <w:p w14:paraId="12FDFB5A" w14:textId="113541F1" w:rsidR="001945AC" w:rsidRPr="0016662D" w:rsidRDefault="001945AC" w:rsidP="005E3C96">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rPr>
              <w:t xml:space="preserve">Fair value as at </w:t>
            </w:r>
            <w:r w:rsidRPr="0016662D">
              <w:rPr>
                <w:rFonts w:hAnsi="Times New Roman" w:cs="Times New Roman"/>
                <w:b/>
                <w:bCs/>
                <w:color w:val="000000" w:themeColor="text1"/>
                <w:sz w:val="22"/>
                <w:szCs w:val="22"/>
              </w:rPr>
              <w:br/>
              <w:t>31 December 202</w:t>
            </w:r>
            <w:r w:rsidR="00713902" w:rsidRPr="0016662D">
              <w:rPr>
                <w:rFonts w:hAnsi="Times New Roman" w:cs="Times New Roman"/>
                <w:b/>
                <w:bCs/>
                <w:color w:val="000000" w:themeColor="text1"/>
                <w:sz w:val="22"/>
                <w:szCs w:val="22"/>
              </w:rPr>
              <w:t>1</w:t>
            </w:r>
          </w:p>
        </w:tc>
        <w:tc>
          <w:tcPr>
            <w:tcW w:w="240" w:type="dxa"/>
          </w:tcPr>
          <w:p w14:paraId="34A06398" w14:textId="77777777" w:rsidR="001945AC" w:rsidRPr="0016662D" w:rsidRDefault="001945AC" w:rsidP="005E3C96">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p>
        </w:tc>
        <w:tc>
          <w:tcPr>
            <w:tcW w:w="1795" w:type="dxa"/>
          </w:tcPr>
          <w:p w14:paraId="08198508" w14:textId="77777777" w:rsidR="001945AC" w:rsidRPr="0016662D" w:rsidRDefault="002C5DF0" w:rsidP="005E3C96">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r w:rsidRPr="0016662D">
              <w:rPr>
                <w:rFonts w:eastAsia="MS Mincho" w:hAnsi="Times New Roman" w:cs="Times New Roman"/>
                <w:b/>
                <w:bCs/>
                <w:color w:val="000000" w:themeColor="text1"/>
                <w:sz w:val="22"/>
                <w:szCs w:val="22"/>
              </w:rPr>
              <w:t>Fair value change during the year</w:t>
            </w:r>
          </w:p>
        </w:tc>
      </w:tr>
      <w:tr w:rsidR="001945AC" w:rsidRPr="0016662D" w14:paraId="2F7EB5B8" w14:textId="77777777" w:rsidTr="005E3C96">
        <w:tc>
          <w:tcPr>
            <w:tcW w:w="5135" w:type="dxa"/>
          </w:tcPr>
          <w:p w14:paraId="6B83F36C" w14:textId="77777777" w:rsidR="001945AC" w:rsidRPr="0016662D" w:rsidRDefault="002C5DF0"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cs/>
              </w:rPr>
            </w:pPr>
            <w:r w:rsidRPr="0016662D">
              <w:rPr>
                <w:rFonts w:eastAsia="MS Mincho" w:hAnsi="Times New Roman" w:cs="Times New Roman"/>
                <w:color w:val="000000" w:themeColor="text1"/>
                <w:sz w:val="22"/>
                <w:szCs w:val="22"/>
              </w:rPr>
              <w:t xml:space="preserve">Financial assets which the contractual cash flows from financial assets at the defined date are solely payment of principal and interest, excluding financial assets meet to definition of held for trading in accordance with </w:t>
            </w:r>
            <w:r w:rsidRPr="0016662D">
              <w:rPr>
                <w:rFonts w:hAnsi="Times New Roman" w:cs="Times New Roman"/>
                <w:sz w:val="22"/>
                <w:szCs w:val="22"/>
              </w:rPr>
              <w:t>Thai Financial Reporting Standards</w:t>
            </w:r>
            <w:r w:rsidR="00BE0EEE" w:rsidRPr="0016662D">
              <w:rPr>
                <w:rFonts w:hAnsi="Times New Roman" w:cs="Times New Roman"/>
                <w:sz w:val="22"/>
                <w:szCs w:val="22"/>
                <w:cs/>
              </w:rPr>
              <w:t>:</w:t>
            </w:r>
            <w:r w:rsidRPr="0016662D">
              <w:rPr>
                <w:rFonts w:hAnsi="Times New Roman" w:cs="Times New Roman"/>
                <w:sz w:val="22"/>
                <w:szCs w:val="22"/>
                <w:cs/>
              </w:rPr>
              <w:t xml:space="preserve"> </w:t>
            </w:r>
            <w:r w:rsidRPr="0016662D">
              <w:rPr>
                <w:rFonts w:hAnsi="Times New Roman" w:cs="Times New Roman"/>
                <w:sz w:val="22"/>
                <w:szCs w:val="22"/>
              </w:rPr>
              <w:t>TFRS 9 or that the Company manages and evaluates on a fair value basis</w:t>
            </w:r>
            <w:r w:rsidR="00BE0EEE" w:rsidRPr="0016662D">
              <w:rPr>
                <w:rFonts w:hAnsi="Times New Roman" w:cs="Times New Roman"/>
                <w:sz w:val="22"/>
                <w:szCs w:val="22"/>
                <w:cs/>
              </w:rPr>
              <w:t>.</w:t>
            </w:r>
          </w:p>
        </w:tc>
        <w:tc>
          <w:tcPr>
            <w:tcW w:w="364" w:type="dxa"/>
          </w:tcPr>
          <w:p w14:paraId="401E5864" w14:textId="77777777" w:rsidR="001945AC" w:rsidRPr="0016662D"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bottom w:val="double" w:sz="4" w:space="0" w:color="auto"/>
            </w:tcBorders>
          </w:tcPr>
          <w:p w14:paraId="0BEEF315" w14:textId="77777777" w:rsidR="005C5B4B" w:rsidRPr="0016662D"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43843D3" w14:textId="77777777" w:rsidR="009D09BE" w:rsidRPr="0016662D" w:rsidRDefault="009D09BE"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D7BB6F3" w14:textId="77777777" w:rsidR="009D09BE" w:rsidRPr="0016662D" w:rsidRDefault="009D09BE"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59644C24" w14:textId="77777777" w:rsidR="009D09BE" w:rsidRPr="0016662D" w:rsidRDefault="009D09BE"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0CCA350" w14:textId="77777777" w:rsidR="009D09BE" w:rsidRPr="0016662D" w:rsidRDefault="009D09BE"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7EB8703E" w14:textId="77777777" w:rsidR="009D09BE" w:rsidRPr="0016662D" w:rsidRDefault="009D09BE"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7F2AD0D4" w14:textId="30451BF2" w:rsidR="009D09BE" w:rsidRPr="0016662D" w:rsidRDefault="009D09BE"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rPr>
              <w:t>5,733,332</w:t>
            </w:r>
          </w:p>
        </w:tc>
        <w:tc>
          <w:tcPr>
            <w:tcW w:w="240" w:type="dxa"/>
          </w:tcPr>
          <w:p w14:paraId="289A4D5A" w14:textId="77777777" w:rsidR="001945AC" w:rsidRPr="0016662D"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bottom w:val="double" w:sz="4" w:space="0" w:color="auto"/>
            </w:tcBorders>
          </w:tcPr>
          <w:p w14:paraId="438EC942" w14:textId="77777777" w:rsidR="005C5B4B" w:rsidRPr="0016662D" w:rsidRDefault="005C5B4B"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43AA47BB" w14:textId="77777777" w:rsidR="009D09BE" w:rsidRPr="0016662D" w:rsidRDefault="009D09BE"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3C2577F" w14:textId="77777777" w:rsidR="009D09BE" w:rsidRPr="0016662D" w:rsidRDefault="009D09BE"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0514081" w14:textId="77777777" w:rsidR="009D09BE" w:rsidRPr="0016662D" w:rsidRDefault="009D09BE"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30BE98D2" w14:textId="77777777" w:rsidR="009D09BE" w:rsidRPr="0016662D" w:rsidRDefault="009D09BE"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AEFB4B1" w14:textId="77777777" w:rsidR="009D09BE" w:rsidRPr="0016662D" w:rsidRDefault="009D09BE"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FA10663" w14:textId="4F6FBB54" w:rsidR="009D09BE" w:rsidRPr="0016662D" w:rsidRDefault="009D09BE"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cs/>
              </w:rPr>
            </w:pPr>
            <w:r w:rsidRPr="0016662D">
              <w:rPr>
                <w:rFonts w:hAnsi="Times New Roman" w:cs="Times New Roman"/>
                <w:b/>
                <w:bCs/>
                <w:color w:val="000000" w:themeColor="text1"/>
                <w:sz w:val="22"/>
                <w:szCs w:val="22"/>
                <w:cs/>
              </w:rPr>
              <w:t>(</w:t>
            </w:r>
            <w:r w:rsidRPr="0016662D">
              <w:rPr>
                <w:rFonts w:hAnsi="Times New Roman" w:cs="Times New Roman"/>
                <w:b/>
                <w:bCs/>
                <w:color w:val="000000" w:themeColor="text1"/>
                <w:sz w:val="22"/>
                <w:szCs w:val="22"/>
              </w:rPr>
              <w:t>92,322</w:t>
            </w:r>
            <w:r w:rsidRPr="0016662D">
              <w:rPr>
                <w:rFonts w:hAnsi="Times New Roman" w:cs="Times New Roman"/>
                <w:b/>
                <w:bCs/>
                <w:color w:val="000000" w:themeColor="text1"/>
                <w:sz w:val="22"/>
                <w:szCs w:val="22"/>
                <w:cs/>
              </w:rPr>
              <w:t>)</w:t>
            </w:r>
          </w:p>
        </w:tc>
      </w:tr>
      <w:tr w:rsidR="001945AC" w:rsidRPr="0016662D" w14:paraId="4C37CC1E" w14:textId="77777777" w:rsidTr="005E3C96">
        <w:tc>
          <w:tcPr>
            <w:tcW w:w="5135" w:type="dxa"/>
          </w:tcPr>
          <w:p w14:paraId="2B0E1EB3" w14:textId="77777777" w:rsidR="001945AC" w:rsidRPr="0016662D" w:rsidRDefault="002C5DF0"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16662D">
              <w:rPr>
                <w:rFonts w:eastAsia="MS Mincho" w:hAnsi="Times New Roman" w:cs="Times New Roman"/>
                <w:color w:val="000000" w:themeColor="text1"/>
                <w:sz w:val="22"/>
                <w:szCs w:val="22"/>
              </w:rPr>
              <w:t>Contractual cash flows from financial assets at the defined date are not solely payment of principal and interest</w:t>
            </w:r>
            <w:r w:rsidR="00BE0EEE" w:rsidRPr="0016662D">
              <w:rPr>
                <w:rFonts w:eastAsia="MS Mincho" w:hAnsi="Times New Roman" w:cs="Times New Roman"/>
                <w:color w:val="000000" w:themeColor="text1"/>
                <w:sz w:val="22"/>
                <w:szCs w:val="22"/>
                <w:cs/>
              </w:rPr>
              <w:t>.</w:t>
            </w:r>
          </w:p>
        </w:tc>
        <w:tc>
          <w:tcPr>
            <w:tcW w:w="364" w:type="dxa"/>
          </w:tcPr>
          <w:p w14:paraId="57BC7E1C" w14:textId="77777777" w:rsidR="001945AC" w:rsidRPr="0016662D"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13ACA339" w14:textId="77777777" w:rsidR="005C5B4B" w:rsidRPr="0016662D" w:rsidRDefault="005C5B4B" w:rsidP="00BE0EEE">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p>
          <w:p w14:paraId="33C13F1A" w14:textId="77777777" w:rsidR="009D09BE" w:rsidRPr="0016662D" w:rsidRDefault="009D09BE" w:rsidP="00BE0EEE">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p>
          <w:p w14:paraId="4300C1C5" w14:textId="2DF70C9C" w:rsidR="009D09BE" w:rsidRPr="0016662D" w:rsidRDefault="009D09BE" w:rsidP="00BE0EEE">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cs/>
              </w:rPr>
              <w:t>-</w:t>
            </w:r>
          </w:p>
        </w:tc>
        <w:tc>
          <w:tcPr>
            <w:tcW w:w="240" w:type="dxa"/>
          </w:tcPr>
          <w:p w14:paraId="0F167EBB" w14:textId="77777777" w:rsidR="001945AC" w:rsidRPr="0016662D"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721F5DD8" w14:textId="77777777" w:rsidR="005C5B4B" w:rsidRPr="0016662D" w:rsidRDefault="005C5B4B" w:rsidP="00BE0EEE">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p>
          <w:p w14:paraId="645BACC8" w14:textId="77777777" w:rsidR="009D09BE" w:rsidRPr="0016662D" w:rsidRDefault="009D09BE" w:rsidP="00BE0EEE">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p>
          <w:p w14:paraId="02C49FEC" w14:textId="640CD1D9" w:rsidR="009D09BE" w:rsidRPr="0016662D" w:rsidRDefault="009D09BE" w:rsidP="00BE0EEE">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cs/>
              </w:rPr>
              <w:t>-</w:t>
            </w:r>
          </w:p>
        </w:tc>
      </w:tr>
      <w:tr w:rsidR="001945AC" w:rsidRPr="0016662D" w14:paraId="47E1E2BC" w14:textId="77777777" w:rsidTr="005E3C96">
        <w:tc>
          <w:tcPr>
            <w:tcW w:w="5135" w:type="dxa"/>
          </w:tcPr>
          <w:p w14:paraId="139E7B43" w14:textId="77777777" w:rsidR="001945AC" w:rsidRPr="0016662D" w:rsidRDefault="001945AC"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rPr>
              <w:t>Financial assets held for trading</w:t>
            </w:r>
            <w:r w:rsidR="00BE0EEE" w:rsidRPr="0016662D">
              <w:rPr>
                <w:rFonts w:hAnsi="Times New Roman" w:cs="Times New Roman"/>
                <w:color w:val="000000" w:themeColor="text1"/>
                <w:sz w:val="22"/>
                <w:szCs w:val="22"/>
                <w:cs/>
              </w:rPr>
              <w:t>.</w:t>
            </w:r>
          </w:p>
        </w:tc>
        <w:tc>
          <w:tcPr>
            <w:tcW w:w="364" w:type="dxa"/>
          </w:tcPr>
          <w:p w14:paraId="41EB7415" w14:textId="77777777" w:rsidR="001945AC" w:rsidRPr="0016662D"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00D1330F" w14:textId="504026C1" w:rsidR="001945AC" w:rsidRPr="0016662D" w:rsidRDefault="009D09BE" w:rsidP="00BE0EEE">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cs/>
              </w:rPr>
              <w:t>-</w:t>
            </w:r>
          </w:p>
        </w:tc>
        <w:tc>
          <w:tcPr>
            <w:tcW w:w="240" w:type="dxa"/>
          </w:tcPr>
          <w:p w14:paraId="74A0695D" w14:textId="77777777" w:rsidR="001945AC" w:rsidRPr="0016662D"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48F7075A" w14:textId="4804E38B" w:rsidR="001945AC" w:rsidRPr="0016662D" w:rsidRDefault="009D09BE" w:rsidP="00BE0EEE">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cs/>
              </w:rPr>
              <w:t>-</w:t>
            </w:r>
          </w:p>
        </w:tc>
      </w:tr>
      <w:tr w:rsidR="001945AC" w:rsidRPr="0016662D" w14:paraId="3ED4905A" w14:textId="77777777" w:rsidTr="005E3C96">
        <w:tc>
          <w:tcPr>
            <w:tcW w:w="5135" w:type="dxa"/>
          </w:tcPr>
          <w:p w14:paraId="3FC4145F" w14:textId="77777777" w:rsidR="001945AC" w:rsidRPr="0016662D" w:rsidRDefault="00FD1A06"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16662D">
              <w:rPr>
                <w:rFonts w:hAnsi="Times New Roman" w:cs="Times New Roman"/>
                <w:sz w:val="22"/>
                <w:szCs w:val="22"/>
              </w:rPr>
              <w:t>Financial assets that the Company manages and evaluates on a fair value basis</w:t>
            </w:r>
            <w:r w:rsidR="00BE0EEE" w:rsidRPr="0016662D">
              <w:rPr>
                <w:rFonts w:hAnsi="Times New Roman" w:cs="Times New Roman"/>
                <w:sz w:val="22"/>
                <w:szCs w:val="22"/>
                <w:cs/>
              </w:rPr>
              <w:t>.</w:t>
            </w:r>
          </w:p>
        </w:tc>
        <w:tc>
          <w:tcPr>
            <w:tcW w:w="364" w:type="dxa"/>
          </w:tcPr>
          <w:p w14:paraId="604E64B0" w14:textId="77777777" w:rsidR="001945AC" w:rsidRPr="0016662D"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0E057796" w14:textId="77777777" w:rsidR="005C5B4B" w:rsidRPr="0016662D" w:rsidRDefault="005C5B4B" w:rsidP="00BE0EEE">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p>
          <w:p w14:paraId="69290472" w14:textId="325640C6" w:rsidR="009D09BE" w:rsidRPr="0016662D" w:rsidRDefault="009D09BE" w:rsidP="00BE0EEE">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cs/>
              </w:rPr>
              <w:t>-</w:t>
            </w:r>
          </w:p>
        </w:tc>
        <w:tc>
          <w:tcPr>
            <w:tcW w:w="240" w:type="dxa"/>
          </w:tcPr>
          <w:p w14:paraId="659C8B56" w14:textId="77777777" w:rsidR="001945AC" w:rsidRPr="0016662D"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374C2640" w14:textId="77777777" w:rsidR="005C5B4B" w:rsidRPr="0016662D" w:rsidRDefault="005C5B4B" w:rsidP="00BE0EEE">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p>
          <w:p w14:paraId="5A8BC36A" w14:textId="44E7E3FB" w:rsidR="009D09BE" w:rsidRPr="0016662D" w:rsidRDefault="009D09BE" w:rsidP="00BE0EEE">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cs/>
              </w:rPr>
              <w:t>-</w:t>
            </w:r>
          </w:p>
        </w:tc>
      </w:tr>
      <w:bookmarkEnd w:id="2"/>
    </w:tbl>
    <w:p w14:paraId="46CA7941" w14:textId="77777777" w:rsidR="00707B52" w:rsidRPr="0016662D" w:rsidRDefault="00707B52" w:rsidP="004B5DBE">
      <w:pPr>
        <w:tabs>
          <w:tab w:val="left" w:pos="540"/>
        </w:tabs>
        <w:rPr>
          <w:rFonts w:hAnsi="Times New Roman" w:cs="Times New Roman"/>
          <w:b/>
          <w:bCs/>
          <w:sz w:val="22"/>
          <w:szCs w:val="22"/>
        </w:rPr>
      </w:pPr>
    </w:p>
    <w:tbl>
      <w:tblPr>
        <w:tblStyle w:val="TableGrid3"/>
        <w:tblW w:w="933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364"/>
        <w:gridCol w:w="1796"/>
        <w:gridCol w:w="240"/>
        <w:gridCol w:w="1804"/>
      </w:tblGrid>
      <w:tr w:rsidR="005A2007" w:rsidRPr="0016662D" w14:paraId="64C19936" w14:textId="77777777" w:rsidTr="005E3C96">
        <w:tc>
          <w:tcPr>
            <w:tcW w:w="5135" w:type="dxa"/>
          </w:tcPr>
          <w:p w14:paraId="25E83A59" w14:textId="77777777" w:rsidR="005A2007" w:rsidRPr="0016662D" w:rsidRDefault="005A2007" w:rsidP="009D09BE">
            <w:pPr>
              <w:overflowPunct/>
              <w:autoSpaceDE/>
              <w:autoSpaceDN/>
              <w:adjustRightInd/>
              <w:spacing w:line="240" w:lineRule="atLeast"/>
              <w:ind w:right="29"/>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rPr>
              <w:t>Classification of financial assets</w:t>
            </w:r>
          </w:p>
        </w:tc>
        <w:tc>
          <w:tcPr>
            <w:tcW w:w="364" w:type="dxa"/>
          </w:tcPr>
          <w:p w14:paraId="591321CD" w14:textId="77777777" w:rsidR="005A2007" w:rsidRPr="0016662D" w:rsidRDefault="005A2007" w:rsidP="009D09BE">
            <w:pPr>
              <w:overflowPunct/>
              <w:autoSpaceDE/>
              <w:autoSpaceDN/>
              <w:adjustRightInd/>
              <w:spacing w:line="240" w:lineRule="atLeast"/>
              <w:ind w:right="29"/>
              <w:jc w:val="center"/>
              <w:textAlignment w:val="auto"/>
              <w:rPr>
                <w:rFonts w:hAnsi="Times New Roman" w:cs="Times New Roman"/>
                <w:b/>
                <w:bCs/>
                <w:color w:val="000000" w:themeColor="text1"/>
                <w:sz w:val="22"/>
                <w:szCs w:val="22"/>
              </w:rPr>
            </w:pPr>
          </w:p>
        </w:tc>
        <w:tc>
          <w:tcPr>
            <w:tcW w:w="1796" w:type="dxa"/>
            <w:vAlign w:val="bottom"/>
          </w:tcPr>
          <w:p w14:paraId="4E049B86" w14:textId="7A712659" w:rsidR="005A2007" w:rsidRPr="0016662D" w:rsidRDefault="005A2007" w:rsidP="005E3C96">
            <w:pPr>
              <w:overflowPunct/>
              <w:autoSpaceDE/>
              <w:autoSpaceDN/>
              <w:adjustRightInd/>
              <w:spacing w:line="240" w:lineRule="atLeast"/>
              <w:ind w:left="-115" w:right="-119"/>
              <w:jc w:val="center"/>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rPr>
              <w:t xml:space="preserve">Fair value as at </w:t>
            </w:r>
            <w:r w:rsidRPr="0016662D">
              <w:rPr>
                <w:rFonts w:hAnsi="Times New Roman" w:cs="Times New Roman"/>
                <w:b/>
                <w:bCs/>
                <w:color w:val="000000" w:themeColor="text1"/>
                <w:sz w:val="22"/>
                <w:szCs w:val="22"/>
              </w:rPr>
              <w:br/>
              <w:t>31 December 2020</w:t>
            </w:r>
          </w:p>
        </w:tc>
        <w:tc>
          <w:tcPr>
            <w:tcW w:w="240" w:type="dxa"/>
          </w:tcPr>
          <w:p w14:paraId="21CF4CA8" w14:textId="77777777" w:rsidR="005A2007" w:rsidRPr="0016662D" w:rsidRDefault="005A2007" w:rsidP="005E3C96">
            <w:pPr>
              <w:overflowPunct/>
              <w:autoSpaceDE/>
              <w:autoSpaceDN/>
              <w:adjustRightInd/>
              <w:spacing w:line="240" w:lineRule="atLeast"/>
              <w:ind w:left="-115" w:right="-101"/>
              <w:jc w:val="center"/>
              <w:textAlignment w:val="auto"/>
              <w:rPr>
                <w:rFonts w:hAnsi="Times New Roman" w:cs="Times New Roman"/>
                <w:b/>
                <w:bCs/>
                <w:color w:val="000000" w:themeColor="text1"/>
                <w:sz w:val="22"/>
                <w:szCs w:val="22"/>
              </w:rPr>
            </w:pPr>
          </w:p>
        </w:tc>
        <w:tc>
          <w:tcPr>
            <w:tcW w:w="1804" w:type="dxa"/>
          </w:tcPr>
          <w:p w14:paraId="28BC8EDE" w14:textId="77777777" w:rsidR="005A2007" w:rsidRPr="0016662D" w:rsidRDefault="005A2007" w:rsidP="005E3C96">
            <w:pPr>
              <w:overflowPunct/>
              <w:autoSpaceDE/>
              <w:autoSpaceDN/>
              <w:adjustRightInd/>
              <w:spacing w:line="240" w:lineRule="atLeast"/>
              <w:ind w:left="-115" w:right="-101"/>
              <w:jc w:val="center"/>
              <w:textAlignment w:val="auto"/>
              <w:rPr>
                <w:rFonts w:hAnsi="Times New Roman" w:cs="Times New Roman"/>
                <w:b/>
                <w:bCs/>
                <w:color w:val="000000" w:themeColor="text1"/>
                <w:sz w:val="22"/>
                <w:szCs w:val="22"/>
              </w:rPr>
            </w:pPr>
            <w:r w:rsidRPr="0016662D">
              <w:rPr>
                <w:rFonts w:eastAsia="MS Mincho" w:hAnsi="Times New Roman" w:cs="Times New Roman"/>
                <w:b/>
                <w:bCs/>
                <w:color w:val="000000" w:themeColor="text1"/>
                <w:sz w:val="22"/>
                <w:szCs w:val="22"/>
              </w:rPr>
              <w:t>Fair value change during the year</w:t>
            </w:r>
          </w:p>
        </w:tc>
      </w:tr>
      <w:tr w:rsidR="005A2007" w:rsidRPr="0016662D" w14:paraId="481F5082" w14:textId="77777777" w:rsidTr="005E3C96">
        <w:tc>
          <w:tcPr>
            <w:tcW w:w="5135" w:type="dxa"/>
          </w:tcPr>
          <w:p w14:paraId="721FA027" w14:textId="77777777" w:rsidR="005A2007" w:rsidRPr="0016662D" w:rsidRDefault="005A2007" w:rsidP="009D09BE">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cs/>
              </w:rPr>
            </w:pPr>
            <w:r w:rsidRPr="0016662D">
              <w:rPr>
                <w:rFonts w:eastAsia="MS Mincho" w:hAnsi="Times New Roman" w:cs="Times New Roman"/>
                <w:color w:val="000000" w:themeColor="text1"/>
                <w:sz w:val="22"/>
                <w:szCs w:val="22"/>
              </w:rPr>
              <w:t xml:space="preserve">Financial assets which the contractual cash flows from financial assets at the defined date are solely payment of principal and interest, excluding financial assets meet to definition of held for trading in accordance with </w:t>
            </w:r>
            <w:r w:rsidRPr="0016662D">
              <w:rPr>
                <w:rFonts w:hAnsi="Times New Roman" w:cs="Times New Roman"/>
                <w:sz w:val="22"/>
                <w:szCs w:val="22"/>
              </w:rPr>
              <w:t>Thai Financial Reporting Standards</w:t>
            </w:r>
            <w:r w:rsidRPr="0016662D">
              <w:rPr>
                <w:rFonts w:hAnsi="Times New Roman" w:cs="Times New Roman"/>
                <w:sz w:val="22"/>
                <w:szCs w:val="22"/>
                <w:cs/>
              </w:rPr>
              <w:t xml:space="preserve">: </w:t>
            </w:r>
            <w:r w:rsidRPr="0016662D">
              <w:rPr>
                <w:rFonts w:hAnsi="Times New Roman" w:cs="Times New Roman"/>
                <w:sz w:val="22"/>
                <w:szCs w:val="22"/>
              </w:rPr>
              <w:t>TFRS 9 or that the Company manages and evaluates on a fair value basis</w:t>
            </w:r>
            <w:r w:rsidRPr="0016662D">
              <w:rPr>
                <w:rFonts w:hAnsi="Times New Roman" w:cs="Times New Roman"/>
                <w:sz w:val="22"/>
                <w:szCs w:val="22"/>
                <w:cs/>
              </w:rPr>
              <w:t>.</w:t>
            </w:r>
          </w:p>
        </w:tc>
        <w:tc>
          <w:tcPr>
            <w:tcW w:w="364" w:type="dxa"/>
          </w:tcPr>
          <w:p w14:paraId="424FFBD1" w14:textId="77777777" w:rsidR="005A2007" w:rsidRPr="0016662D" w:rsidRDefault="005A2007" w:rsidP="009D09BE">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796" w:type="dxa"/>
            <w:tcBorders>
              <w:bottom w:val="double" w:sz="4" w:space="0" w:color="auto"/>
            </w:tcBorders>
          </w:tcPr>
          <w:p w14:paraId="117C6050" w14:textId="74C400B9" w:rsidR="005A2007" w:rsidRPr="0016662D" w:rsidRDefault="00C57E1F" w:rsidP="009D09BE">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00C87693" w:rsidRPr="0016662D">
              <w:rPr>
                <w:rFonts w:hAnsi="Times New Roman" w:cs="Times New Roman"/>
                <w:b/>
                <w:bCs/>
                <w:color w:val="000000" w:themeColor="text1"/>
                <w:sz w:val="22"/>
                <w:szCs w:val="22"/>
              </w:rPr>
              <w:t>6,608,698</w:t>
            </w:r>
          </w:p>
        </w:tc>
        <w:tc>
          <w:tcPr>
            <w:tcW w:w="240" w:type="dxa"/>
          </w:tcPr>
          <w:p w14:paraId="6B87994D" w14:textId="77777777" w:rsidR="005A2007" w:rsidRPr="0016662D" w:rsidRDefault="005A2007" w:rsidP="009D09BE">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804" w:type="dxa"/>
            <w:tcBorders>
              <w:bottom w:val="double" w:sz="4" w:space="0" w:color="auto"/>
            </w:tcBorders>
          </w:tcPr>
          <w:p w14:paraId="4C1120AC" w14:textId="0F0A2181" w:rsidR="005A2007" w:rsidRPr="0016662D" w:rsidRDefault="00C87693" w:rsidP="009D09BE">
            <w:pPr>
              <w:overflowPunct/>
              <w:autoSpaceDE/>
              <w:autoSpaceDN/>
              <w:adjustRightInd/>
              <w:spacing w:line="240" w:lineRule="atLeast"/>
              <w:ind w:right="29"/>
              <w:jc w:val="right"/>
              <w:textAlignment w:val="auto"/>
              <w:rPr>
                <w:rFonts w:hAnsi="Times New Roman" w:cs="Times New Roman"/>
                <w:b/>
                <w:bCs/>
                <w:color w:val="000000" w:themeColor="text1"/>
                <w:sz w:val="22"/>
                <w:szCs w:val="22"/>
                <w:cs/>
              </w:rPr>
            </w:pP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rPr>
              <w:br/>
            </w:r>
            <w:r w:rsidRPr="0016662D">
              <w:rPr>
                <w:rFonts w:hAnsi="Times New Roman" w:cs="Times New Roman"/>
                <w:b/>
                <w:bCs/>
                <w:color w:val="000000" w:themeColor="text1"/>
                <w:sz w:val="22"/>
                <w:szCs w:val="22"/>
                <w:cs/>
              </w:rPr>
              <w:t>(144</w:t>
            </w:r>
            <w:r w:rsidRPr="0016662D">
              <w:rPr>
                <w:rFonts w:hAnsi="Times New Roman" w:cs="Times New Roman"/>
                <w:b/>
                <w:bCs/>
                <w:color w:val="000000" w:themeColor="text1"/>
                <w:sz w:val="22"/>
                <w:szCs w:val="22"/>
              </w:rPr>
              <w:t>,</w:t>
            </w:r>
            <w:r w:rsidRPr="0016662D">
              <w:rPr>
                <w:rFonts w:hAnsi="Times New Roman" w:cs="Times New Roman"/>
                <w:b/>
                <w:bCs/>
                <w:color w:val="000000" w:themeColor="text1"/>
                <w:sz w:val="22"/>
                <w:szCs w:val="22"/>
                <w:cs/>
              </w:rPr>
              <w:t>658)</w:t>
            </w:r>
          </w:p>
        </w:tc>
      </w:tr>
      <w:tr w:rsidR="005A2007" w:rsidRPr="0016662D" w14:paraId="071131EC" w14:textId="77777777" w:rsidTr="005E3C96">
        <w:tc>
          <w:tcPr>
            <w:tcW w:w="5135" w:type="dxa"/>
          </w:tcPr>
          <w:p w14:paraId="746065E3" w14:textId="77777777" w:rsidR="005A2007" w:rsidRPr="0016662D" w:rsidRDefault="005A2007" w:rsidP="009D09BE">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16662D">
              <w:rPr>
                <w:rFonts w:eastAsia="MS Mincho" w:hAnsi="Times New Roman" w:cs="Times New Roman"/>
                <w:color w:val="000000" w:themeColor="text1"/>
                <w:sz w:val="22"/>
                <w:szCs w:val="22"/>
              </w:rPr>
              <w:t>Contractual cash flows from financial assets at the defined date are not solely payment of principal and interest</w:t>
            </w:r>
            <w:r w:rsidRPr="0016662D">
              <w:rPr>
                <w:rFonts w:eastAsia="MS Mincho" w:hAnsi="Times New Roman" w:cs="Times New Roman"/>
                <w:color w:val="000000" w:themeColor="text1"/>
                <w:sz w:val="22"/>
                <w:szCs w:val="22"/>
                <w:cs/>
              </w:rPr>
              <w:t>.</w:t>
            </w:r>
          </w:p>
        </w:tc>
        <w:tc>
          <w:tcPr>
            <w:tcW w:w="364" w:type="dxa"/>
          </w:tcPr>
          <w:p w14:paraId="3131AD6D" w14:textId="77777777" w:rsidR="005A2007" w:rsidRPr="0016662D" w:rsidRDefault="005A2007" w:rsidP="009D09BE">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796" w:type="dxa"/>
            <w:tcBorders>
              <w:top w:val="double" w:sz="4" w:space="0" w:color="auto"/>
              <w:bottom w:val="double" w:sz="4" w:space="0" w:color="auto"/>
            </w:tcBorders>
          </w:tcPr>
          <w:p w14:paraId="59D70118" w14:textId="65C922A3" w:rsidR="005A2007" w:rsidRPr="0016662D" w:rsidRDefault="00C87693" w:rsidP="009D09BE">
            <w:pPr>
              <w:overflowPunct/>
              <w:autoSpaceDE/>
              <w:autoSpaceDN/>
              <w:adjustRightInd/>
              <w:spacing w:line="240" w:lineRule="atLeast"/>
              <w:ind w:right="340"/>
              <w:jc w:val="right"/>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rPr>
              <w:br/>
            </w:r>
            <w:r w:rsidRPr="0016662D">
              <w:rPr>
                <w:rFonts w:hAnsi="Times New Roman" w:cs="Times New Roman"/>
                <w:color w:val="000000" w:themeColor="text1"/>
                <w:sz w:val="22"/>
                <w:szCs w:val="22"/>
              </w:rPr>
              <w:br/>
            </w:r>
            <w:r w:rsidRPr="0016662D">
              <w:rPr>
                <w:rFonts w:hAnsi="Times New Roman" w:cs="Times New Roman"/>
                <w:color w:val="000000" w:themeColor="text1"/>
                <w:sz w:val="22"/>
                <w:szCs w:val="22"/>
                <w:cs/>
              </w:rPr>
              <w:t>-</w:t>
            </w:r>
          </w:p>
        </w:tc>
        <w:tc>
          <w:tcPr>
            <w:tcW w:w="240" w:type="dxa"/>
          </w:tcPr>
          <w:p w14:paraId="2851CF09" w14:textId="77777777" w:rsidR="005A2007" w:rsidRPr="0016662D" w:rsidRDefault="005A2007" w:rsidP="009D09BE">
            <w:pPr>
              <w:overflowPunct/>
              <w:autoSpaceDE/>
              <w:autoSpaceDN/>
              <w:adjustRightInd/>
              <w:spacing w:line="240" w:lineRule="atLeast"/>
              <w:ind w:right="29"/>
              <w:jc w:val="right"/>
              <w:textAlignment w:val="auto"/>
              <w:rPr>
                <w:rFonts w:hAnsi="Times New Roman" w:cs="Times New Roman"/>
                <w:color w:val="000000" w:themeColor="text1"/>
                <w:sz w:val="22"/>
                <w:szCs w:val="22"/>
              </w:rPr>
            </w:pPr>
          </w:p>
        </w:tc>
        <w:tc>
          <w:tcPr>
            <w:tcW w:w="1804" w:type="dxa"/>
            <w:tcBorders>
              <w:top w:val="double" w:sz="4" w:space="0" w:color="auto"/>
              <w:bottom w:val="double" w:sz="4" w:space="0" w:color="auto"/>
            </w:tcBorders>
          </w:tcPr>
          <w:p w14:paraId="65805386" w14:textId="41DE6865" w:rsidR="005A2007" w:rsidRPr="0016662D" w:rsidRDefault="00C87693" w:rsidP="009D09BE">
            <w:pPr>
              <w:overflowPunct/>
              <w:autoSpaceDE/>
              <w:autoSpaceDN/>
              <w:adjustRightInd/>
              <w:spacing w:line="240" w:lineRule="atLeast"/>
              <w:ind w:right="342"/>
              <w:jc w:val="right"/>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rPr>
              <w:br/>
            </w:r>
            <w:r w:rsidRPr="0016662D">
              <w:rPr>
                <w:rFonts w:hAnsi="Times New Roman" w:cs="Times New Roman"/>
                <w:color w:val="000000" w:themeColor="text1"/>
                <w:sz w:val="22"/>
                <w:szCs w:val="22"/>
              </w:rPr>
              <w:br/>
            </w:r>
            <w:r w:rsidRPr="0016662D">
              <w:rPr>
                <w:rFonts w:hAnsi="Times New Roman" w:cs="Times New Roman"/>
                <w:color w:val="000000" w:themeColor="text1"/>
                <w:sz w:val="22"/>
                <w:szCs w:val="22"/>
                <w:cs/>
              </w:rPr>
              <w:t>-</w:t>
            </w:r>
          </w:p>
        </w:tc>
      </w:tr>
      <w:tr w:rsidR="005A2007" w:rsidRPr="0016662D" w14:paraId="1FCBACC7" w14:textId="77777777" w:rsidTr="005E3C96">
        <w:tc>
          <w:tcPr>
            <w:tcW w:w="5135" w:type="dxa"/>
          </w:tcPr>
          <w:p w14:paraId="39B4CFF9" w14:textId="77777777" w:rsidR="005A2007" w:rsidRPr="0016662D" w:rsidRDefault="005A2007" w:rsidP="009D09BE">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rPr>
              <w:t>Financial assets held for trading</w:t>
            </w:r>
            <w:r w:rsidRPr="0016662D">
              <w:rPr>
                <w:rFonts w:hAnsi="Times New Roman" w:cs="Times New Roman"/>
                <w:color w:val="000000" w:themeColor="text1"/>
                <w:sz w:val="22"/>
                <w:szCs w:val="22"/>
                <w:cs/>
              </w:rPr>
              <w:t>.</w:t>
            </w:r>
          </w:p>
        </w:tc>
        <w:tc>
          <w:tcPr>
            <w:tcW w:w="364" w:type="dxa"/>
          </w:tcPr>
          <w:p w14:paraId="689B67DC" w14:textId="77777777" w:rsidR="005A2007" w:rsidRPr="0016662D" w:rsidRDefault="005A2007" w:rsidP="009D09BE">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796" w:type="dxa"/>
            <w:tcBorders>
              <w:top w:val="double" w:sz="4" w:space="0" w:color="auto"/>
              <w:bottom w:val="double" w:sz="4" w:space="0" w:color="auto"/>
            </w:tcBorders>
          </w:tcPr>
          <w:p w14:paraId="2CEC4C0C" w14:textId="2C20F5B4" w:rsidR="005A2007" w:rsidRPr="0016662D" w:rsidRDefault="00C87693" w:rsidP="009D09BE">
            <w:pPr>
              <w:overflowPunct/>
              <w:autoSpaceDE/>
              <w:autoSpaceDN/>
              <w:adjustRightInd/>
              <w:spacing w:line="240" w:lineRule="atLeast"/>
              <w:ind w:right="340"/>
              <w:jc w:val="right"/>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cs/>
              </w:rPr>
              <w:t>-</w:t>
            </w:r>
          </w:p>
        </w:tc>
        <w:tc>
          <w:tcPr>
            <w:tcW w:w="240" w:type="dxa"/>
          </w:tcPr>
          <w:p w14:paraId="002E3C22" w14:textId="77777777" w:rsidR="005A2007" w:rsidRPr="0016662D" w:rsidRDefault="005A2007" w:rsidP="009D09BE">
            <w:pPr>
              <w:overflowPunct/>
              <w:autoSpaceDE/>
              <w:autoSpaceDN/>
              <w:adjustRightInd/>
              <w:spacing w:line="240" w:lineRule="atLeast"/>
              <w:ind w:right="29"/>
              <w:jc w:val="right"/>
              <w:textAlignment w:val="auto"/>
              <w:rPr>
                <w:rFonts w:hAnsi="Times New Roman" w:cs="Times New Roman"/>
                <w:color w:val="000000" w:themeColor="text1"/>
                <w:sz w:val="22"/>
                <w:szCs w:val="22"/>
              </w:rPr>
            </w:pPr>
          </w:p>
        </w:tc>
        <w:tc>
          <w:tcPr>
            <w:tcW w:w="1804" w:type="dxa"/>
            <w:tcBorders>
              <w:top w:val="double" w:sz="4" w:space="0" w:color="auto"/>
              <w:bottom w:val="double" w:sz="4" w:space="0" w:color="auto"/>
            </w:tcBorders>
          </w:tcPr>
          <w:p w14:paraId="08C59AAE" w14:textId="077EBAC2" w:rsidR="005A2007" w:rsidRPr="0016662D" w:rsidRDefault="00C87693" w:rsidP="009D09BE">
            <w:pPr>
              <w:overflowPunct/>
              <w:autoSpaceDE/>
              <w:autoSpaceDN/>
              <w:adjustRightInd/>
              <w:spacing w:line="240" w:lineRule="atLeast"/>
              <w:ind w:right="342"/>
              <w:jc w:val="right"/>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cs/>
              </w:rPr>
              <w:t>-</w:t>
            </w:r>
          </w:p>
        </w:tc>
      </w:tr>
      <w:tr w:rsidR="005A2007" w:rsidRPr="0016662D" w14:paraId="54736192" w14:textId="77777777" w:rsidTr="005E3C96">
        <w:tc>
          <w:tcPr>
            <w:tcW w:w="5135" w:type="dxa"/>
          </w:tcPr>
          <w:p w14:paraId="63B00C8C" w14:textId="77777777" w:rsidR="005A2007" w:rsidRPr="0016662D" w:rsidRDefault="005A2007" w:rsidP="009D09BE">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16662D">
              <w:rPr>
                <w:rFonts w:hAnsi="Times New Roman" w:cs="Times New Roman"/>
                <w:sz w:val="22"/>
                <w:szCs w:val="22"/>
              </w:rPr>
              <w:t>Financial assets that the Company manages and evaluates on a fair value basis</w:t>
            </w:r>
            <w:r w:rsidRPr="0016662D">
              <w:rPr>
                <w:rFonts w:hAnsi="Times New Roman" w:cs="Times New Roman"/>
                <w:sz w:val="22"/>
                <w:szCs w:val="22"/>
                <w:cs/>
              </w:rPr>
              <w:t>.</w:t>
            </w:r>
          </w:p>
        </w:tc>
        <w:tc>
          <w:tcPr>
            <w:tcW w:w="364" w:type="dxa"/>
          </w:tcPr>
          <w:p w14:paraId="73DE45A3" w14:textId="77777777" w:rsidR="005A2007" w:rsidRPr="0016662D" w:rsidRDefault="005A2007" w:rsidP="009D09BE">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796" w:type="dxa"/>
            <w:tcBorders>
              <w:top w:val="double" w:sz="4" w:space="0" w:color="auto"/>
              <w:bottom w:val="double" w:sz="4" w:space="0" w:color="auto"/>
            </w:tcBorders>
          </w:tcPr>
          <w:p w14:paraId="31228097" w14:textId="64991B5F" w:rsidR="005A2007" w:rsidRPr="0016662D" w:rsidRDefault="00C87693" w:rsidP="009D09BE">
            <w:pPr>
              <w:overflowPunct/>
              <w:autoSpaceDE/>
              <w:autoSpaceDN/>
              <w:adjustRightInd/>
              <w:spacing w:line="240" w:lineRule="atLeast"/>
              <w:ind w:right="340"/>
              <w:jc w:val="right"/>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rPr>
              <w:br/>
            </w:r>
            <w:r w:rsidRPr="0016662D">
              <w:rPr>
                <w:rFonts w:hAnsi="Times New Roman" w:cs="Times New Roman"/>
                <w:color w:val="000000" w:themeColor="text1"/>
                <w:sz w:val="22"/>
                <w:szCs w:val="22"/>
                <w:cs/>
              </w:rPr>
              <w:t>-</w:t>
            </w:r>
          </w:p>
        </w:tc>
        <w:tc>
          <w:tcPr>
            <w:tcW w:w="240" w:type="dxa"/>
          </w:tcPr>
          <w:p w14:paraId="13ABFCCC" w14:textId="77777777" w:rsidR="005A2007" w:rsidRPr="0016662D" w:rsidRDefault="005A2007" w:rsidP="009D09BE">
            <w:pPr>
              <w:overflowPunct/>
              <w:autoSpaceDE/>
              <w:autoSpaceDN/>
              <w:adjustRightInd/>
              <w:spacing w:line="240" w:lineRule="atLeast"/>
              <w:ind w:right="29"/>
              <w:jc w:val="right"/>
              <w:textAlignment w:val="auto"/>
              <w:rPr>
                <w:rFonts w:hAnsi="Times New Roman" w:cs="Times New Roman"/>
                <w:color w:val="000000" w:themeColor="text1"/>
                <w:sz w:val="22"/>
                <w:szCs w:val="22"/>
              </w:rPr>
            </w:pPr>
          </w:p>
        </w:tc>
        <w:tc>
          <w:tcPr>
            <w:tcW w:w="1804" w:type="dxa"/>
            <w:tcBorders>
              <w:top w:val="double" w:sz="4" w:space="0" w:color="auto"/>
              <w:bottom w:val="double" w:sz="4" w:space="0" w:color="auto"/>
            </w:tcBorders>
          </w:tcPr>
          <w:p w14:paraId="480DCCB7" w14:textId="25854669" w:rsidR="005A2007" w:rsidRPr="0016662D" w:rsidRDefault="00C87693" w:rsidP="009D09BE">
            <w:pPr>
              <w:overflowPunct/>
              <w:autoSpaceDE/>
              <w:autoSpaceDN/>
              <w:adjustRightInd/>
              <w:spacing w:line="240" w:lineRule="atLeast"/>
              <w:ind w:right="342"/>
              <w:jc w:val="right"/>
              <w:textAlignment w:val="auto"/>
              <w:rPr>
                <w:rFonts w:hAnsi="Times New Roman" w:cs="Times New Roman"/>
                <w:color w:val="000000" w:themeColor="text1"/>
                <w:sz w:val="22"/>
                <w:szCs w:val="22"/>
              </w:rPr>
            </w:pPr>
            <w:r w:rsidRPr="0016662D">
              <w:rPr>
                <w:rFonts w:hAnsi="Times New Roman" w:cs="Times New Roman"/>
                <w:color w:val="000000" w:themeColor="text1"/>
                <w:sz w:val="22"/>
                <w:szCs w:val="22"/>
              </w:rPr>
              <w:br/>
            </w:r>
            <w:r w:rsidRPr="0016662D">
              <w:rPr>
                <w:rFonts w:hAnsi="Times New Roman" w:cs="Times New Roman"/>
                <w:color w:val="000000" w:themeColor="text1"/>
                <w:sz w:val="22"/>
                <w:szCs w:val="22"/>
                <w:cs/>
              </w:rPr>
              <w:t>-</w:t>
            </w:r>
          </w:p>
        </w:tc>
      </w:tr>
    </w:tbl>
    <w:p w14:paraId="3DE01C4E" w14:textId="4F4FE329" w:rsidR="005A2007" w:rsidRPr="00B22947" w:rsidRDefault="005A2007" w:rsidP="004B5DBE">
      <w:pPr>
        <w:tabs>
          <w:tab w:val="left" w:pos="540"/>
        </w:tabs>
        <w:rPr>
          <w:rFonts w:hAnsi="Times New Roman"/>
          <w:b/>
          <w:bCs/>
          <w:sz w:val="22"/>
          <w:szCs w:val="22"/>
          <w:cs/>
        </w:rPr>
        <w:sectPr w:rsidR="005A2007" w:rsidRPr="00B22947" w:rsidSect="00707B52">
          <w:footerReference w:type="default" r:id="rId15"/>
          <w:pgSz w:w="11909" w:h="16834" w:code="9"/>
          <w:pgMar w:top="691" w:right="1152" w:bottom="576" w:left="1152" w:header="720" w:footer="720" w:gutter="0"/>
          <w:cols w:space="720"/>
        </w:sectPr>
      </w:pPr>
    </w:p>
    <w:p w14:paraId="59AAA278" w14:textId="549AD530" w:rsidR="004B5DBE" w:rsidRPr="00B22947" w:rsidRDefault="004B5DBE" w:rsidP="003127F4">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Premises and equipment</w:t>
      </w:r>
    </w:p>
    <w:p w14:paraId="279372B9" w14:textId="77777777" w:rsidR="009A66FE" w:rsidRPr="00277134" w:rsidRDefault="009A66FE" w:rsidP="00713902">
      <w:pPr>
        <w:tabs>
          <w:tab w:val="left" w:pos="540"/>
        </w:tabs>
        <w:spacing w:line="240" w:lineRule="atLeast"/>
        <w:rPr>
          <w:rFonts w:hAnsi="Times New Roman" w:cs="Times New Roman"/>
          <w:b/>
          <w:bCs/>
          <w:sz w:val="22"/>
          <w:szCs w:val="22"/>
        </w:rPr>
      </w:pPr>
    </w:p>
    <w:tbl>
      <w:tblPr>
        <w:tblW w:w="15782" w:type="dxa"/>
        <w:tblInd w:w="-450" w:type="dxa"/>
        <w:tblLayout w:type="fixed"/>
        <w:tblLook w:val="0000" w:firstRow="0" w:lastRow="0" w:firstColumn="0" w:lastColumn="0" w:noHBand="0" w:noVBand="0"/>
      </w:tblPr>
      <w:tblGrid>
        <w:gridCol w:w="3823"/>
        <w:gridCol w:w="1188"/>
        <w:gridCol w:w="242"/>
        <w:gridCol w:w="1188"/>
        <w:gridCol w:w="240"/>
        <w:gridCol w:w="1396"/>
        <w:gridCol w:w="270"/>
        <w:gridCol w:w="1395"/>
        <w:gridCol w:w="270"/>
        <w:gridCol w:w="1277"/>
        <w:gridCol w:w="270"/>
        <w:gridCol w:w="1158"/>
        <w:gridCol w:w="270"/>
        <w:gridCol w:w="1395"/>
        <w:gridCol w:w="240"/>
        <w:gridCol w:w="1160"/>
      </w:tblGrid>
      <w:tr w:rsidR="00397EDA" w:rsidRPr="00AD2622" w14:paraId="19669FEF" w14:textId="77777777" w:rsidTr="00F715D8">
        <w:trPr>
          <w:tblHeader/>
        </w:trPr>
        <w:tc>
          <w:tcPr>
            <w:tcW w:w="3823" w:type="dxa"/>
          </w:tcPr>
          <w:p w14:paraId="0227B009" w14:textId="77777777" w:rsidR="00397EDA" w:rsidRPr="00AD2622" w:rsidRDefault="00397EDA" w:rsidP="00AA6FE8">
            <w:pPr>
              <w:spacing w:line="240" w:lineRule="atLeast"/>
              <w:ind w:right="-135"/>
              <w:rPr>
                <w:rFonts w:hAnsi="Times New Roman" w:cs="Times New Roman"/>
                <w:b/>
                <w:bCs/>
                <w:i/>
                <w:iCs/>
                <w:sz w:val="18"/>
                <w:szCs w:val="18"/>
              </w:rPr>
            </w:pPr>
          </w:p>
        </w:tc>
        <w:tc>
          <w:tcPr>
            <w:tcW w:w="1188" w:type="dxa"/>
          </w:tcPr>
          <w:p w14:paraId="177CAA10" w14:textId="77777777" w:rsidR="00397EDA" w:rsidRPr="00AD2622" w:rsidRDefault="00397EDA" w:rsidP="00AA6FE8">
            <w:pPr>
              <w:spacing w:line="240" w:lineRule="atLeast"/>
              <w:ind w:left="-14"/>
              <w:jc w:val="center"/>
              <w:rPr>
                <w:rFonts w:hAnsi="Times New Roman" w:cs="Times New Roman"/>
                <w:sz w:val="18"/>
                <w:szCs w:val="18"/>
              </w:rPr>
            </w:pPr>
          </w:p>
        </w:tc>
        <w:tc>
          <w:tcPr>
            <w:tcW w:w="242" w:type="dxa"/>
          </w:tcPr>
          <w:p w14:paraId="69E7907D" w14:textId="77777777" w:rsidR="00397EDA" w:rsidRPr="00AD2622" w:rsidRDefault="00397EDA" w:rsidP="00AA6FE8">
            <w:pPr>
              <w:spacing w:line="240" w:lineRule="atLeast"/>
              <w:ind w:left="-14"/>
              <w:jc w:val="center"/>
              <w:rPr>
                <w:rFonts w:hAnsi="Times New Roman" w:cs="Times New Roman"/>
                <w:sz w:val="18"/>
                <w:szCs w:val="18"/>
              </w:rPr>
            </w:pPr>
          </w:p>
        </w:tc>
        <w:tc>
          <w:tcPr>
            <w:tcW w:w="1188" w:type="dxa"/>
          </w:tcPr>
          <w:p w14:paraId="49309263" w14:textId="10FA359D" w:rsidR="00397EDA" w:rsidRPr="00AD2622" w:rsidRDefault="00397EDA" w:rsidP="00AA6FE8">
            <w:pPr>
              <w:spacing w:line="240" w:lineRule="atLeast"/>
              <w:ind w:left="-14"/>
              <w:jc w:val="center"/>
              <w:rPr>
                <w:rFonts w:hAnsi="Times New Roman" w:cs="Times New Roman"/>
                <w:sz w:val="18"/>
                <w:szCs w:val="18"/>
              </w:rPr>
            </w:pPr>
          </w:p>
        </w:tc>
        <w:tc>
          <w:tcPr>
            <w:tcW w:w="240" w:type="dxa"/>
          </w:tcPr>
          <w:p w14:paraId="5543966D" w14:textId="77777777" w:rsidR="00397EDA" w:rsidRPr="00AD2622" w:rsidRDefault="00397EDA" w:rsidP="00AA6FE8">
            <w:pPr>
              <w:spacing w:line="240" w:lineRule="atLeast"/>
              <w:ind w:left="-14"/>
              <w:jc w:val="center"/>
              <w:rPr>
                <w:rFonts w:hAnsi="Times New Roman" w:cs="Times New Roman"/>
                <w:sz w:val="18"/>
                <w:szCs w:val="18"/>
              </w:rPr>
            </w:pPr>
          </w:p>
        </w:tc>
        <w:tc>
          <w:tcPr>
            <w:tcW w:w="1396" w:type="dxa"/>
          </w:tcPr>
          <w:p w14:paraId="479905F6" w14:textId="357E9C6B" w:rsidR="00397EDA" w:rsidRPr="00AD2622" w:rsidRDefault="00397EDA" w:rsidP="00AA6FE8">
            <w:pPr>
              <w:spacing w:line="240" w:lineRule="atLeast"/>
              <w:ind w:left="-14"/>
              <w:jc w:val="center"/>
              <w:rPr>
                <w:rFonts w:hAnsi="Times New Roman" w:cs="Times New Roman"/>
                <w:sz w:val="18"/>
                <w:szCs w:val="18"/>
              </w:rPr>
            </w:pPr>
          </w:p>
        </w:tc>
        <w:tc>
          <w:tcPr>
            <w:tcW w:w="270" w:type="dxa"/>
          </w:tcPr>
          <w:p w14:paraId="54868D27" w14:textId="77777777" w:rsidR="00397EDA" w:rsidRPr="00AD2622" w:rsidRDefault="00397EDA" w:rsidP="00AA6FE8">
            <w:pPr>
              <w:spacing w:line="240" w:lineRule="atLeast"/>
              <w:ind w:left="-14"/>
              <w:jc w:val="center"/>
              <w:rPr>
                <w:rFonts w:hAnsi="Times New Roman" w:cs="Times New Roman"/>
                <w:sz w:val="18"/>
                <w:szCs w:val="18"/>
              </w:rPr>
            </w:pPr>
          </w:p>
        </w:tc>
        <w:tc>
          <w:tcPr>
            <w:tcW w:w="1395" w:type="dxa"/>
          </w:tcPr>
          <w:p w14:paraId="48E1F965" w14:textId="77777777" w:rsidR="00397EDA" w:rsidRPr="00AD2622" w:rsidRDefault="00397EDA" w:rsidP="00AA6FE8">
            <w:pPr>
              <w:spacing w:line="240" w:lineRule="atLeast"/>
              <w:ind w:left="-14"/>
              <w:jc w:val="center"/>
              <w:rPr>
                <w:rFonts w:hAnsi="Times New Roman" w:cs="Times New Roman"/>
                <w:sz w:val="18"/>
                <w:szCs w:val="18"/>
              </w:rPr>
            </w:pPr>
          </w:p>
        </w:tc>
        <w:tc>
          <w:tcPr>
            <w:tcW w:w="270" w:type="dxa"/>
          </w:tcPr>
          <w:p w14:paraId="20296492" w14:textId="77777777" w:rsidR="00397EDA" w:rsidRPr="00AD2622" w:rsidRDefault="00397EDA" w:rsidP="00AA6FE8">
            <w:pPr>
              <w:spacing w:line="240" w:lineRule="atLeast"/>
              <w:ind w:left="-14"/>
              <w:jc w:val="center"/>
              <w:rPr>
                <w:rFonts w:hAnsi="Times New Roman" w:cs="Times New Roman"/>
                <w:sz w:val="18"/>
                <w:szCs w:val="18"/>
              </w:rPr>
            </w:pPr>
          </w:p>
        </w:tc>
        <w:tc>
          <w:tcPr>
            <w:tcW w:w="1277" w:type="dxa"/>
          </w:tcPr>
          <w:p w14:paraId="6F03F673" w14:textId="77777777" w:rsidR="00397EDA" w:rsidRPr="00AD2622" w:rsidRDefault="00397EDA" w:rsidP="00AA6FE8">
            <w:pPr>
              <w:spacing w:line="240" w:lineRule="atLeast"/>
              <w:ind w:left="-14"/>
              <w:jc w:val="center"/>
              <w:rPr>
                <w:rFonts w:hAnsi="Times New Roman" w:cs="Times New Roman"/>
                <w:sz w:val="18"/>
                <w:szCs w:val="18"/>
              </w:rPr>
            </w:pPr>
            <w:r w:rsidRPr="00AD2622">
              <w:rPr>
                <w:rFonts w:hAnsi="Times New Roman" w:cs="Times New Roman"/>
                <w:sz w:val="18"/>
                <w:szCs w:val="18"/>
              </w:rPr>
              <w:t>Office</w:t>
            </w:r>
          </w:p>
        </w:tc>
        <w:tc>
          <w:tcPr>
            <w:tcW w:w="270" w:type="dxa"/>
          </w:tcPr>
          <w:p w14:paraId="06128993" w14:textId="77777777" w:rsidR="00397EDA" w:rsidRPr="00AD2622" w:rsidRDefault="00397EDA" w:rsidP="00AA6FE8">
            <w:pPr>
              <w:spacing w:line="240" w:lineRule="atLeast"/>
              <w:ind w:left="-14"/>
              <w:jc w:val="center"/>
              <w:rPr>
                <w:rFonts w:hAnsi="Times New Roman" w:cs="Times New Roman"/>
                <w:sz w:val="18"/>
                <w:szCs w:val="18"/>
              </w:rPr>
            </w:pPr>
          </w:p>
        </w:tc>
        <w:tc>
          <w:tcPr>
            <w:tcW w:w="1158" w:type="dxa"/>
          </w:tcPr>
          <w:p w14:paraId="1034802E" w14:textId="77777777" w:rsidR="00397EDA" w:rsidRPr="00AD2622" w:rsidRDefault="00397EDA" w:rsidP="00AA6FE8">
            <w:pPr>
              <w:spacing w:line="240" w:lineRule="atLeast"/>
              <w:ind w:left="-14"/>
              <w:jc w:val="center"/>
              <w:rPr>
                <w:rFonts w:hAnsi="Times New Roman" w:cs="Times New Roman"/>
                <w:sz w:val="18"/>
                <w:szCs w:val="18"/>
              </w:rPr>
            </w:pPr>
          </w:p>
        </w:tc>
        <w:tc>
          <w:tcPr>
            <w:tcW w:w="270" w:type="dxa"/>
          </w:tcPr>
          <w:p w14:paraId="49262BE5" w14:textId="77777777" w:rsidR="00397EDA" w:rsidRPr="00AD2622" w:rsidRDefault="00397EDA" w:rsidP="00AA6FE8">
            <w:pPr>
              <w:spacing w:line="240" w:lineRule="atLeast"/>
              <w:ind w:left="-14"/>
              <w:jc w:val="center"/>
              <w:rPr>
                <w:rFonts w:hAnsi="Times New Roman" w:cs="Times New Roman"/>
                <w:sz w:val="18"/>
                <w:szCs w:val="18"/>
              </w:rPr>
            </w:pPr>
          </w:p>
        </w:tc>
        <w:tc>
          <w:tcPr>
            <w:tcW w:w="1395" w:type="dxa"/>
          </w:tcPr>
          <w:p w14:paraId="586EB918" w14:textId="77777777" w:rsidR="00397EDA" w:rsidRPr="00AD2622" w:rsidRDefault="00397EDA" w:rsidP="00AA6FE8">
            <w:pPr>
              <w:spacing w:line="240" w:lineRule="atLeast"/>
              <w:ind w:left="-14"/>
              <w:jc w:val="center"/>
              <w:rPr>
                <w:rFonts w:hAnsi="Times New Roman" w:cs="Times New Roman"/>
                <w:sz w:val="18"/>
                <w:szCs w:val="18"/>
              </w:rPr>
            </w:pPr>
          </w:p>
        </w:tc>
        <w:tc>
          <w:tcPr>
            <w:tcW w:w="240" w:type="dxa"/>
          </w:tcPr>
          <w:p w14:paraId="2ABFC3CF" w14:textId="77777777" w:rsidR="00397EDA" w:rsidRPr="00AD2622" w:rsidRDefault="00397EDA" w:rsidP="00AA6FE8">
            <w:pPr>
              <w:spacing w:line="240" w:lineRule="atLeast"/>
              <w:ind w:left="-14"/>
              <w:jc w:val="center"/>
              <w:rPr>
                <w:rFonts w:hAnsi="Times New Roman" w:cs="Times New Roman"/>
                <w:sz w:val="18"/>
                <w:szCs w:val="18"/>
              </w:rPr>
            </w:pPr>
          </w:p>
        </w:tc>
        <w:tc>
          <w:tcPr>
            <w:tcW w:w="1160" w:type="dxa"/>
          </w:tcPr>
          <w:p w14:paraId="19C799DE" w14:textId="77777777" w:rsidR="00397EDA" w:rsidRPr="00AD2622" w:rsidRDefault="00397EDA" w:rsidP="00AA6FE8">
            <w:pPr>
              <w:spacing w:line="240" w:lineRule="atLeast"/>
              <w:ind w:left="-14"/>
              <w:jc w:val="center"/>
              <w:rPr>
                <w:rFonts w:hAnsi="Times New Roman" w:cs="Times New Roman"/>
                <w:sz w:val="18"/>
                <w:szCs w:val="18"/>
              </w:rPr>
            </w:pPr>
          </w:p>
        </w:tc>
      </w:tr>
      <w:tr w:rsidR="00B56683" w:rsidRPr="00AD2622" w14:paraId="1FD5DE3F" w14:textId="77777777" w:rsidTr="00F715D8">
        <w:trPr>
          <w:tblHeader/>
        </w:trPr>
        <w:tc>
          <w:tcPr>
            <w:tcW w:w="3823" w:type="dxa"/>
          </w:tcPr>
          <w:p w14:paraId="111255D7" w14:textId="77777777" w:rsidR="00B56683" w:rsidRPr="00AD2622" w:rsidRDefault="00B56683" w:rsidP="00B56683">
            <w:pPr>
              <w:spacing w:line="240" w:lineRule="atLeast"/>
              <w:ind w:right="-135"/>
              <w:rPr>
                <w:rFonts w:hAnsi="Times New Roman" w:cs="Times New Roman"/>
                <w:b/>
                <w:bCs/>
                <w:i/>
                <w:iCs/>
                <w:sz w:val="18"/>
                <w:szCs w:val="18"/>
              </w:rPr>
            </w:pPr>
          </w:p>
        </w:tc>
        <w:tc>
          <w:tcPr>
            <w:tcW w:w="1188" w:type="dxa"/>
          </w:tcPr>
          <w:p w14:paraId="7DA1F812" w14:textId="77777777" w:rsidR="00B56683" w:rsidRPr="00AD2622" w:rsidRDefault="00B56683" w:rsidP="00B56683">
            <w:pPr>
              <w:spacing w:line="240" w:lineRule="atLeast"/>
              <w:ind w:left="-14"/>
              <w:jc w:val="center"/>
              <w:rPr>
                <w:rFonts w:hAnsi="Times New Roman" w:cs="Times New Roman"/>
                <w:sz w:val="18"/>
                <w:szCs w:val="18"/>
              </w:rPr>
            </w:pPr>
          </w:p>
        </w:tc>
        <w:tc>
          <w:tcPr>
            <w:tcW w:w="242" w:type="dxa"/>
          </w:tcPr>
          <w:p w14:paraId="35850F1E" w14:textId="77777777" w:rsidR="00B56683" w:rsidRPr="00AD2622" w:rsidRDefault="00B56683" w:rsidP="00B56683">
            <w:pPr>
              <w:spacing w:line="240" w:lineRule="atLeast"/>
              <w:ind w:left="-14"/>
              <w:jc w:val="center"/>
              <w:rPr>
                <w:rFonts w:hAnsi="Times New Roman" w:cs="Times New Roman"/>
                <w:sz w:val="18"/>
                <w:szCs w:val="18"/>
              </w:rPr>
            </w:pPr>
          </w:p>
        </w:tc>
        <w:tc>
          <w:tcPr>
            <w:tcW w:w="1188" w:type="dxa"/>
          </w:tcPr>
          <w:p w14:paraId="4F7498C7" w14:textId="739EFE0C" w:rsidR="00B56683" w:rsidRPr="00AD2622" w:rsidRDefault="00B56683" w:rsidP="00B56683">
            <w:pPr>
              <w:spacing w:line="240" w:lineRule="atLeast"/>
              <w:ind w:left="-14"/>
              <w:jc w:val="center"/>
              <w:rPr>
                <w:rFonts w:hAnsi="Times New Roman" w:cs="Times New Roman"/>
                <w:sz w:val="18"/>
                <w:szCs w:val="18"/>
              </w:rPr>
            </w:pPr>
          </w:p>
        </w:tc>
        <w:tc>
          <w:tcPr>
            <w:tcW w:w="240" w:type="dxa"/>
          </w:tcPr>
          <w:p w14:paraId="0E5A9284" w14:textId="77777777" w:rsidR="00B56683" w:rsidRPr="00AD2622" w:rsidRDefault="00B56683" w:rsidP="00B56683">
            <w:pPr>
              <w:spacing w:line="240" w:lineRule="atLeast"/>
              <w:ind w:left="-14"/>
              <w:jc w:val="center"/>
              <w:rPr>
                <w:rFonts w:hAnsi="Times New Roman" w:cs="Times New Roman"/>
                <w:sz w:val="18"/>
                <w:szCs w:val="18"/>
              </w:rPr>
            </w:pPr>
          </w:p>
        </w:tc>
        <w:tc>
          <w:tcPr>
            <w:tcW w:w="1396" w:type="dxa"/>
          </w:tcPr>
          <w:p w14:paraId="0773CD8F" w14:textId="253B3A0F" w:rsidR="00B56683" w:rsidRPr="00AD2622" w:rsidRDefault="00B56683" w:rsidP="00B56683">
            <w:pPr>
              <w:spacing w:line="240" w:lineRule="atLeast"/>
              <w:ind w:left="-14"/>
              <w:jc w:val="center"/>
              <w:rPr>
                <w:rFonts w:hAnsi="Times New Roman" w:cs="Times New Roman"/>
                <w:sz w:val="18"/>
                <w:szCs w:val="18"/>
              </w:rPr>
            </w:pPr>
            <w:r w:rsidRPr="00AD2622">
              <w:rPr>
                <w:rFonts w:hAnsi="Times New Roman" w:cs="Times New Roman"/>
                <w:sz w:val="18"/>
                <w:szCs w:val="18"/>
              </w:rPr>
              <w:t>Buildings and</w:t>
            </w:r>
          </w:p>
        </w:tc>
        <w:tc>
          <w:tcPr>
            <w:tcW w:w="270" w:type="dxa"/>
          </w:tcPr>
          <w:p w14:paraId="00A1A020" w14:textId="77777777" w:rsidR="00B56683" w:rsidRPr="00AD2622" w:rsidRDefault="00B56683" w:rsidP="00B56683">
            <w:pPr>
              <w:spacing w:line="240" w:lineRule="atLeast"/>
              <w:ind w:left="-14"/>
              <w:jc w:val="center"/>
              <w:rPr>
                <w:rFonts w:hAnsi="Times New Roman" w:cs="Times New Roman"/>
                <w:sz w:val="18"/>
                <w:szCs w:val="18"/>
              </w:rPr>
            </w:pPr>
          </w:p>
        </w:tc>
        <w:tc>
          <w:tcPr>
            <w:tcW w:w="1395" w:type="dxa"/>
          </w:tcPr>
          <w:p w14:paraId="53888F71" w14:textId="23ACF09B" w:rsidR="00B56683" w:rsidRPr="00AD2622" w:rsidRDefault="00B56683" w:rsidP="00B56683">
            <w:pPr>
              <w:spacing w:line="240" w:lineRule="atLeast"/>
              <w:ind w:left="-14"/>
              <w:jc w:val="center"/>
              <w:rPr>
                <w:rFonts w:hAnsi="Times New Roman" w:cs="Times New Roman"/>
                <w:sz w:val="18"/>
                <w:szCs w:val="18"/>
              </w:rPr>
            </w:pPr>
          </w:p>
        </w:tc>
        <w:tc>
          <w:tcPr>
            <w:tcW w:w="270" w:type="dxa"/>
          </w:tcPr>
          <w:p w14:paraId="38F3B526" w14:textId="77777777" w:rsidR="00B56683" w:rsidRPr="00AD2622" w:rsidRDefault="00B56683" w:rsidP="00B56683">
            <w:pPr>
              <w:spacing w:line="240" w:lineRule="atLeast"/>
              <w:ind w:left="-14"/>
              <w:jc w:val="center"/>
              <w:rPr>
                <w:rFonts w:hAnsi="Times New Roman" w:cs="Times New Roman"/>
                <w:sz w:val="18"/>
                <w:szCs w:val="18"/>
              </w:rPr>
            </w:pPr>
          </w:p>
        </w:tc>
        <w:tc>
          <w:tcPr>
            <w:tcW w:w="1277" w:type="dxa"/>
          </w:tcPr>
          <w:p w14:paraId="7879429A" w14:textId="77777777" w:rsidR="00B56683" w:rsidRPr="00AD2622" w:rsidRDefault="00B56683" w:rsidP="00B56683">
            <w:pPr>
              <w:spacing w:line="240" w:lineRule="atLeast"/>
              <w:ind w:left="-108" w:right="-90"/>
              <w:jc w:val="center"/>
              <w:rPr>
                <w:rFonts w:hAnsi="Times New Roman" w:cs="Times New Roman"/>
                <w:sz w:val="18"/>
                <w:szCs w:val="18"/>
              </w:rPr>
            </w:pPr>
            <w:r w:rsidRPr="00AD2622">
              <w:rPr>
                <w:rFonts w:hAnsi="Times New Roman" w:cs="Times New Roman"/>
                <w:sz w:val="18"/>
                <w:szCs w:val="18"/>
              </w:rPr>
              <w:t>furniture,</w:t>
            </w:r>
          </w:p>
        </w:tc>
        <w:tc>
          <w:tcPr>
            <w:tcW w:w="270" w:type="dxa"/>
          </w:tcPr>
          <w:p w14:paraId="5EFCF8F1" w14:textId="77777777" w:rsidR="00B56683" w:rsidRPr="00AD2622" w:rsidRDefault="00B56683" w:rsidP="00B56683">
            <w:pPr>
              <w:spacing w:line="240" w:lineRule="atLeast"/>
              <w:ind w:left="-14"/>
              <w:jc w:val="center"/>
              <w:rPr>
                <w:rFonts w:hAnsi="Times New Roman" w:cs="Times New Roman"/>
                <w:sz w:val="18"/>
                <w:szCs w:val="18"/>
              </w:rPr>
            </w:pPr>
          </w:p>
        </w:tc>
        <w:tc>
          <w:tcPr>
            <w:tcW w:w="1158" w:type="dxa"/>
          </w:tcPr>
          <w:p w14:paraId="29E71E14" w14:textId="77777777" w:rsidR="00B56683" w:rsidRPr="00AD2622" w:rsidRDefault="00B56683" w:rsidP="00B56683">
            <w:pPr>
              <w:spacing w:line="240" w:lineRule="atLeast"/>
              <w:ind w:left="-14"/>
              <w:jc w:val="center"/>
              <w:rPr>
                <w:rFonts w:hAnsi="Times New Roman" w:cs="Times New Roman"/>
                <w:sz w:val="18"/>
                <w:szCs w:val="18"/>
              </w:rPr>
            </w:pPr>
          </w:p>
        </w:tc>
        <w:tc>
          <w:tcPr>
            <w:tcW w:w="270" w:type="dxa"/>
          </w:tcPr>
          <w:p w14:paraId="2279A7A7" w14:textId="77777777" w:rsidR="00B56683" w:rsidRPr="00AD2622" w:rsidRDefault="00B56683" w:rsidP="00B56683">
            <w:pPr>
              <w:spacing w:line="240" w:lineRule="atLeast"/>
              <w:ind w:left="-14"/>
              <w:jc w:val="center"/>
              <w:rPr>
                <w:rFonts w:hAnsi="Times New Roman" w:cs="Times New Roman"/>
                <w:sz w:val="18"/>
                <w:szCs w:val="18"/>
              </w:rPr>
            </w:pPr>
          </w:p>
        </w:tc>
        <w:tc>
          <w:tcPr>
            <w:tcW w:w="1395" w:type="dxa"/>
          </w:tcPr>
          <w:p w14:paraId="302188F6" w14:textId="77777777" w:rsidR="00B56683" w:rsidRPr="00AD2622" w:rsidRDefault="00B56683" w:rsidP="00B56683">
            <w:pPr>
              <w:spacing w:line="240" w:lineRule="atLeast"/>
              <w:ind w:left="-14"/>
              <w:jc w:val="center"/>
              <w:rPr>
                <w:rFonts w:hAnsi="Times New Roman" w:cs="Times New Roman"/>
                <w:sz w:val="18"/>
                <w:szCs w:val="18"/>
              </w:rPr>
            </w:pPr>
          </w:p>
        </w:tc>
        <w:tc>
          <w:tcPr>
            <w:tcW w:w="240" w:type="dxa"/>
          </w:tcPr>
          <w:p w14:paraId="1190104C" w14:textId="77777777" w:rsidR="00B56683" w:rsidRPr="00AD2622" w:rsidRDefault="00B56683" w:rsidP="00B56683">
            <w:pPr>
              <w:spacing w:line="240" w:lineRule="atLeast"/>
              <w:ind w:left="-14"/>
              <w:jc w:val="center"/>
              <w:rPr>
                <w:rFonts w:hAnsi="Times New Roman" w:cs="Times New Roman"/>
                <w:sz w:val="18"/>
                <w:szCs w:val="18"/>
              </w:rPr>
            </w:pPr>
          </w:p>
        </w:tc>
        <w:tc>
          <w:tcPr>
            <w:tcW w:w="1160" w:type="dxa"/>
          </w:tcPr>
          <w:p w14:paraId="5ECDFFA9" w14:textId="77777777" w:rsidR="00B56683" w:rsidRPr="00AD2622" w:rsidRDefault="00B56683" w:rsidP="00B56683">
            <w:pPr>
              <w:spacing w:line="240" w:lineRule="atLeast"/>
              <w:ind w:left="-14"/>
              <w:jc w:val="center"/>
              <w:rPr>
                <w:rFonts w:hAnsi="Times New Roman" w:cs="Times New Roman"/>
                <w:sz w:val="18"/>
                <w:szCs w:val="18"/>
              </w:rPr>
            </w:pPr>
          </w:p>
        </w:tc>
      </w:tr>
      <w:tr w:rsidR="00B56683" w:rsidRPr="00AD2622" w14:paraId="0C1B8DAE" w14:textId="77777777" w:rsidTr="00F715D8">
        <w:trPr>
          <w:tblHeader/>
        </w:trPr>
        <w:tc>
          <w:tcPr>
            <w:tcW w:w="3823" w:type="dxa"/>
          </w:tcPr>
          <w:p w14:paraId="6ABBE748" w14:textId="77777777" w:rsidR="00B56683" w:rsidRPr="00AD2622" w:rsidRDefault="00B56683" w:rsidP="00B56683">
            <w:pPr>
              <w:spacing w:line="240" w:lineRule="atLeast"/>
              <w:ind w:right="-135"/>
              <w:rPr>
                <w:rFonts w:hAnsi="Times New Roman" w:cs="Times New Roman"/>
                <w:b/>
                <w:bCs/>
                <w:i/>
                <w:iCs/>
                <w:sz w:val="18"/>
                <w:szCs w:val="18"/>
              </w:rPr>
            </w:pPr>
          </w:p>
        </w:tc>
        <w:tc>
          <w:tcPr>
            <w:tcW w:w="1188" w:type="dxa"/>
          </w:tcPr>
          <w:p w14:paraId="01341350" w14:textId="77777777" w:rsidR="00B56683" w:rsidRPr="00AD2622" w:rsidRDefault="00B56683" w:rsidP="00B56683">
            <w:pPr>
              <w:spacing w:line="240" w:lineRule="atLeast"/>
              <w:ind w:left="-14"/>
              <w:jc w:val="center"/>
              <w:rPr>
                <w:rFonts w:hAnsi="Times New Roman" w:cs="Times New Roman"/>
                <w:sz w:val="18"/>
                <w:szCs w:val="18"/>
              </w:rPr>
            </w:pPr>
          </w:p>
        </w:tc>
        <w:tc>
          <w:tcPr>
            <w:tcW w:w="242" w:type="dxa"/>
          </w:tcPr>
          <w:p w14:paraId="72D048D5" w14:textId="77777777" w:rsidR="00B56683" w:rsidRPr="00AD2622" w:rsidRDefault="00B56683" w:rsidP="00B56683">
            <w:pPr>
              <w:spacing w:line="240" w:lineRule="atLeast"/>
              <w:ind w:left="-14"/>
              <w:jc w:val="center"/>
              <w:rPr>
                <w:rFonts w:hAnsi="Times New Roman" w:cs="Times New Roman"/>
                <w:sz w:val="18"/>
                <w:szCs w:val="18"/>
              </w:rPr>
            </w:pPr>
          </w:p>
        </w:tc>
        <w:tc>
          <w:tcPr>
            <w:tcW w:w="1188" w:type="dxa"/>
          </w:tcPr>
          <w:p w14:paraId="2DD51E6A" w14:textId="4CA1B602" w:rsidR="00B56683" w:rsidRPr="00AD2622" w:rsidRDefault="00B56683" w:rsidP="00B56683">
            <w:pPr>
              <w:spacing w:line="240" w:lineRule="atLeast"/>
              <w:ind w:left="-14"/>
              <w:jc w:val="center"/>
              <w:rPr>
                <w:rFonts w:hAnsi="Times New Roman" w:cs="Times New Roman"/>
                <w:sz w:val="18"/>
                <w:szCs w:val="18"/>
              </w:rPr>
            </w:pPr>
          </w:p>
        </w:tc>
        <w:tc>
          <w:tcPr>
            <w:tcW w:w="240" w:type="dxa"/>
          </w:tcPr>
          <w:p w14:paraId="575DB24A" w14:textId="77777777" w:rsidR="00B56683" w:rsidRPr="00AD2622" w:rsidRDefault="00B56683" w:rsidP="00B56683">
            <w:pPr>
              <w:spacing w:line="240" w:lineRule="atLeast"/>
              <w:ind w:left="-14"/>
              <w:jc w:val="center"/>
              <w:rPr>
                <w:rFonts w:hAnsi="Times New Roman" w:cs="Times New Roman"/>
                <w:sz w:val="18"/>
                <w:szCs w:val="18"/>
              </w:rPr>
            </w:pPr>
          </w:p>
        </w:tc>
        <w:tc>
          <w:tcPr>
            <w:tcW w:w="1396" w:type="dxa"/>
          </w:tcPr>
          <w:p w14:paraId="45A4B18A" w14:textId="6C2F1794" w:rsidR="00B56683" w:rsidRPr="00AD2622" w:rsidRDefault="00B56683" w:rsidP="00B56683">
            <w:pPr>
              <w:spacing w:line="240" w:lineRule="atLeast"/>
              <w:ind w:left="-14"/>
              <w:jc w:val="center"/>
              <w:rPr>
                <w:rFonts w:hAnsi="Times New Roman" w:cs="Times New Roman"/>
                <w:sz w:val="18"/>
                <w:szCs w:val="18"/>
              </w:rPr>
            </w:pPr>
            <w:r w:rsidRPr="00AD2622">
              <w:rPr>
                <w:rFonts w:hAnsi="Times New Roman" w:cs="Times New Roman"/>
                <w:sz w:val="18"/>
                <w:szCs w:val="18"/>
              </w:rPr>
              <w:t>leasehold</w:t>
            </w:r>
          </w:p>
        </w:tc>
        <w:tc>
          <w:tcPr>
            <w:tcW w:w="270" w:type="dxa"/>
          </w:tcPr>
          <w:p w14:paraId="5A3BC2B0" w14:textId="77777777" w:rsidR="00B56683" w:rsidRPr="00AD2622" w:rsidRDefault="00B56683" w:rsidP="00B56683">
            <w:pPr>
              <w:spacing w:line="240" w:lineRule="atLeast"/>
              <w:ind w:left="-14"/>
              <w:jc w:val="center"/>
              <w:rPr>
                <w:rFonts w:hAnsi="Times New Roman" w:cs="Times New Roman"/>
                <w:sz w:val="18"/>
                <w:szCs w:val="18"/>
              </w:rPr>
            </w:pPr>
          </w:p>
        </w:tc>
        <w:tc>
          <w:tcPr>
            <w:tcW w:w="1395" w:type="dxa"/>
          </w:tcPr>
          <w:p w14:paraId="41A8C5AF" w14:textId="3C97407A" w:rsidR="00B56683" w:rsidRPr="00AD2622" w:rsidRDefault="00B56683" w:rsidP="00B56683">
            <w:pPr>
              <w:spacing w:line="240" w:lineRule="atLeast"/>
              <w:ind w:left="-108" w:right="-90"/>
              <w:jc w:val="center"/>
              <w:rPr>
                <w:rFonts w:hAnsi="Times New Roman" w:cs="Times New Roman"/>
                <w:sz w:val="18"/>
                <w:szCs w:val="18"/>
              </w:rPr>
            </w:pPr>
          </w:p>
        </w:tc>
        <w:tc>
          <w:tcPr>
            <w:tcW w:w="270" w:type="dxa"/>
          </w:tcPr>
          <w:p w14:paraId="02B4AC0F" w14:textId="77777777" w:rsidR="00B56683" w:rsidRPr="00AD2622" w:rsidRDefault="00B56683" w:rsidP="00B56683">
            <w:pPr>
              <w:spacing w:line="240" w:lineRule="atLeast"/>
              <w:ind w:left="-14"/>
              <w:jc w:val="center"/>
              <w:rPr>
                <w:rFonts w:hAnsi="Times New Roman" w:cs="Times New Roman"/>
                <w:sz w:val="18"/>
                <w:szCs w:val="18"/>
              </w:rPr>
            </w:pPr>
          </w:p>
        </w:tc>
        <w:tc>
          <w:tcPr>
            <w:tcW w:w="1277" w:type="dxa"/>
          </w:tcPr>
          <w:p w14:paraId="68397AFC" w14:textId="77777777" w:rsidR="00B56683" w:rsidRPr="00AD2622" w:rsidRDefault="00B56683" w:rsidP="00B56683">
            <w:pPr>
              <w:spacing w:line="240" w:lineRule="atLeast"/>
              <w:ind w:left="-108" w:right="-90"/>
              <w:jc w:val="center"/>
              <w:rPr>
                <w:rFonts w:hAnsi="Times New Roman" w:cs="Times New Roman"/>
                <w:sz w:val="18"/>
                <w:szCs w:val="18"/>
              </w:rPr>
            </w:pPr>
            <w:r w:rsidRPr="00AD2622">
              <w:rPr>
                <w:rFonts w:hAnsi="Times New Roman" w:cs="Times New Roman"/>
                <w:sz w:val="18"/>
                <w:szCs w:val="18"/>
              </w:rPr>
              <w:t>fixtures</w:t>
            </w:r>
          </w:p>
        </w:tc>
        <w:tc>
          <w:tcPr>
            <w:tcW w:w="270" w:type="dxa"/>
          </w:tcPr>
          <w:p w14:paraId="003016F4" w14:textId="77777777" w:rsidR="00B56683" w:rsidRPr="00AD2622" w:rsidRDefault="00B56683" w:rsidP="00B56683">
            <w:pPr>
              <w:spacing w:line="240" w:lineRule="atLeast"/>
              <w:ind w:left="-14"/>
              <w:jc w:val="center"/>
              <w:rPr>
                <w:rFonts w:hAnsi="Times New Roman" w:cs="Times New Roman"/>
                <w:sz w:val="18"/>
                <w:szCs w:val="18"/>
              </w:rPr>
            </w:pPr>
          </w:p>
        </w:tc>
        <w:tc>
          <w:tcPr>
            <w:tcW w:w="1158" w:type="dxa"/>
          </w:tcPr>
          <w:p w14:paraId="4FED4D5B" w14:textId="77777777" w:rsidR="00B56683" w:rsidRPr="00AD2622" w:rsidRDefault="00B56683" w:rsidP="00B56683">
            <w:pPr>
              <w:spacing w:line="240" w:lineRule="atLeast"/>
              <w:ind w:left="-14"/>
              <w:jc w:val="center"/>
              <w:rPr>
                <w:rFonts w:hAnsi="Times New Roman" w:cs="Times New Roman"/>
                <w:sz w:val="18"/>
                <w:szCs w:val="18"/>
              </w:rPr>
            </w:pPr>
          </w:p>
        </w:tc>
        <w:tc>
          <w:tcPr>
            <w:tcW w:w="270" w:type="dxa"/>
          </w:tcPr>
          <w:p w14:paraId="5DBD772C" w14:textId="77777777" w:rsidR="00B56683" w:rsidRPr="00AD2622" w:rsidRDefault="00B56683" w:rsidP="00B56683">
            <w:pPr>
              <w:spacing w:line="240" w:lineRule="atLeast"/>
              <w:ind w:left="-14"/>
              <w:jc w:val="center"/>
              <w:rPr>
                <w:rFonts w:hAnsi="Times New Roman" w:cs="Times New Roman"/>
                <w:sz w:val="18"/>
                <w:szCs w:val="18"/>
              </w:rPr>
            </w:pPr>
          </w:p>
        </w:tc>
        <w:tc>
          <w:tcPr>
            <w:tcW w:w="1395" w:type="dxa"/>
          </w:tcPr>
          <w:p w14:paraId="4891B66A" w14:textId="77777777" w:rsidR="00B56683" w:rsidRPr="00AD2622" w:rsidRDefault="00B56683" w:rsidP="00B56683">
            <w:pPr>
              <w:spacing w:line="240" w:lineRule="atLeast"/>
              <w:ind w:left="-14"/>
              <w:jc w:val="center"/>
              <w:rPr>
                <w:rFonts w:hAnsi="Times New Roman" w:cs="Times New Roman"/>
                <w:sz w:val="18"/>
                <w:szCs w:val="18"/>
              </w:rPr>
            </w:pPr>
          </w:p>
        </w:tc>
        <w:tc>
          <w:tcPr>
            <w:tcW w:w="240" w:type="dxa"/>
          </w:tcPr>
          <w:p w14:paraId="190FDBC6" w14:textId="77777777" w:rsidR="00B56683" w:rsidRPr="00AD2622" w:rsidRDefault="00B56683" w:rsidP="00B56683">
            <w:pPr>
              <w:spacing w:line="240" w:lineRule="atLeast"/>
              <w:ind w:left="-14"/>
              <w:jc w:val="center"/>
              <w:rPr>
                <w:rFonts w:hAnsi="Times New Roman" w:cs="Times New Roman"/>
                <w:sz w:val="18"/>
                <w:szCs w:val="18"/>
              </w:rPr>
            </w:pPr>
          </w:p>
        </w:tc>
        <w:tc>
          <w:tcPr>
            <w:tcW w:w="1160" w:type="dxa"/>
          </w:tcPr>
          <w:p w14:paraId="106EF78D" w14:textId="77777777" w:rsidR="00B56683" w:rsidRPr="00AD2622" w:rsidRDefault="00B56683" w:rsidP="00B56683">
            <w:pPr>
              <w:spacing w:line="240" w:lineRule="atLeast"/>
              <w:ind w:left="-14"/>
              <w:jc w:val="center"/>
              <w:rPr>
                <w:rFonts w:hAnsi="Times New Roman" w:cs="Times New Roman"/>
                <w:sz w:val="18"/>
                <w:szCs w:val="18"/>
              </w:rPr>
            </w:pPr>
          </w:p>
        </w:tc>
      </w:tr>
      <w:tr w:rsidR="00B56683" w:rsidRPr="00AD2622" w14:paraId="2958E043" w14:textId="77777777" w:rsidTr="00F715D8">
        <w:trPr>
          <w:tblHeader/>
        </w:trPr>
        <w:tc>
          <w:tcPr>
            <w:tcW w:w="3823" w:type="dxa"/>
          </w:tcPr>
          <w:p w14:paraId="1816FB32" w14:textId="77777777" w:rsidR="00B56683" w:rsidRPr="00AD2622" w:rsidRDefault="00B56683" w:rsidP="00B56683">
            <w:pPr>
              <w:spacing w:line="240" w:lineRule="atLeast"/>
              <w:ind w:right="-135"/>
              <w:rPr>
                <w:rFonts w:hAnsi="Times New Roman" w:cs="Times New Roman"/>
                <w:b/>
                <w:bCs/>
                <w:i/>
                <w:iCs/>
                <w:sz w:val="18"/>
                <w:szCs w:val="18"/>
              </w:rPr>
            </w:pPr>
          </w:p>
        </w:tc>
        <w:tc>
          <w:tcPr>
            <w:tcW w:w="1188" w:type="dxa"/>
          </w:tcPr>
          <w:p w14:paraId="2F2EAEC8" w14:textId="67D54B8A" w:rsidR="00B56683" w:rsidRPr="00AD2622" w:rsidRDefault="00B56683" w:rsidP="00B56683">
            <w:pPr>
              <w:spacing w:line="240" w:lineRule="atLeast"/>
              <w:ind w:left="-14"/>
              <w:jc w:val="center"/>
              <w:rPr>
                <w:rFonts w:hAnsi="Times New Roman" w:cs="Times New Roman"/>
                <w:sz w:val="18"/>
                <w:szCs w:val="18"/>
              </w:rPr>
            </w:pPr>
            <w:r w:rsidRPr="00AD2622">
              <w:rPr>
                <w:rFonts w:hAnsi="Times New Roman" w:cs="Times New Roman"/>
                <w:sz w:val="18"/>
                <w:szCs w:val="18"/>
              </w:rPr>
              <w:t>Land</w:t>
            </w:r>
            <w:r>
              <w:rPr>
                <w:rFonts w:hAnsi="Times New Roman" w:cs="Times New Roman"/>
                <w:sz w:val="18"/>
                <w:szCs w:val="18"/>
              </w:rPr>
              <w:t xml:space="preserve"> -</w:t>
            </w:r>
          </w:p>
        </w:tc>
        <w:tc>
          <w:tcPr>
            <w:tcW w:w="242" w:type="dxa"/>
          </w:tcPr>
          <w:p w14:paraId="48D60390" w14:textId="77777777" w:rsidR="00B56683" w:rsidRPr="00AD2622" w:rsidRDefault="00B56683" w:rsidP="00B56683">
            <w:pPr>
              <w:spacing w:line="240" w:lineRule="atLeast"/>
              <w:ind w:left="-14"/>
              <w:jc w:val="center"/>
              <w:rPr>
                <w:rFonts w:hAnsi="Times New Roman" w:cs="Times New Roman"/>
                <w:sz w:val="18"/>
                <w:szCs w:val="18"/>
              </w:rPr>
            </w:pPr>
          </w:p>
        </w:tc>
        <w:tc>
          <w:tcPr>
            <w:tcW w:w="1188" w:type="dxa"/>
          </w:tcPr>
          <w:p w14:paraId="69F64FA7" w14:textId="66A9949F" w:rsidR="00B56683" w:rsidRPr="00AD2622" w:rsidRDefault="00B56683" w:rsidP="00B56683">
            <w:pPr>
              <w:spacing w:line="240" w:lineRule="atLeast"/>
              <w:ind w:left="-14"/>
              <w:jc w:val="center"/>
              <w:rPr>
                <w:rFonts w:hAnsi="Times New Roman" w:cs="Times New Roman"/>
                <w:sz w:val="18"/>
                <w:szCs w:val="18"/>
              </w:rPr>
            </w:pPr>
            <w:r w:rsidRPr="00AD2622">
              <w:rPr>
                <w:rFonts w:hAnsi="Times New Roman" w:cs="Times New Roman"/>
                <w:sz w:val="18"/>
                <w:szCs w:val="18"/>
              </w:rPr>
              <w:t>Land</w:t>
            </w:r>
            <w:r>
              <w:rPr>
                <w:rFonts w:hAnsi="Times New Roman" w:cs="Times New Roman"/>
                <w:sz w:val="18"/>
                <w:szCs w:val="18"/>
              </w:rPr>
              <w:t xml:space="preserve"> -</w:t>
            </w:r>
          </w:p>
        </w:tc>
        <w:tc>
          <w:tcPr>
            <w:tcW w:w="240" w:type="dxa"/>
          </w:tcPr>
          <w:p w14:paraId="154727EE" w14:textId="77777777" w:rsidR="00B56683" w:rsidRPr="00AD2622" w:rsidRDefault="00B56683" w:rsidP="00B56683">
            <w:pPr>
              <w:spacing w:line="240" w:lineRule="atLeast"/>
              <w:ind w:left="-14"/>
              <w:jc w:val="center"/>
              <w:rPr>
                <w:rFonts w:hAnsi="Times New Roman" w:cs="Times New Roman"/>
                <w:sz w:val="18"/>
                <w:szCs w:val="18"/>
              </w:rPr>
            </w:pPr>
          </w:p>
        </w:tc>
        <w:tc>
          <w:tcPr>
            <w:tcW w:w="1396" w:type="dxa"/>
          </w:tcPr>
          <w:p w14:paraId="44AF5C5E" w14:textId="6EE14351" w:rsidR="00B56683" w:rsidRPr="00AD2622" w:rsidRDefault="00F715D8" w:rsidP="00B56683">
            <w:pPr>
              <w:spacing w:line="240" w:lineRule="atLeast"/>
              <w:ind w:left="-14"/>
              <w:jc w:val="center"/>
              <w:rPr>
                <w:rFonts w:hAnsi="Times New Roman" w:cs="Times New Roman"/>
                <w:sz w:val="18"/>
                <w:szCs w:val="18"/>
              </w:rPr>
            </w:pPr>
            <w:r w:rsidRPr="00AD2622">
              <w:rPr>
                <w:rFonts w:hAnsi="Times New Roman" w:cs="Times New Roman"/>
                <w:sz w:val="18"/>
                <w:szCs w:val="18"/>
              </w:rPr>
              <w:t>I</w:t>
            </w:r>
            <w:r w:rsidR="00B56683" w:rsidRPr="00AD2622">
              <w:rPr>
                <w:rFonts w:hAnsi="Times New Roman" w:cs="Times New Roman"/>
                <w:sz w:val="18"/>
                <w:szCs w:val="18"/>
              </w:rPr>
              <w:t>mprovement</w:t>
            </w:r>
            <w:r>
              <w:rPr>
                <w:rFonts w:hAnsi="Times New Roman" w:cs="Times New Roman"/>
                <w:sz w:val="18"/>
                <w:szCs w:val="18"/>
              </w:rPr>
              <w:t xml:space="preserve"> -</w:t>
            </w:r>
            <w:r w:rsidR="00B56683">
              <w:rPr>
                <w:rFonts w:hAnsi="Times New Roman" w:cs="Times New Roman"/>
                <w:sz w:val="18"/>
                <w:szCs w:val="18"/>
              </w:rPr>
              <w:t xml:space="preserve"> </w:t>
            </w:r>
          </w:p>
        </w:tc>
        <w:tc>
          <w:tcPr>
            <w:tcW w:w="270" w:type="dxa"/>
          </w:tcPr>
          <w:p w14:paraId="16776CA0" w14:textId="77777777" w:rsidR="00B56683" w:rsidRPr="00AD2622" w:rsidRDefault="00B56683" w:rsidP="00B56683">
            <w:pPr>
              <w:spacing w:line="240" w:lineRule="atLeast"/>
              <w:ind w:left="-14"/>
              <w:jc w:val="center"/>
              <w:rPr>
                <w:rFonts w:hAnsi="Times New Roman" w:cs="Times New Roman"/>
                <w:sz w:val="18"/>
                <w:szCs w:val="18"/>
              </w:rPr>
            </w:pPr>
          </w:p>
        </w:tc>
        <w:tc>
          <w:tcPr>
            <w:tcW w:w="1395" w:type="dxa"/>
          </w:tcPr>
          <w:p w14:paraId="7E8EEDDE" w14:textId="40F57597" w:rsidR="00B56683" w:rsidRPr="00AD2622" w:rsidRDefault="00FB1825" w:rsidP="00B56683">
            <w:pPr>
              <w:spacing w:line="240" w:lineRule="atLeast"/>
              <w:ind w:left="-108" w:right="-90"/>
              <w:jc w:val="center"/>
              <w:rPr>
                <w:rFonts w:hAnsi="Times New Roman" w:cs="Times New Roman"/>
                <w:sz w:val="18"/>
                <w:szCs w:val="18"/>
              </w:rPr>
            </w:pPr>
            <w:r w:rsidRPr="00AD2622">
              <w:rPr>
                <w:rFonts w:hAnsi="Times New Roman" w:cs="Times New Roman"/>
                <w:sz w:val="18"/>
                <w:szCs w:val="18"/>
              </w:rPr>
              <w:t>Buildings</w:t>
            </w:r>
            <w:r w:rsidR="00F715D8">
              <w:rPr>
                <w:rFonts w:hAnsi="Times New Roman" w:cs="Times New Roman"/>
                <w:sz w:val="18"/>
                <w:szCs w:val="18"/>
              </w:rPr>
              <w:t xml:space="preserve"> -</w:t>
            </w:r>
          </w:p>
        </w:tc>
        <w:tc>
          <w:tcPr>
            <w:tcW w:w="270" w:type="dxa"/>
          </w:tcPr>
          <w:p w14:paraId="4C48633F" w14:textId="77777777" w:rsidR="00B56683" w:rsidRPr="00AD2622" w:rsidRDefault="00B56683" w:rsidP="00B56683">
            <w:pPr>
              <w:spacing w:line="240" w:lineRule="atLeast"/>
              <w:ind w:left="-14"/>
              <w:jc w:val="center"/>
              <w:rPr>
                <w:rFonts w:hAnsi="Times New Roman" w:cs="Times New Roman"/>
                <w:sz w:val="18"/>
                <w:szCs w:val="18"/>
              </w:rPr>
            </w:pPr>
          </w:p>
        </w:tc>
        <w:tc>
          <w:tcPr>
            <w:tcW w:w="1277" w:type="dxa"/>
          </w:tcPr>
          <w:p w14:paraId="10143CA2" w14:textId="77777777" w:rsidR="00B56683" w:rsidRPr="00AD2622" w:rsidRDefault="00B56683" w:rsidP="00B56683">
            <w:pPr>
              <w:spacing w:line="240" w:lineRule="atLeast"/>
              <w:ind w:left="-108" w:right="-90"/>
              <w:jc w:val="center"/>
              <w:rPr>
                <w:rFonts w:hAnsi="Times New Roman" w:cs="Times New Roman"/>
                <w:sz w:val="18"/>
                <w:szCs w:val="18"/>
              </w:rPr>
            </w:pPr>
            <w:r w:rsidRPr="00AD2622">
              <w:rPr>
                <w:rFonts w:hAnsi="Times New Roman" w:cs="Times New Roman"/>
                <w:sz w:val="18"/>
                <w:szCs w:val="18"/>
              </w:rPr>
              <w:t>and</w:t>
            </w:r>
          </w:p>
        </w:tc>
        <w:tc>
          <w:tcPr>
            <w:tcW w:w="270" w:type="dxa"/>
          </w:tcPr>
          <w:p w14:paraId="7366D709" w14:textId="77777777" w:rsidR="00B56683" w:rsidRPr="00AD2622" w:rsidRDefault="00B56683" w:rsidP="00B56683">
            <w:pPr>
              <w:spacing w:line="240" w:lineRule="atLeast"/>
              <w:ind w:left="-14"/>
              <w:jc w:val="center"/>
              <w:rPr>
                <w:rFonts w:hAnsi="Times New Roman" w:cs="Times New Roman"/>
                <w:sz w:val="18"/>
                <w:szCs w:val="18"/>
              </w:rPr>
            </w:pPr>
          </w:p>
        </w:tc>
        <w:tc>
          <w:tcPr>
            <w:tcW w:w="1158" w:type="dxa"/>
          </w:tcPr>
          <w:p w14:paraId="4B545959" w14:textId="77777777" w:rsidR="00B56683" w:rsidRPr="00AD2622" w:rsidRDefault="00B56683" w:rsidP="00B56683">
            <w:pPr>
              <w:spacing w:line="240" w:lineRule="atLeast"/>
              <w:ind w:left="-14"/>
              <w:jc w:val="center"/>
              <w:rPr>
                <w:rFonts w:hAnsi="Times New Roman" w:cs="Times New Roman"/>
                <w:sz w:val="18"/>
                <w:szCs w:val="18"/>
              </w:rPr>
            </w:pPr>
            <w:r w:rsidRPr="00AD2622">
              <w:rPr>
                <w:rFonts w:hAnsi="Times New Roman" w:cs="Times New Roman"/>
                <w:sz w:val="18"/>
                <w:szCs w:val="18"/>
              </w:rPr>
              <w:t>Motor</w:t>
            </w:r>
          </w:p>
        </w:tc>
        <w:tc>
          <w:tcPr>
            <w:tcW w:w="270" w:type="dxa"/>
          </w:tcPr>
          <w:p w14:paraId="7DF48684" w14:textId="77777777" w:rsidR="00B56683" w:rsidRPr="00AD2622" w:rsidRDefault="00B56683" w:rsidP="00B56683">
            <w:pPr>
              <w:spacing w:line="240" w:lineRule="atLeast"/>
              <w:ind w:left="-14"/>
              <w:jc w:val="center"/>
              <w:rPr>
                <w:rFonts w:hAnsi="Times New Roman" w:cs="Times New Roman"/>
                <w:sz w:val="18"/>
                <w:szCs w:val="18"/>
              </w:rPr>
            </w:pPr>
          </w:p>
        </w:tc>
        <w:tc>
          <w:tcPr>
            <w:tcW w:w="1395" w:type="dxa"/>
          </w:tcPr>
          <w:p w14:paraId="28D97855" w14:textId="77777777" w:rsidR="00B56683" w:rsidRPr="00AD2622" w:rsidRDefault="00B56683" w:rsidP="00B56683">
            <w:pPr>
              <w:spacing w:line="240" w:lineRule="atLeast"/>
              <w:ind w:left="-48" w:right="-78"/>
              <w:jc w:val="center"/>
              <w:rPr>
                <w:rFonts w:hAnsi="Times New Roman" w:cs="Times New Roman"/>
                <w:sz w:val="18"/>
                <w:szCs w:val="18"/>
              </w:rPr>
            </w:pPr>
            <w:r w:rsidRPr="00AD2622">
              <w:rPr>
                <w:rFonts w:hAnsi="Times New Roman" w:cs="Times New Roman"/>
                <w:sz w:val="18"/>
                <w:szCs w:val="18"/>
              </w:rPr>
              <w:t>Assets under</w:t>
            </w:r>
          </w:p>
        </w:tc>
        <w:tc>
          <w:tcPr>
            <w:tcW w:w="240" w:type="dxa"/>
          </w:tcPr>
          <w:p w14:paraId="39EA0A74" w14:textId="77777777" w:rsidR="00B56683" w:rsidRPr="00AD2622" w:rsidRDefault="00B56683" w:rsidP="00B56683">
            <w:pPr>
              <w:spacing w:line="240" w:lineRule="atLeast"/>
              <w:ind w:left="-14"/>
              <w:jc w:val="center"/>
              <w:rPr>
                <w:rFonts w:hAnsi="Times New Roman" w:cs="Times New Roman"/>
                <w:sz w:val="18"/>
                <w:szCs w:val="18"/>
              </w:rPr>
            </w:pPr>
          </w:p>
        </w:tc>
        <w:tc>
          <w:tcPr>
            <w:tcW w:w="1160" w:type="dxa"/>
          </w:tcPr>
          <w:p w14:paraId="629FD91C" w14:textId="77777777" w:rsidR="00B56683" w:rsidRPr="00AD2622" w:rsidRDefault="00B56683" w:rsidP="00B56683">
            <w:pPr>
              <w:spacing w:line="240" w:lineRule="atLeast"/>
              <w:ind w:left="-14"/>
              <w:jc w:val="center"/>
              <w:rPr>
                <w:rFonts w:hAnsi="Times New Roman" w:cs="Times New Roman"/>
                <w:sz w:val="18"/>
                <w:szCs w:val="18"/>
              </w:rPr>
            </w:pPr>
          </w:p>
        </w:tc>
      </w:tr>
      <w:tr w:rsidR="00397EDA" w:rsidRPr="00AD2622" w14:paraId="601C73C1" w14:textId="77777777" w:rsidTr="00F715D8">
        <w:trPr>
          <w:tblHeader/>
        </w:trPr>
        <w:tc>
          <w:tcPr>
            <w:tcW w:w="3823" w:type="dxa"/>
          </w:tcPr>
          <w:p w14:paraId="51A0430E" w14:textId="77777777" w:rsidR="00397EDA" w:rsidRPr="00AD2622" w:rsidRDefault="00397EDA" w:rsidP="00AA6FE8">
            <w:pPr>
              <w:spacing w:line="240" w:lineRule="atLeast"/>
              <w:ind w:right="-135"/>
              <w:rPr>
                <w:rFonts w:hAnsi="Times New Roman" w:cs="Times New Roman"/>
                <w:b/>
                <w:bCs/>
                <w:i/>
                <w:iCs/>
                <w:sz w:val="18"/>
                <w:szCs w:val="18"/>
              </w:rPr>
            </w:pPr>
          </w:p>
        </w:tc>
        <w:tc>
          <w:tcPr>
            <w:tcW w:w="1188" w:type="dxa"/>
          </w:tcPr>
          <w:p w14:paraId="24EBF05E" w14:textId="5C196B0F" w:rsidR="00397EDA" w:rsidRPr="00AD2622" w:rsidRDefault="00B56683" w:rsidP="00AA6FE8">
            <w:pPr>
              <w:spacing w:line="240" w:lineRule="atLeast"/>
              <w:ind w:left="-108" w:right="-90"/>
              <w:jc w:val="center"/>
              <w:rPr>
                <w:rFonts w:hAnsi="Times New Roman" w:cs="Times New Roman"/>
                <w:sz w:val="18"/>
                <w:szCs w:val="18"/>
              </w:rPr>
            </w:pPr>
            <w:r>
              <w:rPr>
                <w:rFonts w:hAnsi="Times New Roman" w:cs="Times New Roman"/>
                <w:sz w:val="18"/>
                <w:szCs w:val="18"/>
              </w:rPr>
              <w:t>Cost</w:t>
            </w:r>
          </w:p>
        </w:tc>
        <w:tc>
          <w:tcPr>
            <w:tcW w:w="242" w:type="dxa"/>
          </w:tcPr>
          <w:p w14:paraId="02A8FE01" w14:textId="77777777" w:rsidR="00397EDA" w:rsidRPr="00AD2622" w:rsidRDefault="00397EDA" w:rsidP="00AA6FE8">
            <w:pPr>
              <w:spacing w:line="240" w:lineRule="atLeast"/>
              <w:ind w:left="-108" w:right="-90"/>
              <w:jc w:val="center"/>
              <w:rPr>
                <w:rFonts w:hAnsi="Times New Roman" w:cs="Times New Roman"/>
                <w:sz w:val="18"/>
                <w:szCs w:val="18"/>
              </w:rPr>
            </w:pPr>
          </w:p>
        </w:tc>
        <w:tc>
          <w:tcPr>
            <w:tcW w:w="1188" w:type="dxa"/>
          </w:tcPr>
          <w:p w14:paraId="181257C4" w14:textId="766A4A19" w:rsidR="00397EDA" w:rsidRPr="00AD2622" w:rsidRDefault="00B56683" w:rsidP="00AA6FE8">
            <w:pPr>
              <w:spacing w:line="240" w:lineRule="atLeast"/>
              <w:ind w:left="-108" w:right="-90"/>
              <w:jc w:val="center"/>
              <w:rPr>
                <w:rFonts w:hAnsi="Times New Roman" w:cs="Times New Roman"/>
                <w:sz w:val="18"/>
                <w:szCs w:val="18"/>
              </w:rPr>
            </w:pPr>
            <w:r>
              <w:rPr>
                <w:rFonts w:hAnsi="Times New Roman" w:cs="Times New Roman"/>
                <w:sz w:val="18"/>
                <w:szCs w:val="18"/>
              </w:rPr>
              <w:t>Revaluation</w:t>
            </w:r>
          </w:p>
        </w:tc>
        <w:tc>
          <w:tcPr>
            <w:tcW w:w="240" w:type="dxa"/>
          </w:tcPr>
          <w:p w14:paraId="02978A11" w14:textId="77777777" w:rsidR="00397EDA" w:rsidRPr="00AD2622" w:rsidRDefault="00397EDA" w:rsidP="00AA6FE8">
            <w:pPr>
              <w:spacing w:line="240" w:lineRule="atLeast"/>
              <w:ind w:left="-108" w:right="-90"/>
              <w:jc w:val="center"/>
              <w:rPr>
                <w:rFonts w:hAnsi="Times New Roman" w:cs="Times New Roman"/>
                <w:sz w:val="18"/>
                <w:szCs w:val="18"/>
              </w:rPr>
            </w:pPr>
          </w:p>
        </w:tc>
        <w:tc>
          <w:tcPr>
            <w:tcW w:w="1396" w:type="dxa"/>
          </w:tcPr>
          <w:p w14:paraId="0C394C53" w14:textId="6D24FC51" w:rsidR="00397EDA" w:rsidRPr="00AD2622" w:rsidRDefault="00B56683" w:rsidP="00AA6FE8">
            <w:pPr>
              <w:spacing w:line="240" w:lineRule="atLeast"/>
              <w:ind w:left="-108" w:right="-90"/>
              <w:jc w:val="center"/>
              <w:rPr>
                <w:rFonts w:hAnsi="Times New Roman" w:cs="Times New Roman"/>
                <w:sz w:val="18"/>
                <w:szCs w:val="18"/>
              </w:rPr>
            </w:pPr>
            <w:r>
              <w:rPr>
                <w:rFonts w:hAnsi="Times New Roman" w:cs="Times New Roman"/>
                <w:sz w:val="18"/>
                <w:szCs w:val="18"/>
              </w:rPr>
              <w:t>Cost</w:t>
            </w:r>
          </w:p>
        </w:tc>
        <w:tc>
          <w:tcPr>
            <w:tcW w:w="270" w:type="dxa"/>
          </w:tcPr>
          <w:p w14:paraId="0D31D6A2" w14:textId="77777777" w:rsidR="00397EDA" w:rsidRPr="00AD2622" w:rsidRDefault="00397EDA" w:rsidP="00AA6FE8">
            <w:pPr>
              <w:spacing w:line="240" w:lineRule="atLeast"/>
              <w:ind w:left="-14"/>
              <w:jc w:val="center"/>
              <w:rPr>
                <w:rFonts w:hAnsi="Times New Roman" w:cs="Times New Roman"/>
                <w:sz w:val="18"/>
                <w:szCs w:val="18"/>
              </w:rPr>
            </w:pPr>
          </w:p>
        </w:tc>
        <w:tc>
          <w:tcPr>
            <w:tcW w:w="1395" w:type="dxa"/>
          </w:tcPr>
          <w:p w14:paraId="4C03CD75" w14:textId="280EB176" w:rsidR="00397EDA" w:rsidRPr="00AD2622" w:rsidRDefault="00B56683" w:rsidP="00AA6FE8">
            <w:pPr>
              <w:spacing w:line="240" w:lineRule="atLeast"/>
              <w:ind w:left="-108" w:right="-90"/>
              <w:jc w:val="center"/>
              <w:rPr>
                <w:rFonts w:hAnsi="Times New Roman" w:cs="Times New Roman"/>
                <w:sz w:val="18"/>
                <w:szCs w:val="18"/>
              </w:rPr>
            </w:pPr>
            <w:r>
              <w:rPr>
                <w:rFonts w:hAnsi="Times New Roman" w:cs="Times New Roman"/>
                <w:sz w:val="18"/>
                <w:szCs w:val="18"/>
              </w:rPr>
              <w:t>Revaluation</w:t>
            </w:r>
          </w:p>
        </w:tc>
        <w:tc>
          <w:tcPr>
            <w:tcW w:w="270" w:type="dxa"/>
          </w:tcPr>
          <w:p w14:paraId="48EDDBB8" w14:textId="77777777" w:rsidR="00397EDA" w:rsidRPr="00AD2622" w:rsidRDefault="00397EDA" w:rsidP="00AA6FE8">
            <w:pPr>
              <w:spacing w:line="240" w:lineRule="atLeast"/>
              <w:ind w:left="-14"/>
              <w:jc w:val="center"/>
              <w:rPr>
                <w:rFonts w:hAnsi="Times New Roman" w:cs="Times New Roman"/>
                <w:sz w:val="18"/>
                <w:szCs w:val="18"/>
              </w:rPr>
            </w:pPr>
          </w:p>
        </w:tc>
        <w:tc>
          <w:tcPr>
            <w:tcW w:w="1277" w:type="dxa"/>
          </w:tcPr>
          <w:p w14:paraId="6812EFFE" w14:textId="77777777" w:rsidR="00397EDA" w:rsidRPr="00AD2622" w:rsidRDefault="00397EDA" w:rsidP="00AA6FE8">
            <w:pPr>
              <w:spacing w:line="240" w:lineRule="atLeast"/>
              <w:ind w:left="-108" w:right="-90"/>
              <w:jc w:val="center"/>
              <w:rPr>
                <w:rFonts w:hAnsi="Times New Roman" w:cs="Times New Roman"/>
                <w:sz w:val="18"/>
                <w:szCs w:val="18"/>
              </w:rPr>
            </w:pPr>
            <w:r w:rsidRPr="00AD2622">
              <w:rPr>
                <w:rFonts w:hAnsi="Times New Roman" w:cs="Times New Roman"/>
                <w:sz w:val="18"/>
                <w:szCs w:val="18"/>
              </w:rPr>
              <w:t>equipment</w:t>
            </w:r>
          </w:p>
        </w:tc>
        <w:tc>
          <w:tcPr>
            <w:tcW w:w="270" w:type="dxa"/>
          </w:tcPr>
          <w:p w14:paraId="398DCE6C" w14:textId="77777777" w:rsidR="00397EDA" w:rsidRPr="00AD2622" w:rsidRDefault="00397EDA" w:rsidP="00AA6FE8">
            <w:pPr>
              <w:spacing w:line="240" w:lineRule="atLeast"/>
              <w:ind w:left="-14"/>
              <w:jc w:val="center"/>
              <w:rPr>
                <w:rFonts w:hAnsi="Times New Roman" w:cs="Times New Roman"/>
                <w:sz w:val="18"/>
                <w:szCs w:val="18"/>
              </w:rPr>
            </w:pPr>
          </w:p>
        </w:tc>
        <w:tc>
          <w:tcPr>
            <w:tcW w:w="1158" w:type="dxa"/>
          </w:tcPr>
          <w:p w14:paraId="1034D556" w14:textId="77777777" w:rsidR="00397EDA" w:rsidRPr="00AD2622" w:rsidRDefault="00397EDA" w:rsidP="00AA6FE8">
            <w:pPr>
              <w:spacing w:line="240" w:lineRule="atLeast"/>
              <w:ind w:left="-108" w:right="-90"/>
              <w:jc w:val="center"/>
              <w:rPr>
                <w:rFonts w:hAnsi="Times New Roman" w:cs="Times New Roman"/>
                <w:sz w:val="18"/>
                <w:szCs w:val="18"/>
              </w:rPr>
            </w:pPr>
            <w:r w:rsidRPr="00AD2622">
              <w:rPr>
                <w:rFonts w:hAnsi="Times New Roman" w:cs="Times New Roman"/>
                <w:sz w:val="18"/>
                <w:szCs w:val="18"/>
              </w:rPr>
              <w:t>vehicles</w:t>
            </w:r>
          </w:p>
        </w:tc>
        <w:tc>
          <w:tcPr>
            <w:tcW w:w="270" w:type="dxa"/>
          </w:tcPr>
          <w:p w14:paraId="55E8FE63" w14:textId="77777777" w:rsidR="00397EDA" w:rsidRPr="00AD2622" w:rsidRDefault="00397EDA" w:rsidP="00AA6FE8">
            <w:pPr>
              <w:spacing w:line="240" w:lineRule="atLeast"/>
              <w:ind w:left="-14"/>
              <w:jc w:val="center"/>
              <w:rPr>
                <w:rFonts w:hAnsi="Times New Roman" w:cs="Times New Roman"/>
                <w:sz w:val="18"/>
                <w:szCs w:val="18"/>
              </w:rPr>
            </w:pPr>
          </w:p>
        </w:tc>
        <w:tc>
          <w:tcPr>
            <w:tcW w:w="1395" w:type="dxa"/>
          </w:tcPr>
          <w:p w14:paraId="6673F401" w14:textId="77777777" w:rsidR="00397EDA" w:rsidRPr="00AD2622" w:rsidRDefault="00397EDA" w:rsidP="00AA6FE8">
            <w:pPr>
              <w:spacing w:line="240" w:lineRule="atLeast"/>
              <w:ind w:left="-48" w:right="-78"/>
              <w:jc w:val="center"/>
              <w:rPr>
                <w:rFonts w:hAnsi="Times New Roman" w:cs="Times New Roman"/>
                <w:sz w:val="18"/>
                <w:szCs w:val="18"/>
              </w:rPr>
            </w:pPr>
            <w:r w:rsidRPr="00AD2622">
              <w:rPr>
                <w:rFonts w:hAnsi="Times New Roman" w:cs="Times New Roman"/>
                <w:sz w:val="18"/>
                <w:szCs w:val="18"/>
              </w:rPr>
              <w:t xml:space="preserve">construction </w:t>
            </w:r>
          </w:p>
        </w:tc>
        <w:tc>
          <w:tcPr>
            <w:tcW w:w="240" w:type="dxa"/>
          </w:tcPr>
          <w:p w14:paraId="0964B49E" w14:textId="77777777" w:rsidR="00397EDA" w:rsidRPr="00AD2622" w:rsidRDefault="00397EDA" w:rsidP="00AA6FE8">
            <w:pPr>
              <w:spacing w:line="240" w:lineRule="atLeast"/>
              <w:ind w:left="-14"/>
              <w:jc w:val="center"/>
              <w:rPr>
                <w:rFonts w:hAnsi="Times New Roman" w:cs="Times New Roman"/>
                <w:sz w:val="18"/>
                <w:szCs w:val="18"/>
              </w:rPr>
            </w:pPr>
          </w:p>
        </w:tc>
        <w:tc>
          <w:tcPr>
            <w:tcW w:w="1160" w:type="dxa"/>
          </w:tcPr>
          <w:p w14:paraId="7771B43D" w14:textId="77777777" w:rsidR="00397EDA" w:rsidRPr="00AD2622" w:rsidRDefault="00397EDA" w:rsidP="00AA6FE8">
            <w:pPr>
              <w:spacing w:line="240" w:lineRule="atLeast"/>
              <w:ind w:left="-14"/>
              <w:jc w:val="center"/>
              <w:rPr>
                <w:rFonts w:hAnsi="Times New Roman" w:cs="Times New Roman"/>
                <w:sz w:val="18"/>
                <w:szCs w:val="18"/>
              </w:rPr>
            </w:pPr>
            <w:r w:rsidRPr="00AD2622">
              <w:rPr>
                <w:rFonts w:hAnsi="Times New Roman" w:cs="Times New Roman"/>
                <w:sz w:val="18"/>
                <w:szCs w:val="18"/>
              </w:rPr>
              <w:t>Total</w:t>
            </w:r>
          </w:p>
        </w:tc>
      </w:tr>
      <w:tr w:rsidR="00AA6FE8" w:rsidRPr="00AD2622" w14:paraId="6C25A6C1" w14:textId="77777777" w:rsidTr="00F715D8">
        <w:trPr>
          <w:tblHeader/>
        </w:trPr>
        <w:tc>
          <w:tcPr>
            <w:tcW w:w="3823" w:type="dxa"/>
          </w:tcPr>
          <w:p w14:paraId="6D9E09F2" w14:textId="4E2AB8F4" w:rsidR="00AA6FE8" w:rsidRPr="00AD2622" w:rsidRDefault="00AA6FE8" w:rsidP="00AA6FE8">
            <w:pPr>
              <w:spacing w:line="240" w:lineRule="atLeast"/>
              <w:ind w:right="-135"/>
              <w:rPr>
                <w:rFonts w:hAnsi="Times New Roman" w:cs="Times New Roman"/>
                <w:b/>
                <w:bCs/>
                <w:i/>
                <w:iCs/>
                <w:sz w:val="18"/>
                <w:szCs w:val="18"/>
              </w:rPr>
            </w:pPr>
          </w:p>
        </w:tc>
        <w:tc>
          <w:tcPr>
            <w:tcW w:w="11959" w:type="dxa"/>
            <w:gridSpan w:val="15"/>
          </w:tcPr>
          <w:p w14:paraId="50190D72" w14:textId="6329B724" w:rsidR="00AA6FE8" w:rsidRPr="00AD2622" w:rsidRDefault="00AA6FE8" w:rsidP="00AA6FE8">
            <w:pPr>
              <w:spacing w:line="240" w:lineRule="atLeast"/>
              <w:ind w:left="-14"/>
              <w:jc w:val="center"/>
              <w:rPr>
                <w:rFonts w:hAnsi="Times New Roman" w:cs="Times New Roman"/>
                <w:sz w:val="18"/>
                <w:szCs w:val="18"/>
              </w:rPr>
            </w:pPr>
            <w:r w:rsidRPr="00AD2622">
              <w:rPr>
                <w:rFonts w:hAnsi="Times New Roman" w:cs="Times New Roman"/>
                <w:i/>
                <w:iCs/>
                <w:sz w:val="18"/>
                <w:szCs w:val="18"/>
                <w:cs/>
              </w:rPr>
              <w:t>(</w:t>
            </w:r>
            <w:r w:rsidRPr="00AD2622">
              <w:rPr>
                <w:rFonts w:hAnsi="Times New Roman" w:cs="Times New Roman"/>
                <w:i/>
                <w:iCs/>
                <w:sz w:val="18"/>
                <w:szCs w:val="18"/>
              </w:rPr>
              <w:t>in thousand Baht</w:t>
            </w:r>
            <w:r w:rsidRPr="00AD2622">
              <w:rPr>
                <w:rFonts w:hAnsi="Times New Roman" w:cs="Times New Roman"/>
                <w:i/>
                <w:iCs/>
                <w:sz w:val="18"/>
                <w:szCs w:val="18"/>
                <w:cs/>
              </w:rPr>
              <w:t>)</w:t>
            </w:r>
          </w:p>
        </w:tc>
      </w:tr>
      <w:tr w:rsidR="00AA6FE8" w:rsidRPr="00AD2622" w14:paraId="2AA82202" w14:textId="77777777" w:rsidTr="00F715D8">
        <w:tc>
          <w:tcPr>
            <w:tcW w:w="3823" w:type="dxa"/>
          </w:tcPr>
          <w:p w14:paraId="65D5B339" w14:textId="215D7BA3" w:rsidR="00AA6FE8" w:rsidRPr="00DE08AB" w:rsidRDefault="00AA6FE8" w:rsidP="00AA6FE8">
            <w:pPr>
              <w:spacing w:line="240" w:lineRule="atLeast"/>
              <w:ind w:right="-135"/>
              <w:rPr>
                <w:rFonts w:hAnsi="Times New Roman" w:cs="Times New Roman"/>
                <w:b/>
                <w:bCs/>
                <w:i/>
                <w:iCs/>
                <w:sz w:val="18"/>
                <w:szCs w:val="18"/>
              </w:rPr>
            </w:pPr>
            <w:r w:rsidRPr="00DE08AB">
              <w:rPr>
                <w:rFonts w:hAnsi="Times New Roman" w:cs="Times New Roman"/>
                <w:b/>
                <w:bCs/>
                <w:i/>
                <w:iCs/>
                <w:sz w:val="18"/>
                <w:szCs w:val="18"/>
              </w:rPr>
              <w:t xml:space="preserve">Cost </w:t>
            </w:r>
            <w:r w:rsidRPr="00DE08AB">
              <w:rPr>
                <w:rFonts w:hAnsi="Times New Roman" w:cs="Times New Roman"/>
                <w:b/>
                <w:bCs/>
                <w:i/>
                <w:iCs/>
                <w:sz w:val="18"/>
                <w:szCs w:val="18"/>
                <w:cs/>
              </w:rPr>
              <w:t xml:space="preserve">/ </w:t>
            </w:r>
            <w:r w:rsidRPr="00DE08AB">
              <w:rPr>
                <w:rFonts w:hAnsi="Times New Roman" w:cs="Times New Roman"/>
                <w:b/>
                <w:bCs/>
                <w:i/>
                <w:iCs/>
                <w:sz w:val="18"/>
                <w:szCs w:val="18"/>
              </w:rPr>
              <w:t>revaluation</w:t>
            </w:r>
          </w:p>
        </w:tc>
        <w:tc>
          <w:tcPr>
            <w:tcW w:w="1188" w:type="dxa"/>
          </w:tcPr>
          <w:p w14:paraId="67090042" w14:textId="77777777" w:rsidR="00AA6FE8" w:rsidRPr="00DE08AB" w:rsidRDefault="00AA6FE8" w:rsidP="00AA6FE8">
            <w:pPr>
              <w:spacing w:line="240" w:lineRule="atLeast"/>
              <w:ind w:left="-18"/>
              <w:jc w:val="right"/>
              <w:rPr>
                <w:rFonts w:hAnsi="Times New Roman" w:cs="Times New Roman"/>
                <w:sz w:val="18"/>
                <w:szCs w:val="18"/>
              </w:rPr>
            </w:pPr>
          </w:p>
        </w:tc>
        <w:tc>
          <w:tcPr>
            <w:tcW w:w="242" w:type="dxa"/>
          </w:tcPr>
          <w:p w14:paraId="2D7F9E8B" w14:textId="77777777" w:rsidR="00AA6FE8" w:rsidRPr="00DE08AB" w:rsidRDefault="00AA6FE8" w:rsidP="00AA6FE8">
            <w:pPr>
              <w:spacing w:line="240" w:lineRule="atLeast"/>
              <w:ind w:left="-18"/>
              <w:jc w:val="right"/>
              <w:rPr>
                <w:rFonts w:hAnsi="Times New Roman" w:cs="Times New Roman"/>
                <w:sz w:val="18"/>
                <w:szCs w:val="18"/>
              </w:rPr>
            </w:pPr>
          </w:p>
        </w:tc>
        <w:tc>
          <w:tcPr>
            <w:tcW w:w="1188" w:type="dxa"/>
          </w:tcPr>
          <w:p w14:paraId="70A583D9" w14:textId="0A9266D5" w:rsidR="00AA6FE8" w:rsidRPr="00DE08AB" w:rsidRDefault="00AA6FE8" w:rsidP="00AA6FE8">
            <w:pPr>
              <w:spacing w:line="240" w:lineRule="atLeast"/>
              <w:ind w:left="-18"/>
              <w:jc w:val="right"/>
              <w:rPr>
                <w:rFonts w:hAnsi="Times New Roman" w:cs="Times New Roman"/>
                <w:sz w:val="18"/>
                <w:szCs w:val="18"/>
              </w:rPr>
            </w:pPr>
          </w:p>
        </w:tc>
        <w:tc>
          <w:tcPr>
            <w:tcW w:w="240" w:type="dxa"/>
          </w:tcPr>
          <w:p w14:paraId="592A7F72" w14:textId="77777777" w:rsidR="00AA6FE8" w:rsidRPr="00DE08AB" w:rsidRDefault="00AA6FE8" w:rsidP="00AA6FE8">
            <w:pPr>
              <w:spacing w:line="240" w:lineRule="atLeast"/>
              <w:ind w:left="-18"/>
              <w:jc w:val="right"/>
              <w:rPr>
                <w:rFonts w:hAnsi="Times New Roman" w:cs="Times New Roman"/>
                <w:sz w:val="18"/>
                <w:szCs w:val="18"/>
              </w:rPr>
            </w:pPr>
          </w:p>
        </w:tc>
        <w:tc>
          <w:tcPr>
            <w:tcW w:w="1396" w:type="dxa"/>
          </w:tcPr>
          <w:p w14:paraId="52497FB3" w14:textId="389C2454" w:rsidR="00AA6FE8" w:rsidRPr="00DE08AB" w:rsidRDefault="00AA6FE8" w:rsidP="00AA6FE8">
            <w:pPr>
              <w:spacing w:line="240" w:lineRule="atLeast"/>
              <w:ind w:left="-18"/>
              <w:jc w:val="right"/>
              <w:rPr>
                <w:rFonts w:hAnsi="Times New Roman" w:cs="Times New Roman"/>
                <w:sz w:val="18"/>
                <w:szCs w:val="18"/>
              </w:rPr>
            </w:pPr>
          </w:p>
        </w:tc>
        <w:tc>
          <w:tcPr>
            <w:tcW w:w="270" w:type="dxa"/>
          </w:tcPr>
          <w:p w14:paraId="68B4E8BE" w14:textId="77777777" w:rsidR="00AA6FE8" w:rsidRPr="00DE08AB" w:rsidRDefault="00AA6FE8" w:rsidP="00AA6FE8">
            <w:pPr>
              <w:spacing w:line="240" w:lineRule="atLeast"/>
              <w:ind w:left="-18"/>
              <w:jc w:val="right"/>
              <w:rPr>
                <w:rFonts w:hAnsi="Times New Roman" w:cs="Times New Roman"/>
                <w:sz w:val="18"/>
                <w:szCs w:val="18"/>
              </w:rPr>
            </w:pPr>
          </w:p>
        </w:tc>
        <w:tc>
          <w:tcPr>
            <w:tcW w:w="1395" w:type="dxa"/>
          </w:tcPr>
          <w:p w14:paraId="7F519E61" w14:textId="77777777" w:rsidR="00AA6FE8" w:rsidRPr="00DE08AB" w:rsidRDefault="00AA6FE8" w:rsidP="00AA6FE8">
            <w:pPr>
              <w:spacing w:line="240" w:lineRule="atLeast"/>
              <w:ind w:left="-18"/>
              <w:jc w:val="right"/>
              <w:rPr>
                <w:rFonts w:hAnsi="Times New Roman" w:cs="Times New Roman"/>
                <w:sz w:val="18"/>
                <w:szCs w:val="18"/>
              </w:rPr>
            </w:pPr>
          </w:p>
        </w:tc>
        <w:tc>
          <w:tcPr>
            <w:tcW w:w="270" w:type="dxa"/>
          </w:tcPr>
          <w:p w14:paraId="7935FBE0" w14:textId="77777777" w:rsidR="00AA6FE8" w:rsidRPr="00DE08AB" w:rsidRDefault="00AA6FE8" w:rsidP="00AA6FE8">
            <w:pPr>
              <w:spacing w:line="240" w:lineRule="atLeast"/>
              <w:ind w:left="-18"/>
              <w:jc w:val="right"/>
              <w:rPr>
                <w:rFonts w:hAnsi="Times New Roman" w:cs="Times New Roman"/>
                <w:sz w:val="18"/>
                <w:szCs w:val="18"/>
              </w:rPr>
            </w:pPr>
          </w:p>
        </w:tc>
        <w:tc>
          <w:tcPr>
            <w:tcW w:w="1277" w:type="dxa"/>
          </w:tcPr>
          <w:p w14:paraId="270CBE55" w14:textId="77777777" w:rsidR="00AA6FE8" w:rsidRPr="00DE08AB" w:rsidRDefault="00AA6FE8" w:rsidP="00AA6FE8">
            <w:pPr>
              <w:spacing w:line="240" w:lineRule="atLeast"/>
              <w:ind w:left="-18"/>
              <w:jc w:val="right"/>
              <w:rPr>
                <w:rFonts w:hAnsi="Times New Roman" w:cs="Times New Roman"/>
                <w:sz w:val="18"/>
                <w:szCs w:val="18"/>
              </w:rPr>
            </w:pPr>
          </w:p>
        </w:tc>
        <w:tc>
          <w:tcPr>
            <w:tcW w:w="270" w:type="dxa"/>
          </w:tcPr>
          <w:p w14:paraId="2EEE8365" w14:textId="77777777" w:rsidR="00AA6FE8" w:rsidRPr="00DE08AB" w:rsidRDefault="00AA6FE8" w:rsidP="00AA6FE8">
            <w:pPr>
              <w:spacing w:line="240" w:lineRule="atLeast"/>
              <w:ind w:left="-18"/>
              <w:jc w:val="right"/>
              <w:rPr>
                <w:rFonts w:hAnsi="Times New Roman" w:cs="Times New Roman"/>
                <w:sz w:val="18"/>
                <w:szCs w:val="18"/>
              </w:rPr>
            </w:pPr>
          </w:p>
        </w:tc>
        <w:tc>
          <w:tcPr>
            <w:tcW w:w="1158" w:type="dxa"/>
          </w:tcPr>
          <w:p w14:paraId="0F337C3B" w14:textId="77777777" w:rsidR="00AA6FE8" w:rsidRPr="00DE08AB" w:rsidRDefault="00AA6FE8" w:rsidP="00AA6FE8">
            <w:pPr>
              <w:spacing w:line="240" w:lineRule="atLeast"/>
              <w:ind w:left="-18"/>
              <w:jc w:val="right"/>
              <w:rPr>
                <w:rFonts w:hAnsi="Times New Roman" w:cs="Times New Roman"/>
                <w:sz w:val="18"/>
                <w:szCs w:val="18"/>
              </w:rPr>
            </w:pPr>
          </w:p>
        </w:tc>
        <w:tc>
          <w:tcPr>
            <w:tcW w:w="270" w:type="dxa"/>
          </w:tcPr>
          <w:p w14:paraId="4531A24C" w14:textId="77777777" w:rsidR="00AA6FE8" w:rsidRPr="00DE08AB" w:rsidRDefault="00AA6FE8" w:rsidP="00AA6FE8">
            <w:pPr>
              <w:spacing w:line="240" w:lineRule="atLeast"/>
              <w:ind w:left="-18"/>
              <w:jc w:val="right"/>
              <w:rPr>
                <w:rFonts w:hAnsi="Times New Roman" w:cs="Times New Roman"/>
                <w:sz w:val="18"/>
                <w:szCs w:val="18"/>
              </w:rPr>
            </w:pPr>
          </w:p>
        </w:tc>
        <w:tc>
          <w:tcPr>
            <w:tcW w:w="1395" w:type="dxa"/>
          </w:tcPr>
          <w:p w14:paraId="1C2C26A9" w14:textId="77777777" w:rsidR="00AA6FE8" w:rsidRPr="00DE08AB" w:rsidRDefault="00AA6FE8" w:rsidP="00AA6FE8">
            <w:pPr>
              <w:spacing w:line="240" w:lineRule="atLeast"/>
              <w:ind w:left="-18"/>
              <w:jc w:val="right"/>
              <w:rPr>
                <w:rFonts w:hAnsi="Times New Roman" w:cs="Times New Roman"/>
                <w:sz w:val="18"/>
                <w:szCs w:val="18"/>
              </w:rPr>
            </w:pPr>
          </w:p>
        </w:tc>
        <w:tc>
          <w:tcPr>
            <w:tcW w:w="240" w:type="dxa"/>
          </w:tcPr>
          <w:p w14:paraId="64D3EE32" w14:textId="77777777" w:rsidR="00AA6FE8" w:rsidRPr="00DE08AB" w:rsidRDefault="00AA6FE8" w:rsidP="00AA6FE8">
            <w:pPr>
              <w:spacing w:line="240" w:lineRule="atLeast"/>
              <w:ind w:left="-18"/>
              <w:jc w:val="right"/>
              <w:rPr>
                <w:rFonts w:hAnsi="Times New Roman" w:cs="Times New Roman"/>
                <w:sz w:val="18"/>
                <w:szCs w:val="18"/>
              </w:rPr>
            </w:pPr>
          </w:p>
        </w:tc>
        <w:tc>
          <w:tcPr>
            <w:tcW w:w="1160" w:type="dxa"/>
          </w:tcPr>
          <w:p w14:paraId="3165D4F9" w14:textId="77777777" w:rsidR="00AA6FE8" w:rsidRPr="00DE08AB" w:rsidRDefault="00AA6FE8" w:rsidP="00AA6FE8">
            <w:pPr>
              <w:spacing w:line="240" w:lineRule="atLeast"/>
              <w:ind w:left="-18"/>
              <w:jc w:val="right"/>
              <w:rPr>
                <w:rFonts w:hAnsi="Times New Roman" w:cs="Times New Roman"/>
                <w:sz w:val="18"/>
                <w:szCs w:val="18"/>
              </w:rPr>
            </w:pPr>
          </w:p>
        </w:tc>
      </w:tr>
      <w:tr w:rsidR="006B6149" w:rsidRPr="00AD2622" w14:paraId="1F6ECF2C" w14:textId="77777777" w:rsidTr="00F715D8">
        <w:tc>
          <w:tcPr>
            <w:tcW w:w="3823" w:type="dxa"/>
          </w:tcPr>
          <w:p w14:paraId="0F2D807E" w14:textId="203116CD"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At 1 January 2020</w:t>
            </w:r>
          </w:p>
        </w:tc>
        <w:tc>
          <w:tcPr>
            <w:tcW w:w="1188" w:type="dxa"/>
          </w:tcPr>
          <w:p w14:paraId="6108E481" w14:textId="728B0E89"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330,765</w:t>
            </w:r>
          </w:p>
        </w:tc>
        <w:tc>
          <w:tcPr>
            <w:tcW w:w="242" w:type="dxa"/>
          </w:tcPr>
          <w:p w14:paraId="498CF2B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88" w:type="dxa"/>
          </w:tcPr>
          <w:p w14:paraId="1C5C7E77" w14:textId="15474315" w:rsidR="006B6149" w:rsidRPr="00DE08AB" w:rsidRDefault="006B6149" w:rsidP="006B6149">
            <w:pPr>
              <w:tabs>
                <w:tab w:val="decimal" w:pos="691"/>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0BCD1F8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6" w:type="dxa"/>
          </w:tcPr>
          <w:p w14:paraId="5FA72C7A" w14:textId="2F7CD9B5"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394,400</w:t>
            </w:r>
          </w:p>
        </w:tc>
        <w:tc>
          <w:tcPr>
            <w:tcW w:w="270" w:type="dxa"/>
          </w:tcPr>
          <w:p w14:paraId="2B6221D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EB8B63A" w14:textId="6AE9A5AC"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3F33C4B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400E347D" w14:textId="10B55E05"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351,378</w:t>
            </w:r>
          </w:p>
        </w:tc>
        <w:tc>
          <w:tcPr>
            <w:tcW w:w="270" w:type="dxa"/>
          </w:tcPr>
          <w:p w14:paraId="7C0065FD"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36559F29" w14:textId="18071F52"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173,283</w:t>
            </w:r>
          </w:p>
        </w:tc>
        <w:tc>
          <w:tcPr>
            <w:tcW w:w="270" w:type="dxa"/>
          </w:tcPr>
          <w:p w14:paraId="0DC7B24D"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410FF59C" w14:textId="6C947B72" w:rsidR="006B6149" w:rsidRPr="00DE08AB" w:rsidRDefault="006B6149" w:rsidP="006B6149">
            <w:pPr>
              <w:tabs>
                <w:tab w:val="decimal" w:pos="1122"/>
              </w:tabs>
              <w:spacing w:line="240" w:lineRule="atLeast"/>
              <w:ind w:left="-119" w:right="-107"/>
              <w:rPr>
                <w:rFonts w:hAnsi="Times New Roman" w:cs="Times New Roman"/>
                <w:sz w:val="18"/>
                <w:szCs w:val="18"/>
              </w:rPr>
            </w:pPr>
            <w:r w:rsidRPr="00DE08AB">
              <w:rPr>
                <w:rFonts w:hAnsi="Times New Roman" w:cs="Times New Roman"/>
                <w:sz w:val="18"/>
                <w:szCs w:val="18"/>
              </w:rPr>
              <w:t>16,082</w:t>
            </w:r>
          </w:p>
        </w:tc>
        <w:tc>
          <w:tcPr>
            <w:tcW w:w="240" w:type="dxa"/>
          </w:tcPr>
          <w:p w14:paraId="1C4E4002"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00FA5A82" w14:textId="0E96EA1D"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1,265,908</w:t>
            </w:r>
          </w:p>
        </w:tc>
      </w:tr>
      <w:tr w:rsidR="006B6149" w:rsidRPr="00AD2622" w14:paraId="11C4F414" w14:textId="77777777" w:rsidTr="00F715D8">
        <w:tc>
          <w:tcPr>
            <w:tcW w:w="3823" w:type="dxa"/>
          </w:tcPr>
          <w:p w14:paraId="790E8953"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Additions</w:t>
            </w:r>
          </w:p>
        </w:tc>
        <w:tc>
          <w:tcPr>
            <w:tcW w:w="1188" w:type="dxa"/>
          </w:tcPr>
          <w:p w14:paraId="1CEF578B" w14:textId="5BB9834C"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42FBDB03"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0FCEC801" w14:textId="3F47DD26"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545DB738"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3DB71F4A" w14:textId="3F17A5BA"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4,869</w:t>
            </w:r>
          </w:p>
        </w:tc>
        <w:tc>
          <w:tcPr>
            <w:tcW w:w="270" w:type="dxa"/>
          </w:tcPr>
          <w:p w14:paraId="35382BE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46FA1F54" w14:textId="2085AC13"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0490B981"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3F293120" w14:textId="5D900149"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13,652</w:t>
            </w:r>
          </w:p>
        </w:tc>
        <w:tc>
          <w:tcPr>
            <w:tcW w:w="270" w:type="dxa"/>
          </w:tcPr>
          <w:p w14:paraId="2A4E795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1F928502" w14:textId="02579147"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2,990</w:t>
            </w:r>
          </w:p>
        </w:tc>
        <w:tc>
          <w:tcPr>
            <w:tcW w:w="270" w:type="dxa"/>
          </w:tcPr>
          <w:p w14:paraId="5305553F"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0EA44295" w14:textId="138930EB" w:rsidR="006B6149" w:rsidRPr="00DE08AB" w:rsidRDefault="006B6149" w:rsidP="006B6149">
            <w:pPr>
              <w:tabs>
                <w:tab w:val="decimal" w:pos="1122"/>
              </w:tabs>
              <w:spacing w:line="240" w:lineRule="atLeast"/>
              <w:ind w:left="-119" w:right="-107"/>
              <w:rPr>
                <w:rFonts w:hAnsi="Times New Roman" w:cs="Times New Roman"/>
                <w:sz w:val="18"/>
                <w:szCs w:val="18"/>
              </w:rPr>
            </w:pPr>
            <w:r w:rsidRPr="00DE08AB">
              <w:rPr>
                <w:rFonts w:hAnsi="Times New Roman" w:cs="Times New Roman"/>
                <w:sz w:val="18"/>
                <w:szCs w:val="18"/>
              </w:rPr>
              <w:t>990</w:t>
            </w:r>
          </w:p>
        </w:tc>
        <w:tc>
          <w:tcPr>
            <w:tcW w:w="240" w:type="dxa"/>
          </w:tcPr>
          <w:p w14:paraId="4E9B08C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2CAD5C91" w14:textId="0977B17D"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22,501</w:t>
            </w:r>
          </w:p>
        </w:tc>
      </w:tr>
      <w:tr w:rsidR="006B6149" w:rsidRPr="00AD2622" w14:paraId="0103D4D6" w14:textId="77777777" w:rsidTr="00F715D8">
        <w:tc>
          <w:tcPr>
            <w:tcW w:w="3823" w:type="dxa"/>
          </w:tcPr>
          <w:p w14:paraId="4BD46F18"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Transfers in </w:t>
            </w:r>
            <w:r w:rsidRPr="00DE08AB">
              <w:rPr>
                <w:rFonts w:hAnsi="Times New Roman" w:cs="Times New Roman"/>
                <w:sz w:val="18"/>
                <w:szCs w:val="18"/>
                <w:cs/>
              </w:rPr>
              <w:t>(</w:t>
            </w:r>
            <w:r w:rsidRPr="00DE08AB">
              <w:rPr>
                <w:rFonts w:hAnsi="Times New Roman" w:cs="Times New Roman"/>
                <w:sz w:val="18"/>
                <w:szCs w:val="18"/>
              </w:rPr>
              <w:t>out</w:t>
            </w:r>
            <w:r w:rsidRPr="00DE08AB">
              <w:rPr>
                <w:rFonts w:hAnsi="Times New Roman" w:cs="Times New Roman"/>
                <w:sz w:val="18"/>
                <w:szCs w:val="18"/>
                <w:cs/>
              </w:rPr>
              <w:t>)</w:t>
            </w:r>
          </w:p>
        </w:tc>
        <w:tc>
          <w:tcPr>
            <w:tcW w:w="1188" w:type="dxa"/>
          </w:tcPr>
          <w:p w14:paraId="4593307D" w14:textId="76EED93E"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57087C21"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21674E69" w14:textId="530DE49F"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11C89991"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2FB6BEAA" w14:textId="1B132E99"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978</w:t>
            </w:r>
          </w:p>
        </w:tc>
        <w:tc>
          <w:tcPr>
            <w:tcW w:w="270" w:type="dxa"/>
          </w:tcPr>
          <w:p w14:paraId="10BD5C8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4B932F36" w14:textId="432720A8"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6886FCBD"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1D9ABB80" w14:textId="64CB3E68" w:rsidR="006B6149" w:rsidRPr="00DE08AB" w:rsidRDefault="006B6149" w:rsidP="006B6149">
            <w:pPr>
              <w:tabs>
                <w:tab w:val="decimal" w:pos="70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5417D2FF"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31067500" w14:textId="24518CA0"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5FC35E3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50215F5" w14:textId="1B1C4A58" w:rsidR="006B6149" w:rsidRPr="00DE08AB" w:rsidRDefault="006B6149" w:rsidP="006B6149">
            <w:pPr>
              <w:tabs>
                <w:tab w:val="decimal" w:pos="1122"/>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978</w:t>
            </w:r>
            <w:r w:rsidRPr="00DE08AB">
              <w:rPr>
                <w:rFonts w:hAnsi="Times New Roman" w:cs="Times New Roman"/>
                <w:sz w:val="18"/>
                <w:szCs w:val="18"/>
                <w:cs/>
              </w:rPr>
              <w:t>)</w:t>
            </w:r>
          </w:p>
        </w:tc>
        <w:tc>
          <w:tcPr>
            <w:tcW w:w="240" w:type="dxa"/>
          </w:tcPr>
          <w:p w14:paraId="1C1137C4"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5B9512EC" w14:textId="3081F062" w:rsidR="006B6149" w:rsidRPr="00DE08AB" w:rsidRDefault="006B6149" w:rsidP="006B6149">
            <w:pPr>
              <w:tabs>
                <w:tab w:val="decimal" w:pos="676"/>
              </w:tabs>
              <w:spacing w:line="240" w:lineRule="atLeast"/>
              <w:ind w:left="-119" w:right="-107"/>
              <w:rPr>
                <w:rFonts w:hAnsi="Times New Roman" w:cs="Times New Roman"/>
                <w:sz w:val="18"/>
                <w:szCs w:val="18"/>
              </w:rPr>
            </w:pPr>
            <w:r w:rsidRPr="00DE08AB">
              <w:rPr>
                <w:rFonts w:hAnsi="Times New Roman" w:cs="Times New Roman"/>
                <w:sz w:val="18"/>
                <w:szCs w:val="18"/>
                <w:cs/>
              </w:rPr>
              <w:t>-</w:t>
            </w:r>
          </w:p>
        </w:tc>
      </w:tr>
      <w:tr w:rsidR="006B6149" w:rsidRPr="00AD2622" w14:paraId="6C96B6AE" w14:textId="77777777" w:rsidTr="00F715D8">
        <w:tc>
          <w:tcPr>
            <w:tcW w:w="3823" w:type="dxa"/>
          </w:tcPr>
          <w:p w14:paraId="0B08B4D7"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Disposals </w:t>
            </w:r>
          </w:p>
        </w:tc>
        <w:tc>
          <w:tcPr>
            <w:tcW w:w="1188" w:type="dxa"/>
          </w:tcPr>
          <w:p w14:paraId="4285A4B6" w14:textId="4411092C"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3502CEC5"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5F8540D6" w14:textId="7B8EEC0E"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48CB276F"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680E5E31" w14:textId="011C0766"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282</w:t>
            </w:r>
            <w:r w:rsidRPr="00DE08AB">
              <w:rPr>
                <w:rFonts w:hAnsi="Times New Roman" w:cs="Times New Roman"/>
                <w:sz w:val="18"/>
                <w:szCs w:val="18"/>
                <w:cs/>
              </w:rPr>
              <w:t>)</w:t>
            </w:r>
          </w:p>
        </w:tc>
        <w:tc>
          <w:tcPr>
            <w:tcW w:w="270" w:type="dxa"/>
          </w:tcPr>
          <w:p w14:paraId="0A406B1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458EEBA" w14:textId="4F1C9902"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42CB3734"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0911935F" w14:textId="3446ED27"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1,239</w:t>
            </w:r>
            <w:r w:rsidRPr="00DE08AB">
              <w:rPr>
                <w:rFonts w:hAnsi="Times New Roman" w:cs="Times New Roman"/>
                <w:sz w:val="18"/>
                <w:szCs w:val="18"/>
                <w:cs/>
              </w:rPr>
              <w:t>)</w:t>
            </w:r>
          </w:p>
        </w:tc>
        <w:tc>
          <w:tcPr>
            <w:tcW w:w="270" w:type="dxa"/>
          </w:tcPr>
          <w:p w14:paraId="024F4FF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37BAC5BD" w14:textId="6FA2A34A"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1,396</w:t>
            </w:r>
            <w:r w:rsidRPr="00DE08AB">
              <w:rPr>
                <w:rFonts w:hAnsi="Times New Roman" w:cs="Times New Roman"/>
                <w:sz w:val="18"/>
                <w:szCs w:val="18"/>
                <w:cs/>
              </w:rPr>
              <w:t>)</w:t>
            </w:r>
          </w:p>
        </w:tc>
        <w:tc>
          <w:tcPr>
            <w:tcW w:w="270" w:type="dxa"/>
          </w:tcPr>
          <w:p w14:paraId="1340C0CD"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36313A7C" w14:textId="592CF73A"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199D81DD" w14:textId="05A4E2EF"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4A8BB475" w14:textId="62868E2F"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2,917</w:t>
            </w:r>
            <w:r w:rsidRPr="00DE08AB">
              <w:rPr>
                <w:rFonts w:hAnsi="Times New Roman" w:cs="Times New Roman"/>
                <w:sz w:val="18"/>
                <w:szCs w:val="18"/>
                <w:cs/>
              </w:rPr>
              <w:t>)</w:t>
            </w:r>
          </w:p>
        </w:tc>
      </w:tr>
      <w:tr w:rsidR="006B6149" w:rsidRPr="00AD2622" w14:paraId="0A171E23" w14:textId="77777777" w:rsidTr="00F715D8">
        <w:trPr>
          <w:trHeight w:val="60"/>
        </w:trPr>
        <w:tc>
          <w:tcPr>
            <w:tcW w:w="3823" w:type="dxa"/>
          </w:tcPr>
          <w:p w14:paraId="6CEB2AAB"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Write</w:t>
            </w:r>
            <w:r w:rsidRPr="00DE08AB">
              <w:rPr>
                <w:rFonts w:hAnsi="Times New Roman" w:cs="Times New Roman"/>
                <w:sz w:val="18"/>
                <w:szCs w:val="18"/>
                <w:cs/>
              </w:rPr>
              <w:t>-</w:t>
            </w:r>
            <w:r w:rsidRPr="00DE08AB">
              <w:rPr>
                <w:rFonts w:hAnsi="Times New Roman" w:cs="Times New Roman"/>
                <w:sz w:val="18"/>
                <w:szCs w:val="18"/>
              </w:rPr>
              <w:t>off</w:t>
            </w:r>
          </w:p>
        </w:tc>
        <w:tc>
          <w:tcPr>
            <w:tcW w:w="1188" w:type="dxa"/>
            <w:tcBorders>
              <w:bottom w:val="single" w:sz="4" w:space="0" w:color="auto"/>
            </w:tcBorders>
          </w:tcPr>
          <w:p w14:paraId="3082B71B" w14:textId="5C99BB51"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26CDA97D"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Borders>
              <w:bottom w:val="single" w:sz="4" w:space="0" w:color="auto"/>
            </w:tcBorders>
          </w:tcPr>
          <w:p w14:paraId="457DA191" w14:textId="47C334CE"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142CC906"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Borders>
              <w:bottom w:val="single" w:sz="4" w:space="0" w:color="auto"/>
            </w:tcBorders>
          </w:tcPr>
          <w:p w14:paraId="14D0CCE6" w14:textId="61E3A07A"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1,534</w:t>
            </w:r>
            <w:r w:rsidRPr="00DE08AB">
              <w:rPr>
                <w:rFonts w:hAnsi="Times New Roman" w:cs="Times New Roman"/>
                <w:sz w:val="18"/>
                <w:szCs w:val="18"/>
                <w:cs/>
              </w:rPr>
              <w:t>)</w:t>
            </w:r>
          </w:p>
        </w:tc>
        <w:tc>
          <w:tcPr>
            <w:tcW w:w="270" w:type="dxa"/>
          </w:tcPr>
          <w:p w14:paraId="295140E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2D331A2F" w14:textId="1726C29D"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1C804F20"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Borders>
              <w:bottom w:val="single" w:sz="4" w:space="0" w:color="auto"/>
            </w:tcBorders>
          </w:tcPr>
          <w:p w14:paraId="01682E22" w14:textId="0AC0972D"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1,776</w:t>
            </w:r>
            <w:r w:rsidRPr="00DE08AB">
              <w:rPr>
                <w:rFonts w:hAnsi="Times New Roman" w:cs="Times New Roman"/>
                <w:sz w:val="18"/>
                <w:szCs w:val="18"/>
                <w:cs/>
              </w:rPr>
              <w:t>)</w:t>
            </w:r>
          </w:p>
        </w:tc>
        <w:tc>
          <w:tcPr>
            <w:tcW w:w="270" w:type="dxa"/>
          </w:tcPr>
          <w:p w14:paraId="14BE87F9"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Borders>
              <w:bottom w:val="single" w:sz="4" w:space="0" w:color="auto"/>
            </w:tcBorders>
          </w:tcPr>
          <w:p w14:paraId="6C732915" w14:textId="1C6C5B12"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15,567</w:t>
            </w:r>
            <w:r w:rsidRPr="00DE08AB">
              <w:rPr>
                <w:rFonts w:hAnsi="Times New Roman" w:cs="Times New Roman"/>
                <w:sz w:val="18"/>
                <w:szCs w:val="18"/>
                <w:cs/>
              </w:rPr>
              <w:t>)</w:t>
            </w:r>
          </w:p>
        </w:tc>
        <w:tc>
          <w:tcPr>
            <w:tcW w:w="270" w:type="dxa"/>
          </w:tcPr>
          <w:p w14:paraId="18FBF6D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153A51A2" w14:textId="6F64DC9A"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795A630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Borders>
              <w:bottom w:val="single" w:sz="4" w:space="0" w:color="auto"/>
            </w:tcBorders>
          </w:tcPr>
          <w:p w14:paraId="1B96FA90" w14:textId="63523D15"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18,877</w:t>
            </w:r>
            <w:r w:rsidRPr="00DE08AB">
              <w:rPr>
                <w:rFonts w:hAnsi="Times New Roman" w:cs="Times New Roman"/>
                <w:sz w:val="18"/>
                <w:szCs w:val="18"/>
                <w:cs/>
              </w:rPr>
              <w:t>)</w:t>
            </w:r>
          </w:p>
        </w:tc>
      </w:tr>
      <w:tr w:rsidR="006B6149" w:rsidRPr="00AD2622" w14:paraId="31AE127A" w14:textId="77777777" w:rsidTr="00F715D8">
        <w:tc>
          <w:tcPr>
            <w:tcW w:w="3823" w:type="dxa"/>
          </w:tcPr>
          <w:p w14:paraId="33EBE48E" w14:textId="300016AF" w:rsidR="006B6149" w:rsidRPr="00DE08AB" w:rsidRDefault="006B6149" w:rsidP="006B6149">
            <w:pPr>
              <w:spacing w:line="240" w:lineRule="atLeast"/>
              <w:ind w:right="-135"/>
              <w:rPr>
                <w:rFonts w:hAnsi="Times New Roman" w:cs="Times New Roman"/>
                <w:b/>
                <w:bCs/>
                <w:sz w:val="18"/>
                <w:szCs w:val="18"/>
              </w:rPr>
            </w:pPr>
            <w:r w:rsidRPr="00DE08AB">
              <w:rPr>
                <w:rFonts w:hAnsi="Times New Roman" w:cs="Times New Roman"/>
                <w:b/>
                <w:bCs/>
                <w:sz w:val="18"/>
                <w:szCs w:val="18"/>
              </w:rPr>
              <w:t>At 31 December 2020 and 1 January 2021</w:t>
            </w:r>
          </w:p>
        </w:tc>
        <w:tc>
          <w:tcPr>
            <w:tcW w:w="1188" w:type="dxa"/>
            <w:tcBorders>
              <w:top w:val="single" w:sz="4" w:space="0" w:color="auto"/>
            </w:tcBorders>
          </w:tcPr>
          <w:p w14:paraId="1096ADEA" w14:textId="10B40691"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330,765</w:t>
            </w:r>
          </w:p>
        </w:tc>
        <w:tc>
          <w:tcPr>
            <w:tcW w:w="242" w:type="dxa"/>
          </w:tcPr>
          <w:p w14:paraId="090C0503"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88" w:type="dxa"/>
            <w:tcBorders>
              <w:top w:val="single" w:sz="4" w:space="0" w:color="auto"/>
            </w:tcBorders>
          </w:tcPr>
          <w:p w14:paraId="08E65295" w14:textId="5A3EB984" w:rsidR="006B6149" w:rsidRPr="00DE08AB" w:rsidRDefault="006B6149" w:rsidP="006B6149">
            <w:pPr>
              <w:tabs>
                <w:tab w:val="decimal" w:pos="691"/>
              </w:tabs>
              <w:spacing w:line="240" w:lineRule="atLeast"/>
              <w:ind w:left="-119" w:right="-107"/>
              <w:rPr>
                <w:rFonts w:hAnsi="Times New Roman" w:cs="Times New Roman"/>
                <w:b/>
                <w:bCs/>
                <w:sz w:val="18"/>
                <w:szCs w:val="18"/>
              </w:rPr>
            </w:pPr>
            <w:r w:rsidRPr="00DE08AB">
              <w:rPr>
                <w:rFonts w:hAnsi="Times New Roman" w:cs="Times New Roman"/>
                <w:b/>
                <w:bCs/>
                <w:sz w:val="18"/>
                <w:szCs w:val="18"/>
              </w:rPr>
              <w:t>-</w:t>
            </w:r>
          </w:p>
        </w:tc>
        <w:tc>
          <w:tcPr>
            <w:tcW w:w="240" w:type="dxa"/>
          </w:tcPr>
          <w:p w14:paraId="542A2FE1"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6" w:type="dxa"/>
            <w:tcBorders>
              <w:top w:val="single" w:sz="4" w:space="0" w:color="auto"/>
            </w:tcBorders>
          </w:tcPr>
          <w:p w14:paraId="7BABEC21" w14:textId="623C0781" w:rsidR="006B6149" w:rsidRPr="00DE08AB" w:rsidRDefault="006B6149" w:rsidP="006B6149">
            <w:pPr>
              <w:tabs>
                <w:tab w:val="decimal" w:pos="1129"/>
              </w:tabs>
              <w:spacing w:line="240" w:lineRule="atLeast"/>
              <w:ind w:left="-115" w:right="-101"/>
              <w:rPr>
                <w:rFonts w:hAnsi="Times New Roman" w:cs="Times New Roman"/>
                <w:b/>
                <w:bCs/>
                <w:sz w:val="18"/>
                <w:szCs w:val="18"/>
              </w:rPr>
            </w:pPr>
            <w:r w:rsidRPr="00DE08AB">
              <w:rPr>
                <w:rFonts w:hAnsi="Times New Roman" w:cs="Times New Roman"/>
                <w:b/>
                <w:bCs/>
                <w:sz w:val="18"/>
                <w:szCs w:val="18"/>
              </w:rPr>
              <w:t>398,431</w:t>
            </w:r>
          </w:p>
        </w:tc>
        <w:tc>
          <w:tcPr>
            <w:tcW w:w="270" w:type="dxa"/>
          </w:tcPr>
          <w:p w14:paraId="0D8EB84F"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Pr>
          <w:p w14:paraId="37416E2A" w14:textId="7AE925C1" w:rsidR="006B6149" w:rsidRPr="00DE08AB" w:rsidRDefault="006B6149" w:rsidP="006B6149">
            <w:pPr>
              <w:tabs>
                <w:tab w:val="decimal" w:pos="859"/>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70" w:type="dxa"/>
          </w:tcPr>
          <w:p w14:paraId="642C1553"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277" w:type="dxa"/>
          </w:tcPr>
          <w:p w14:paraId="0A3B09B7" w14:textId="7D4A185F"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362,015</w:t>
            </w:r>
          </w:p>
        </w:tc>
        <w:tc>
          <w:tcPr>
            <w:tcW w:w="270" w:type="dxa"/>
          </w:tcPr>
          <w:p w14:paraId="15F06EED"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58" w:type="dxa"/>
            <w:tcBorders>
              <w:top w:val="single" w:sz="4" w:space="0" w:color="auto"/>
            </w:tcBorders>
          </w:tcPr>
          <w:p w14:paraId="43DC2B7A" w14:textId="1E95E8E1"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159,310</w:t>
            </w:r>
          </w:p>
        </w:tc>
        <w:tc>
          <w:tcPr>
            <w:tcW w:w="270" w:type="dxa"/>
          </w:tcPr>
          <w:p w14:paraId="707CB5B1"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tcBorders>
          </w:tcPr>
          <w:p w14:paraId="7B53475A" w14:textId="7813B6A8" w:rsidR="006B6149" w:rsidRPr="00DE08AB" w:rsidRDefault="006B6149" w:rsidP="006B6149">
            <w:pPr>
              <w:tabs>
                <w:tab w:val="decimal" w:pos="1122"/>
              </w:tabs>
              <w:spacing w:line="240" w:lineRule="atLeast"/>
              <w:ind w:left="-119" w:right="-107"/>
              <w:rPr>
                <w:rFonts w:hAnsi="Times New Roman" w:cs="Times New Roman"/>
                <w:b/>
                <w:bCs/>
                <w:sz w:val="18"/>
                <w:szCs w:val="18"/>
              </w:rPr>
            </w:pPr>
            <w:r w:rsidRPr="00DE08AB">
              <w:rPr>
                <w:rFonts w:hAnsi="Times New Roman" w:cs="Times New Roman"/>
                <w:b/>
                <w:bCs/>
                <w:sz w:val="18"/>
                <w:szCs w:val="18"/>
              </w:rPr>
              <w:t>16,094</w:t>
            </w:r>
          </w:p>
        </w:tc>
        <w:tc>
          <w:tcPr>
            <w:tcW w:w="240" w:type="dxa"/>
          </w:tcPr>
          <w:p w14:paraId="44E531DE"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60" w:type="dxa"/>
          </w:tcPr>
          <w:p w14:paraId="27B6FA53" w14:textId="275350B5"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1,266,615</w:t>
            </w:r>
          </w:p>
        </w:tc>
      </w:tr>
      <w:tr w:rsidR="006B6149" w:rsidRPr="00AD2622" w14:paraId="384E9669" w14:textId="77777777" w:rsidTr="00F715D8">
        <w:trPr>
          <w:trHeight w:val="203"/>
        </w:trPr>
        <w:tc>
          <w:tcPr>
            <w:tcW w:w="3823" w:type="dxa"/>
          </w:tcPr>
          <w:p w14:paraId="7E07A15E"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Additions</w:t>
            </w:r>
          </w:p>
        </w:tc>
        <w:tc>
          <w:tcPr>
            <w:tcW w:w="1188" w:type="dxa"/>
          </w:tcPr>
          <w:p w14:paraId="6AB2230B" w14:textId="656CB0FB"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19CAAF09"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613C227A" w14:textId="2D2905A7"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33620587"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05C68531" w14:textId="6BBED49B"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172</w:t>
            </w:r>
          </w:p>
        </w:tc>
        <w:tc>
          <w:tcPr>
            <w:tcW w:w="270" w:type="dxa"/>
          </w:tcPr>
          <w:p w14:paraId="2BF06DF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41B742F2" w14:textId="7C986B1F"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2E9009D1"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66D570D6" w14:textId="5977FD86"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13,566</w:t>
            </w:r>
          </w:p>
        </w:tc>
        <w:tc>
          <w:tcPr>
            <w:tcW w:w="270" w:type="dxa"/>
          </w:tcPr>
          <w:p w14:paraId="2556C0BF"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0C2D34A9" w14:textId="153DEEA0"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3D49DFA2"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56151215" w14:textId="0B71DA1D" w:rsidR="006B6149" w:rsidRPr="00DE08AB" w:rsidRDefault="006B6149" w:rsidP="006B6149">
            <w:pPr>
              <w:tabs>
                <w:tab w:val="decimal" w:pos="1122"/>
              </w:tabs>
              <w:spacing w:line="240" w:lineRule="atLeast"/>
              <w:ind w:left="-119" w:right="-107"/>
              <w:rPr>
                <w:rFonts w:hAnsi="Times New Roman" w:cs="Times New Roman"/>
                <w:sz w:val="18"/>
                <w:szCs w:val="18"/>
              </w:rPr>
            </w:pPr>
            <w:r w:rsidRPr="00DE08AB">
              <w:rPr>
                <w:rFonts w:hAnsi="Times New Roman" w:cs="Times New Roman"/>
                <w:sz w:val="18"/>
                <w:szCs w:val="18"/>
              </w:rPr>
              <w:t>2,186</w:t>
            </w:r>
          </w:p>
        </w:tc>
        <w:tc>
          <w:tcPr>
            <w:tcW w:w="240" w:type="dxa"/>
          </w:tcPr>
          <w:p w14:paraId="01638D5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63330B8A" w14:textId="598FE2A8"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15,924</w:t>
            </w:r>
          </w:p>
        </w:tc>
      </w:tr>
      <w:tr w:rsidR="006B6149" w:rsidRPr="00AD2622" w14:paraId="2F0807A3" w14:textId="77777777" w:rsidTr="00F715D8">
        <w:trPr>
          <w:trHeight w:val="203"/>
        </w:trPr>
        <w:tc>
          <w:tcPr>
            <w:tcW w:w="3823" w:type="dxa"/>
          </w:tcPr>
          <w:p w14:paraId="3E09ADEF" w14:textId="1E61BD5E"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Surplus on revaluation</w:t>
            </w:r>
          </w:p>
        </w:tc>
        <w:tc>
          <w:tcPr>
            <w:tcW w:w="1188" w:type="dxa"/>
          </w:tcPr>
          <w:p w14:paraId="7FA5E2E4" w14:textId="28C9EA8A" w:rsidR="006B6149" w:rsidRPr="00DE08AB" w:rsidRDefault="006B6149" w:rsidP="006B6149">
            <w:pPr>
              <w:tabs>
                <w:tab w:val="decimal" w:pos="691"/>
              </w:tabs>
              <w:spacing w:line="240" w:lineRule="atLeast"/>
              <w:ind w:left="-119" w:right="-107"/>
              <w:rPr>
                <w:rFonts w:hAnsi="Times New Roman" w:cs="Times New Roman"/>
                <w:sz w:val="18"/>
                <w:szCs w:val="18"/>
              </w:rPr>
            </w:pPr>
            <w:r w:rsidRPr="00DE08AB">
              <w:rPr>
                <w:rFonts w:hAnsi="Times New Roman" w:cs="Times New Roman"/>
                <w:sz w:val="18"/>
                <w:szCs w:val="18"/>
              </w:rPr>
              <w:t>-</w:t>
            </w:r>
          </w:p>
        </w:tc>
        <w:tc>
          <w:tcPr>
            <w:tcW w:w="242" w:type="dxa"/>
          </w:tcPr>
          <w:p w14:paraId="7DF13F8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88" w:type="dxa"/>
          </w:tcPr>
          <w:p w14:paraId="3173EEE9" w14:textId="0FA9BE2B"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712,117</w:t>
            </w:r>
          </w:p>
        </w:tc>
        <w:tc>
          <w:tcPr>
            <w:tcW w:w="240" w:type="dxa"/>
          </w:tcPr>
          <w:p w14:paraId="4EFD2A58"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6" w:type="dxa"/>
          </w:tcPr>
          <w:p w14:paraId="14627D39" w14:textId="40707B10" w:rsidR="006B6149" w:rsidRPr="00DE08AB" w:rsidRDefault="00445418" w:rsidP="00445418">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rPr>
              <w:t>-</w:t>
            </w:r>
          </w:p>
        </w:tc>
        <w:tc>
          <w:tcPr>
            <w:tcW w:w="270" w:type="dxa"/>
          </w:tcPr>
          <w:p w14:paraId="216AAD8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1490DCC2" w14:textId="59E70914" w:rsidR="006B6149" w:rsidRPr="00DE08AB" w:rsidRDefault="006B6149" w:rsidP="006B6149">
            <w:pPr>
              <w:tabs>
                <w:tab w:val="decimal" w:pos="1129"/>
              </w:tabs>
              <w:spacing w:line="240" w:lineRule="atLeast"/>
              <w:ind w:left="-119" w:right="-107"/>
              <w:rPr>
                <w:rFonts w:hAnsi="Times New Roman" w:cs="Times New Roman"/>
                <w:sz w:val="18"/>
                <w:szCs w:val="18"/>
              </w:rPr>
            </w:pPr>
            <w:r w:rsidRPr="00DE08AB">
              <w:rPr>
                <w:rFonts w:hAnsi="Times New Roman" w:cs="Times New Roman"/>
                <w:sz w:val="18"/>
                <w:szCs w:val="18"/>
                <w:cs/>
              </w:rPr>
              <w:t>(</w:t>
            </w:r>
            <w:r w:rsidR="00B522F3" w:rsidRPr="00DE08AB">
              <w:rPr>
                <w:rFonts w:hAnsi="Times New Roman" w:cs="Times New Roman"/>
                <w:sz w:val="18"/>
                <w:szCs w:val="18"/>
              </w:rPr>
              <w:t>44</w:t>
            </w:r>
            <w:r w:rsidRPr="00DE08AB">
              <w:rPr>
                <w:rFonts w:hAnsi="Times New Roman" w:cs="Times New Roman"/>
                <w:sz w:val="18"/>
                <w:szCs w:val="18"/>
              </w:rPr>
              <w:t>,</w:t>
            </w:r>
            <w:r w:rsidR="00B522F3" w:rsidRPr="00DE08AB">
              <w:rPr>
                <w:rFonts w:hAnsi="Times New Roman" w:cs="Times New Roman"/>
                <w:sz w:val="18"/>
                <w:szCs w:val="18"/>
              </w:rPr>
              <w:t>588</w:t>
            </w:r>
            <w:r w:rsidRPr="00DE08AB">
              <w:rPr>
                <w:rFonts w:hAnsi="Times New Roman" w:cs="Times New Roman"/>
                <w:sz w:val="18"/>
                <w:szCs w:val="18"/>
                <w:cs/>
              </w:rPr>
              <w:t>)</w:t>
            </w:r>
          </w:p>
        </w:tc>
        <w:tc>
          <w:tcPr>
            <w:tcW w:w="270" w:type="dxa"/>
          </w:tcPr>
          <w:p w14:paraId="1471AC7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67F2D8C0" w14:textId="1E4E93D9" w:rsidR="006B6149" w:rsidRPr="00DE08AB" w:rsidRDefault="006B6149" w:rsidP="006B6149">
            <w:pPr>
              <w:tabs>
                <w:tab w:val="decimal" w:pos="70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6A72376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3AC57691" w14:textId="2B9E8142"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446258F7"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0BFBCFBB" w14:textId="1B16E5A7"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565CDDC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43B5C309" w14:textId="167A35E7"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6</w:t>
            </w:r>
            <w:r w:rsidR="00B522F3" w:rsidRPr="00DE08AB">
              <w:rPr>
                <w:rFonts w:hAnsi="Times New Roman" w:cs="Times New Roman"/>
                <w:sz w:val="18"/>
                <w:szCs w:val="18"/>
              </w:rPr>
              <w:t>67</w:t>
            </w:r>
            <w:r w:rsidRPr="00DE08AB">
              <w:rPr>
                <w:rFonts w:hAnsi="Times New Roman" w:cs="Times New Roman"/>
                <w:sz w:val="18"/>
                <w:szCs w:val="18"/>
              </w:rPr>
              <w:t>,</w:t>
            </w:r>
            <w:r w:rsidR="00B522F3" w:rsidRPr="00DE08AB">
              <w:rPr>
                <w:rFonts w:hAnsi="Times New Roman" w:cs="Times New Roman"/>
                <w:sz w:val="18"/>
                <w:szCs w:val="18"/>
              </w:rPr>
              <w:t>529</w:t>
            </w:r>
          </w:p>
        </w:tc>
      </w:tr>
      <w:tr w:rsidR="006B6149" w:rsidRPr="00AD2622" w14:paraId="2A150C57" w14:textId="77777777" w:rsidTr="00F715D8">
        <w:tc>
          <w:tcPr>
            <w:tcW w:w="3823" w:type="dxa"/>
          </w:tcPr>
          <w:p w14:paraId="39ED00F4"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Transfers in </w:t>
            </w:r>
            <w:r w:rsidRPr="00DE08AB">
              <w:rPr>
                <w:rFonts w:hAnsi="Times New Roman" w:cs="Times New Roman"/>
                <w:sz w:val="18"/>
                <w:szCs w:val="18"/>
                <w:cs/>
              </w:rPr>
              <w:t>(</w:t>
            </w:r>
            <w:r w:rsidRPr="00DE08AB">
              <w:rPr>
                <w:rFonts w:hAnsi="Times New Roman" w:cs="Times New Roman"/>
                <w:sz w:val="18"/>
                <w:szCs w:val="18"/>
              </w:rPr>
              <w:t>out</w:t>
            </w:r>
            <w:r w:rsidRPr="00DE08AB">
              <w:rPr>
                <w:rFonts w:hAnsi="Times New Roman" w:cs="Times New Roman"/>
                <w:sz w:val="18"/>
                <w:szCs w:val="18"/>
                <w:cs/>
              </w:rPr>
              <w:t>)</w:t>
            </w:r>
          </w:p>
        </w:tc>
        <w:tc>
          <w:tcPr>
            <w:tcW w:w="1188" w:type="dxa"/>
          </w:tcPr>
          <w:p w14:paraId="48946DB5" w14:textId="2BF3F01A"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02BEC4BC"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0D594F3A" w14:textId="2B1FEC73"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13631A03"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544A5D11" w14:textId="03D64B1B"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2,190</w:t>
            </w:r>
          </w:p>
        </w:tc>
        <w:tc>
          <w:tcPr>
            <w:tcW w:w="270" w:type="dxa"/>
          </w:tcPr>
          <w:p w14:paraId="43E13981"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3267EC05" w14:textId="4B7C4794" w:rsidR="006B6149" w:rsidRPr="00DE08AB" w:rsidRDefault="00445418" w:rsidP="00445418">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rPr>
              <w:t>-</w:t>
            </w:r>
          </w:p>
        </w:tc>
        <w:tc>
          <w:tcPr>
            <w:tcW w:w="270" w:type="dxa"/>
          </w:tcPr>
          <w:p w14:paraId="57D653B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54562311" w14:textId="1FB479B4" w:rsidR="006B6149" w:rsidRPr="00DE08AB" w:rsidRDefault="006B6149" w:rsidP="006B6149">
            <w:pPr>
              <w:tabs>
                <w:tab w:val="decimal" w:pos="70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078C14A0"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2400029D" w14:textId="45C0A702"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2F70F54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1B7DD5F9" w14:textId="001C213F" w:rsidR="006B6149" w:rsidRPr="00DE08AB" w:rsidRDefault="006B6149" w:rsidP="006B6149">
            <w:pPr>
              <w:tabs>
                <w:tab w:val="decimal" w:pos="1122"/>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2,190</w:t>
            </w:r>
            <w:r w:rsidRPr="00DE08AB">
              <w:rPr>
                <w:rFonts w:hAnsi="Times New Roman" w:cs="Times New Roman"/>
                <w:sz w:val="18"/>
                <w:szCs w:val="18"/>
                <w:cs/>
              </w:rPr>
              <w:t>)</w:t>
            </w:r>
          </w:p>
        </w:tc>
        <w:tc>
          <w:tcPr>
            <w:tcW w:w="240" w:type="dxa"/>
          </w:tcPr>
          <w:p w14:paraId="458661A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4F5C7C30" w14:textId="190B721F" w:rsidR="006B6149" w:rsidRPr="00DE08AB" w:rsidRDefault="006B6149" w:rsidP="006B6149">
            <w:pPr>
              <w:tabs>
                <w:tab w:val="decimal" w:pos="676"/>
              </w:tabs>
              <w:spacing w:line="240" w:lineRule="atLeast"/>
              <w:ind w:left="-119" w:right="-107"/>
              <w:rPr>
                <w:rFonts w:hAnsi="Times New Roman" w:cs="Times New Roman"/>
                <w:sz w:val="18"/>
                <w:szCs w:val="18"/>
              </w:rPr>
            </w:pPr>
            <w:r w:rsidRPr="00DE08AB">
              <w:rPr>
                <w:rFonts w:hAnsi="Times New Roman" w:cs="Times New Roman"/>
                <w:sz w:val="18"/>
                <w:szCs w:val="18"/>
                <w:cs/>
              </w:rPr>
              <w:t>-</w:t>
            </w:r>
          </w:p>
        </w:tc>
      </w:tr>
      <w:tr w:rsidR="006B6149" w:rsidRPr="00AD2622" w14:paraId="77D16368" w14:textId="77777777" w:rsidTr="00B522F3">
        <w:tc>
          <w:tcPr>
            <w:tcW w:w="3823" w:type="dxa"/>
          </w:tcPr>
          <w:p w14:paraId="0487235A"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Disposals </w:t>
            </w:r>
          </w:p>
        </w:tc>
        <w:tc>
          <w:tcPr>
            <w:tcW w:w="1188" w:type="dxa"/>
          </w:tcPr>
          <w:p w14:paraId="4C7EF8EF" w14:textId="484ED8BB"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41FBA2BD"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7859BCBD" w14:textId="6B8E0250"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2E016828"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4F63DA95" w14:textId="17D9C2B5" w:rsidR="006B6149" w:rsidRPr="00DE08AB" w:rsidRDefault="006B6149" w:rsidP="00445418">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44C56A62"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48F0CCA" w14:textId="10B75F6E"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5EEA7D6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64D967A0" w14:textId="72F9D176"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7,398</w:t>
            </w:r>
            <w:r w:rsidRPr="00DE08AB">
              <w:rPr>
                <w:rFonts w:hAnsi="Times New Roman" w:cs="Times New Roman"/>
                <w:sz w:val="18"/>
                <w:szCs w:val="18"/>
                <w:cs/>
              </w:rPr>
              <w:t>)</w:t>
            </w:r>
          </w:p>
        </w:tc>
        <w:tc>
          <w:tcPr>
            <w:tcW w:w="270" w:type="dxa"/>
          </w:tcPr>
          <w:p w14:paraId="0369607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7CA64197" w14:textId="340EB792"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10,257</w:t>
            </w:r>
            <w:r w:rsidRPr="00DE08AB">
              <w:rPr>
                <w:rFonts w:hAnsi="Times New Roman" w:cs="Times New Roman"/>
                <w:sz w:val="18"/>
                <w:szCs w:val="18"/>
                <w:cs/>
              </w:rPr>
              <w:t>)</w:t>
            </w:r>
          </w:p>
        </w:tc>
        <w:tc>
          <w:tcPr>
            <w:tcW w:w="270" w:type="dxa"/>
          </w:tcPr>
          <w:p w14:paraId="112F3CF0"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5C41790F" w14:textId="42F785B8"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56CE254A" w14:textId="7FA2B5F9"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shd w:val="clear" w:color="auto" w:fill="auto"/>
          </w:tcPr>
          <w:p w14:paraId="3D7976DA" w14:textId="08BFC230"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17,655</w:t>
            </w:r>
            <w:r w:rsidRPr="00DE08AB">
              <w:rPr>
                <w:rFonts w:hAnsi="Times New Roman" w:cs="Times New Roman"/>
                <w:sz w:val="18"/>
                <w:szCs w:val="18"/>
                <w:cs/>
              </w:rPr>
              <w:t>)</w:t>
            </w:r>
          </w:p>
        </w:tc>
      </w:tr>
      <w:tr w:rsidR="006B6149" w:rsidRPr="00AD2622" w14:paraId="72854D5C" w14:textId="77777777" w:rsidTr="00B522F3">
        <w:tc>
          <w:tcPr>
            <w:tcW w:w="3823" w:type="dxa"/>
          </w:tcPr>
          <w:p w14:paraId="36DF814C"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Write</w:t>
            </w:r>
            <w:r w:rsidRPr="00DE08AB">
              <w:rPr>
                <w:rFonts w:hAnsi="Times New Roman" w:cs="Times New Roman"/>
                <w:sz w:val="18"/>
                <w:szCs w:val="18"/>
                <w:cs/>
              </w:rPr>
              <w:t>-</w:t>
            </w:r>
            <w:r w:rsidRPr="00DE08AB">
              <w:rPr>
                <w:rFonts w:hAnsi="Times New Roman" w:cs="Times New Roman"/>
                <w:sz w:val="18"/>
                <w:szCs w:val="18"/>
              </w:rPr>
              <w:t>off</w:t>
            </w:r>
          </w:p>
        </w:tc>
        <w:tc>
          <w:tcPr>
            <w:tcW w:w="1188" w:type="dxa"/>
          </w:tcPr>
          <w:p w14:paraId="083803A6" w14:textId="13DD5C1F"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0695C786"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1B58B029" w14:textId="6D9EF7D0"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7B6DCAA2"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37700578" w14:textId="1E210176"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136</w:t>
            </w:r>
            <w:r w:rsidRPr="00DE08AB">
              <w:rPr>
                <w:rFonts w:hAnsi="Times New Roman" w:cs="Times New Roman"/>
                <w:sz w:val="18"/>
                <w:szCs w:val="18"/>
                <w:cs/>
              </w:rPr>
              <w:t>)</w:t>
            </w:r>
          </w:p>
        </w:tc>
        <w:tc>
          <w:tcPr>
            <w:tcW w:w="270" w:type="dxa"/>
          </w:tcPr>
          <w:p w14:paraId="5F8EA3A9"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7E2966C7" w14:textId="05E8DD04" w:rsidR="006B6149" w:rsidRPr="00DE08AB" w:rsidRDefault="00445418" w:rsidP="00445418">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rPr>
              <w:t>-</w:t>
            </w:r>
          </w:p>
        </w:tc>
        <w:tc>
          <w:tcPr>
            <w:tcW w:w="270" w:type="dxa"/>
          </w:tcPr>
          <w:p w14:paraId="1558DF1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0D729C45" w14:textId="15A35423"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329</w:t>
            </w:r>
            <w:r w:rsidRPr="00DE08AB">
              <w:rPr>
                <w:rFonts w:hAnsi="Times New Roman" w:cs="Times New Roman"/>
                <w:sz w:val="18"/>
                <w:szCs w:val="18"/>
                <w:cs/>
              </w:rPr>
              <w:t>)</w:t>
            </w:r>
          </w:p>
        </w:tc>
        <w:tc>
          <w:tcPr>
            <w:tcW w:w="270" w:type="dxa"/>
          </w:tcPr>
          <w:p w14:paraId="00E1B7A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6E4FE23A" w14:textId="6B2642E2"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09A6B360"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5B3C22E5" w14:textId="144FDF06"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2D138DC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6233A672" w14:textId="28DE59F5"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465</w:t>
            </w:r>
            <w:r w:rsidRPr="00DE08AB">
              <w:rPr>
                <w:rFonts w:hAnsi="Times New Roman" w:cs="Times New Roman"/>
                <w:sz w:val="18"/>
                <w:szCs w:val="18"/>
                <w:cs/>
              </w:rPr>
              <w:t>)</w:t>
            </w:r>
          </w:p>
        </w:tc>
      </w:tr>
      <w:tr w:rsidR="00B522F3" w:rsidRPr="00AD2622" w14:paraId="57D80183" w14:textId="77777777" w:rsidTr="00B522F3">
        <w:tc>
          <w:tcPr>
            <w:tcW w:w="3823" w:type="dxa"/>
          </w:tcPr>
          <w:p w14:paraId="3519A0FE" w14:textId="7A0CEA2F" w:rsidR="00B522F3" w:rsidRPr="00DE08AB" w:rsidRDefault="00B522F3" w:rsidP="006B6149">
            <w:pPr>
              <w:spacing w:line="240" w:lineRule="atLeast"/>
              <w:ind w:right="-135"/>
              <w:rPr>
                <w:rFonts w:hAnsi="Times New Roman" w:cs="Times New Roman"/>
                <w:sz w:val="18"/>
                <w:szCs w:val="18"/>
              </w:rPr>
            </w:pPr>
            <w:r w:rsidRPr="00DE08AB">
              <w:rPr>
                <w:rFonts w:hAnsi="Times New Roman" w:cs="Times New Roman"/>
                <w:sz w:val="18"/>
                <w:szCs w:val="18"/>
              </w:rPr>
              <w:t>Loss on impairment</w:t>
            </w:r>
          </w:p>
        </w:tc>
        <w:tc>
          <w:tcPr>
            <w:tcW w:w="1188" w:type="dxa"/>
            <w:tcBorders>
              <w:bottom w:val="single" w:sz="4" w:space="0" w:color="auto"/>
            </w:tcBorders>
          </w:tcPr>
          <w:p w14:paraId="33420638" w14:textId="46332BA2" w:rsidR="00B522F3" w:rsidRPr="00DE08AB" w:rsidRDefault="00B522F3"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06F552F0" w14:textId="77777777" w:rsidR="00B522F3" w:rsidRPr="00DE08AB" w:rsidRDefault="00B522F3" w:rsidP="006B6149">
            <w:pPr>
              <w:tabs>
                <w:tab w:val="decimal" w:pos="691"/>
              </w:tabs>
              <w:spacing w:line="240" w:lineRule="atLeast"/>
              <w:ind w:left="-119" w:right="-107"/>
              <w:rPr>
                <w:rFonts w:hAnsi="Times New Roman" w:cs="Times New Roman"/>
                <w:sz w:val="18"/>
                <w:szCs w:val="18"/>
                <w:cs/>
              </w:rPr>
            </w:pPr>
          </w:p>
        </w:tc>
        <w:tc>
          <w:tcPr>
            <w:tcW w:w="1188" w:type="dxa"/>
            <w:tcBorders>
              <w:bottom w:val="single" w:sz="4" w:space="0" w:color="auto"/>
            </w:tcBorders>
          </w:tcPr>
          <w:p w14:paraId="0C7B6455" w14:textId="341DADDC" w:rsidR="00B522F3" w:rsidRPr="00DE08AB" w:rsidRDefault="00B522F3"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74C4CB9F" w14:textId="77777777" w:rsidR="00B522F3" w:rsidRPr="00DE08AB" w:rsidRDefault="00B522F3" w:rsidP="006B6149">
            <w:pPr>
              <w:tabs>
                <w:tab w:val="decimal" w:pos="691"/>
              </w:tabs>
              <w:spacing w:line="240" w:lineRule="atLeast"/>
              <w:ind w:left="-119" w:right="-107"/>
              <w:rPr>
                <w:rFonts w:hAnsi="Times New Roman" w:cs="Times New Roman"/>
                <w:sz w:val="18"/>
                <w:szCs w:val="18"/>
                <w:cs/>
              </w:rPr>
            </w:pPr>
          </w:p>
        </w:tc>
        <w:tc>
          <w:tcPr>
            <w:tcW w:w="1396" w:type="dxa"/>
            <w:tcBorders>
              <w:bottom w:val="single" w:sz="4" w:space="0" w:color="auto"/>
            </w:tcBorders>
          </w:tcPr>
          <w:p w14:paraId="3CC47C30" w14:textId="779500F9" w:rsidR="00B522F3" w:rsidRPr="00DE08AB" w:rsidRDefault="00B522F3" w:rsidP="006B6149">
            <w:pPr>
              <w:tabs>
                <w:tab w:val="decimal" w:pos="1129"/>
              </w:tabs>
              <w:spacing w:line="240" w:lineRule="atLeast"/>
              <w:ind w:left="-115" w:right="-101"/>
              <w:rPr>
                <w:rFonts w:hAnsi="Times New Roman" w:cs="Times New Roman"/>
                <w:sz w:val="18"/>
                <w:szCs w:val="18"/>
                <w:cs/>
              </w:rPr>
            </w:pPr>
            <w:r w:rsidRPr="00DE08AB">
              <w:rPr>
                <w:rFonts w:hAnsi="Times New Roman" w:cs="Times New Roman" w:hint="cs"/>
                <w:sz w:val="18"/>
                <w:szCs w:val="18"/>
                <w:cs/>
              </w:rPr>
              <w:t>(</w:t>
            </w:r>
            <w:r w:rsidRPr="00DE08AB">
              <w:rPr>
                <w:rFonts w:hAnsi="Times New Roman" w:cs="Times New Roman"/>
                <w:sz w:val="18"/>
                <w:szCs w:val="18"/>
              </w:rPr>
              <w:t>38,204</w:t>
            </w:r>
            <w:r w:rsidRPr="00DE08AB">
              <w:rPr>
                <w:rFonts w:hAnsi="Times New Roman" w:cs="Times New Roman" w:hint="cs"/>
                <w:sz w:val="18"/>
                <w:szCs w:val="18"/>
                <w:cs/>
              </w:rPr>
              <w:t>)</w:t>
            </w:r>
          </w:p>
        </w:tc>
        <w:tc>
          <w:tcPr>
            <w:tcW w:w="270" w:type="dxa"/>
          </w:tcPr>
          <w:p w14:paraId="58DD06CB" w14:textId="77777777" w:rsidR="00B522F3" w:rsidRPr="00DE08AB" w:rsidRDefault="00B522F3"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325A6CEB" w14:textId="697BCF10" w:rsidR="00B522F3" w:rsidRPr="00DE08AB" w:rsidRDefault="00B522F3" w:rsidP="00445418">
            <w:pPr>
              <w:tabs>
                <w:tab w:val="decimal" w:pos="859"/>
              </w:tabs>
              <w:spacing w:line="240" w:lineRule="atLeast"/>
              <w:ind w:left="-119" w:right="-107"/>
              <w:rPr>
                <w:rFonts w:hAnsi="Times New Roman"/>
                <w:sz w:val="18"/>
                <w:szCs w:val="22"/>
              </w:rPr>
            </w:pPr>
            <w:r w:rsidRPr="00DE08AB">
              <w:rPr>
                <w:rFonts w:hAnsi="Times New Roman"/>
                <w:sz w:val="18"/>
                <w:szCs w:val="22"/>
              </w:rPr>
              <w:t>-</w:t>
            </w:r>
          </w:p>
        </w:tc>
        <w:tc>
          <w:tcPr>
            <w:tcW w:w="270" w:type="dxa"/>
          </w:tcPr>
          <w:p w14:paraId="52113EAC" w14:textId="77777777" w:rsidR="00B522F3" w:rsidRPr="00DE08AB" w:rsidRDefault="00B522F3" w:rsidP="006B6149">
            <w:pPr>
              <w:tabs>
                <w:tab w:val="decimal" w:pos="970"/>
              </w:tabs>
              <w:spacing w:line="240" w:lineRule="atLeast"/>
              <w:ind w:left="-119" w:right="-107"/>
              <w:rPr>
                <w:rFonts w:hAnsi="Times New Roman" w:cs="Times New Roman"/>
                <w:sz w:val="18"/>
                <w:szCs w:val="18"/>
              </w:rPr>
            </w:pPr>
          </w:p>
        </w:tc>
        <w:tc>
          <w:tcPr>
            <w:tcW w:w="1277" w:type="dxa"/>
            <w:tcBorders>
              <w:bottom w:val="single" w:sz="4" w:space="0" w:color="auto"/>
            </w:tcBorders>
          </w:tcPr>
          <w:p w14:paraId="7A9E3B60" w14:textId="4DC37C8B" w:rsidR="00B522F3" w:rsidRPr="00DE08AB" w:rsidRDefault="00B522F3" w:rsidP="00B522F3">
            <w:pPr>
              <w:tabs>
                <w:tab w:val="decimal" w:pos="859"/>
              </w:tabs>
              <w:spacing w:line="240" w:lineRule="atLeast"/>
              <w:ind w:left="-119" w:right="-107"/>
              <w:rPr>
                <w:rFonts w:hAnsi="Times New Roman" w:cs="Times New Roman"/>
                <w:sz w:val="18"/>
                <w:szCs w:val="18"/>
                <w:cs/>
              </w:rPr>
            </w:pPr>
            <w:r w:rsidRPr="00DE08AB">
              <w:rPr>
                <w:rFonts w:hAnsi="Times New Roman" w:cs="Times New Roman"/>
                <w:sz w:val="18"/>
                <w:szCs w:val="18"/>
              </w:rPr>
              <w:t>-</w:t>
            </w:r>
          </w:p>
        </w:tc>
        <w:tc>
          <w:tcPr>
            <w:tcW w:w="270" w:type="dxa"/>
          </w:tcPr>
          <w:p w14:paraId="2358CB7C" w14:textId="77777777" w:rsidR="00B522F3" w:rsidRPr="00DE08AB" w:rsidRDefault="00B522F3" w:rsidP="006B6149">
            <w:pPr>
              <w:tabs>
                <w:tab w:val="decimal" w:pos="970"/>
              </w:tabs>
              <w:spacing w:line="240" w:lineRule="atLeast"/>
              <w:ind w:left="-119" w:right="-107"/>
              <w:rPr>
                <w:rFonts w:hAnsi="Times New Roman" w:cs="Times New Roman"/>
                <w:sz w:val="18"/>
                <w:szCs w:val="18"/>
              </w:rPr>
            </w:pPr>
          </w:p>
        </w:tc>
        <w:tc>
          <w:tcPr>
            <w:tcW w:w="1158" w:type="dxa"/>
            <w:tcBorders>
              <w:bottom w:val="single" w:sz="4" w:space="0" w:color="auto"/>
            </w:tcBorders>
          </w:tcPr>
          <w:p w14:paraId="20832665" w14:textId="5F8DB144" w:rsidR="00B522F3" w:rsidRPr="00DE08AB" w:rsidRDefault="00B522F3" w:rsidP="006B6149">
            <w:pPr>
              <w:tabs>
                <w:tab w:val="decimal" w:pos="679"/>
              </w:tabs>
              <w:spacing w:line="240" w:lineRule="atLeast"/>
              <w:ind w:left="-119" w:right="-107"/>
              <w:rPr>
                <w:rFonts w:hAnsi="Times New Roman" w:cs="Times New Roman"/>
                <w:sz w:val="18"/>
                <w:szCs w:val="18"/>
                <w:cs/>
              </w:rPr>
            </w:pPr>
            <w:r w:rsidRPr="00DE08AB">
              <w:rPr>
                <w:rFonts w:hAnsi="Times New Roman" w:cs="Times New Roman"/>
                <w:sz w:val="18"/>
                <w:szCs w:val="18"/>
              </w:rPr>
              <w:t>-</w:t>
            </w:r>
          </w:p>
        </w:tc>
        <w:tc>
          <w:tcPr>
            <w:tcW w:w="270" w:type="dxa"/>
          </w:tcPr>
          <w:p w14:paraId="6264BC11" w14:textId="77777777" w:rsidR="00B522F3" w:rsidRPr="00DE08AB" w:rsidRDefault="00B522F3"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4D8FCE0A" w14:textId="59D67690" w:rsidR="00B522F3" w:rsidRPr="00DE08AB" w:rsidRDefault="00B522F3" w:rsidP="006B6149">
            <w:pPr>
              <w:tabs>
                <w:tab w:val="decimal" w:pos="850"/>
              </w:tabs>
              <w:spacing w:line="240" w:lineRule="atLeast"/>
              <w:ind w:left="-119" w:right="-107"/>
              <w:rPr>
                <w:rFonts w:hAnsi="Times New Roman" w:cs="Times New Roman"/>
                <w:sz w:val="18"/>
                <w:szCs w:val="18"/>
                <w:cs/>
              </w:rPr>
            </w:pPr>
            <w:r w:rsidRPr="00DE08AB">
              <w:rPr>
                <w:rFonts w:hAnsi="Times New Roman" w:cs="Times New Roman"/>
                <w:sz w:val="18"/>
                <w:szCs w:val="18"/>
              </w:rPr>
              <w:t>-</w:t>
            </w:r>
          </w:p>
        </w:tc>
        <w:tc>
          <w:tcPr>
            <w:tcW w:w="240" w:type="dxa"/>
          </w:tcPr>
          <w:p w14:paraId="20E024C2" w14:textId="77777777" w:rsidR="00B522F3" w:rsidRPr="00DE08AB" w:rsidRDefault="00B522F3" w:rsidP="006B6149">
            <w:pPr>
              <w:tabs>
                <w:tab w:val="decimal" w:pos="970"/>
              </w:tabs>
              <w:spacing w:line="240" w:lineRule="atLeast"/>
              <w:ind w:left="-119" w:right="-107"/>
              <w:rPr>
                <w:rFonts w:hAnsi="Times New Roman" w:cs="Times New Roman"/>
                <w:sz w:val="18"/>
                <w:szCs w:val="18"/>
              </w:rPr>
            </w:pPr>
          </w:p>
        </w:tc>
        <w:tc>
          <w:tcPr>
            <w:tcW w:w="1160" w:type="dxa"/>
            <w:tcBorders>
              <w:bottom w:val="single" w:sz="4" w:space="0" w:color="auto"/>
            </w:tcBorders>
          </w:tcPr>
          <w:p w14:paraId="51EEF91F" w14:textId="016AF026" w:rsidR="00B522F3" w:rsidRPr="00DE08AB" w:rsidRDefault="00B522F3" w:rsidP="006B6149">
            <w:pPr>
              <w:tabs>
                <w:tab w:val="decimal" w:pos="970"/>
              </w:tabs>
              <w:spacing w:line="240" w:lineRule="atLeast"/>
              <w:ind w:left="-119" w:right="-107"/>
              <w:rPr>
                <w:rFonts w:hAnsi="Times New Roman" w:cs="Times New Roman"/>
                <w:sz w:val="18"/>
                <w:szCs w:val="18"/>
                <w:cs/>
              </w:rPr>
            </w:pPr>
            <w:r w:rsidRPr="00DE08AB">
              <w:rPr>
                <w:rFonts w:hAnsi="Times New Roman" w:cs="Times New Roman"/>
                <w:sz w:val="18"/>
                <w:szCs w:val="18"/>
                <w:cs/>
              </w:rPr>
              <w:t>(</w:t>
            </w:r>
            <w:r w:rsidRPr="00DE08AB">
              <w:rPr>
                <w:rFonts w:hAnsi="Times New Roman" w:cs="Times New Roman"/>
                <w:sz w:val="18"/>
                <w:szCs w:val="18"/>
              </w:rPr>
              <w:t>38,204</w:t>
            </w:r>
            <w:r w:rsidRPr="00DE08AB">
              <w:rPr>
                <w:rFonts w:hAnsi="Times New Roman" w:cs="Times New Roman"/>
                <w:sz w:val="18"/>
                <w:szCs w:val="18"/>
                <w:cs/>
              </w:rPr>
              <w:t>)</w:t>
            </w:r>
          </w:p>
        </w:tc>
      </w:tr>
      <w:tr w:rsidR="006B6149" w:rsidRPr="00C24252" w14:paraId="2DEF6E77" w14:textId="77777777" w:rsidTr="004F61E0">
        <w:tc>
          <w:tcPr>
            <w:tcW w:w="3823" w:type="dxa"/>
          </w:tcPr>
          <w:p w14:paraId="7EF5BC7A" w14:textId="6E420EC2" w:rsidR="006B6149" w:rsidRPr="00DE08AB" w:rsidRDefault="006B6149" w:rsidP="006B6149">
            <w:pPr>
              <w:spacing w:line="240" w:lineRule="atLeast"/>
              <w:ind w:right="-135"/>
              <w:rPr>
                <w:rFonts w:hAnsi="Times New Roman" w:cs="Times New Roman"/>
                <w:b/>
                <w:bCs/>
                <w:sz w:val="18"/>
                <w:szCs w:val="18"/>
              </w:rPr>
            </w:pPr>
            <w:r w:rsidRPr="00DE08AB">
              <w:rPr>
                <w:rFonts w:hAnsi="Times New Roman" w:cs="Times New Roman"/>
                <w:b/>
                <w:bCs/>
                <w:sz w:val="18"/>
                <w:szCs w:val="18"/>
              </w:rPr>
              <w:t>At 31 December 2021</w:t>
            </w:r>
          </w:p>
        </w:tc>
        <w:tc>
          <w:tcPr>
            <w:tcW w:w="1188" w:type="dxa"/>
            <w:tcBorders>
              <w:top w:val="single" w:sz="4" w:space="0" w:color="auto"/>
              <w:bottom w:val="single" w:sz="4" w:space="0" w:color="auto"/>
            </w:tcBorders>
          </w:tcPr>
          <w:p w14:paraId="18DFB4CB" w14:textId="5FDF5FE4"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330,765</w:t>
            </w:r>
          </w:p>
        </w:tc>
        <w:tc>
          <w:tcPr>
            <w:tcW w:w="242" w:type="dxa"/>
          </w:tcPr>
          <w:p w14:paraId="0C74B41A"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88" w:type="dxa"/>
            <w:tcBorders>
              <w:top w:val="single" w:sz="4" w:space="0" w:color="auto"/>
              <w:bottom w:val="single" w:sz="4" w:space="0" w:color="auto"/>
            </w:tcBorders>
          </w:tcPr>
          <w:p w14:paraId="7ED51ED8" w14:textId="4C7D8BCF"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712,117</w:t>
            </w:r>
          </w:p>
        </w:tc>
        <w:tc>
          <w:tcPr>
            <w:tcW w:w="240" w:type="dxa"/>
          </w:tcPr>
          <w:p w14:paraId="2B4BA8EC"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6" w:type="dxa"/>
            <w:tcBorders>
              <w:top w:val="single" w:sz="4" w:space="0" w:color="auto"/>
              <w:bottom w:val="single" w:sz="4" w:space="0" w:color="auto"/>
            </w:tcBorders>
          </w:tcPr>
          <w:p w14:paraId="344C907A" w14:textId="1DAB1054" w:rsidR="006B6149" w:rsidRPr="00DE08AB" w:rsidRDefault="004F649E" w:rsidP="006B6149">
            <w:pPr>
              <w:tabs>
                <w:tab w:val="decimal" w:pos="1129"/>
              </w:tabs>
              <w:spacing w:line="240" w:lineRule="atLeast"/>
              <w:ind w:left="-115" w:right="-101"/>
              <w:rPr>
                <w:rFonts w:hAnsi="Times New Roman" w:cs="Times New Roman"/>
                <w:b/>
                <w:bCs/>
                <w:sz w:val="18"/>
                <w:szCs w:val="18"/>
              </w:rPr>
            </w:pPr>
            <w:r w:rsidRPr="00DE08AB">
              <w:rPr>
                <w:rFonts w:hAnsi="Times New Roman" w:cs="Times New Roman"/>
                <w:b/>
                <w:bCs/>
                <w:sz w:val="18"/>
                <w:szCs w:val="18"/>
              </w:rPr>
              <w:t>362</w:t>
            </w:r>
            <w:r w:rsidR="00445418" w:rsidRPr="00DE08AB">
              <w:rPr>
                <w:rFonts w:hAnsi="Times New Roman" w:cs="Times New Roman"/>
                <w:b/>
                <w:bCs/>
                <w:sz w:val="18"/>
                <w:szCs w:val="18"/>
              </w:rPr>
              <w:t>,</w:t>
            </w:r>
            <w:r w:rsidRPr="00DE08AB">
              <w:rPr>
                <w:rFonts w:hAnsi="Times New Roman" w:cs="Times New Roman"/>
                <w:b/>
                <w:bCs/>
                <w:sz w:val="18"/>
                <w:szCs w:val="18"/>
              </w:rPr>
              <w:t>453</w:t>
            </w:r>
          </w:p>
        </w:tc>
        <w:tc>
          <w:tcPr>
            <w:tcW w:w="270" w:type="dxa"/>
          </w:tcPr>
          <w:p w14:paraId="784F7168"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bottom w:val="single" w:sz="4" w:space="0" w:color="auto"/>
            </w:tcBorders>
          </w:tcPr>
          <w:p w14:paraId="1ABEA1DD" w14:textId="6FF529A4" w:rsidR="006B6149" w:rsidRPr="00DE08AB" w:rsidRDefault="00595A62" w:rsidP="006B6149">
            <w:pPr>
              <w:tabs>
                <w:tab w:val="decimal" w:pos="1129"/>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r w:rsidR="004F649E" w:rsidRPr="00DE08AB">
              <w:rPr>
                <w:rFonts w:hAnsi="Times New Roman" w:cs="Times New Roman"/>
                <w:b/>
                <w:bCs/>
                <w:sz w:val="18"/>
                <w:szCs w:val="18"/>
              </w:rPr>
              <w:t>44</w:t>
            </w:r>
            <w:r w:rsidRPr="00DE08AB">
              <w:rPr>
                <w:rFonts w:hAnsi="Times New Roman" w:cs="Times New Roman"/>
                <w:b/>
                <w:bCs/>
                <w:sz w:val="18"/>
                <w:szCs w:val="18"/>
              </w:rPr>
              <w:t>,</w:t>
            </w:r>
            <w:r w:rsidR="004F649E" w:rsidRPr="00DE08AB">
              <w:rPr>
                <w:rFonts w:hAnsi="Times New Roman" w:cs="Times New Roman"/>
                <w:b/>
                <w:bCs/>
                <w:sz w:val="18"/>
                <w:szCs w:val="18"/>
              </w:rPr>
              <w:t>588</w:t>
            </w:r>
            <w:r w:rsidRPr="00DE08AB">
              <w:rPr>
                <w:rFonts w:hAnsi="Times New Roman" w:cs="Times New Roman"/>
                <w:b/>
                <w:bCs/>
                <w:sz w:val="18"/>
                <w:szCs w:val="18"/>
                <w:cs/>
              </w:rPr>
              <w:t>)</w:t>
            </w:r>
          </w:p>
        </w:tc>
        <w:tc>
          <w:tcPr>
            <w:tcW w:w="270" w:type="dxa"/>
          </w:tcPr>
          <w:p w14:paraId="1E545129"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277" w:type="dxa"/>
            <w:tcBorders>
              <w:top w:val="single" w:sz="4" w:space="0" w:color="auto"/>
              <w:bottom w:val="single" w:sz="4" w:space="0" w:color="auto"/>
            </w:tcBorders>
          </w:tcPr>
          <w:p w14:paraId="23BA5C60" w14:textId="044350FB"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367,854</w:t>
            </w:r>
          </w:p>
        </w:tc>
        <w:tc>
          <w:tcPr>
            <w:tcW w:w="270" w:type="dxa"/>
          </w:tcPr>
          <w:p w14:paraId="3F76977B"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58" w:type="dxa"/>
            <w:tcBorders>
              <w:top w:val="single" w:sz="4" w:space="0" w:color="auto"/>
              <w:bottom w:val="single" w:sz="4" w:space="0" w:color="auto"/>
            </w:tcBorders>
          </w:tcPr>
          <w:p w14:paraId="439E23E6" w14:textId="32E26501"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149,053</w:t>
            </w:r>
          </w:p>
        </w:tc>
        <w:tc>
          <w:tcPr>
            <w:tcW w:w="270" w:type="dxa"/>
          </w:tcPr>
          <w:p w14:paraId="24D3FCB5"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bottom w:val="single" w:sz="4" w:space="0" w:color="auto"/>
            </w:tcBorders>
          </w:tcPr>
          <w:p w14:paraId="73927089" w14:textId="164CF744" w:rsidR="006B6149" w:rsidRPr="00DE08AB" w:rsidRDefault="006B6149" w:rsidP="006B6149">
            <w:pPr>
              <w:tabs>
                <w:tab w:val="decimal" w:pos="1122"/>
              </w:tabs>
              <w:spacing w:line="240" w:lineRule="atLeast"/>
              <w:ind w:left="-119" w:right="-107"/>
              <w:rPr>
                <w:rFonts w:hAnsi="Times New Roman" w:cs="Times New Roman"/>
                <w:b/>
                <w:bCs/>
                <w:sz w:val="18"/>
                <w:szCs w:val="18"/>
              </w:rPr>
            </w:pPr>
            <w:r w:rsidRPr="00DE08AB">
              <w:rPr>
                <w:rFonts w:hAnsi="Times New Roman" w:cs="Times New Roman"/>
                <w:b/>
                <w:bCs/>
                <w:sz w:val="18"/>
                <w:szCs w:val="18"/>
              </w:rPr>
              <w:t>16,090</w:t>
            </w:r>
          </w:p>
        </w:tc>
        <w:tc>
          <w:tcPr>
            <w:tcW w:w="240" w:type="dxa"/>
          </w:tcPr>
          <w:p w14:paraId="53F42E3B"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60" w:type="dxa"/>
            <w:tcBorders>
              <w:top w:val="single" w:sz="4" w:space="0" w:color="auto"/>
              <w:bottom w:val="single" w:sz="4" w:space="0" w:color="auto"/>
            </w:tcBorders>
          </w:tcPr>
          <w:p w14:paraId="599E6E04" w14:textId="6A32DCDC"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1,893,744</w:t>
            </w:r>
          </w:p>
        </w:tc>
      </w:tr>
      <w:tr w:rsidR="006B6149" w:rsidRPr="001F2934" w14:paraId="3ABF5F23" w14:textId="77777777" w:rsidTr="001F2934">
        <w:trPr>
          <w:trHeight w:val="109"/>
        </w:trPr>
        <w:tc>
          <w:tcPr>
            <w:tcW w:w="3823" w:type="dxa"/>
          </w:tcPr>
          <w:p w14:paraId="556D8AFE" w14:textId="77777777" w:rsidR="006B6149" w:rsidRPr="00AD2622" w:rsidRDefault="006B6149" w:rsidP="001F2934">
            <w:pPr>
              <w:spacing w:line="240" w:lineRule="atLeast"/>
              <w:ind w:right="-135"/>
              <w:rPr>
                <w:rFonts w:hAnsi="Times New Roman" w:cs="Times New Roman"/>
                <w:sz w:val="18"/>
                <w:szCs w:val="18"/>
              </w:rPr>
            </w:pPr>
          </w:p>
        </w:tc>
        <w:tc>
          <w:tcPr>
            <w:tcW w:w="1188" w:type="dxa"/>
            <w:tcBorders>
              <w:top w:val="single" w:sz="4" w:space="0" w:color="auto"/>
            </w:tcBorders>
            <w:vAlign w:val="bottom"/>
          </w:tcPr>
          <w:p w14:paraId="5E65D669" w14:textId="77777777" w:rsidR="006B6149" w:rsidRPr="00AD2622" w:rsidRDefault="006B6149" w:rsidP="001F2934">
            <w:pPr>
              <w:spacing w:line="240" w:lineRule="atLeast"/>
              <w:ind w:right="-135"/>
              <w:rPr>
                <w:rFonts w:hAnsi="Times New Roman" w:cs="Times New Roman"/>
                <w:sz w:val="18"/>
                <w:szCs w:val="18"/>
              </w:rPr>
            </w:pPr>
          </w:p>
        </w:tc>
        <w:tc>
          <w:tcPr>
            <w:tcW w:w="242" w:type="dxa"/>
            <w:vAlign w:val="bottom"/>
          </w:tcPr>
          <w:p w14:paraId="25A86040" w14:textId="77777777" w:rsidR="006B6149" w:rsidRPr="00AD2622" w:rsidRDefault="006B6149" w:rsidP="001F2934">
            <w:pPr>
              <w:spacing w:line="240" w:lineRule="atLeast"/>
              <w:ind w:right="-135"/>
              <w:rPr>
                <w:rFonts w:hAnsi="Times New Roman" w:cs="Times New Roman"/>
                <w:sz w:val="18"/>
                <w:szCs w:val="18"/>
              </w:rPr>
            </w:pPr>
          </w:p>
        </w:tc>
        <w:tc>
          <w:tcPr>
            <w:tcW w:w="1188" w:type="dxa"/>
            <w:tcBorders>
              <w:top w:val="single" w:sz="4" w:space="0" w:color="auto"/>
            </w:tcBorders>
            <w:vAlign w:val="bottom"/>
          </w:tcPr>
          <w:p w14:paraId="06216006" w14:textId="742E0CA7" w:rsidR="006B6149" w:rsidRPr="00AD2622" w:rsidRDefault="006B6149" w:rsidP="001F2934">
            <w:pPr>
              <w:spacing w:line="240" w:lineRule="atLeast"/>
              <w:ind w:right="-135"/>
              <w:rPr>
                <w:rFonts w:hAnsi="Times New Roman" w:cs="Times New Roman"/>
                <w:sz w:val="18"/>
                <w:szCs w:val="18"/>
              </w:rPr>
            </w:pPr>
          </w:p>
        </w:tc>
        <w:tc>
          <w:tcPr>
            <w:tcW w:w="240" w:type="dxa"/>
            <w:vAlign w:val="bottom"/>
          </w:tcPr>
          <w:p w14:paraId="554E1B6D" w14:textId="77777777" w:rsidR="006B6149" w:rsidRPr="00AD2622" w:rsidRDefault="006B6149" w:rsidP="001F2934">
            <w:pPr>
              <w:spacing w:line="240" w:lineRule="atLeast"/>
              <w:ind w:right="-135"/>
              <w:rPr>
                <w:rFonts w:hAnsi="Times New Roman" w:cs="Times New Roman"/>
                <w:sz w:val="18"/>
                <w:szCs w:val="18"/>
              </w:rPr>
            </w:pPr>
          </w:p>
        </w:tc>
        <w:tc>
          <w:tcPr>
            <w:tcW w:w="1396" w:type="dxa"/>
            <w:tcBorders>
              <w:top w:val="single" w:sz="4" w:space="0" w:color="auto"/>
            </w:tcBorders>
            <w:vAlign w:val="bottom"/>
          </w:tcPr>
          <w:p w14:paraId="667A2237" w14:textId="109C3FF4" w:rsidR="006B6149" w:rsidRPr="00AD2622" w:rsidRDefault="006B6149" w:rsidP="001F2934">
            <w:pPr>
              <w:spacing w:line="240" w:lineRule="atLeast"/>
              <w:ind w:right="-135"/>
              <w:rPr>
                <w:rFonts w:hAnsi="Times New Roman" w:cs="Times New Roman"/>
                <w:sz w:val="18"/>
                <w:szCs w:val="18"/>
              </w:rPr>
            </w:pPr>
          </w:p>
        </w:tc>
        <w:tc>
          <w:tcPr>
            <w:tcW w:w="270" w:type="dxa"/>
            <w:vAlign w:val="bottom"/>
          </w:tcPr>
          <w:p w14:paraId="767F800E" w14:textId="77777777" w:rsidR="006B6149" w:rsidRPr="00AD2622" w:rsidRDefault="006B6149" w:rsidP="001F2934">
            <w:pPr>
              <w:spacing w:line="240" w:lineRule="atLeast"/>
              <w:ind w:right="-135"/>
              <w:rPr>
                <w:rFonts w:hAnsi="Times New Roman" w:cs="Times New Roman"/>
                <w:sz w:val="18"/>
                <w:szCs w:val="18"/>
              </w:rPr>
            </w:pPr>
          </w:p>
        </w:tc>
        <w:tc>
          <w:tcPr>
            <w:tcW w:w="1395" w:type="dxa"/>
            <w:tcBorders>
              <w:top w:val="single" w:sz="4" w:space="0" w:color="auto"/>
            </w:tcBorders>
            <w:vAlign w:val="bottom"/>
          </w:tcPr>
          <w:p w14:paraId="14607E64" w14:textId="77777777" w:rsidR="006B6149" w:rsidRPr="00AD2622" w:rsidRDefault="006B6149" w:rsidP="001F2934">
            <w:pPr>
              <w:spacing w:line="240" w:lineRule="atLeast"/>
              <w:ind w:right="-135"/>
              <w:rPr>
                <w:rFonts w:hAnsi="Times New Roman" w:cs="Times New Roman"/>
                <w:sz w:val="18"/>
                <w:szCs w:val="18"/>
              </w:rPr>
            </w:pPr>
          </w:p>
        </w:tc>
        <w:tc>
          <w:tcPr>
            <w:tcW w:w="270" w:type="dxa"/>
            <w:vAlign w:val="bottom"/>
          </w:tcPr>
          <w:p w14:paraId="54DD8BFB" w14:textId="77777777" w:rsidR="006B6149" w:rsidRPr="00AD2622" w:rsidRDefault="006B6149" w:rsidP="001F2934">
            <w:pPr>
              <w:spacing w:line="240" w:lineRule="atLeast"/>
              <w:ind w:right="-135"/>
              <w:rPr>
                <w:rFonts w:hAnsi="Times New Roman" w:cs="Times New Roman"/>
                <w:sz w:val="18"/>
                <w:szCs w:val="18"/>
              </w:rPr>
            </w:pPr>
          </w:p>
        </w:tc>
        <w:tc>
          <w:tcPr>
            <w:tcW w:w="1277" w:type="dxa"/>
            <w:tcBorders>
              <w:top w:val="single" w:sz="4" w:space="0" w:color="auto"/>
            </w:tcBorders>
            <w:vAlign w:val="bottom"/>
          </w:tcPr>
          <w:p w14:paraId="52500B3A" w14:textId="77777777" w:rsidR="006B6149" w:rsidRPr="00AD2622" w:rsidRDefault="006B6149" w:rsidP="001F2934">
            <w:pPr>
              <w:spacing w:line="240" w:lineRule="atLeast"/>
              <w:ind w:right="-135"/>
              <w:rPr>
                <w:rFonts w:hAnsi="Times New Roman" w:cs="Times New Roman"/>
                <w:sz w:val="18"/>
                <w:szCs w:val="18"/>
              </w:rPr>
            </w:pPr>
          </w:p>
        </w:tc>
        <w:tc>
          <w:tcPr>
            <w:tcW w:w="270" w:type="dxa"/>
            <w:vAlign w:val="bottom"/>
          </w:tcPr>
          <w:p w14:paraId="63CB9140" w14:textId="77777777" w:rsidR="006B6149" w:rsidRPr="00AD2622" w:rsidRDefault="006B6149" w:rsidP="001F2934">
            <w:pPr>
              <w:spacing w:line="240" w:lineRule="atLeast"/>
              <w:ind w:right="-135"/>
              <w:rPr>
                <w:rFonts w:hAnsi="Times New Roman" w:cs="Times New Roman"/>
                <w:sz w:val="18"/>
                <w:szCs w:val="18"/>
              </w:rPr>
            </w:pPr>
          </w:p>
        </w:tc>
        <w:tc>
          <w:tcPr>
            <w:tcW w:w="1158" w:type="dxa"/>
            <w:tcBorders>
              <w:top w:val="single" w:sz="4" w:space="0" w:color="auto"/>
            </w:tcBorders>
            <w:vAlign w:val="bottom"/>
          </w:tcPr>
          <w:p w14:paraId="139034A5" w14:textId="77777777" w:rsidR="006B6149" w:rsidRPr="00AD2622" w:rsidRDefault="006B6149" w:rsidP="001F2934">
            <w:pPr>
              <w:spacing w:line="240" w:lineRule="atLeast"/>
              <w:ind w:right="-135"/>
              <w:rPr>
                <w:rFonts w:hAnsi="Times New Roman" w:cs="Times New Roman"/>
                <w:sz w:val="18"/>
                <w:szCs w:val="18"/>
              </w:rPr>
            </w:pPr>
          </w:p>
        </w:tc>
        <w:tc>
          <w:tcPr>
            <w:tcW w:w="270" w:type="dxa"/>
            <w:vAlign w:val="bottom"/>
          </w:tcPr>
          <w:p w14:paraId="1E40631A" w14:textId="77777777" w:rsidR="006B6149" w:rsidRPr="00AD2622" w:rsidRDefault="006B6149" w:rsidP="001F2934">
            <w:pPr>
              <w:spacing w:line="240" w:lineRule="atLeast"/>
              <w:ind w:right="-135"/>
              <w:rPr>
                <w:rFonts w:hAnsi="Times New Roman" w:cs="Times New Roman"/>
                <w:sz w:val="18"/>
                <w:szCs w:val="18"/>
              </w:rPr>
            </w:pPr>
          </w:p>
        </w:tc>
        <w:tc>
          <w:tcPr>
            <w:tcW w:w="1395" w:type="dxa"/>
            <w:tcBorders>
              <w:top w:val="single" w:sz="4" w:space="0" w:color="auto"/>
            </w:tcBorders>
          </w:tcPr>
          <w:p w14:paraId="2726A906" w14:textId="77777777" w:rsidR="006B6149" w:rsidRPr="00AD2622" w:rsidRDefault="006B6149" w:rsidP="001F2934">
            <w:pPr>
              <w:spacing w:line="240" w:lineRule="atLeast"/>
              <w:ind w:right="-135"/>
              <w:rPr>
                <w:rFonts w:hAnsi="Times New Roman" w:cs="Times New Roman"/>
                <w:sz w:val="18"/>
                <w:szCs w:val="18"/>
              </w:rPr>
            </w:pPr>
          </w:p>
        </w:tc>
        <w:tc>
          <w:tcPr>
            <w:tcW w:w="240" w:type="dxa"/>
          </w:tcPr>
          <w:p w14:paraId="112F1716" w14:textId="77777777" w:rsidR="006B6149" w:rsidRPr="00AD2622" w:rsidRDefault="006B6149" w:rsidP="001F2934">
            <w:pPr>
              <w:spacing w:line="240" w:lineRule="atLeast"/>
              <w:ind w:right="-135"/>
              <w:rPr>
                <w:rFonts w:hAnsi="Times New Roman" w:cs="Times New Roman"/>
                <w:sz w:val="18"/>
                <w:szCs w:val="18"/>
              </w:rPr>
            </w:pPr>
          </w:p>
        </w:tc>
        <w:tc>
          <w:tcPr>
            <w:tcW w:w="1160" w:type="dxa"/>
            <w:tcBorders>
              <w:top w:val="single" w:sz="4" w:space="0" w:color="auto"/>
            </w:tcBorders>
            <w:vAlign w:val="bottom"/>
          </w:tcPr>
          <w:p w14:paraId="56955A8B" w14:textId="77777777" w:rsidR="006B6149" w:rsidRPr="00AD2622" w:rsidRDefault="006B6149" w:rsidP="001F2934">
            <w:pPr>
              <w:spacing w:line="240" w:lineRule="atLeast"/>
              <w:ind w:right="-135"/>
              <w:rPr>
                <w:rFonts w:hAnsi="Times New Roman" w:cs="Times New Roman"/>
                <w:sz w:val="18"/>
                <w:szCs w:val="18"/>
              </w:rPr>
            </w:pPr>
          </w:p>
        </w:tc>
      </w:tr>
      <w:tr w:rsidR="001F2934" w:rsidRPr="001F2934" w14:paraId="080F6871" w14:textId="77777777" w:rsidTr="001F2934">
        <w:trPr>
          <w:trHeight w:val="109"/>
        </w:trPr>
        <w:tc>
          <w:tcPr>
            <w:tcW w:w="3823" w:type="dxa"/>
          </w:tcPr>
          <w:p w14:paraId="52F66DB7"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52DBF067"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5AA280F9"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273ABD54"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137E166F"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672F6EC6"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21B98297"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64D39A78"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24D9CF9A"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52FE10E6"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7DB2C1B"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2E37FEDF"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35397C9E"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796E7770"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1DE8ECD0"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0BD1BB69"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093E5231" w14:textId="77777777" w:rsidTr="001F2934">
        <w:trPr>
          <w:trHeight w:val="109"/>
        </w:trPr>
        <w:tc>
          <w:tcPr>
            <w:tcW w:w="3823" w:type="dxa"/>
          </w:tcPr>
          <w:p w14:paraId="6E3304E5"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364FB429"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2ABF632F"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0B4CD732"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1DE859D4"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75CAEA7C"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04929A66"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0739FE92"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6E7CD67"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15BFC243"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88C2FA5"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350CCCB2"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71596F7"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224D5474"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0BADAE00"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20F8F0E5"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7BF52352" w14:textId="77777777" w:rsidTr="001F2934">
        <w:trPr>
          <w:trHeight w:val="109"/>
        </w:trPr>
        <w:tc>
          <w:tcPr>
            <w:tcW w:w="3823" w:type="dxa"/>
          </w:tcPr>
          <w:p w14:paraId="3D0F4F0F"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0F58CB2B"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5C76E67E"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5875609D"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2A085601"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1CD83E94"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2EE581EB"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35B5D928"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1C58A3A2"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0F8A3800"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49309AD"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57E71C18"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82DB449"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6C6A401D"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432A9272"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5340E745"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5227F1D8" w14:textId="77777777" w:rsidTr="001F2934">
        <w:trPr>
          <w:trHeight w:val="109"/>
        </w:trPr>
        <w:tc>
          <w:tcPr>
            <w:tcW w:w="3823" w:type="dxa"/>
          </w:tcPr>
          <w:p w14:paraId="7521CCC5"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2CB9A584"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690F8DD8"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14C18FF5"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60BC607A"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35CE042F"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3B834D13"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3730AF1D"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1BAC3E0"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54F94822"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A511F6F"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152FD26C"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6A83EB1"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5F79F4C0"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64AF4B88"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33F17BD2"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0B30988E" w14:textId="77777777" w:rsidTr="001F2934">
        <w:trPr>
          <w:trHeight w:val="109"/>
        </w:trPr>
        <w:tc>
          <w:tcPr>
            <w:tcW w:w="3823" w:type="dxa"/>
          </w:tcPr>
          <w:p w14:paraId="51263387"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41939F2E"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574E7915"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7887FE81"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143B9FF0"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4E738471"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0ACBD1D"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3DDFE81D"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1D86D90"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76EFFCA9"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FBCC6F1"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38290CF4"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19E2BACB"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2A24C288"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5F47AB81"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5B8B545F"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39B2991B" w14:textId="77777777" w:rsidTr="001F2934">
        <w:trPr>
          <w:trHeight w:val="109"/>
        </w:trPr>
        <w:tc>
          <w:tcPr>
            <w:tcW w:w="3823" w:type="dxa"/>
          </w:tcPr>
          <w:p w14:paraId="72018894"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3FE18615"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49E1B842"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736693A4"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413AE859"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0BF07C38"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23DA3AAD"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0609B985"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3E1EDF69"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416D8C8C"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22B5A2B0"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2D2F0CE2"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010E16DE"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148FF12F"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712443D5"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174B2AB8"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1F7B2EC7" w14:textId="77777777" w:rsidTr="001F2934">
        <w:trPr>
          <w:trHeight w:val="109"/>
        </w:trPr>
        <w:tc>
          <w:tcPr>
            <w:tcW w:w="3823" w:type="dxa"/>
          </w:tcPr>
          <w:p w14:paraId="276B767E"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60AD79B1"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7A2264CC"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1481DCB9"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54FD6D5D"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19595F8E"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14B38B1A"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46EC26FB"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CA05069"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5D39B531"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09E90C1E"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4C82A347"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ABEC677"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13D09DBF"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45406C0C"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537DE306"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56B2508C" w14:textId="77777777" w:rsidTr="001F2934">
        <w:trPr>
          <w:trHeight w:val="109"/>
        </w:trPr>
        <w:tc>
          <w:tcPr>
            <w:tcW w:w="3823" w:type="dxa"/>
          </w:tcPr>
          <w:p w14:paraId="4D3C6B8B"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21F694E8"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0BBB40DB"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29B3CA5B"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7166D2C2"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10B0442E"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5345B2C"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549A853E"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6F688B2"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7AE6E116"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065613B0"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2F3E02CE"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8FE77B1"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5542BFDB"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7CC70674"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7A4F7E6F"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0F9BF58B" w14:textId="77777777" w:rsidTr="001F2934">
        <w:trPr>
          <w:trHeight w:val="109"/>
        </w:trPr>
        <w:tc>
          <w:tcPr>
            <w:tcW w:w="3823" w:type="dxa"/>
          </w:tcPr>
          <w:p w14:paraId="52827937"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727124CB"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799D7C93"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29C104EC"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6CE68C67"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63A52DDF"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2DDB7ED"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1EE5D8DD"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2BD60FC"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663EA76B"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0CA9A817"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63A22344"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E2FC849"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6A237787"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6DAD5C2B"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2EB5CD91"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5913F60A" w14:textId="77777777" w:rsidTr="001F2934">
        <w:trPr>
          <w:trHeight w:val="109"/>
        </w:trPr>
        <w:tc>
          <w:tcPr>
            <w:tcW w:w="3823" w:type="dxa"/>
          </w:tcPr>
          <w:p w14:paraId="725CCFF4"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6DA2BC6C"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17237F7C"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47DE8273"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3E3F5DC7"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1FFD79A1"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A2FE343"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7A2E7001"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28BE16E"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2B541799"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41A0BDE"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064621D6"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B8CCE95"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73DDFAAD"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25E6A2CE"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1C00784D"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6E3782B6" w14:textId="77777777" w:rsidTr="001F2934">
        <w:trPr>
          <w:trHeight w:val="109"/>
        </w:trPr>
        <w:tc>
          <w:tcPr>
            <w:tcW w:w="3823" w:type="dxa"/>
          </w:tcPr>
          <w:p w14:paraId="35A057E2"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63585BEE"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4FCBA9B4"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533A3BFA"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7C1BBAA3"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4ED3F0BB"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33C716F8"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77C8E42F"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0E6D2D6"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62334E02"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5447CB7"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0F715818"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0A4D3B82"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4FF092D6"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5B3E06D0"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7598490E"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0CCB24E1" w14:textId="77777777" w:rsidTr="001F2934">
        <w:trPr>
          <w:trHeight w:val="109"/>
        </w:trPr>
        <w:tc>
          <w:tcPr>
            <w:tcW w:w="3823" w:type="dxa"/>
          </w:tcPr>
          <w:p w14:paraId="7C2DE023"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06FC88BE"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21169567"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7A6E429E"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72FE9C0F"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2CB5E49C"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9100392"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5665DC24"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1CBB44B2"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57471E8E"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5E6C08C6"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71996FF0"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26684C7D"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0A4B2C75"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00F53E34"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5B5FFF1F" w14:textId="77777777" w:rsidR="001F2934" w:rsidRPr="00AD2622" w:rsidRDefault="001F2934" w:rsidP="001F2934">
            <w:pPr>
              <w:spacing w:line="240" w:lineRule="atLeast"/>
              <w:ind w:right="-135"/>
              <w:rPr>
                <w:rFonts w:hAnsi="Times New Roman" w:cs="Times New Roman"/>
                <w:sz w:val="18"/>
                <w:szCs w:val="18"/>
              </w:rPr>
            </w:pPr>
          </w:p>
        </w:tc>
      </w:tr>
      <w:tr w:rsidR="001F2934" w:rsidRPr="001F2934" w14:paraId="6C458E25" w14:textId="77777777" w:rsidTr="001F2934">
        <w:trPr>
          <w:trHeight w:val="109"/>
        </w:trPr>
        <w:tc>
          <w:tcPr>
            <w:tcW w:w="3823" w:type="dxa"/>
          </w:tcPr>
          <w:p w14:paraId="254594D9"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796BFDE1" w14:textId="77777777" w:rsidR="001F2934" w:rsidRPr="00AD2622" w:rsidRDefault="001F2934" w:rsidP="001F2934">
            <w:pPr>
              <w:spacing w:line="240" w:lineRule="atLeast"/>
              <w:ind w:right="-135"/>
              <w:rPr>
                <w:rFonts w:hAnsi="Times New Roman" w:cs="Times New Roman"/>
                <w:sz w:val="18"/>
                <w:szCs w:val="18"/>
              </w:rPr>
            </w:pPr>
          </w:p>
        </w:tc>
        <w:tc>
          <w:tcPr>
            <w:tcW w:w="242" w:type="dxa"/>
            <w:vAlign w:val="bottom"/>
          </w:tcPr>
          <w:p w14:paraId="3EF791A8" w14:textId="77777777" w:rsidR="001F2934" w:rsidRPr="00AD2622" w:rsidRDefault="001F2934" w:rsidP="001F2934">
            <w:pPr>
              <w:spacing w:line="240" w:lineRule="atLeast"/>
              <w:ind w:right="-135"/>
              <w:rPr>
                <w:rFonts w:hAnsi="Times New Roman" w:cs="Times New Roman"/>
                <w:sz w:val="18"/>
                <w:szCs w:val="18"/>
              </w:rPr>
            </w:pPr>
          </w:p>
        </w:tc>
        <w:tc>
          <w:tcPr>
            <w:tcW w:w="1188" w:type="dxa"/>
            <w:vAlign w:val="bottom"/>
          </w:tcPr>
          <w:p w14:paraId="3A9BA9AE" w14:textId="77777777" w:rsidR="001F2934" w:rsidRPr="00AD2622" w:rsidRDefault="001F2934" w:rsidP="001F2934">
            <w:pPr>
              <w:spacing w:line="240" w:lineRule="atLeast"/>
              <w:ind w:right="-135"/>
              <w:rPr>
                <w:rFonts w:hAnsi="Times New Roman" w:cs="Times New Roman"/>
                <w:sz w:val="18"/>
                <w:szCs w:val="18"/>
              </w:rPr>
            </w:pPr>
          </w:p>
        </w:tc>
        <w:tc>
          <w:tcPr>
            <w:tcW w:w="240" w:type="dxa"/>
            <w:vAlign w:val="bottom"/>
          </w:tcPr>
          <w:p w14:paraId="00C95547" w14:textId="77777777" w:rsidR="001F2934" w:rsidRPr="00AD2622" w:rsidRDefault="001F2934" w:rsidP="001F2934">
            <w:pPr>
              <w:spacing w:line="240" w:lineRule="atLeast"/>
              <w:ind w:right="-135"/>
              <w:rPr>
                <w:rFonts w:hAnsi="Times New Roman" w:cs="Times New Roman"/>
                <w:sz w:val="18"/>
                <w:szCs w:val="18"/>
              </w:rPr>
            </w:pPr>
          </w:p>
        </w:tc>
        <w:tc>
          <w:tcPr>
            <w:tcW w:w="1396" w:type="dxa"/>
            <w:vAlign w:val="bottom"/>
          </w:tcPr>
          <w:p w14:paraId="46D928D5"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14005B62" w14:textId="77777777" w:rsidR="001F2934" w:rsidRPr="00AD2622" w:rsidRDefault="001F2934" w:rsidP="001F2934">
            <w:pPr>
              <w:spacing w:line="240" w:lineRule="atLeast"/>
              <w:ind w:right="-135"/>
              <w:rPr>
                <w:rFonts w:hAnsi="Times New Roman" w:cs="Times New Roman"/>
                <w:sz w:val="18"/>
                <w:szCs w:val="18"/>
              </w:rPr>
            </w:pPr>
          </w:p>
        </w:tc>
        <w:tc>
          <w:tcPr>
            <w:tcW w:w="1395" w:type="dxa"/>
            <w:vAlign w:val="bottom"/>
          </w:tcPr>
          <w:p w14:paraId="6CBE8209"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638F7F64" w14:textId="77777777" w:rsidR="001F2934" w:rsidRPr="00AD2622" w:rsidRDefault="001F2934" w:rsidP="001F2934">
            <w:pPr>
              <w:spacing w:line="240" w:lineRule="atLeast"/>
              <w:ind w:right="-135"/>
              <w:rPr>
                <w:rFonts w:hAnsi="Times New Roman" w:cs="Times New Roman"/>
                <w:sz w:val="18"/>
                <w:szCs w:val="18"/>
              </w:rPr>
            </w:pPr>
          </w:p>
        </w:tc>
        <w:tc>
          <w:tcPr>
            <w:tcW w:w="1277" w:type="dxa"/>
            <w:vAlign w:val="bottom"/>
          </w:tcPr>
          <w:p w14:paraId="1316FD5E"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7402B10C" w14:textId="77777777" w:rsidR="001F2934" w:rsidRPr="00AD2622" w:rsidRDefault="001F2934" w:rsidP="001F2934">
            <w:pPr>
              <w:spacing w:line="240" w:lineRule="atLeast"/>
              <w:ind w:right="-135"/>
              <w:rPr>
                <w:rFonts w:hAnsi="Times New Roman" w:cs="Times New Roman"/>
                <w:sz w:val="18"/>
                <w:szCs w:val="18"/>
              </w:rPr>
            </w:pPr>
          </w:p>
        </w:tc>
        <w:tc>
          <w:tcPr>
            <w:tcW w:w="1158" w:type="dxa"/>
            <w:vAlign w:val="bottom"/>
          </w:tcPr>
          <w:p w14:paraId="264F1884" w14:textId="77777777" w:rsidR="001F2934" w:rsidRPr="00AD2622" w:rsidRDefault="001F2934" w:rsidP="001F2934">
            <w:pPr>
              <w:spacing w:line="240" w:lineRule="atLeast"/>
              <w:ind w:right="-135"/>
              <w:rPr>
                <w:rFonts w:hAnsi="Times New Roman" w:cs="Times New Roman"/>
                <w:sz w:val="18"/>
                <w:szCs w:val="18"/>
              </w:rPr>
            </w:pPr>
          </w:p>
        </w:tc>
        <w:tc>
          <w:tcPr>
            <w:tcW w:w="270" w:type="dxa"/>
            <w:vAlign w:val="bottom"/>
          </w:tcPr>
          <w:p w14:paraId="436C3CDF" w14:textId="77777777" w:rsidR="001F2934" w:rsidRPr="00AD2622" w:rsidRDefault="001F2934" w:rsidP="001F2934">
            <w:pPr>
              <w:spacing w:line="240" w:lineRule="atLeast"/>
              <w:ind w:right="-135"/>
              <w:rPr>
                <w:rFonts w:hAnsi="Times New Roman" w:cs="Times New Roman"/>
                <w:sz w:val="18"/>
                <w:szCs w:val="18"/>
              </w:rPr>
            </w:pPr>
          </w:p>
        </w:tc>
        <w:tc>
          <w:tcPr>
            <w:tcW w:w="1395" w:type="dxa"/>
          </w:tcPr>
          <w:p w14:paraId="2A680457" w14:textId="77777777" w:rsidR="001F2934" w:rsidRPr="00AD2622" w:rsidRDefault="001F2934" w:rsidP="001F2934">
            <w:pPr>
              <w:spacing w:line="240" w:lineRule="atLeast"/>
              <w:ind w:right="-135"/>
              <w:rPr>
                <w:rFonts w:hAnsi="Times New Roman" w:cs="Times New Roman"/>
                <w:sz w:val="18"/>
                <w:szCs w:val="18"/>
              </w:rPr>
            </w:pPr>
          </w:p>
        </w:tc>
        <w:tc>
          <w:tcPr>
            <w:tcW w:w="240" w:type="dxa"/>
          </w:tcPr>
          <w:p w14:paraId="737B4276" w14:textId="77777777" w:rsidR="001F2934" w:rsidRPr="00AD2622" w:rsidRDefault="001F2934" w:rsidP="001F2934">
            <w:pPr>
              <w:spacing w:line="240" w:lineRule="atLeast"/>
              <w:ind w:right="-135"/>
              <w:rPr>
                <w:rFonts w:hAnsi="Times New Roman" w:cs="Times New Roman"/>
                <w:sz w:val="18"/>
                <w:szCs w:val="18"/>
              </w:rPr>
            </w:pPr>
          </w:p>
        </w:tc>
        <w:tc>
          <w:tcPr>
            <w:tcW w:w="1160" w:type="dxa"/>
            <w:vAlign w:val="bottom"/>
          </w:tcPr>
          <w:p w14:paraId="5AB1A64C" w14:textId="77777777" w:rsidR="001F2934" w:rsidRPr="00AD2622" w:rsidRDefault="001F2934" w:rsidP="001F2934">
            <w:pPr>
              <w:spacing w:line="240" w:lineRule="atLeast"/>
              <w:ind w:right="-135"/>
              <w:rPr>
                <w:rFonts w:hAnsi="Times New Roman" w:cs="Times New Roman"/>
                <w:sz w:val="18"/>
                <w:szCs w:val="18"/>
              </w:rPr>
            </w:pPr>
          </w:p>
        </w:tc>
      </w:tr>
      <w:tr w:rsidR="006B6149" w:rsidRPr="00AD2622" w14:paraId="6EB5FD48" w14:textId="77777777" w:rsidTr="00F715D8">
        <w:tc>
          <w:tcPr>
            <w:tcW w:w="3823" w:type="dxa"/>
          </w:tcPr>
          <w:p w14:paraId="5AB196FB" w14:textId="77777777" w:rsidR="006B6149" w:rsidRPr="00AD2622" w:rsidRDefault="006B6149" w:rsidP="006B6149">
            <w:pPr>
              <w:spacing w:line="240" w:lineRule="atLeast"/>
              <w:ind w:right="-135"/>
              <w:rPr>
                <w:rFonts w:hAnsi="Times New Roman" w:cs="Times New Roman"/>
                <w:b/>
                <w:bCs/>
                <w:i/>
                <w:iCs/>
                <w:sz w:val="18"/>
                <w:szCs w:val="18"/>
              </w:rPr>
            </w:pPr>
            <w:r w:rsidRPr="00AD2622">
              <w:rPr>
                <w:rFonts w:hAnsi="Times New Roman" w:cs="Times New Roman"/>
                <w:b/>
                <w:bCs/>
                <w:i/>
                <w:iCs/>
                <w:sz w:val="18"/>
                <w:szCs w:val="18"/>
              </w:rPr>
              <w:t>Accumulated depreciation and impairment losses</w:t>
            </w:r>
          </w:p>
        </w:tc>
        <w:tc>
          <w:tcPr>
            <w:tcW w:w="1188" w:type="dxa"/>
            <w:vAlign w:val="bottom"/>
          </w:tcPr>
          <w:p w14:paraId="29388123"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42" w:type="dxa"/>
            <w:vAlign w:val="bottom"/>
          </w:tcPr>
          <w:p w14:paraId="43C956CA"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188" w:type="dxa"/>
            <w:vAlign w:val="bottom"/>
          </w:tcPr>
          <w:p w14:paraId="08B88A02" w14:textId="47813B36"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40" w:type="dxa"/>
            <w:vAlign w:val="bottom"/>
          </w:tcPr>
          <w:p w14:paraId="158BE27D"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396" w:type="dxa"/>
            <w:vAlign w:val="bottom"/>
          </w:tcPr>
          <w:p w14:paraId="69FA1025" w14:textId="307F0FBF" w:rsidR="006B6149" w:rsidRPr="00AD2622" w:rsidRDefault="006B6149" w:rsidP="006B6149">
            <w:pPr>
              <w:tabs>
                <w:tab w:val="decimal" w:pos="1129"/>
              </w:tabs>
              <w:spacing w:line="240" w:lineRule="atLeast"/>
              <w:ind w:left="-115" w:right="-101"/>
              <w:rPr>
                <w:rFonts w:hAnsi="Times New Roman" w:cs="Times New Roman"/>
                <w:sz w:val="18"/>
                <w:szCs w:val="18"/>
              </w:rPr>
            </w:pPr>
          </w:p>
        </w:tc>
        <w:tc>
          <w:tcPr>
            <w:tcW w:w="270" w:type="dxa"/>
            <w:vAlign w:val="bottom"/>
          </w:tcPr>
          <w:p w14:paraId="394A4A09"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395" w:type="dxa"/>
            <w:vAlign w:val="bottom"/>
          </w:tcPr>
          <w:p w14:paraId="72071901" w14:textId="77777777" w:rsidR="006B6149" w:rsidRPr="00AD2622" w:rsidRDefault="006B6149" w:rsidP="006B6149">
            <w:pPr>
              <w:tabs>
                <w:tab w:val="decimal" w:pos="1129"/>
              </w:tabs>
              <w:spacing w:line="240" w:lineRule="atLeast"/>
              <w:ind w:left="-119" w:right="-107"/>
              <w:rPr>
                <w:rFonts w:hAnsi="Times New Roman" w:cs="Times New Roman"/>
                <w:sz w:val="18"/>
                <w:szCs w:val="18"/>
              </w:rPr>
            </w:pPr>
          </w:p>
        </w:tc>
        <w:tc>
          <w:tcPr>
            <w:tcW w:w="270" w:type="dxa"/>
            <w:vAlign w:val="bottom"/>
          </w:tcPr>
          <w:p w14:paraId="15571E1F"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277" w:type="dxa"/>
            <w:vAlign w:val="bottom"/>
          </w:tcPr>
          <w:p w14:paraId="4A2B4E52"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70" w:type="dxa"/>
            <w:vAlign w:val="bottom"/>
          </w:tcPr>
          <w:p w14:paraId="7A688F6E"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158" w:type="dxa"/>
            <w:vAlign w:val="bottom"/>
          </w:tcPr>
          <w:p w14:paraId="18536187"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70" w:type="dxa"/>
            <w:vAlign w:val="bottom"/>
          </w:tcPr>
          <w:p w14:paraId="51D1478B"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4B26E9E" w14:textId="77777777" w:rsidR="006B6149" w:rsidRPr="00AD2622" w:rsidRDefault="006B6149" w:rsidP="006B6149">
            <w:pPr>
              <w:tabs>
                <w:tab w:val="decimal" w:pos="1122"/>
              </w:tabs>
              <w:spacing w:line="240" w:lineRule="atLeast"/>
              <w:ind w:left="-119" w:right="-107"/>
              <w:rPr>
                <w:rFonts w:hAnsi="Times New Roman" w:cs="Times New Roman"/>
                <w:sz w:val="18"/>
                <w:szCs w:val="18"/>
              </w:rPr>
            </w:pPr>
          </w:p>
        </w:tc>
        <w:tc>
          <w:tcPr>
            <w:tcW w:w="240" w:type="dxa"/>
          </w:tcPr>
          <w:p w14:paraId="2C4A9C69"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160" w:type="dxa"/>
            <w:vAlign w:val="bottom"/>
          </w:tcPr>
          <w:p w14:paraId="455F2908"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r>
      <w:tr w:rsidR="00C41BEF" w:rsidRPr="00AD2622" w14:paraId="461722A7" w14:textId="77777777" w:rsidTr="00F715D8">
        <w:tc>
          <w:tcPr>
            <w:tcW w:w="3823" w:type="dxa"/>
          </w:tcPr>
          <w:p w14:paraId="56C2AA24" w14:textId="528ED691" w:rsidR="00C41BEF" w:rsidRPr="00AD2622" w:rsidRDefault="00C41BEF" w:rsidP="00C41BEF">
            <w:pPr>
              <w:spacing w:line="240" w:lineRule="atLeast"/>
              <w:ind w:right="-135"/>
              <w:rPr>
                <w:rFonts w:hAnsi="Times New Roman" w:cs="Times New Roman"/>
                <w:sz w:val="18"/>
                <w:szCs w:val="18"/>
              </w:rPr>
            </w:pPr>
            <w:r w:rsidRPr="00AD2622">
              <w:rPr>
                <w:rFonts w:hAnsi="Times New Roman" w:cs="Times New Roman"/>
                <w:sz w:val="18"/>
                <w:szCs w:val="18"/>
              </w:rPr>
              <w:t>At 1 January 2020</w:t>
            </w:r>
          </w:p>
        </w:tc>
        <w:tc>
          <w:tcPr>
            <w:tcW w:w="1188" w:type="dxa"/>
          </w:tcPr>
          <w:p w14:paraId="6E86D7D0" w14:textId="2F19A2FF"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1,150</w:t>
            </w:r>
          </w:p>
        </w:tc>
        <w:tc>
          <w:tcPr>
            <w:tcW w:w="242" w:type="dxa"/>
          </w:tcPr>
          <w:p w14:paraId="69F74DD7"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88" w:type="dxa"/>
          </w:tcPr>
          <w:p w14:paraId="692F5B16" w14:textId="60F0459A" w:rsidR="00C41BEF" w:rsidRPr="00AD2622" w:rsidRDefault="00C41BEF" w:rsidP="00C41BEF">
            <w:pPr>
              <w:tabs>
                <w:tab w:val="decimal" w:pos="691"/>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6F9C12A0"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6" w:type="dxa"/>
          </w:tcPr>
          <w:p w14:paraId="05061201" w14:textId="4359F707" w:rsidR="00C41BEF" w:rsidRPr="00AD2622" w:rsidRDefault="00C41BEF" w:rsidP="00C41BEF">
            <w:pPr>
              <w:tabs>
                <w:tab w:val="decimal" w:pos="1129"/>
              </w:tabs>
              <w:spacing w:line="240" w:lineRule="atLeast"/>
              <w:ind w:left="-115" w:right="-101"/>
              <w:rPr>
                <w:rFonts w:hAnsi="Times New Roman" w:cs="Times New Roman"/>
                <w:sz w:val="18"/>
                <w:szCs w:val="18"/>
              </w:rPr>
            </w:pPr>
            <w:r w:rsidRPr="00AD2622">
              <w:rPr>
                <w:rFonts w:hAnsi="Times New Roman" w:cs="Times New Roman"/>
                <w:sz w:val="18"/>
                <w:szCs w:val="18"/>
              </w:rPr>
              <w:t>296,720</w:t>
            </w:r>
          </w:p>
        </w:tc>
        <w:tc>
          <w:tcPr>
            <w:tcW w:w="270" w:type="dxa"/>
          </w:tcPr>
          <w:p w14:paraId="54ED6B8E"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33441375" w14:textId="7F125751" w:rsidR="00C41BEF" w:rsidRPr="00AD2622" w:rsidRDefault="00C41BEF" w:rsidP="00C41BEF">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55AB466B"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277" w:type="dxa"/>
          </w:tcPr>
          <w:p w14:paraId="26B96BB0" w14:textId="5B2E16A2"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316,032</w:t>
            </w:r>
          </w:p>
        </w:tc>
        <w:tc>
          <w:tcPr>
            <w:tcW w:w="270" w:type="dxa"/>
          </w:tcPr>
          <w:p w14:paraId="3264F93C"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58" w:type="dxa"/>
          </w:tcPr>
          <w:p w14:paraId="66BA3269" w14:textId="12271926"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124,854</w:t>
            </w:r>
          </w:p>
        </w:tc>
        <w:tc>
          <w:tcPr>
            <w:tcW w:w="270" w:type="dxa"/>
          </w:tcPr>
          <w:p w14:paraId="102CC827"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21074A20" w14:textId="00FC878C" w:rsidR="00C41BEF" w:rsidRPr="00AD2622" w:rsidRDefault="00C41BEF" w:rsidP="00C41BEF">
            <w:pPr>
              <w:tabs>
                <w:tab w:val="decimal" w:pos="850"/>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2FB36BD1"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60" w:type="dxa"/>
          </w:tcPr>
          <w:p w14:paraId="113C01A0" w14:textId="72E8B6EF"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738,756</w:t>
            </w:r>
          </w:p>
        </w:tc>
      </w:tr>
      <w:tr w:rsidR="00C41BEF" w:rsidRPr="00AD2622" w14:paraId="79F93ECE" w14:textId="77777777" w:rsidTr="00F715D8">
        <w:trPr>
          <w:trHeight w:val="245"/>
        </w:trPr>
        <w:tc>
          <w:tcPr>
            <w:tcW w:w="3823" w:type="dxa"/>
          </w:tcPr>
          <w:p w14:paraId="00993E1C" w14:textId="0DA48193" w:rsidR="00C41BEF" w:rsidRPr="00AD2622" w:rsidRDefault="00C41BEF" w:rsidP="00C41BEF">
            <w:pPr>
              <w:spacing w:line="240" w:lineRule="atLeast"/>
              <w:ind w:right="-135"/>
              <w:rPr>
                <w:rFonts w:hAnsi="Times New Roman" w:cs="Times New Roman"/>
                <w:sz w:val="18"/>
                <w:szCs w:val="18"/>
              </w:rPr>
            </w:pPr>
            <w:r w:rsidRPr="00AD2622">
              <w:rPr>
                <w:rFonts w:hAnsi="Times New Roman" w:cs="Times New Roman"/>
                <w:sz w:val="18"/>
                <w:szCs w:val="18"/>
              </w:rPr>
              <w:t>Depreciation charge for the year</w:t>
            </w:r>
          </w:p>
        </w:tc>
        <w:tc>
          <w:tcPr>
            <w:tcW w:w="1188" w:type="dxa"/>
          </w:tcPr>
          <w:p w14:paraId="46E996AC" w14:textId="058ECE3B" w:rsidR="00C41BEF" w:rsidRPr="00AD2622" w:rsidRDefault="00C41BEF" w:rsidP="00C41BEF">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2" w:type="dxa"/>
          </w:tcPr>
          <w:p w14:paraId="679E9A9D" w14:textId="77777777" w:rsidR="00C41BEF" w:rsidRPr="00AD2622" w:rsidRDefault="00C41BEF" w:rsidP="00C41BEF">
            <w:pPr>
              <w:tabs>
                <w:tab w:val="decimal" w:pos="691"/>
              </w:tabs>
              <w:spacing w:line="240" w:lineRule="atLeast"/>
              <w:ind w:left="-119" w:right="-107"/>
              <w:rPr>
                <w:rFonts w:hAnsi="Times New Roman" w:cs="Times New Roman"/>
                <w:sz w:val="18"/>
                <w:szCs w:val="18"/>
                <w:cs/>
              </w:rPr>
            </w:pPr>
          </w:p>
        </w:tc>
        <w:tc>
          <w:tcPr>
            <w:tcW w:w="1188" w:type="dxa"/>
          </w:tcPr>
          <w:p w14:paraId="4B328F85" w14:textId="4F721BBA" w:rsidR="00C41BEF" w:rsidRPr="00AD2622" w:rsidRDefault="00C41BEF" w:rsidP="00C41BEF">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0" w:type="dxa"/>
          </w:tcPr>
          <w:p w14:paraId="3A2E223B" w14:textId="77777777" w:rsidR="00C41BEF" w:rsidRPr="00AD2622" w:rsidRDefault="00C41BEF" w:rsidP="00C41BEF">
            <w:pPr>
              <w:tabs>
                <w:tab w:val="decimal" w:pos="691"/>
              </w:tabs>
              <w:spacing w:line="240" w:lineRule="atLeast"/>
              <w:ind w:left="-119" w:right="-107"/>
              <w:rPr>
                <w:rFonts w:hAnsi="Times New Roman" w:cs="Times New Roman"/>
                <w:sz w:val="18"/>
                <w:szCs w:val="18"/>
                <w:cs/>
              </w:rPr>
            </w:pPr>
          </w:p>
        </w:tc>
        <w:tc>
          <w:tcPr>
            <w:tcW w:w="1396" w:type="dxa"/>
          </w:tcPr>
          <w:p w14:paraId="11F058B2" w14:textId="17216911" w:rsidR="00C41BEF" w:rsidRPr="00AD2622" w:rsidRDefault="00C41BEF" w:rsidP="00C41BEF">
            <w:pPr>
              <w:tabs>
                <w:tab w:val="decimal" w:pos="1129"/>
              </w:tabs>
              <w:spacing w:line="240" w:lineRule="atLeast"/>
              <w:ind w:left="-115" w:right="-101"/>
              <w:rPr>
                <w:rFonts w:hAnsi="Times New Roman" w:cs="Times New Roman"/>
                <w:sz w:val="18"/>
                <w:szCs w:val="18"/>
              </w:rPr>
            </w:pPr>
            <w:r w:rsidRPr="00AD2622">
              <w:rPr>
                <w:rFonts w:hAnsi="Times New Roman" w:cs="Times New Roman"/>
                <w:sz w:val="18"/>
                <w:szCs w:val="18"/>
              </w:rPr>
              <w:t>10,869</w:t>
            </w:r>
          </w:p>
        </w:tc>
        <w:tc>
          <w:tcPr>
            <w:tcW w:w="270" w:type="dxa"/>
          </w:tcPr>
          <w:p w14:paraId="4C8751B2"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7E56055F" w14:textId="68F16306" w:rsidR="00C41BEF" w:rsidRPr="00AD2622" w:rsidRDefault="00C41BEF" w:rsidP="00C41BEF">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4518FEA7"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277" w:type="dxa"/>
          </w:tcPr>
          <w:p w14:paraId="6AEE314B" w14:textId="4796AFE0"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18,403</w:t>
            </w:r>
          </w:p>
        </w:tc>
        <w:tc>
          <w:tcPr>
            <w:tcW w:w="270" w:type="dxa"/>
          </w:tcPr>
          <w:p w14:paraId="4EE60846"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58" w:type="dxa"/>
          </w:tcPr>
          <w:p w14:paraId="69D85359" w14:textId="7AE5FF42"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14,388</w:t>
            </w:r>
          </w:p>
        </w:tc>
        <w:tc>
          <w:tcPr>
            <w:tcW w:w="270" w:type="dxa"/>
          </w:tcPr>
          <w:p w14:paraId="2B026915"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168605C0" w14:textId="647E93D7" w:rsidR="00C41BEF" w:rsidRPr="00AD2622" w:rsidRDefault="00C41BEF" w:rsidP="00C41BEF">
            <w:pPr>
              <w:tabs>
                <w:tab w:val="decimal" w:pos="850"/>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2E97564A"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60" w:type="dxa"/>
          </w:tcPr>
          <w:p w14:paraId="7ED62FEB" w14:textId="66FA8B86"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43,660</w:t>
            </w:r>
          </w:p>
        </w:tc>
      </w:tr>
      <w:tr w:rsidR="00C41BEF" w:rsidRPr="00AD2622" w14:paraId="0655D8BC" w14:textId="77777777" w:rsidTr="00F715D8">
        <w:trPr>
          <w:trHeight w:val="245"/>
        </w:trPr>
        <w:tc>
          <w:tcPr>
            <w:tcW w:w="3823" w:type="dxa"/>
          </w:tcPr>
          <w:p w14:paraId="7BF6C44C" w14:textId="7B0B89F0" w:rsidR="00C41BEF" w:rsidRPr="00AD2622" w:rsidRDefault="00C41BEF" w:rsidP="00C41BEF">
            <w:pPr>
              <w:spacing w:line="240" w:lineRule="atLeast"/>
              <w:ind w:right="-135"/>
              <w:rPr>
                <w:rFonts w:hAnsi="Times New Roman" w:cs="Times New Roman"/>
                <w:sz w:val="18"/>
                <w:szCs w:val="18"/>
              </w:rPr>
            </w:pPr>
            <w:r w:rsidRPr="00AD2622">
              <w:rPr>
                <w:rFonts w:hAnsi="Times New Roman" w:cs="Times New Roman"/>
                <w:sz w:val="18"/>
                <w:szCs w:val="18"/>
              </w:rPr>
              <w:t xml:space="preserve">Disposals </w:t>
            </w:r>
          </w:p>
        </w:tc>
        <w:tc>
          <w:tcPr>
            <w:tcW w:w="1188" w:type="dxa"/>
          </w:tcPr>
          <w:p w14:paraId="40B8344C" w14:textId="528A6CBF" w:rsidR="00C41BEF" w:rsidRPr="00AD2622" w:rsidRDefault="00C41BEF" w:rsidP="00C41BEF">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2" w:type="dxa"/>
          </w:tcPr>
          <w:p w14:paraId="3C30AFBF" w14:textId="77777777" w:rsidR="00C41BEF" w:rsidRPr="00AD2622" w:rsidRDefault="00C41BEF" w:rsidP="00C41BEF">
            <w:pPr>
              <w:tabs>
                <w:tab w:val="decimal" w:pos="691"/>
              </w:tabs>
              <w:spacing w:line="240" w:lineRule="atLeast"/>
              <w:ind w:left="-119" w:right="-107"/>
              <w:rPr>
                <w:rFonts w:hAnsi="Times New Roman" w:cs="Times New Roman"/>
                <w:sz w:val="18"/>
                <w:szCs w:val="18"/>
                <w:cs/>
              </w:rPr>
            </w:pPr>
          </w:p>
        </w:tc>
        <w:tc>
          <w:tcPr>
            <w:tcW w:w="1188" w:type="dxa"/>
          </w:tcPr>
          <w:p w14:paraId="620DA96B" w14:textId="4A9E7664" w:rsidR="00C41BEF" w:rsidRPr="00AD2622" w:rsidRDefault="00C41BEF" w:rsidP="00C41BEF">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0" w:type="dxa"/>
          </w:tcPr>
          <w:p w14:paraId="4491799D" w14:textId="77777777" w:rsidR="00C41BEF" w:rsidRPr="00AD2622" w:rsidRDefault="00C41BEF" w:rsidP="00C41BEF">
            <w:pPr>
              <w:tabs>
                <w:tab w:val="decimal" w:pos="691"/>
              </w:tabs>
              <w:spacing w:line="240" w:lineRule="atLeast"/>
              <w:ind w:left="-119" w:right="-107"/>
              <w:rPr>
                <w:rFonts w:hAnsi="Times New Roman" w:cs="Times New Roman"/>
                <w:sz w:val="18"/>
                <w:szCs w:val="18"/>
                <w:cs/>
              </w:rPr>
            </w:pPr>
          </w:p>
        </w:tc>
        <w:tc>
          <w:tcPr>
            <w:tcW w:w="1396" w:type="dxa"/>
          </w:tcPr>
          <w:p w14:paraId="44D594D1" w14:textId="5FF21382" w:rsidR="00C41BEF" w:rsidRPr="00AD2622" w:rsidRDefault="00C41BEF" w:rsidP="00C41BEF">
            <w:pPr>
              <w:tabs>
                <w:tab w:val="decimal" w:pos="1129"/>
              </w:tabs>
              <w:spacing w:line="240" w:lineRule="atLeast"/>
              <w:ind w:left="-115" w:right="-101"/>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130</w:t>
            </w:r>
            <w:r w:rsidRPr="00AD2622">
              <w:rPr>
                <w:rFonts w:hAnsi="Times New Roman" w:cs="Times New Roman"/>
                <w:sz w:val="18"/>
                <w:szCs w:val="18"/>
                <w:cs/>
              </w:rPr>
              <w:t>)</w:t>
            </w:r>
          </w:p>
        </w:tc>
        <w:tc>
          <w:tcPr>
            <w:tcW w:w="270" w:type="dxa"/>
          </w:tcPr>
          <w:p w14:paraId="50BADD7B"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2BCFA36F" w14:textId="755A67C2" w:rsidR="00C41BEF" w:rsidRPr="00AD2622" w:rsidRDefault="00C41BEF" w:rsidP="00C41BEF">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57BD9471"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277" w:type="dxa"/>
          </w:tcPr>
          <w:p w14:paraId="1EF498F5" w14:textId="40F25A9D"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1,233</w:t>
            </w:r>
            <w:r w:rsidRPr="00AD2622">
              <w:rPr>
                <w:rFonts w:hAnsi="Times New Roman" w:cs="Times New Roman"/>
                <w:sz w:val="18"/>
                <w:szCs w:val="18"/>
                <w:cs/>
              </w:rPr>
              <w:t>)</w:t>
            </w:r>
          </w:p>
        </w:tc>
        <w:tc>
          <w:tcPr>
            <w:tcW w:w="270" w:type="dxa"/>
          </w:tcPr>
          <w:p w14:paraId="289CA3AE"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58" w:type="dxa"/>
          </w:tcPr>
          <w:p w14:paraId="1C40184A" w14:textId="2C8B0DC8"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1,396</w:t>
            </w:r>
            <w:r w:rsidRPr="00AD2622">
              <w:rPr>
                <w:rFonts w:hAnsi="Times New Roman" w:cs="Times New Roman"/>
                <w:sz w:val="18"/>
                <w:szCs w:val="18"/>
                <w:cs/>
              </w:rPr>
              <w:t>)</w:t>
            </w:r>
          </w:p>
        </w:tc>
        <w:tc>
          <w:tcPr>
            <w:tcW w:w="270" w:type="dxa"/>
          </w:tcPr>
          <w:p w14:paraId="61F08CB2"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6452833F" w14:textId="6D9C75D7" w:rsidR="00C41BEF" w:rsidRPr="00AD2622" w:rsidRDefault="00C41BEF" w:rsidP="00C41BEF">
            <w:pPr>
              <w:tabs>
                <w:tab w:val="decimal" w:pos="850"/>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4C81E805"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60" w:type="dxa"/>
          </w:tcPr>
          <w:p w14:paraId="2EAEE361" w14:textId="26619E30"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2,759</w:t>
            </w:r>
            <w:r w:rsidRPr="00AD2622">
              <w:rPr>
                <w:rFonts w:hAnsi="Times New Roman" w:cs="Times New Roman"/>
                <w:sz w:val="18"/>
                <w:szCs w:val="18"/>
                <w:cs/>
              </w:rPr>
              <w:t>)</w:t>
            </w:r>
          </w:p>
        </w:tc>
      </w:tr>
      <w:tr w:rsidR="00C41BEF" w:rsidRPr="00AD2622" w14:paraId="7BBF109F" w14:textId="77777777" w:rsidTr="00F715D8">
        <w:tc>
          <w:tcPr>
            <w:tcW w:w="3823" w:type="dxa"/>
          </w:tcPr>
          <w:p w14:paraId="69EB6F87" w14:textId="17C5F9E0" w:rsidR="00C41BEF" w:rsidRPr="00AD2622" w:rsidRDefault="00C41BEF" w:rsidP="00C41BEF">
            <w:pPr>
              <w:spacing w:line="240" w:lineRule="atLeast"/>
              <w:ind w:right="-135"/>
              <w:rPr>
                <w:rFonts w:hAnsi="Times New Roman" w:cs="Times New Roman"/>
                <w:sz w:val="18"/>
                <w:szCs w:val="18"/>
              </w:rPr>
            </w:pPr>
            <w:r w:rsidRPr="00AD2622">
              <w:rPr>
                <w:rFonts w:hAnsi="Times New Roman" w:cs="Times New Roman"/>
                <w:sz w:val="18"/>
                <w:szCs w:val="18"/>
              </w:rPr>
              <w:t>Write</w:t>
            </w:r>
            <w:r w:rsidRPr="00AD2622">
              <w:rPr>
                <w:rFonts w:hAnsi="Times New Roman" w:cs="Times New Roman"/>
                <w:sz w:val="18"/>
                <w:szCs w:val="18"/>
                <w:cs/>
              </w:rPr>
              <w:t>-</w:t>
            </w:r>
            <w:r w:rsidRPr="00AD2622">
              <w:rPr>
                <w:rFonts w:hAnsi="Times New Roman" w:cs="Times New Roman"/>
                <w:sz w:val="18"/>
                <w:szCs w:val="18"/>
              </w:rPr>
              <w:t>off</w:t>
            </w:r>
          </w:p>
        </w:tc>
        <w:tc>
          <w:tcPr>
            <w:tcW w:w="1188" w:type="dxa"/>
          </w:tcPr>
          <w:p w14:paraId="25A8F9D7" w14:textId="237AC7E3" w:rsidR="00C41BEF" w:rsidRPr="00AD2622" w:rsidRDefault="00C41BEF" w:rsidP="00C41BEF">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2" w:type="dxa"/>
          </w:tcPr>
          <w:p w14:paraId="65F05A16" w14:textId="77777777" w:rsidR="00C41BEF" w:rsidRPr="00AD2622" w:rsidRDefault="00C41BEF" w:rsidP="00C41BEF">
            <w:pPr>
              <w:tabs>
                <w:tab w:val="decimal" w:pos="691"/>
              </w:tabs>
              <w:spacing w:line="240" w:lineRule="atLeast"/>
              <w:ind w:left="-119" w:right="-107"/>
              <w:rPr>
                <w:rFonts w:hAnsi="Times New Roman" w:cs="Times New Roman"/>
                <w:sz w:val="18"/>
                <w:szCs w:val="18"/>
                <w:cs/>
              </w:rPr>
            </w:pPr>
          </w:p>
        </w:tc>
        <w:tc>
          <w:tcPr>
            <w:tcW w:w="1188" w:type="dxa"/>
          </w:tcPr>
          <w:p w14:paraId="6A6E433B" w14:textId="32D30EED" w:rsidR="00C41BEF" w:rsidRPr="00AD2622" w:rsidRDefault="00C41BEF" w:rsidP="00C41BEF">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0" w:type="dxa"/>
          </w:tcPr>
          <w:p w14:paraId="5E9A41EB" w14:textId="77777777" w:rsidR="00C41BEF" w:rsidRPr="00AD2622" w:rsidRDefault="00C41BEF" w:rsidP="00C41BEF">
            <w:pPr>
              <w:tabs>
                <w:tab w:val="decimal" w:pos="691"/>
              </w:tabs>
              <w:spacing w:line="240" w:lineRule="atLeast"/>
              <w:ind w:left="-119" w:right="-107"/>
              <w:rPr>
                <w:rFonts w:hAnsi="Times New Roman" w:cs="Times New Roman"/>
                <w:sz w:val="18"/>
                <w:szCs w:val="18"/>
                <w:cs/>
              </w:rPr>
            </w:pPr>
          </w:p>
        </w:tc>
        <w:tc>
          <w:tcPr>
            <w:tcW w:w="1396" w:type="dxa"/>
          </w:tcPr>
          <w:p w14:paraId="08227047" w14:textId="7EA09188" w:rsidR="00C41BEF" w:rsidRPr="00AD2622" w:rsidRDefault="00C41BEF" w:rsidP="00C41BEF">
            <w:pPr>
              <w:tabs>
                <w:tab w:val="decimal" w:pos="1129"/>
              </w:tabs>
              <w:spacing w:line="240" w:lineRule="atLeast"/>
              <w:ind w:left="-115" w:right="-101"/>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1,033</w:t>
            </w:r>
            <w:r w:rsidRPr="00AD2622">
              <w:rPr>
                <w:rFonts w:hAnsi="Times New Roman" w:cs="Times New Roman"/>
                <w:sz w:val="18"/>
                <w:szCs w:val="18"/>
                <w:cs/>
              </w:rPr>
              <w:t>)</w:t>
            </w:r>
          </w:p>
        </w:tc>
        <w:tc>
          <w:tcPr>
            <w:tcW w:w="270" w:type="dxa"/>
          </w:tcPr>
          <w:p w14:paraId="2C3A0C4A"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49F64B13" w14:textId="7024B05B" w:rsidR="00C41BEF" w:rsidRPr="00AD2622" w:rsidRDefault="00C41BEF" w:rsidP="00C41BEF">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08AAE9BA"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277" w:type="dxa"/>
          </w:tcPr>
          <w:p w14:paraId="1FD54589" w14:textId="235592A2"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1,732</w:t>
            </w:r>
            <w:r w:rsidRPr="00AD2622">
              <w:rPr>
                <w:rFonts w:hAnsi="Times New Roman" w:cs="Times New Roman"/>
                <w:sz w:val="18"/>
                <w:szCs w:val="18"/>
                <w:cs/>
              </w:rPr>
              <w:t>)</w:t>
            </w:r>
          </w:p>
        </w:tc>
        <w:tc>
          <w:tcPr>
            <w:tcW w:w="270" w:type="dxa"/>
          </w:tcPr>
          <w:p w14:paraId="53D95EC0"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58" w:type="dxa"/>
          </w:tcPr>
          <w:p w14:paraId="5514DE9D" w14:textId="24E725E6"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4,799</w:t>
            </w:r>
            <w:r w:rsidRPr="00AD2622">
              <w:rPr>
                <w:rFonts w:hAnsi="Times New Roman" w:cs="Times New Roman"/>
                <w:sz w:val="18"/>
                <w:szCs w:val="18"/>
                <w:cs/>
              </w:rPr>
              <w:t>)</w:t>
            </w:r>
          </w:p>
        </w:tc>
        <w:tc>
          <w:tcPr>
            <w:tcW w:w="270" w:type="dxa"/>
          </w:tcPr>
          <w:p w14:paraId="1CAD1856"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378B52EA" w14:textId="52A5A240" w:rsidR="00C41BEF" w:rsidRPr="00AD2622" w:rsidRDefault="00C41BEF" w:rsidP="00C41BEF">
            <w:pPr>
              <w:tabs>
                <w:tab w:val="decimal" w:pos="850"/>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76F8B345" w14:textId="77777777" w:rsidR="00C41BEF" w:rsidRPr="00AD2622" w:rsidRDefault="00C41BEF" w:rsidP="00C41BEF">
            <w:pPr>
              <w:tabs>
                <w:tab w:val="decimal" w:pos="970"/>
              </w:tabs>
              <w:spacing w:line="240" w:lineRule="atLeast"/>
              <w:ind w:left="-119" w:right="-107"/>
              <w:rPr>
                <w:rFonts w:hAnsi="Times New Roman" w:cs="Times New Roman"/>
                <w:sz w:val="18"/>
                <w:szCs w:val="18"/>
              </w:rPr>
            </w:pPr>
          </w:p>
        </w:tc>
        <w:tc>
          <w:tcPr>
            <w:tcW w:w="1160" w:type="dxa"/>
          </w:tcPr>
          <w:p w14:paraId="3E025D38" w14:textId="374E45D8" w:rsidR="00C41BEF" w:rsidRPr="00AD2622" w:rsidRDefault="00C41BEF" w:rsidP="00C41BEF">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cs/>
              </w:rPr>
              <w:t>(</w:t>
            </w:r>
            <w:r w:rsidRPr="00AD2622">
              <w:rPr>
                <w:rFonts w:hAnsi="Times New Roman" w:cs="Times New Roman"/>
                <w:sz w:val="18"/>
                <w:szCs w:val="18"/>
              </w:rPr>
              <w:t>7,564</w:t>
            </w:r>
            <w:r w:rsidRPr="00AD2622">
              <w:rPr>
                <w:rFonts w:hAnsi="Times New Roman" w:cs="Times New Roman"/>
                <w:sz w:val="18"/>
                <w:szCs w:val="18"/>
                <w:cs/>
              </w:rPr>
              <w:t>)</w:t>
            </w:r>
          </w:p>
        </w:tc>
      </w:tr>
      <w:tr w:rsidR="00C41BEF" w:rsidRPr="00AD2622" w14:paraId="1C5D7ECD" w14:textId="77777777" w:rsidTr="00E10C28">
        <w:tc>
          <w:tcPr>
            <w:tcW w:w="3823" w:type="dxa"/>
          </w:tcPr>
          <w:p w14:paraId="6BED9773" w14:textId="72AA59C1" w:rsidR="00C41BEF" w:rsidRPr="00DE08AB" w:rsidRDefault="00C41BEF" w:rsidP="00C41BEF">
            <w:pPr>
              <w:spacing w:line="240" w:lineRule="atLeast"/>
              <w:ind w:right="-135"/>
              <w:rPr>
                <w:rFonts w:hAnsi="Times New Roman" w:cs="Times New Roman"/>
                <w:sz w:val="18"/>
                <w:szCs w:val="18"/>
              </w:rPr>
            </w:pPr>
            <w:r w:rsidRPr="00DE08AB">
              <w:rPr>
                <w:rFonts w:hAnsi="Times New Roman" w:cs="Times New Roman"/>
                <w:sz w:val="18"/>
                <w:szCs w:val="18"/>
              </w:rPr>
              <w:t>Reversal of impairment</w:t>
            </w:r>
          </w:p>
        </w:tc>
        <w:tc>
          <w:tcPr>
            <w:tcW w:w="1188" w:type="dxa"/>
            <w:tcBorders>
              <w:bottom w:val="single" w:sz="4" w:space="0" w:color="auto"/>
            </w:tcBorders>
          </w:tcPr>
          <w:p w14:paraId="42495296" w14:textId="3853038A" w:rsidR="00C41BEF" w:rsidRPr="00DE08AB" w:rsidRDefault="00C41BEF" w:rsidP="00C41BEF">
            <w:pPr>
              <w:tabs>
                <w:tab w:val="decimal" w:pos="970"/>
              </w:tabs>
              <w:spacing w:line="240" w:lineRule="atLeast"/>
              <w:ind w:left="-119" w:right="-107"/>
              <w:rPr>
                <w:rFonts w:hAnsi="Times New Roman" w:cs="Times New Roman"/>
                <w:sz w:val="18"/>
                <w:szCs w:val="18"/>
                <w:cs/>
              </w:rPr>
            </w:pPr>
            <w:r w:rsidRPr="00DE08AB">
              <w:rPr>
                <w:rFonts w:hAnsi="Times New Roman" w:cs="Times New Roman"/>
                <w:sz w:val="18"/>
                <w:szCs w:val="18"/>
                <w:cs/>
              </w:rPr>
              <w:t>(</w:t>
            </w:r>
            <w:r w:rsidRPr="00DE08AB">
              <w:rPr>
                <w:rFonts w:hAnsi="Times New Roman" w:cs="Times New Roman"/>
                <w:sz w:val="18"/>
                <w:szCs w:val="18"/>
              </w:rPr>
              <w:t>920</w:t>
            </w:r>
            <w:r w:rsidRPr="00DE08AB">
              <w:rPr>
                <w:rFonts w:hAnsi="Times New Roman" w:cs="Times New Roman"/>
                <w:sz w:val="18"/>
                <w:szCs w:val="18"/>
                <w:cs/>
              </w:rPr>
              <w:t>)</w:t>
            </w:r>
          </w:p>
        </w:tc>
        <w:tc>
          <w:tcPr>
            <w:tcW w:w="242" w:type="dxa"/>
          </w:tcPr>
          <w:p w14:paraId="78631008" w14:textId="77777777" w:rsidR="00C41BEF" w:rsidRPr="00DE08AB" w:rsidRDefault="00C41BEF" w:rsidP="00C41BEF">
            <w:pPr>
              <w:tabs>
                <w:tab w:val="decimal" w:pos="970"/>
              </w:tabs>
              <w:spacing w:line="240" w:lineRule="atLeast"/>
              <w:ind w:left="-119" w:right="-107"/>
              <w:rPr>
                <w:rFonts w:hAnsi="Times New Roman" w:cs="Times New Roman"/>
                <w:sz w:val="18"/>
                <w:szCs w:val="18"/>
                <w:cs/>
              </w:rPr>
            </w:pPr>
          </w:p>
        </w:tc>
        <w:tc>
          <w:tcPr>
            <w:tcW w:w="1188" w:type="dxa"/>
            <w:tcBorders>
              <w:bottom w:val="single" w:sz="4" w:space="0" w:color="auto"/>
            </w:tcBorders>
          </w:tcPr>
          <w:p w14:paraId="23C043A2" w14:textId="72A23067" w:rsidR="00C41BEF" w:rsidRPr="00DE08AB" w:rsidRDefault="00C41BEF" w:rsidP="00C41BEF">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4AC88A23" w14:textId="77777777" w:rsidR="00C41BEF" w:rsidRPr="00DE08AB" w:rsidRDefault="00C41BEF" w:rsidP="00C41BEF">
            <w:pPr>
              <w:tabs>
                <w:tab w:val="decimal" w:pos="970"/>
              </w:tabs>
              <w:spacing w:line="240" w:lineRule="atLeast"/>
              <w:ind w:left="-119" w:right="-107"/>
              <w:rPr>
                <w:rFonts w:hAnsi="Times New Roman" w:cs="Times New Roman"/>
                <w:sz w:val="18"/>
                <w:szCs w:val="18"/>
                <w:cs/>
              </w:rPr>
            </w:pPr>
          </w:p>
        </w:tc>
        <w:tc>
          <w:tcPr>
            <w:tcW w:w="1396" w:type="dxa"/>
          </w:tcPr>
          <w:p w14:paraId="14D80201" w14:textId="0F989621" w:rsidR="00C41BEF" w:rsidRPr="00DE08AB" w:rsidRDefault="00C41BEF" w:rsidP="005648BB">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3DD19124"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2BB9F56F" w14:textId="593BB3F4" w:rsidR="00C41BEF" w:rsidRPr="00DE08AB" w:rsidRDefault="00C41BEF" w:rsidP="00C41BEF">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1809779F"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277" w:type="dxa"/>
          </w:tcPr>
          <w:p w14:paraId="3E3ECF80" w14:textId="2675BCDC" w:rsidR="00C41BEF" w:rsidRPr="00DE08AB" w:rsidRDefault="00C41BEF" w:rsidP="00C41BEF">
            <w:pPr>
              <w:tabs>
                <w:tab w:val="decimal" w:pos="70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0AAB38F2"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158" w:type="dxa"/>
          </w:tcPr>
          <w:p w14:paraId="65B44E6A" w14:textId="0DDAF9A6" w:rsidR="00C41BEF" w:rsidRPr="00DE08AB" w:rsidRDefault="00C41BEF" w:rsidP="00C41BEF">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513122AE"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650C55CF" w14:textId="24A811D9" w:rsidR="00C41BEF" w:rsidRPr="00DE08AB" w:rsidRDefault="00C41BEF" w:rsidP="00C41BEF">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2544D5EB"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160" w:type="dxa"/>
          </w:tcPr>
          <w:p w14:paraId="5CCF6B8A" w14:textId="5EC182AE" w:rsidR="00C41BEF" w:rsidRPr="00DE08AB" w:rsidRDefault="00C41BEF" w:rsidP="00C41BEF">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920</w:t>
            </w:r>
            <w:r w:rsidRPr="00DE08AB">
              <w:rPr>
                <w:rFonts w:hAnsi="Times New Roman" w:cs="Times New Roman"/>
                <w:sz w:val="18"/>
                <w:szCs w:val="18"/>
                <w:cs/>
              </w:rPr>
              <w:t>)</w:t>
            </w:r>
          </w:p>
        </w:tc>
      </w:tr>
      <w:tr w:rsidR="00C41BEF" w:rsidRPr="00C24252" w14:paraId="7A3F130D" w14:textId="77777777" w:rsidTr="00E10C28">
        <w:tc>
          <w:tcPr>
            <w:tcW w:w="3823" w:type="dxa"/>
          </w:tcPr>
          <w:p w14:paraId="49D64701" w14:textId="4FB88EBA" w:rsidR="00C41BEF" w:rsidRPr="00DE08AB" w:rsidRDefault="00C41BEF" w:rsidP="00C41BEF">
            <w:pPr>
              <w:spacing w:line="240" w:lineRule="atLeast"/>
              <w:ind w:right="-135"/>
              <w:rPr>
                <w:rFonts w:hAnsi="Times New Roman" w:cs="Times New Roman"/>
                <w:b/>
                <w:bCs/>
                <w:sz w:val="18"/>
                <w:szCs w:val="18"/>
              </w:rPr>
            </w:pPr>
            <w:r w:rsidRPr="00DE08AB">
              <w:rPr>
                <w:rFonts w:hAnsi="Times New Roman" w:cs="Times New Roman"/>
                <w:b/>
                <w:bCs/>
                <w:sz w:val="18"/>
                <w:szCs w:val="18"/>
              </w:rPr>
              <w:t>At 31 December 2020 and 1 January 2021</w:t>
            </w:r>
          </w:p>
        </w:tc>
        <w:tc>
          <w:tcPr>
            <w:tcW w:w="1188" w:type="dxa"/>
            <w:tcBorders>
              <w:top w:val="single" w:sz="4" w:space="0" w:color="auto"/>
            </w:tcBorders>
          </w:tcPr>
          <w:p w14:paraId="131796CF" w14:textId="63BBA830" w:rsidR="00C41BEF" w:rsidRPr="00DE08AB" w:rsidRDefault="00C41BEF" w:rsidP="00C41BEF">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230</w:t>
            </w:r>
          </w:p>
        </w:tc>
        <w:tc>
          <w:tcPr>
            <w:tcW w:w="242" w:type="dxa"/>
          </w:tcPr>
          <w:p w14:paraId="1F864769"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188" w:type="dxa"/>
            <w:tcBorders>
              <w:top w:val="single" w:sz="4" w:space="0" w:color="auto"/>
            </w:tcBorders>
          </w:tcPr>
          <w:p w14:paraId="7668C5AA" w14:textId="7D8D1A4B" w:rsidR="00C41BEF" w:rsidRPr="00DE08AB" w:rsidRDefault="00C41BEF" w:rsidP="00C41BEF">
            <w:pPr>
              <w:tabs>
                <w:tab w:val="decimal" w:pos="691"/>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40" w:type="dxa"/>
          </w:tcPr>
          <w:p w14:paraId="5AAC95FE"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396" w:type="dxa"/>
            <w:tcBorders>
              <w:top w:val="single" w:sz="4" w:space="0" w:color="auto"/>
            </w:tcBorders>
          </w:tcPr>
          <w:p w14:paraId="3C6EC49C" w14:textId="61C778EA" w:rsidR="00C41BEF" w:rsidRPr="00DE08AB" w:rsidRDefault="00C41BEF" w:rsidP="00C41BEF">
            <w:pPr>
              <w:tabs>
                <w:tab w:val="decimal" w:pos="1129"/>
              </w:tabs>
              <w:spacing w:line="240" w:lineRule="atLeast"/>
              <w:ind w:left="-115" w:right="-101"/>
              <w:rPr>
                <w:rFonts w:hAnsi="Times New Roman" w:cs="Times New Roman"/>
                <w:b/>
                <w:bCs/>
                <w:sz w:val="18"/>
                <w:szCs w:val="18"/>
              </w:rPr>
            </w:pPr>
            <w:r w:rsidRPr="00DE08AB">
              <w:rPr>
                <w:rFonts w:hAnsi="Times New Roman" w:cs="Times New Roman"/>
                <w:b/>
                <w:bCs/>
                <w:sz w:val="18"/>
                <w:szCs w:val="18"/>
              </w:rPr>
              <w:t>306,426</w:t>
            </w:r>
          </w:p>
        </w:tc>
        <w:tc>
          <w:tcPr>
            <w:tcW w:w="270" w:type="dxa"/>
          </w:tcPr>
          <w:p w14:paraId="007966F3"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tcBorders>
          </w:tcPr>
          <w:p w14:paraId="4C6F1653" w14:textId="022E695A" w:rsidR="00C41BEF" w:rsidRPr="00DE08AB" w:rsidRDefault="00C41BEF" w:rsidP="00C41BEF">
            <w:pPr>
              <w:tabs>
                <w:tab w:val="decimal" w:pos="859"/>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70" w:type="dxa"/>
          </w:tcPr>
          <w:p w14:paraId="5CB841C6"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277" w:type="dxa"/>
            <w:tcBorders>
              <w:top w:val="single" w:sz="4" w:space="0" w:color="auto"/>
            </w:tcBorders>
          </w:tcPr>
          <w:p w14:paraId="23C02325" w14:textId="0811BDA2" w:rsidR="00C41BEF" w:rsidRPr="00DE08AB" w:rsidRDefault="00C41BEF" w:rsidP="00C41BEF">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331,470</w:t>
            </w:r>
          </w:p>
        </w:tc>
        <w:tc>
          <w:tcPr>
            <w:tcW w:w="270" w:type="dxa"/>
          </w:tcPr>
          <w:p w14:paraId="1D111098"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158" w:type="dxa"/>
            <w:tcBorders>
              <w:top w:val="single" w:sz="4" w:space="0" w:color="auto"/>
            </w:tcBorders>
          </w:tcPr>
          <w:p w14:paraId="32B65C01" w14:textId="2BA495D8" w:rsidR="00C41BEF" w:rsidRPr="00DE08AB" w:rsidRDefault="00C41BEF" w:rsidP="00C41BEF">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133,047</w:t>
            </w:r>
          </w:p>
        </w:tc>
        <w:tc>
          <w:tcPr>
            <w:tcW w:w="270" w:type="dxa"/>
          </w:tcPr>
          <w:p w14:paraId="18F46277"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tcBorders>
          </w:tcPr>
          <w:p w14:paraId="7272295F" w14:textId="641544D7" w:rsidR="00C41BEF" w:rsidRPr="00DE08AB" w:rsidRDefault="00C41BEF" w:rsidP="00C41BEF">
            <w:pPr>
              <w:tabs>
                <w:tab w:val="decimal" w:pos="850"/>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40" w:type="dxa"/>
          </w:tcPr>
          <w:p w14:paraId="20AA1FEB" w14:textId="77777777" w:rsidR="00C41BEF" w:rsidRPr="00DE08AB" w:rsidRDefault="00C41BEF" w:rsidP="00C41BEF">
            <w:pPr>
              <w:tabs>
                <w:tab w:val="decimal" w:pos="970"/>
              </w:tabs>
              <w:spacing w:line="240" w:lineRule="atLeast"/>
              <w:ind w:left="-119" w:right="-107"/>
              <w:rPr>
                <w:rFonts w:hAnsi="Times New Roman" w:cs="Times New Roman"/>
                <w:b/>
                <w:bCs/>
                <w:sz w:val="18"/>
                <w:szCs w:val="18"/>
              </w:rPr>
            </w:pPr>
          </w:p>
        </w:tc>
        <w:tc>
          <w:tcPr>
            <w:tcW w:w="1160" w:type="dxa"/>
            <w:tcBorders>
              <w:top w:val="single" w:sz="4" w:space="0" w:color="auto"/>
            </w:tcBorders>
          </w:tcPr>
          <w:p w14:paraId="39973E55" w14:textId="1EFEE4B4" w:rsidR="00C41BEF" w:rsidRPr="00DE08AB" w:rsidRDefault="00C41BEF" w:rsidP="00C41BEF">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771,173</w:t>
            </w:r>
          </w:p>
        </w:tc>
      </w:tr>
      <w:tr w:rsidR="00C41BEF" w:rsidRPr="00AD2622" w14:paraId="56671B30" w14:textId="77777777" w:rsidTr="00F715D8">
        <w:tc>
          <w:tcPr>
            <w:tcW w:w="3823" w:type="dxa"/>
          </w:tcPr>
          <w:p w14:paraId="60CAC132" w14:textId="77777777" w:rsidR="00C41BEF" w:rsidRPr="00DE08AB" w:rsidRDefault="00C41BEF" w:rsidP="00C41BEF">
            <w:pPr>
              <w:spacing w:line="240" w:lineRule="atLeast"/>
              <w:ind w:right="-135"/>
              <w:rPr>
                <w:rFonts w:hAnsi="Times New Roman" w:cs="Times New Roman"/>
                <w:sz w:val="18"/>
                <w:szCs w:val="18"/>
              </w:rPr>
            </w:pPr>
            <w:r w:rsidRPr="00DE08AB">
              <w:rPr>
                <w:rFonts w:hAnsi="Times New Roman" w:cs="Times New Roman"/>
                <w:sz w:val="18"/>
                <w:szCs w:val="18"/>
              </w:rPr>
              <w:t>Depreciation charge for the year</w:t>
            </w:r>
          </w:p>
        </w:tc>
        <w:tc>
          <w:tcPr>
            <w:tcW w:w="1188" w:type="dxa"/>
          </w:tcPr>
          <w:p w14:paraId="4A3949E5" w14:textId="31301839" w:rsidR="00C41BEF" w:rsidRPr="00DE08AB" w:rsidRDefault="00C41BEF" w:rsidP="00C41BEF">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0980CF4A" w14:textId="77777777" w:rsidR="00C41BEF" w:rsidRPr="00DE08AB" w:rsidRDefault="00C41BEF" w:rsidP="00C41BEF">
            <w:pPr>
              <w:tabs>
                <w:tab w:val="decimal" w:pos="691"/>
              </w:tabs>
              <w:spacing w:line="240" w:lineRule="atLeast"/>
              <w:ind w:left="-119" w:right="-107"/>
              <w:rPr>
                <w:rFonts w:hAnsi="Times New Roman" w:cs="Times New Roman"/>
                <w:sz w:val="18"/>
                <w:szCs w:val="18"/>
                <w:cs/>
              </w:rPr>
            </w:pPr>
          </w:p>
        </w:tc>
        <w:tc>
          <w:tcPr>
            <w:tcW w:w="1188" w:type="dxa"/>
          </w:tcPr>
          <w:p w14:paraId="7B650AA5" w14:textId="7D6E3F56" w:rsidR="00C41BEF" w:rsidRPr="00DE08AB" w:rsidRDefault="00C41BEF" w:rsidP="00C41BEF">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51414F8B" w14:textId="77777777" w:rsidR="00C41BEF" w:rsidRPr="00DE08AB" w:rsidRDefault="00C41BEF" w:rsidP="00C41BEF">
            <w:pPr>
              <w:tabs>
                <w:tab w:val="decimal" w:pos="691"/>
              </w:tabs>
              <w:spacing w:line="240" w:lineRule="atLeast"/>
              <w:ind w:left="-119" w:right="-107"/>
              <w:rPr>
                <w:rFonts w:hAnsi="Times New Roman" w:cs="Times New Roman"/>
                <w:sz w:val="18"/>
                <w:szCs w:val="18"/>
                <w:cs/>
              </w:rPr>
            </w:pPr>
          </w:p>
        </w:tc>
        <w:tc>
          <w:tcPr>
            <w:tcW w:w="1396" w:type="dxa"/>
          </w:tcPr>
          <w:p w14:paraId="5D629585" w14:textId="2B0D7EEB" w:rsidR="00C41BEF" w:rsidRPr="00DE08AB" w:rsidRDefault="00C41BEF" w:rsidP="00C41BEF">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10,666</w:t>
            </w:r>
          </w:p>
        </w:tc>
        <w:tc>
          <w:tcPr>
            <w:tcW w:w="270" w:type="dxa"/>
          </w:tcPr>
          <w:p w14:paraId="2A0F00E9"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1CA2AC36" w14:textId="7D8D705A" w:rsidR="00C41BEF" w:rsidRPr="00DE08AB" w:rsidRDefault="00E9431C" w:rsidP="00E9431C">
            <w:pPr>
              <w:tabs>
                <w:tab w:val="decimal" w:pos="1129"/>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1,451</w:t>
            </w:r>
            <w:r w:rsidRPr="00DE08AB">
              <w:rPr>
                <w:rFonts w:hAnsi="Times New Roman" w:cs="Times New Roman"/>
                <w:sz w:val="18"/>
                <w:szCs w:val="18"/>
                <w:cs/>
              </w:rPr>
              <w:t>)</w:t>
            </w:r>
          </w:p>
        </w:tc>
        <w:tc>
          <w:tcPr>
            <w:tcW w:w="270" w:type="dxa"/>
          </w:tcPr>
          <w:p w14:paraId="27B5449F"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277" w:type="dxa"/>
          </w:tcPr>
          <w:p w14:paraId="701659A8" w14:textId="42E367E5" w:rsidR="00C41BEF" w:rsidRPr="00DE08AB" w:rsidRDefault="00C41BEF" w:rsidP="00C41BEF">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17,558</w:t>
            </w:r>
          </w:p>
        </w:tc>
        <w:tc>
          <w:tcPr>
            <w:tcW w:w="270" w:type="dxa"/>
          </w:tcPr>
          <w:p w14:paraId="247A7054"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158" w:type="dxa"/>
          </w:tcPr>
          <w:p w14:paraId="08340862" w14:textId="5E6581EC" w:rsidR="00C41BEF" w:rsidRPr="00DE08AB" w:rsidRDefault="00C41BEF" w:rsidP="00C41BEF">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9,580</w:t>
            </w:r>
          </w:p>
        </w:tc>
        <w:tc>
          <w:tcPr>
            <w:tcW w:w="270" w:type="dxa"/>
          </w:tcPr>
          <w:p w14:paraId="4F323E1D"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395" w:type="dxa"/>
          </w:tcPr>
          <w:p w14:paraId="5585C64F" w14:textId="1FB6E6E9" w:rsidR="00C41BEF" w:rsidRPr="00DE08AB" w:rsidRDefault="00C41BEF" w:rsidP="00C41BEF">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0815B47F" w14:textId="77777777" w:rsidR="00C41BEF" w:rsidRPr="00DE08AB" w:rsidRDefault="00C41BEF" w:rsidP="00C41BEF">
            <w:pPr>
              <w:tabs>
                <w:tab w:val="decimal" w:pos="970"/>
              </w:tabs>
              <w:spacing w:line="240" w:lineRule="atLeast"/>
              <w:ind w:left="-119" w:right="-107"/>
              <w:rPr>
                <w:rFonts w:hAnsi="Times New Roman" w:cs="Times New Roman"/>
                <w:sz w:val="18"/>
                <w:szCs w:val="18"/>
              </w:rPr>
            </w:pPr>
          </w:p>
        </w:tc>
        <w:tc>
          <w:tcPr>
            <w:tcW w:w="1160" w:type="dxa"/>
          </w:tcPr>
          <w:p w14:paraId="43BA1FEA" w14:textId="30308048" w:rsidR="00C41BEF" w:rsidRPr="00DE08AB" w:rsidRDefault="00C41BEF" w:rsidP="00C41BEF">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3</w:t>
            </w:r>
            <w:r w:rsidR="00E9431C" w:rsidRPr="00DE08AB">
              <w:rPr>
                <w:rFonts w:hAnsi="Times New Roman" w:cs="Times New Roman"/>
                <w:sz w:val="18"/>
                <w:szCs w:val="18"/>
              </w:rPr>
              <w:t>6</w:t>
            </w:r>
            <w:r w:rsidRPr="00DE08AB">
              <w:rPr>
                <w:rFonts w:hAnsi="Times New Roman" w:cs="Times New Roman"/>
                <w:sz w:val="18"/>
                <w:szCs w:val="18"/>
              </w:rPr>
              <w:t>,</w:t>
            </w:r>
            <w:r w:rsidR="00E9431C" w:rsidRPr="00DE08AB">
              <w:rPr>
                <w:rFonts w:hAnsi="Times New Roman" w:cs="Times New Roman"/>
                <w:sz w:val="18"/>
                <w:szCs w:val="18"/>
              </w:rPr>
              <w:t>353</w:t>
            </w:r>
          </w:p>
        </w:tc>
      </w:tr>
      <w:tr w:rsidR="006B6149" w:rsidRPr="00AD2622" w14:paraId="4025CBA0" w14:textId="77777777" w:rsidTr="00F715D8">
        <w:tc>
          <w:tcPr>
            <w:tcW w:w="3823" w:type="dxa"/>
          </w:tcPr>
          <w:p w14:paraId="3797AD80" w14:textId="6A210789"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Reversal of accumulated depreciation on </w:t>
            </w:r>
          </w:p>
        </w:tc>
        <w:tc>
          <w:tcPr>
            <w:tcW w:w="1188" w:type="dxa"/>
          </w:tcPr>
          <w:p w14:paraId="076E922E" w14:textId="636A7B1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242" w:type="dxa"/>
          </w:tcPr>
          <w:p w14:paraId="7BF83559"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00F1B670" w14:textId="595D17E4"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240" w:type="dxa"/>
          </w:tcPr>
          <w:p w14:paraId="6C36C13B"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50E7DBA5" w14:textId="679BA6DB" w:rsidR="006B6149" w:rsidRPr="00DE08AB" w:rsidRDefault="006B6149" w:rsidP="006B6149">
            <w:pPr>
              <w:tabs>
                <w:tab w:val="decimal" w:pos="1129"/>
              </w:tabs>
              <w:spacing w:line="240" w:lineRule="atLeast"/>
              <w:ind w:left="-115" w:right="-101"/>
              <w:rPr>
                <w:rFonts w:hAnsi="Times New Roman" w:cs="Times New Roman"/>
                <w:sz w:val="18"/>
                <w:szCs w:val="18"/>
              </w:rPr>
            </w:pPr>
          </w:p>
        </w:tc>
        <w:tc>
          <w:tcPr>
            <w:tcW w:w="270" w:type="dxa"/>
          </w:tcPr>
          <w:p w14:paraId="69E2221B"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2343457E" w14:textId="68B44A84" w:rsidR="006B6149" w:rsidRPr="00DE08AB" w:rsidRDefault="006B6149" w:rsidP="006B6149">
            <w:pPr>
              <w:tabs>
                <w:tab w:val="decimal" w:pos="1129"/>
              </w:tabs>
              <w:spacing w:line="240" w:lineRule="atLeast"/>
              <w:ind w:left="-119" w:right="-107"/>
              <w:rPr>
                <w:rFonts w:hAnsi="Times New Roman" w:cs="Times New Roman"/>
                <w:sz w:val="18"/>
                <w:szCs w:val="18"/>
              </w:rPr>
            </w:pPr>
          </w:p>
        </w:tc>
        <w:tc>
          <w:tcPr>
            <w:tcW w:w="270" w:type="dxa"/>
          </w:tcPr>
          <w:p w14:paraId="66CDCAE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7FED57AE" w14:textId="3E193934" w:rsidR="006B6149" w:rsidRPr="00DE08AB" w:rsidRDefault="006B6149" w:rsidP="006B6149">
            <w:pPr>
              <w:tabs>
                <w:tab w:val="decimal" w:pos="700"/>
              </w:tabs>
              <w:spacing w:line="240" w:lineRule="atLeast"/>
              <w:ind w:left="-119" w:right="-107"/>
              <w:rPr>
                <w:rFonts w:hAnsi="Times New Roman" w:cs="Times New Roman"/>
                <w:sz w:val="18"/>
                <w:szCs w:val="18"/>
              </w:rPr>
            </w:pPr>
          </w:p>
        </w:tc>
        <w:tc>
          <w:tcPr>
            <w:tcW w:w="270" w:type="dxa"/>
          </w:tcPr>
          <w:p w14:paraId="4F4999A8"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5598AE27" w14:textId="47811541" w:rsidR="006B6149" w:rsidRPr="00DE08AB" w:rsidRDefault="006B6149" w:rsidP="006B6149">
            <w:pPr>
              <w:tabs>
                <w:tab w:val="decimal" w:pos="679"/>
              </w:tabs>
              <w:spacing w:line="240" w:lineRule="atLeast"/>
              <w:ind w:left="-119" w:right="-107"/>
              <w:rPr>
                <w:rFonts w:hAnsi="Times New Roman" w:cs="Times New Roman"/>
                <w:sz w:val="18"/>
                <w:szCs w:val="18"/>
              </w:rPr>
            </w:pPr>
          </w:p>
        </w:tc>
        <w:tc>
          <w:tcPr>
            <w:tcW w:w="270" w:type="dxa"/>
          </w:tcPr>
          <w:p w14:paraId="5D5DEC20"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77387F48" w14:textId="51305D88" w:rsidR="006B6149" w:rsidRPr="00DE08AB" w:rsidRDefault="006B6149" w:rsidP="006B6149">
            <w:pPr>
              <w:tabs>
                <w:tab w:val="decimal" w:pos="850"/>
              </w:tabs>
              <w:spacing w:line="240" w:lineRule="atLeast"/>
              <w:ind w:left="-119" w:right="-107"/>
              <w:rPr>
                <w:rFonts w:hAnsi="Times New Roman" w:cs="Times New Roman"/>
                <w:sz w:val="18"/>
                <w:szCs w:val="18"/>
              </w:rPr>
            </w:pPr>
          </w:p>
        </w:tc>
        <w:tc>
          <w:tcPr>
            <w:tcW w:w="240" w:type="dxa"/>
          </w:tcPr>
          <w:p w14:paraId="4D77F06E"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0D4F8ECB" w14:textId="414A0F0E" w:rsidR="006B6149" w:rsidRPr="00DE08AB" w:rsidRDefault="006B6149" w:rsidP="006B6149">
            <w:pPr>
              <w:tabs>
                <w:tab w:val="decimal" w:pos="970"/>
              </w:tabs>
              <w:spacing w:line="240" w:lineRule="atLeast"/>
              <w:ind w:left="-119" w:right="-107"/>
              <w:rPr>
                <w:rFonts w:hAnsi="Times New Roman" w:cs="Times New Roman"/>
                <w:sz w:val="18"/>
                <w:szCs w:val="18"/>
              </w:rPr>
            </w:pPr>
          </w:p>
        </w:tc>
      </w:tr>
      <w:tr w:rsidR="006B6149" w:rsidRPr="00AD2622" w14:paraId="0FEB6B41" w14:textId="77777777" w:rsidTr="00F715D8">
        <w:tc>
          <w:tcPr>
            <w:tcW w:w="3823" w:type="dxa"/>
          </w:tcPr>
          <w:p w14:paraId="63B3E002" w14:textId="6D72798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   revaluation </w:t>
            </w:r>
            <w:r w:rsidR="003B3CF3">
              <w:rPr>
                <w:rFonts w:hAnsi="Times New Roman" w:cs="Times New Roman"/>
                <w:sz w:val="18"/>
                <w:szCs w:val="18"/>
              </w:rPr>
              <w:t>assets</w:t>
            </w:r>
          </w:p>
        </w:tc>
        <w:tc>
          <w:tcPr>
            <w:tcW w:w="1188" w:type="dxa"/>
          </w:tcPr>
          <w:p w14:paraId="06A58765" w14:textId="7885C224"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1747D8EE"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3A59CE85" w14:textId="3E75E859"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225496AA"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2224C323" w14:textId="7DEC11EB" w:rsidR="006B6149" w:rsidRPr="00DE08AB" w:rsidRDefault="005648BB" w:rsidP="005648BB">
            <w:pPr>
              <w:tabs>
                <w:tab w:val="decimal" w:pos="859"/>
              </w:tabs>
              <w:spacing w:line="240" w:lineRule="atLeast"/>
              <w:ind w:left="-119" w:right="-107"/>
              <w:rPr>
                <w:rFonts w:hAnsi="Times New Roman" w:cs="Times New Roman"/>
                <w:sz w:val="18"/>
                <w:szCs w:val="18"/>
                <w:cs/>
              </w:rPr>
            </w:pPr>
            <w:r w:rsidRPr="00DE08AB">
              <w:rPr>
                <w:rFonts w:hAnsi="Times New Roman" w:cs="Times New Roman"/>
                <w:sz w:val="18"/>
                <w:szCs w:val="18"/>
              </w:rPr>
              <w:t>-</w:t>
            </w:r>
          </w:p>
        </w:tc>
        <w:tc>
          <w:tcPr>
            <w:tcW w:w="270" w:type="dxa"/>
          </w:tcPr>
          <w:p w14:paraId="775EE53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0E8C3E1C" w14:textId="7F1FDB8A" w:rsidR="006B6149" w:rsidRPr="00DE08AB" w:rsidRDefault="006B6149" w:rsidP="006B6149">
            <w:pPr>
              <w:tabs>
                <w:tab w:val="decimal" w:pos="1129"/>
              </w:tabs>
              <w:spacing w:line="240" w:lineRule="atLeast"/>
              <w:ind w:left="-119" w:right="-107"/>
              <w:rPr>
                <w:rFonts w:hAnsi="Times New Roman" w:cs="Times New Roman"/>
                <w:sz w:val="18"/>
                <w:szCs w:val="18"/>
                <w:cs/>
              </w:rPr>
            </w:pPr>
            <w:r w:rsidRPr="00DE08AB">
              <w:rPr>
                <w:rFonts w:hAnsi="Times New Roman" w:cs="Times New Roman"/>
                <w:sz w:val="18"/>
                <w:szCs w:val="18"/>
                <w:cs/>
              </w:rPr>
              <w:t>(</w:t>
            </w:r>
            <w:r w:rsidRPr="00DE08AB">
              <w:rPr>
                <w:rFonts w:hAnsi="Times New Roman" w:cs="Times New Roman"/>
                <w:sz w:val="18"/>
                <w:szCs w:val="18"/>
              </w:rPr>
              <w:t>11</w:t>
            </w:r>
            <w:r w:rsidR="00E9431C" w:rsidRPr="00DE08AB">
              <w:rPr>
                <w:rFonts w:hAnsi="Times New Roman" w:cs="Times New Roman"/>
                <w:sz w:val="18"/>
                <w:szCs w:val="18"/>
              </w:rPr>
              <w:t>7</w:t>
            </w:r>
            <w:r w:rsidRPr="00DE08AB">
              <w:rPr>
                <w:rFonts w:hAnsi="Times New Roman" w:cs="Times New Roman"/>
                <w:sz w:val="18"/>
                <w:szCs w:val="18"/>
              </w:rPr>
              <w:t>,3</w:t>
            </w:r>
            <w:r w:rsidR="00E9431C" w:rsidRPr="00DE08AB">
              <w:rPr>
                <w:rFonts w:hAnsi="Times New Roman" w:cs="Times New Roman"/>
                <w:sz w:val="18"/>
                <w:szCs w:val="18"/>
              </w:rPr>
              <w:t>75</w:t>
            </w:r>
            <w:r w:rsidRPr="00DE08AB">
              <w:rPr>
                <w:rFonts w:hAnsi="Times New Roman" w:cs="Times New Roman"/>
                <w:sz w:val="18"/>
                <w:szCs w:val="18"/>
                <w:cs/>
              </w:rPr>
              <w:t>)</w:t>
            </w:r>
          </w:p>
        </w:tc>
        <w:tc>
          <w:tcPr>
            <w:tcW w:w="270" w:type="dxa"/>
          </w:tcPr>
          <w:p w14:paraId="3537647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29159D65" w14:textId="1C54C08B" w:rsidR="006B6149" w:rsidRPr="00DE08AB" w:rsidRDefault="006B6149" w:rsidP="006B6149">
            <w:pPr>
              <w:tabs>
                <w:tab w:val="decimal" w:pos="700"/>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70" w:type="dxa"/>
          </w:tcPr>
          <w:p w14:paraId="3D43EAB5"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718FF260" w14:textId="7A6B5C20" w:rsidR="006B6149" w:rsidRPr="00DE08AB" w:rsidRDefault="006B6149" w:rsidP="006B6149">
            <w:pPr>
              <w:tabs>
                <w:tab w:val="decimal" w:pos="679"/>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70" w:type="dxa"/>
          </w:tcPr>
          <w:p w14:paraId="3A5237C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7F336EBD" w14:textId="03BA2A58" w:rsidR="006B6149" w:rsidRPr="00DE08AB" w:rsidRDefault="006B6149" w:rsidP="006B6149">
            <w:pPr>
              <w:tabs>
                <w:tab w:val="decimal" w:pos="850"/>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732C3C7F"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0319CD73" w14:textId="67053541" w:rsidR="006B6149" w:rsidRPr="00DE08AB" w:rsidRDefault="006B6149" w:rsidP="006B6149">
            <w:pPr>
              <w:tabs>
                <w:tab w:val="decimal" w:pos="970"/>
              </w:tabs>
              <w:spacing w:line="240" w:lineRule="atLeast"/>
              <w:ind w:left="-119" w:right="-107"/>
              <w:rPr>
                <w:rFonts w:hAnsi="Times New Roman" w:cs="Times New Roman"/>
                <w:sz w:val="18"/>
                <w:szCs w:val="18"/>
                <w:cs/>
              </w:rPr>
            </w:pPr>
            <w:r w:rsidRPr="00DE08AB">
              <w:rPr>
                <w:rFonts w:hAnsi="Times New Roman" w:cs="Times New Roman"/>
                <w:sz w:val="18"/>
                <w:szCs w:val="18"/>
                <w:cs/>
              </w:rPr>
              <w:t>(</w:t>
            </w:r>
            <w:r w:rsidRPr="00DE08AB">
              <w:rPr>
                <w:rFonts w:hAnsi="Times New Roman" w:cs="Times New Roman"/>
                <w:sz w:val="18"/>
                <w:szCs w:val="18"/>
              </w:rPr>
              <w:t>1</w:t>
            </w:r>
            <w:r w:rsidR="00E9431C" w:rsidRPr="00DE08AB">
              <w:rPr>
                <w:rFonts w:hAnsi="Times New Roman" w:cs="Times New Roman"/>
                <w:sz w:val="18"/>
                <w:szCs w:val="18"/>
              </w:rPr>
              <w:t>17</w:t>
            </w:r>
            <w:r w:rsidRPr="00DE08AB">
              <w:rPr>
                <w:rFonts w:hAnsi="Times New Roman" w:cs="Times New Roman"/>
                <w:sz w:val="18"/>
                <w:szCs w:val="18"/>
              </w:rPr>
              <w:t>,3</w:t>
            </w:r>
            <w:r w:rsidR="00E9431C" w:rsidRPr="00DE08AB">
              <w:rPr>
                <w:rFonts w:hAnsi="Times New Roman" w:cs="Times New Roman"/>
                <w:sz w:val="18"/>
                <w:szCs w:val="18"/>
              </w:rPr>
              <w:t>75</w:t>
            </w:r>
            <w:r w:rsidRPr="00DE08AB">
              <w:rPr>
                <w:rFonts w:hAnsi="Times New Roman" w:cs="Times New Roman"/>
                <w:sz w:val="18"/>
                <w:szCs w:val="18"/>
                <w:cs/>
              </w:rPr>
              <w:t>)</w:t>
            </w:r>
          </w:p>
        </w:tc>
      </w:tr>
      <w:tr w:rsidR="006B6149" w:rsidRPr="00AD2622" w14:paraId="252C798C" w14:textId="77777777" w:rsidTr="00F715D8">
        <w:tc>
          <w:tcPr>
            <w:tcW w:w="3823" w:type="dxa"/>
          </w:tcPr>
          <w:p w14:paraId="4C8AEFB5"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 xml:space="preserve">Disposals </w:t>
            </w:r>
          </w:p>
        </w:tc>
        <w:tc>
          <w:tcPr>
            <w:tcW w:w="1188" w:type="dxa"/>
          </w:tcPr>
          <w:p w14:paraId="41BE41B1" w14:textId="25EF6768"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7AFDC596"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50A78B4F" w14:textId="7C238DA4"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0D79BC97"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091AC27B" w14:textId="5DFBFF2C" w:rsidR="006B6149" w:rsidRPr="00DE08AB" w:rsidRDefault="006B6149" w:rsidP="005648BB">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62A3A659"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3B3190FB" w14:textId="091DF255"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7793AF31"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77B4EBF9" w14:textId="3056A341"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7,395</w:t>
            </w:r>
            <w:r w:rsidRPr="00DE08AB">
              <w:rPr>
                <w:rFonts w:hAnsi="Times New Roman" w:cs="Times New Roman"/>
                <w:sz w:val="18"/>
                <w:szCs w:val="18"/>
                <w:cs/>
              </w:rPr>
              <w:t>)</w:t>
            </w:r>
          </w:p>
        </w:tc>
        <w:tc>
          <w:tcPr>
            <w:tcW w:w="270" w:type="dxa"/>
          </w:tcPr>
          <w:p w14:paraId="72CDB55A"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58B32E50" w14:textId="00423CA8"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10,257</w:t>
            </w:r>
            <w:r w:rsidRPr="00DE08AB">
              <w:rPr>
                <w:rFonts w:hAnsi="Times New Roman" w:cs="Times New Roman"/>
                <w:sz w:val="18"/>
                <w:szCs w:val="18"/>
                <w:cs/>
              </w:rPr>
              <w:t>)</w:t>
            </w:r>
          </w:p>
        </w:tc>
        <w:tc>
          <w:tcPr>
            <w:tcW w:w="270" w:type="dxa"/>
          </w:tcPr>
          <w:p w14:paraId="6D048D3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2A9CB12" w14:textId="1C34AD69"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26E060F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08F474AB" w14:textId="1CC8A9D4"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17,652</w:t>
            </w:r>
            <w:r w:rsidRPr="00DE08AB">
              <w:rPr>
                <w:rFonts w:hAnsi="Times New Roman" w:cs="Times New Roman"/>
                <w:sz w:val="18"/>
                <w:szCs w:val="18"/>
                <w:cs/>
              </w:rPr>
              <w:t>)</w:t>
            </w:r>
          </w:p>
        </w:tc>
      </w:tr>
      <w:tr w:rsidR="006B6149" w:rsidRPr="00AD2622" w14:paraId="548D9DED" w14:textId="77777777" w:rsidTr="00F715D8">
        <w:tc>
          <w:tcPr>
            <w:tcW w:w="3823" w:type="dxa"/>
          </w:tcPr>
          <w:p w14:paraId="363FB6E4"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Write</w:t>
            </w:r>
            <w:r w:rsidRPr="00DE08AB">
              <w:rPr>
                <w:rFonts w:hAnsi="Times New Roman" w:cs="Times New Roman"/>
                <w:sz w:val="18"/>
                <w:szCs w:val="18"/>
                <w:cs/>
              </w:rPr>
              <w:t>-</w:t>
            </w:r>
            <w:r w:rsidRPr="00DE08AB">
              <w:rPr>
                <w:rFonts w:hAnsi="Times New Roman" w:cs="Times New Roman"/>
                <w:sz w:val="18"/>
                <w:szCs w:val="18"/>
              </w:rPr>
              <w:t>off</w:t>
            </w:r>
          </w:p>
        </w:tc>
        <w:tc>
          <w:tcPr>
            <w:tcW w:w="1188" w:type="dxa"/>
          </w:tcPr>
          <w:p w14:paraId="653A5186" w14:textId="6C5EC15E"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1E1D2859"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Pr>
          <w:p w14:paraId="58FFA04F" w14:textId="7491F2D1"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6EAAC455"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Pr>
          <w:p w14:paraId="45582A29" w14:textId="6FDDBDBF" w:rsidR="006B6149" w:rsidRPr="00DE08AB" w:rsidRDefault="006B6149"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62</w:t>
            </w:r>
            <w:r w:rsidRPr="00DE08AB">
              <w:rPr>
                <w:rFonts w:hAnsi="Times New Roman" w:cs="Times New Roman"/>
                <w:sz w:val="18"/>
                <w:szCs w:val="18"/>
                <w:cs/>
              </w:rPr>
              <w:t>)</w:t>
            </w:r>
          </w:p>
        </w:tc>
        <w:tc>
          <w:tcPr>
            <w:tcW w:w="270" w:type="dxa"/>
          </w:tcPr>
          <w:p w14:paraId="62563ED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21B66134" w14:textId="1948E2DD" w:rsidR="006B6149" w:rsidRPr="00DE08AB" w:rsidRDefault="005648BB" w:rsidP="005648BB">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rPr>
              <w:t>-</w:t>
            </w:r>
          </w:p>
        </w:tc>
        <w:tc>
          <w:tcPr>
            <w:tcW w:w="270" w:type="dxa"/>
          </w:tcPr>
          <w:p w14:paraId="6CBBD537"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7CEF8A33" w14:textId="1C345555"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415</w:t>
            </w:r>
            <w:r w:rsidRPr="00DE08AB">
              <w:rPr>
                <w:rFonts w:hAnsi="Times New Roman" w:cs="Times New Roman"/>
                <w:sz w:val="18"/>
                <w:szCs w:val="18"/>
                <w:cs/>
              </w:rPr>
              <w:t>)</w:t>
            </w:r>
          </w:p>
        </w:tc>
        <w:tc>
          <w:tcPr>
            <w:tcW w:w="270" w:type="dxa"/>
          </w:tcPr>
          <w:p w14:paraId="0C95C409"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688E4A55" w14:textId="6A1C9B08"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35C6A081"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200857D9" w14:textId="676E0FF4"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7B1ED148"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684FB2DC" w14:textId="23F10464"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477</w:t>
            </w:r>
            <w:r w:rsidRPr="00DE08AB">
              <w:rPr>
                <w:rFonts w:hAnsi="Times New Roman" w:cs="Times New Roman"/>
                <w:sz w:val="18"/>
                <w:szCs w:val="18"/>
                <w:cs/>
              </w:rPr>
              <w:t>)</w:t>
            </w:r>
          </w:p>
        </w:tc>
      </w:tr>
      <w:tr w:rsidR="006B6149" w:rsidRPr="00AD2622" w14:paraId="07AC25FA" w14:textId="77777777" w:rsidTr="00277134">
        <w:tc>
          <w:tcPr>
            <w:tcW w:w="3823" w:type="dxa"/>
          </w:tcPr>
          <w:p w14:paraId="57F07E8A" w14:textId="5EF93748" w:rsidR="006B6149" w:rsidRPr="00DE08AB" w:rsidRDefault="00E9431C" w:rsidP="006B6149">
            <w:pPr>
              <w:spacing w:line="240" w:lineRule="atLeast"/>
              <w:ind w:right="-135"/>
              <w:rPr>
                <w:rFonts w:hAnsi="Times New Roman" w:cs="Times New Roman"/>
                <w:sz w:val="18"/>
                <w:szCs w:val="18"/>
              </w:rPr>
            </w:pPr>
            <w:r w:rsidRPr="00DE08AB">
              <w:rPr>
                <w:rFonts w:hAnsi="Times New Roman" w:cs="Times New Roman"/>
                <w:sz w:val="18"/>
                <w:szCs w:val="18"/>
              </w:rPr>
              <w:t>Loss on</w:t>
            </w:r>
            <w:r w:rsidR="006B6149" w:rsidRPr="00DE08AB">
              <w:rPr>
                <w:rFonts w:hAnsi="Times New Roman" w:cs="Times New Roman"/>
                <w:sz w:val="18"/>
                <w:szCs w:val="18"/>
              </w:rPr>
              <w:t xml:space="preserve"> impairment</w:t>
            </w:r>
          </w:p>
        </w:tc>
        <w:tc>
          <w:tcPr>
            <w:tcW w:w="1188" w:type="dxa"/>
            <w:tcBorders>
              <w:bottom w:val="single" w:sz="4" w:space="0" w:color="auto"/>
            </w:tcBorders>
          </w:tcPr>
          <w:p w14:paraId="51FEC39B" w14:textId="0A2D2305"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5931CC85"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Borders>
              <w:bottom w:val="single" w:sz="4" w:space="0" w:color="auto"/>
            </w:tcBorders>
          </w:tcPr>
          <w:p w14:paraId="1AA8C64B" w14:textId="5FA1B1E0"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75628547"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Borders>
              <w:bottom w:val="single" w:sz="4" w:space="0" w:color="auto"/>
            </w:tcBorders>
          </w:tcPr>
          <w:p w14:paraId="40334E1F" w14:textId="4B6F5DB6" w:rsidR="006B6149" w:rsidRPr="00DE08AB" w:rsidRDefault="00E9431C" w:rsidP="00E9431C">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22,562</w:t>
            </w:r>
            <w:r w:rsidRPr="00DE08AB">
              <w:rPr>
                <w:rFonts w:hAnsi="Times New Roman" w:cs="Times New Roman"/>
                <w:sz w:val="18"/>
                <w:szCs w:val="18"/>
                <w:cs/>
              </w:rPr>
              <w:t>)</w:t>
            </w:r>
          </w:p>
        </w:tc>
        <w:tc>
          <w:tcPr>
            <w:tcW w:w="270" w:type="dxa"/>
          </w:tcPr>
          <w:p w14:paraId="0B48DAE0"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05016E2A" w14:textId="6C41BB02"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22EBE9DF"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Borders>
              <w:bottom w:val="single" w:sz="4" w:space="0" w:color="auto"/>
            </w:tcBorders>
          </w:tcPr>
          <w:p w14:paraId="4F77D4B8" w14:textId="60619634" w:rsidR="006B6149" w:rsidRPr="00DE08AB" w:rsidRDefault="006B6149" w:rsidP="006B6149">
            <w:pPr>
              <w:tabs>
                <w:tab w:val="decimal" w:pos="70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4328865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Borders>
              <w:bottom w:val="single" w:sz="4" w:space="0" w:color="auto"/>
            </w:tcBorders>
          </w:tcPr>
          <w:p w14:paraId="04B675E0" w14:textId="7594ABB8"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66D4C3AD"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0B63B19F" w14:textId="0B803D71"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0AA1D83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Borders>
              <w:bottom w:val="single" w:sz="4" w:space="0" w:color="auto"/>
            </w:tcBorders>
          </w:tcPr>
          <w:p w14:paraId="7DF052F9" w14:textId="01B91E87" w:rsidR="006B6149" w:rsidRPr="00DE08AB" w:rsidRDefault="00E9431C" w:rsidP="00E9431C">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cs/>
              </w:rPr>
              <w:t>(</w:t>
            </w:r>
            <w:r w:rsidRPr="00DE08AB">
              <w:rPr>
                <w:rFonts w:hAnsi="Times New Roman" w:cs="Times New Roman"/>
                <w:sz w:val="18"/>
                <w:szCs w:val="18"/>
              </w:rPr>
              <w:t>22,562</w:t>
            </w:r>
            <w:r w:rsidRPr="00DE08AB">
              <w:rPr>
                <w:rFonts w:hAnsi="Times New Roman" w:cs="Times New Roman"/>
                <w:sz w:val="18"/>
                <w:szCs w:val="18"/>
                <w:cs/>
              </w:rPr>
              <w:t>)</w:t>
            </w:r>
          </w:p>
        </w:tc>
      </w:tr>
      <w:tr w:rsidR="006B6149" w:rsidRPr="00C24252" w14:paraId="5516B1E1" w14:textId="77777777" w:rsidTr="00277134">
        <w:tc>
          <w:tcPr>
            <w:tcW w:w="3823" w:type="dxa"/>
          </w:tcPr>
          <w:p w14:paraId="7239A3AF" w14:textId="52DB559F" w:rsidR="006B6149" w:rsidRPr="00DE08AB" w:rsidRDefault="006B6149" w:rsidP="006B6149">
            <w:pPr>
              <w:spacing w:line="240" w:lineRule="atLeast"/>
              <w:ind w:right="-135"/>
              <w:rPr>
                <w:rFonts w:hAnsi="Times New Roman" w:cs="Times New Roman"/>
                <w:b/>
                <w:bCs/>
                <w:sz w:val="18"/>
                <w:szCs w:val="18"/>
              </w:rPr>
            </w:pPr>
            <w:r w:rsidRPr="00DE08AB">
              <w:rPr>
                <w:rFonts w:hAnsi="Times New Roman" w:cs="Times New Roman"/>
                <w:b/>
                <w:bCs/>
                <w:sz w:val="18"/>
                <w:szCs w:val="18"/>
              </w:rPr>
              <w:t>At 31 December 2021</w:t>
            </w:r>
          </w:p>
        </w:tc>
        <w:tc>
          <w:tcPr>
            <w:tcW w:w="1188" w:type="dxa"/>
            <w:tcBorders>
              <w:top w:val="single" w:sz="4" w:space="0" w:color="auto"/>
              <w:bottom w:val="single" w:sz="4" w:space="0" w:color="auto"/>
            </w:tcBorders>
          </w:tcPr>
          <w:p w14:paraId="49377F0A" w14:textId="00A531A4" w:rsidR="006B6149" w:rsidRPr="00DE08AB" w:rsidRDefault="006B6149" w:rsidP="006B6149">
            <w:pPr>
              <w:tabs>
                <w:tab w:val="decimal" w:pos="970"/>
              </w:tabs>
              <w:spacing w:line="240" w:lineRule="atLeast"/>
              <w:ind w:left="-115" w:right="-101"/>
              <w:rPr>
                <w:rFonts w:hAnsi="Times New Roman" w:cs="Times New Roman"/>
                <w:b/>
                <w:bCs/>
                <w:sz w:val="18"/>
                <w:szCs w:val="18"/>
              </w:rPr>
            </w:pPr>
            <w:r w:rsidRPr="00DE08AB">
              <w:rPr>
                <w:rFonts w:hAnsi="Times New Roman" w:cs="Times New Roman"/>
                <w:b/>
                <w:bCs/>
                <w:sz w:val="18"/>
                <w:szCs w:val="18"/>
              </w:rPr>
              <w:t>230</w:t>
            </w:r>
          </w:p>
        </w:tc>
        <w:tc>
          <w:tcPr>
            <w:tcW w:w="242" w:type="dxa"/>
          </w:tcPr>
          <w:p w14:paraId="5371E36D"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88" w:type="dxa"/>
            <w:tcBorders>
              <w:top w:val="single" w:sz="4" w:space="0" w:color="auto"/>
              <w:bottom w:val="single" w:sz="4" w:space="0" w:color="auto"/>
            </w:tcBorders>
          </w:tcPr>
          <w:p w14:paraId="4614AF62" w14:textId="3CD2FE68" w:rsidR="006B6149" w:rsidRPr="00DE08AB" w:rsidRDefault="006B6149" w:rsidP="006B6149">
            <w:pPr>
              <w:tabs>
                <w:tab w:val="decimal" w:pos="691"/>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40" w:type="dxa"/>
          </w:tcPr>
          <w:p w14:paraId="12F77575"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6" w:type="dxa"/>
            <w:tcBorders>
              <w:top w:val="single" w:sz="4" w:space="0" w:color="auto"/>
              <w:bottom w:val="single" w:sz="4" w:space="0" w:color="auto"/>
            </w:tcBorders>
          </w:tcPr>
          <w:p w14:paraId="284975CC" w14:textId="38FD97C0" w:rsidR="006B6149" w:rsidRPr="00DE08AB" w:rsidRDefault="00DE32D0" w:rsidP="006B6149">
            <w:pPr>
              <w:tabs>
                <w:tab w:val="decimal" w:pos="1129"/>
              </w:tabs>
              <w:spacing w:line="240" w:lineRule="atLeast"/>
              <w:ind w:left="-115" w:right="-101"/>
              <w:rPr>
                <w:rFonts w:hAnsi="Times New Roman" w:cs="Times New Roman"/>
                <w:b/>
                <w:bCs/>
                <w:sz w:val="18"/>
                <w:szCs w:val="18"/>
              </w:rPr>
            </w:pPr>
            <w:r w:rsidRPr="00DE08AB">
              <w:rPr>
                <w:rFonts w:hAnsi="Times New Roman" w:cs="Times New Roman"/>
                <w:b/>
                <w:bCs/>
                <w:sz w:val="18"/>
                <w:szCs w:val="18"/>
              </w:rPr>
              <w:t>294</w:t>
            </w:r>
            <w:r w:rsidR="00725099" w:rsidRPr="00DE08AB">
              <w:rPr>
                <w:rFonts w:hAnsi="Times New Roman" w:cs="Times New Roman"/>
                <w:b/>
                <w:bCs/>
                <w:sz w:val="18"/>
                <w:szCs w:val="18"/>
              </w:rPr>
              <w:t>,</w:t>
            </w:r>
            <w:r w:rsidRPr="00DE08AB">
              <w:rPr>
                <w:rFonts w:hAnsi="Times New Roman" w:cs="Times New Roman"/>
                <w:b/>
                <w:bCs/>
                <w:sz w:val="18"/>
                <w:szCs w:val="18"/>
              </w:rPr>
              <w:t>468</w:t>
            </w:r>
          </w:p>
        </w:tc>
        <w:tc>
          <w:tcPr>
            <w:tcW w:w="270" w:type="dxa"/>
          </w:tcPr>
          <w:p w14:paraId="2538EB74"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bottom w:val="single" w:sz="4" w:space="0" w:color="auto"/>
            </w:tcBorders>
          </w:tcPr>
          <w:p w14:paraId="13AD7A8A" w14:textId="6C0A1C09" w:rsidR="006B6149" w:rsidRPr="00DE08AB" w:rsidRDefault="005648BB" w:rsidP="006B6149">
            <w:pPr>
              <w:tabs>
                <w:tab w:val="decimal" w:pos="1129"/>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r w:rsidRPr="00DE08AB">
              <w:rPr>
                <w:rFonts w:hAnsi="Times New Roman" w:cs="Times New Roman"/>
                <w:b/>
                <w:bCs/>
                <w:sz w:val="18"/>
                <w:szCs w:val="18"/>
              </w:rPr>
              <w:t>11</w:t>
            </w:r>
            <w:r w:rsidR="00DE32D0" w:rsidRPr="00DE08AB">
              <w:rPr>
                <w:rFonts w:hAnsi="Times New Roman" w:cs="Times New Roman"/>
                <w:b/>
                <w:bCs/>
                <w:sz w:val="18"/>
                <w:szCs w:val="18"/>
              </w:rPr>
              <w:t>8</w:t>
            </w:r>
            <w:r w:rsidRPr="00DE08AB">
              <w:rPr>
                <w:rFonts w:hAnsi="Times New Roman" w:cs="Times New Roman"/>
                <w:b/>
                <w:bCs/>
                <w:sz w:val="18"/>
                <w:szCs w:val="18"/>
              </w:rPr>
              <w:t>,</w:t>
            </w:r>
            <w:r w:rsidR="00DE32D0" w:rsidRPr="00DE08AB">
              <w:rPr>
                <w:rFonts w:hAnsi="Times New Roman" w:cs="Times New Roman"/>
                <w:b/>
                <w:bCs/>
                <w:sz w:val="18"/>
                <w:szCs w:val="18"/>
              </w:rPr>
              <w:t>826</w:t>
            </w:r>
            <w:r w:rsidRPr="00DE08AB">
              <w:rPr>
                <w:rFonts w:hAnsi="Times New Roman" w:cs="Times New Roman"/>
                <w:b/>
                <w:bCs/>
                <w:sz w:val="18"/>
                <w:szCs w:val="18"/>
                <w:cs/>
              </w:rPr>
              <w:t>)</w:t>
            </w:r>
          </w:p>
        </w:tc>
        <w:tc>
          <w:tcPr>
            <w:tcW w:w="270" w:type="dxa"/>
          </w:tcPr>
          <w:p w14:paraId="0142B8DC"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277" w:type="dxa"/>
            <w:tcBorders>
              <w:top w:val="single" w:sz="4" w:space="0" w:color="auto"/>
              <w:bottom w:val="single" w:sz="4" w:space="0" w:color="auto"/>
            </w:tcBorders>
          </w:tcPr>
          <w:p w14:paraId="77BA704A" w14:textId="55DE4522"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341,218</w:t>
            </w:r>
          </w:p>
        </w:tc>
        <w:tc>
          <w:tcPr>
            <w:tcW w:w="270" w:type="dxa"/>
          </w:tcPr>
          <w:p w14:paraId="4672B2B5"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58" w:type="dxa"/>
            <w:tcBorders>
              <w:top w:val="single" w:sz="4" w:space="0" w:color="auto"/>
              <w:bottom w:val="single" w:sz="4" w:space="0" w:color="auto"/>
            </w:tcBorders>
          </w:tcPr>
          <w:p w14:paraId="393E9775" w14:textId="5F52CA69"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132,370</w:t>
            </w:r>
          </w:p>
        </w:tc>
        <w:tc>
          <w:tcPr>
            <w:tcW w:w="270" w:type="dxa"/>
          </w:tcPr>
          <w:p w14:paraId="314524D8"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bottom w:val="single" w:sz="4" w:space="0" w:color="auto"/>
            </w:tcBorders>
          </w:tcPr>
          <w:p w14:paraId="44A334EE" w14:textId="330C876C" w:rsidR="006B6149" w:rsidRPr="00DE08AB" w:rsidRDefault="006B6149" w:rsidP="006B6149">
            <w:pPr>
              <w:tabs>
                <w:tab w:val="decimal" w:pos="850"/>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40" w:type="dxa"/>
          </w:tcPr>
          <w:p w14:paraId="44326CB9"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60" w:type="dxa"/>
            <w:tcBorders>
              <w:top w:val="single" w:sz="4" w:space="0" w:color="auto"/>
              <w:bottom w:val="single" w:sz="4" w:space="0" w:color="auto"/>
            </w:tcBorders>
          </w:tcPr>
          <w:p w14:paraId="5D81BC03" w14:textId="2B39E738"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649,460</w:t>
            </w:r>
          </w:p>
        </w:tc>
      </w:tr>
      <w:tr w:rsidR="006B6149" w:rsidRPr="001F2934" w14:paraId="1C2B7926" w14:textId="77777777" w:rsidTr="00277134">
        <w:tc>
          <w:tcPr>
            <w:tcW w:w="3823" w:type="dxa"/>
          </w:tcPr>
          <w:p w14:paraId="62B2E911" w14:textId="77777777" w:rsidR="006B6149" w:rsidRPr="001F2934" w:rsidRDefault="006B6149" w:rsidP="001F2934">
            <w:pPr>
              <w:spacing w:line="240" w:lineRule="atLeast"/>
              <w:ind w:right="-135"/>
              <w:rPr>
                <w:rFonts w:hAnsi="Times New Roman" w:cs="Times New Roman"/>
                <w:sz w:val="18"/>
                <w:szCs w:val="18"/>
              </w:rPr>
            </w:pPr>
          </w:p>
        </w:tc>
        <w:tc>
          <w:tcPr>
            <w:tcW w:w="1188" w:type="dxa"/>
            <w:tcBorders>
              <w:top w:val="single" w:sz="4" w:space="0" w:color="auto"/>
            </w:tcBorders>
          </w:tcPr>
          <w:p w14:paraId="4A115AE6" w14:textId="77777777" w:rsidR="006B6149" w:rsidRPr="00AD2622" w:rsidRDefault="006B6149" w:rsidP="001F2934">
            <w:pPr>
              <w:spacing w:line="240" w:lineRule="atLeast"/>
              <w:ind w:right="-135"/>
              <w:rPr>
                <w:rFonts w:hAnsi="Times New Roman" w:cs="Times New Roman"/>
                <w:sz w:val="18"/>
                <w:szCs w:val="18"/>
              </w:rPr>
            </w:pPr>
          </w:p>
        </w:tc>
        <w:tc>
          <w:tcPr>
            <w:tcW w:w="242" w:type="dxa"/>
          </w:tcPr>
          <w:p w14:paraId="41ADD199" w14:textId="77777777" w:rsidR="006B6149" w:rsidRPr="00AD2622" w:rsidRDefault="006B6149" w:rsidP="001F2934">
            <w:pPr>
              <w:spacing w:line="240" w:lineRule="atLeast"/>
              <w:ind w:right="-135"/>
              <w:rPr>
                <w:rFonts w:hAnsi="Times New Roman" w:cs="Times New Roman"/>
                <w:sz w:val="18"/>
                <w:szCs w:val="18"/>
              </w:rPr>
            </w:pPr>
          </w:p>
        </w:tc>
        <w:tc>
          <w:tcPr>
            <w:tcW w:w="1188" w:type="dxa"/>
            <w:tcBorders>
              <w:top w:val="single" w:sz="4" w:space="0" w:color="auto"/>
            </w:tcBorders>
          </w:tcPr>
          <w:p w14:paraId="67D941BA" w14:textId="532EB3A0" w:rsidR="006B6149" w:rsidRPr="00AD2622" w:rsidRDefault="006B6149" w:rsidP="001F2934">
            <w:pPr>
              <w:spacing w:line="240" w:lineRule="atLeast"/>
              <w:ind w:right="-135"/>
              <w:rPr>
                <w:rFonts w:hAnsi="Times New Roman" w:cs="Times New Roman"/>
                <w:sz w:val="18"/>
                <w:szCs w:val="18"/>
              </w:rPr>
            </w:pPr>
          </w:p>
        </w:tc>
        <w:tc>
          <w:tcPr>
            <w:tcW w:w="240" w:type="dxa"/>
          </w:tcPr>
          <w:p w14:paraId="54EEC016" w14:textId="77777777" w:rsidR="006B6149" w:rsidRPr="00AD2622" w:rsidRDefault="006B6149" w:rsidP="001F2934">
            <w:pPr>
              <w:spacing w:line="240" w:lineRule="atLeast"/>
              <w:ind w:right="-135"/>
              <w:rPr>
                <w:rFonts w:hAnsi="Times New Roman" w:cs="Times New Roman"/>
                <w:sz w:val="18"/>
                <w:szCs w:val="18"/>
              </w:rPr>
            </w:pPr>
          </w:p>
        </w:tc>
        <w:tc>
          <w:tcPr>
            <w:tcW w:w="1396" w:type="dxa"/>
            <w:tcBorders>
              <w:top w:val="single" w:sz="4" w:space="0" w:color="auto"/>
            </w:tcBorders>
          </w:tcPr>
          <w:p w14:paraId="04A41356" w14:textId="3A61CC7E" w:rsidR="006B6149" w:rsidRPr="00AD2622" w:rsidRDefault="006B6149" w:rsidP="001F2934">
            <w:pPr>
              <w:spacing w:line="240" w:lineRule="atLeast"/>
              <w:ind w:right="-135"/>
              <w:rPr>
                <w:rFonts w:hAnsi="Times New Roman" w:cs="Times New Roman"/>
                <w:sz w:val="18"/>
                <w:szCs w:val="18"/>
              </w:rPr>
            </w:pPr>
          </w:p>
        </w:tc>
        <w:tc>
          <w:tcPr>
            <w:tcW w:w="270" w:type="dxa"/>
          </w:tcPr>
          <w:p w14:paraId="25867BC6" w14:textId="77777777" w:rsidR="006B6149" w:rsidRPr="00AD2622" w:rsidRDefault="006B6149" w:rsidP="001F2934">
            <w:pPr>
              <w:spacing w:line="240" w:lineRule="atLeast"/>
              <w:ind w:right="-135"/>
              <w:rPr>
                <w:rFonts w:hAnsi="Times New Roman" w:cs="Times New Roman"/>
                <w:sz w:val="18"/>
                <w:szCs w:val="18"/>
              </w:rPr>
            </w:pPr>
          </w:p>
        </w:tc>
        <w:tc>
          <w:tcPr>
            <w:tcW w:w="1395" w:type="dxa"/>
            <w:tcBorders>
              <w:top w:val="single" w:sz="4" w:space="0" w:color="auto"/>
            </w:tcBorders>
          </w:tcPr>
          <w:p w14:paraId="334710E1" w14:textId="77777777" w:rsidR="006B6149" w:rsidRPr="00AD2622" w:rsidRDefault="006B6149" w:rsidP="001F2934">
            <w:pPr>
              <w:spacing w:line="240" w:lineRule="atLeast"/>
              <w:ind w:right="-135"/>
              <w:rPr>
                <w:rFonts w:hAnsi="Times New Roman" w:cs="Times New Roman"/>
                <w:sz w:val="18"/>
                <w:szCs w:val="18"/>
              </w:rPr>
            </w:pPr>
          </w:p>
        </w:tc>
        <w:tc>
          <w:tcPr>
            <w:tcW w:w="270" w:type="dxa"/>
          </w:tcPr>
          <w:p w14:paraId="485F592F" w14:textId="77777777" w:rsidR="006B6149" w:rsidRPr="00AD2622" w:rsidRDefault="006B6149" w:rsidP="001F2934">
            <w:pPr>
              <w:spacing w:line="240" w:lineRule="atLeast"/>
              <w:ind w:right="-135"/>
              <w:rPr>
                <w:rFonts w:hAnsi="Times New Roman" w:cs="Times New Roman"/>
                <w:sz w:val="18"/>
                <w:szCs w:val="18"/>
              </w:rPr>
            </w:pPr>
          </w:p>
        </w:tc>
        <w:tc>
          <w:tcPr>
            <w:tcW w:w="1277" w:type="dxa"/>
            <w:tcBorders>
              <w:top w:val="single" w:sz="4" w:space="0" w:color="auto"/>
            </w:tcBorders>
          </w:tcPr>
          <w:p w14:paraId="0CED4AED" w14:textId="77777777" w:rsidR="006B6149" w:rsidRPr="00AD2622" w:rsidRDefault="006B6149" w:rsidP="001F2934">
            <w:pPr>
              <w:spacing w:line="240" w:lineRule="atLeast"/>
              <w:ind w:right="-135"/>
              <w:rPr>
                <w:rFonts w:hAnsi="Times New Roman" w:cs="Times New Roman"/>
                <w:sz w:val="18"/>
                <w:szCs w:val="18"/>
              </w:rPr>
            </w:pPr>
          </w:p>
        </w:tc>
        <w:tc>
          <w:tcPr>
            <w:tcW w:w="270" w:type="dxa"/>
          </w:tcPr>
          <w:p w14:paraId="06601A54" w14:textId="77777777" w:rsidR="006B6149" w:rsidRPr="00AD2622" w:rsidRDefault="006B6149" w:rsidP="001F2934">
            <w:pPr>
              <w:spacing w:line="240" w:lineRule="atLeast"/>
              <w:ind w:right="-135"/>
              <w:rPr>
                <w:rFonts w:hAnsi="Times New Roman" w:cs="Times New Roman"/>
                <w:sz w:val="18"/>
                <w:szCs w:val="18"/>
              </w:rPr>
            </w:pPr>
          </w:p>
        </w:tc>
        <w:tc>
          <w:tcPr>
            <w:tcW w:w="1158" w:type="dxa"/>
            <w:tcBorders>
              <w:top w:val="single" w:sz="4" w:space="0" w:color="auto"/>
            </w:tcBorders>
          </w:tcPr>
          <w:p w14:paraId="2FDEACC8" w14:textId="77777777" w:rsidR="006B6149" w:rsidRPr="00AD2622" w:rsidRDefault="006B6149" w:rsidP="001F2934">
            <w:pPr>
              <w:spacing w:line="240" w:lineRule="atLeast"/>
              <w:ind w:right="-135"/>
              <w:rPr>
                <w:rFonts w:hAnsi="Times New Roman" w:cs="Times New Roman"/>
                <w:sz w:val="18"/>
                <w:szCs w:val="18"/>
              </w:rPr>
            </w:pPr>
          </w:p>
        </w:tc>
        <w:tc>
          <w:tcPr>
            <w:tcW w:w="270" w:type="dxa"/>
          </w:tcPr>
          <w:p w14:paraId="0C974B34" w14:textId="77777777" w:rsidR="006B6149" w:rsidRPr="00AD2622" w:rsidRDefault="006B6149" w:rsidP="001F2934">
            <w:pPr>
              <w:spacing w:line="240" w:lineRule="atLeast"/>
              <w:ind w:right="-135"/>
              <w:rPr>
                <w:rFonts w:hAnsi="Times New Roman" w:cs="Times New Roman"/>
                <w:sz w:val="18"/>
                <w:szCs w:val="18"/>
              </w:rPr>
            </w:pPr>
          </w:p>
        </w:tc>
        <w:tc>
          <w:tcPr>
            <w:tcW w:w="1395" w:type="dxa"/>
            <w:tcBorders>
              <w:top w:val="single" w:sz="4" w:space="0" w:color="auto"/>
            </w:tcBorders>
          </w:tcPr>
          <w:p w14:paraId="232CB580" w14:textId="77777777" w:rsidR="006B6149" w:rsidRPr="00AD2622" w:rsidRDefault="006B6149" w:rsidP="001F2934">
            <w:pPr>
              <w:spacing w:line="240" w:lineRule="atLeast"/>
              <w:ind w:right="-135"/>
              <w:rPr>
                <w:rFonts w:hAnsi="Times New Roman" w:cs="Times New Roman"/>
                <w:sz w:val="18"/>
                <w:szCs w:val="18"/>
              </w:rPr>
            </w:pPr>
          </w:p>
        </w:tc>
        <w:tc>
          <w:tcPr>
            <w:tcW w:w="240" w:type="dxa"/>
          </w:tcPr>
          <w:p w14:paraId="053BBE67" w14:textId="77777777" w:rsidR="006B6149" w:rsidRPr="00AD2622" w:rsidRDefault="006B6149" w:rsidP="001F2934">
            <w:pPr>
              <w:spacing w:line="240" w:lineRule="atLeast"/>
              <w:ind w:right="-135"/>
              <w:rPr>
                <w:rFonts w:hAnsi="Times New Roman" w:cs="Times New Roman"/>
                <w:sz w:val="18"/>
                <w:szCs w:val="18"/>
              </w:rPr>
            </w:pPr>
          </w:p>
        </w:tc>
        <w:tc>
          <w:tcPr>
            <w:tcW w:w="1160" w:type="dxa"/>
            <w:tcBorders>
              <w:top w:val="single" w:sz="4" w:space="0" w:color="auto"/>
            </w:tcBorders>
          </w:tcPr>
          <w:p w14:paraId="60043328" w14:textId="77777777" w:rsidR="006B6149" w:rsidRPr="00AD2622" w:rsidRDefault="006B6149" w:rsidP="001F2934">
            <w:pPr>
              <w:spacing w:line="240" w:lineRule="atLeast"/>
              <w:ind w:right="-135"/>
              <w:rPr>
                <w:rFonts w:hAnsi="Times New Roman" w:cs="Times New Roman"/>
                <w:sz w:val="18"/>
                <w:szCs w:val="18"/>
              </w:rPr>
            </w:pPr>
          </w:p>
        </w:tc>
      </w:tr>
      <w:tr w:rsidR="000071F5" w:rsidRPr="00AD2622" w14:paraId="13C89E8F" w14:textId="77777777" w:rsidTr="00DB5EE0">
        <w:tc>
          <w:tcPr>
            <w:tcW w:w="3823" w:type="dxa"/>
          </w:tcPr>
          <w:p w14:paraId="611304A3"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31A5C5B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3F9E076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2C8E7D5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716B4FA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3CDC1D87"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636585C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48C9226B"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673A2C8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3DCAFFB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2FC13D6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235CEF5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3F57619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16475DB5"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4AE2B4A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76396AF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60F4BF5C" w14:textId="77777777" w:rsidTr="00DB5EE0">
        <w:tc>
          <w:tcPr>
            <w:tcW w:w="3823" w:type="dxa"/>
          </w:tcPr>
          <w:p w14:paraId="127782EF"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0DE6BA0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677B890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09443C9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19D43F8D"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7E96B286"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764BC89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45C6509"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779CEC0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5A188A2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7A782B4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6F20C5A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574AFAD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728526D3"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792F530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27902C0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1F51D5EC" w14:textId="77777777" w:rsidTr="00DB5EE0">
        <w:tc>
          <w:tcPr>
            <w:tcW w:w="3823" w:type="dxa"/>
          </w:tcPr>
          <w:p w14:paraId="285E1194"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3BD5167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78CC63F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5424018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045B693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41DF4BC7"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2E6AD60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3A0AD7E"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562C9F6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08EC0A1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24BB56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0D7AE7D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3F1DF30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7B0078E0"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5C2A31D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59C6164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70758E36" w14:textId="77777777" w:rsidTr="00DB5EE0">
        <w:tc>
          <w:tcPr>
            <w:tcW w:w="3823" w:type="dxa"/>
          </w:tcPr>
          <w:p w14:paraId="21888BB0"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0E63A75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2016BA1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22EE2B9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260B503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1B123530"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248F440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2731DFB1"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3F5F5BA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484BBAA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1C459B1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355AF70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7DC39A2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3FF0AB0"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7A49E77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00419EC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3A18F6A8" w14:textId="77777777" w:rsidTr="00DB5EE0">
        <w:tc>
          <w:tcPr>
            <w:tcW w:w="3823" w:type="dxa"/>
          </w:tcPr>
          <w:p w14:paraId="23A2CF95"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380245D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4A3E619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5632837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6AEA737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3F5CE3D7"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699D84B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AFA84D4"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57C6930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78026CF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101B5D9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04E2D25D"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0CACDF1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EF7AD74"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5EC6202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71CBFF9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033DC014" w14:textId="77777777" w:rsidTr="00DB5EE0">
        <w:tc>
          <w:tcPr>
            <w:tcW w:w="3823" w:type="dxa"/>
          </w:tcPr>
          <w:p w14:paraId="6ABB6ADD"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32FF865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0FD17A3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724A7C2D"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2E8AAF4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1973040C"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6C6EFE3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791CB86F"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5DDC7CC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6EAB9AE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4862B47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0DB1E83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7D26352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3DD3368C"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6AE0770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4043C73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49F33FE5" w14:textId="77777777" w:rsidTr="00DB5EE0">
        <w:tc>
          <w:tcPr>
            <w:tcW w:w="3823" w:type="dxa"/>
          </w:tcPr>
          <w:p w14:paraId="72FE7CDB"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2808C33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7336D84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1A14ACF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263CFD3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0CCAED44"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5FFD0BB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09B7464C"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57108AC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30A8E4D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5A5FB8D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2542D47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0FDCBFB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22B32F43"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4F28F32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7104385D"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5231F496" w14:textId="77777777" w:rsidTr="00DB5EE0">
        <w:tc>
          <w:tcPr>
            <w:tcW w:w="3823" w:type="dxa"/>
          </w:tcPr>
          <w:p w14:paraId="13E714A1"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230F0F3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13C6DF8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4F7A539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22E603B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6D28D22D"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5213F49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629C3D5E"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1EEB358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4071A24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26C8CD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7964BDC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28D207D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1C837695"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7A6903C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29C3A8DD"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1395CEA1" w14:textId="77777777" w:rsidTr="00DB5EE0">
        <w:tc>
          <w:tcPr>
            <w:tcW w:w="3823" w:type="dxa"/>
          </w:tcPr>
          <w:p w14:paraId="2A72AD8B"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0C787AD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050CB58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539C39A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2B5CBE6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2001E74A"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0412C24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EB2C5D9"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0B5D034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0A54894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823164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251A5F1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7FBE98C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4DF8A0BA"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563AD88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2A90E45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54469854" w14:textId="77777777" w:rsidTr="00DB5EE0">
        <w:tc>
          <w:tcPr>
            <w:tcW w:w="3823" w:type="dxa"/>
          </w:tcPr>
          <w:p w14:paraId="7524C037"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1DEEF3F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7313346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42CE718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04E5B8F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7BF661D4"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3613EA6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3513D938"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5580F97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4FEFD01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3E0F6F4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712CDDF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14C518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47DF969B"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67A1A2D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3EF190A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4A8503AC" w14:textId="77777777" w:rsidTr="00DB5EE0">
        <w:tc>
          <w:tcPr>
            <w:tcW w:w="3823" w:type="dxa"/>
          </w:tcPr>
          <w:p w14:paraId="334EA38F"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6AE5850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022C725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7E2A907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41F5664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7E606C34"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5424079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054514A4"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46357BB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0CD7244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3497454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2A49A94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6F1007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46AC6525"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5EB11CF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4BB06E5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7CF9CBA7" w14:textId="77777777" w:rsidTr="00DB5EE0">
        <w:tc>
          <w:tcPr>
            <w:tcW w:w="3823" w:type="dxa"/>
          </w:tcPr>
          <w:p w14:paraId="6BEACD0D"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29C95752"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2C27B85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0AD7830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08CA577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558A6BB6"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3A530C2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1F05B7EB"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396D68F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3561C21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025F18A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1541E95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1CA2195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11B3ABFA"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34D9493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0EDADA6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0FE5EC9A" w14:textId="77777777" w:rsidTr="00DB5EE0">
        <w:tc>
          <w:tcPr>
            <w:tcW w:w="3823" w:type="dxa"/>
          </w:tcPr>
          <w:p w14:paraId="3204B82F"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7A1ABB6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6E94B14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59615CF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073737E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6C699002"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28C681C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626E9706"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47A49D3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112F3CB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5C39F3A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3644409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736E467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6892B8EB"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5FCD004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5690E67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1CE6CB1C" w14:textId="77777777" w:rsidTr="00DB5EE0">
        <w:tc>
          <w:tcPr>
            <w:tcW w:w="3823" w:type="dxa"/>
          </w:tcPr>
          <w:p w14:paraId="02B2781C"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13B68B70"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5D10032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4A56F51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05057D7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3EAA758D"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2C6C74B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7C69028"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77953C2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3331740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0B3D95C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54A6B2B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1A236A7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5BB7B8A9"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3234010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1018A7B7"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3AE8C4AD" w14:textId="77777777" w:rsidTr="00DB5EE0">
        <w:tc>
          <w:tcPr>
            <w:tcW w:w="3823" w:type="dxa"/>
          </w:tcPr>
          <w:p w14:paraId="5D0AAA6A"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7D389C0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7FC63AC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72CA429A"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546A0B7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03461E36"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3401B28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402A54F0"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330943A5"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0574DD39"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F5783B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0B65ADB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56C55CC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6C862E30"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72A6E21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073C99E6"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0071F5" w:rsidRPr="00AD2622" w14:paraId="04BADB0B" w14:textId="77777777" w:rsidTr="00DB5EE0">
        <w:tc>
          <w:tcPr>
            <w:tcW w:w="3823" w:type="dxa"/>
          </w:tcPr>
          <w:p w14:paraId="0ECDFC90" w14:textId="77777777" w:rsidR="000071F5" w:rsidRPr="00AD2622" w:rsidRDefault="000071F5" w:rsidP="006B6149">
            <w:pPr>
              <w:spacing w:line="240" w:lineRule="atLeast"/>
              <w:ind w:right="-135"/>
              <w:rPr>
                <w:rFonts w:hAnsi="Times New Roman" w:cs="Times New Roman"/>
                <w:b/>
                <w:bCs/>
                <w:i/>
                <w:iCs/>
                <w:sz w:val="18"/>
                <w:szCs w:val="18"/>
              </w:rPr>
            </w:pPr>
          </w:p>
        </w:tc>
        <w:tc>
          <w:tcPr>
            <w:tcW w:w="1188" w:type="dxa"/>
          </w:tcPr>
          <w:p w14:paraId="0F5EE061"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2" w:type="dxa"/>
          </w:tcPr>
          <w:p w14:paraId="45D2A854"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88" w:type="dxa"/>
          </w:tcPr>
          <w:p w14:paraId="3D90761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40" w:type="dxa"/>
          </w:tcPr>
          <w:p w14:paraId="6A0FD09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6" w:type="dxa"/>
          </w:tcPr>
          <w:p w14:paraId="7BC2D29A" w14:textId="77777777" w:rsidR="000071F5" w:rsidRPr="00AD2622" w:rsidRDefault="000071F5" w:rsidP="006B6149">
            <w:pPr>
              <w:tabs>
                <w:tab w:val="decimal" w:pos="1129"/>
              </w:tabs>
              <w:spacing w:line="240" w:lineRule="atLeast"/>
              <w:ind w:left="-115" w:right="-101"/>
              <w:rPr>
                <w:rFonts w:hAnsi="Times New Roman" w:cs="Times New Roman"/>
                <w:sz w:val="18"/>
                <w:szCs w:val="18"/>
              </w:rPr>
            </w:pPr>
          </w:p>
        </w:tc>
        <w:tc>
          <w:tcPr>
            <w:tcW w:w="270" w:type="dxa"/>
          </w:tcPr>
          <w:p w14:paraId="7C16474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7DB9F111" w14:textId="77777777" w:rsidR="000071F5" w:rsidRPr="00AD2622" w:rsidRDefault="000071F5" w:rsidP="006B6149">
            <w:pPr>
              <w:tabs>
                <w:tab w:val="decimal" w:pos="1129"/>
              </w:tabs>
              <w:spacing w:line="240" w:lineRule="atLeast"/>
              <w:ind w:left="-119" w:right="-107"/>
              <w:rPr>
                <w:rFonts w:hAnsi="Times New Roman" w:cs="Times New Roman"/>
                <w:sz w:val="18"/>
                <w:szCs w:val="18"/>
              </w:rPr>
            </w:pPr>
          </w:p>
        </w:tc>
        <w:tc>
          <w:tcPr>
            <w:tcW w:w="270" w:type="dxa"/>
          </w:tcPr>
          <w:p w14:paraId="61621DDF"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277" w:type="dxa"/>
          </w:tcPr>
          <w:p w14:paraId="0C20E83B"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6579C858"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58" w:type="dxa"/>
          </w:tcPr>
          <w:p w14:paraId="0C07B88E"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270" w:type="dxa"/>
          </w:tcPr>
          <w:p w14:paraId="1F3FD83C"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395" w:type="dxa"/>
          </w:tcPr>
          <w:p w14:paraId="6F57358F" w14:textId="77777777" w:rsidR="000071F5" w:rsidRPr="00AD2622" w:rsidRDefault="000071F5" w:rsidP="006B6149">
            <w:pPr>
              <w:tabs>
                <w:tab w:val="decimal" w:pos="1122"/>
              </w:tabs>
              <w:spacing w:line="240" w:lineRule="atLeast"/>
              <w:ind w:left="-119" w:right="-107"/>
              <w:rPr>
                <w:rFonts w:hAnsi="Times New Roman" w:cs="Times New Roman"/>
                <w:sz w:val="18"/>
                <w:szCs w:val="18"/>
              </w:rPr>
            </w:pPr>
          </w:p>
        </w:tc>
        <w:tc>
          <w:tcPr>
            <w:tcW w:w="240" w:type="dxa"/>
          </w:tcPr>
          <w:p w14:paraId="7FAE9EE3"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c>
          <w:tcPr>
            <w:tcW w:w="1160" w:type="dxa"/>
          </w:tcPr>
          <w:p w14:paraId="6912790D" w14:textId="77777777" w:rsidR="000071F5" w:rsidRPr="00AD2622" w:rsidRDefault="000071F5" w:rsidP="006B6149">
            <w:pPr>
              <w:tabs>
                <w:tab w:val="decimal" w:pos="970"/>
              </w:tabs>
              <w:spacing w:line="240" w:lineRule="atLeast"/>
              <w:ind w:left="-119" w:right="-107"/>
              <w:rPr>
                <w:rFonts w:hAnsi="Times New Roman" w:cs="Times New Roman"/>
                <w:sz w:val="18"/>
                <w:szCs w:val="18"/>
              </w:rPr>
            </w:pPr>
          </w:p>
        </w:tc>
      </w:tr>
      <w:tr w:rsidR="006B6149" w:rsidRPr="00AD2622" w14:paraId="30C9E2C2" w14:textId="77777777" w:rsidTr="00DB5EE0">
        <w:tc>
          <w:tcPr>
            <w:tcW w:w="3823" w:type="dxa"/>
          </w:tcPr>
          <w:p w14:paraId="4A77B40B" w14:textId="77777777" w:rsidR="006B6149" w:rsidRPr="00AD2622" w:rsidRDefault="006B6149" w:rsidP="006B6149">
            <w:pPr>
              <w:spacing w:line="240" w:lineRule="atLeast"/>
              <w:ind w:right="-135"/>
              <w:rPr>
                <w:rFonts w:hAnsi="Times New Roman" w:cs="Times New Roman"/>
                <w:b/>
                <w:bCs/>
                <w:i/>
                <w:iCs/>
                <w:sz w:val="18"/>
                <w:szCs w:val="18"/>
              </w:rPr>
            </w:pPr>
            <w:r w:rsidRPr="00AD2622">
              <w:rPr>
                <w:rFonts w:hAnsi="Times New Roman" w:cs="Times New Roman"/>
                <w:b/>
                <w:bCs/>
                <w:i/>
                <w:iCs/>
                <w:sz w:val="18"/>
                <w:szCs w:val="18"/>
              </w:rPr>
              <w:t>Net book value</w:t>
            </w:r>
          </w:p>
        </w:tc>
        <w:tc>
          <w:tcPr>
            <w:tcW w:w="1188" w:type="dxa"/>
          </w:tcPr>
          <w:p w14:paraId="212CEB4B"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42" w:type="dxa"/>
          </w:tcPr>
          <w:p w14:paraId="1AE51F7A"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188" w:type="dxa"/>
          </w:tcPr>
          <w:p w14:paraId="76DCB30A" w14:textId="444EB791"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40" w:type="dxa"/>
          </w:tcPr>
          <w:p w14:paraId="074FDE7B"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396" w:type="dxa"/>
          </w:tcPr>
          <w:p w14:paraId="6D42F118" w14:textId="664BDC50" w:rsidR="006B6149" w:rsidRPr="00AD2622" w:rsidRDefault="006B6149" w:rsidP="006B6149">
            <w:pPr>
              <w:tabs>
                <w:tab w:val="decimal" w:pos="1129"/>
              </w:tabs>
              <w:spacing w:line="240" w:lineRule="atLeast"/>
              <w:ind w:left="-115" w:right="-101"/>
              <w:rPr>
                <w:rFonts w:hAnsi="Times New Roman" w:cs="Times New Roman"/>
                <w:sz w:val="18"/>
                <w:szCs w:val="18"/>
              </w:rPr>
            </w:pPr>
          </w:p>
        </w:tc>
        <w:tc>
          <w:tcPr>
            <w:tcW w:w="270" w:type="dxa"/>
          </w:tcPr>
          <w:p w14:paraId="3C282386"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AE7A49E" w14:textId="77777777" w:rsidR="006B6149" w:rsidRPr="00AD2622" w:rsidRDefault="006B6149" w:rsidP="006B6149">
            <w:pPr>
              <w:tabs>
                <w:tab w:val="decimal" w:pos="1129"/>
              </w:tabs>
              <w:spacing w:line="240" w:lineRule="atLeast"/>
              <w:ind w:left="-119" w:right="-107"/>
              <w:rPr>
                <w:rFonts w:hAnsi="Times New Roman" w:cs="Times New Roman"/>
                <w:sz w:val="18"/>
                <w:szCs w:val="18"/>
              </w:rPr>
            </w:pPr>
          </w:p>
        </w:tc>
        <w:tc>
          <w:tcPr>
            <w:tcW w:w="270" w:type="dxa"/>
          </w:tcPr>
          <w:p w14:paraId="53A3328A"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36D6BCC3"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70" w:type="dxa"/>
          </w:tcPr>
          <w:p w14:paraId="67145C81"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132DAEA3"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270" w:type="dxa"/>
          </w:tcPr>
          <w:p w14:paraId="5A915AA9"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154FEF1F" w14:textId="77777777" w:rsidR="006B6149" w:rsidRPr="00AD2622" w:rsidRDefault="006B6149" w:rsidP="006B6149">
            <w:pPr>
              <w:tabs>
                <w:tab w:val="decimal" w:pos="1122"/>
              </w:tabs>
              <w:spacing w:line="240" w:lineRule="atLeast"/>
              <w:ind w:left="-119" w:right="-107"/>
              <w:rPr>
                <w:rFonts w:hAnsi="Times New Roman" w:cs="Times New Roman"/>
                <w:sz w:val="18"/>
                <w:szCs w:val="18"/>
              </w:rPr>
            </w:pPr>
          </w:p>
        </w:tc>
        <w:tc>
          <w:tcPr>
            <w:tcW w:w="240" w:type="dxa"/>
          </w:tcPr>
          <w:p w14:paraId="3695370D"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156DCFCF" w14:textId="77777777" w:rsidR="006B6149" w:rsidRPr="00AD2622" w:rsidRDefault="006B6149" w:rsidP="006B6149">
            <w:pPr>
              <w:tabs>
                <w:tab w:val="decimal" w:pos="970"/>
              </w:tabs>
              <w:spacing w:line="240" w:lineRule="atLeast"/>
              <w:ind w:left="-119" w:right="-107"/>
              <w:rPr>
                <w:rFonts w:hAnsi="Times New Roman" w:cs="Times New Roman"/>
                <w:sz w:val="18"/>
                <w:szCs w:val="18"/>
              </w:rPr>
            </w:pPr>
          </w:p>
        </w:tc>
      </w:tr>
      <w:tr w:rsidR="00C559C9" w:rsidRPr="00F94254" w14:paraId="7D016F05" w14:textId="77777777" w:rsidTr="00DB5EE0">
        <w:tc>
          <w:tcPr>
            <w:tcW w:w="3823" w:type="dxa"/>
          </w:tcPr>
          <w:p w14:paraId="4C0D0CE9" w14:textId="20D003A1" w:rsidR="00C559C9" w:rsidRPr="00F94254" w:rsidRDefault="00C559C9" w:rsidP="00C559C9">
            <w:pPr>
              <w:spacing w:line="240" w:lineRule="atLeast"/>
              <w:ind w:right="-135"/>
              <w:rPr>
                <w:rFonts w:hAnsi="Times New Roman" w:cs="Times New Roman"/>
                <w:b/>
                <w:bCs/>
                <w:spacing w:val="-6"/>
                <w:sz w:val="18"/>
                <w:szCs w:val="18"/>
              </w:rPr>
            </w:pPr>
            <w:r w:rsidRPr="00F94254">
              <w:rPr>
                <w:rFonts w:hAnsi="Times New Roman" w:cs="Times New Roman"/>
                <w:b/>
                <w:bCs/>
                <w:spacing w:val="-6"/>
                <w:sz w:val="18"/>
                <w:szCs w:val="18"/>
              </w:rPr>
              <w:t>At 1 January 2020</w:t>
            </w:r>
          </w:p>
        </w:tc>
        <w:tc>
          <w:tcPr>
            <w:tcW w:w="1188" w:type="dxa"/>
            <w:tcBorders>
              <w:bottom w:val="double" w:sz="4" w:space="0" w:color="auto"/>
            </w:tcBorders>
          </w:tcPr>
          <w:p w14:paraId="0D3DE6DD" w14:textId="5C6E043E" w:rsidR="00C559C9" w:rsidRPr="00F94254" w:rsidRDefault="00C559C9" w:rsidP="00C559C9">
            <w:pPr>
              <w:tabs>
                <w:tab w:val="decimal" w:pos="970"/>
              </w:tabs>
              <w:spacing w:line="240" w:lineRule="atLeast"/>
              <w:ind w:left="-119" w:right="-107"/>
              <w:rPr>
                <w:rFonts w:hAnsi="Times New Roman" w:cs="Times New Roman"/>
                <w:b/>
                <w:bCs/>
                <w:sz w:val="18"/>
                <w:szCs w:val="18"/>
              </w:rPr>
            </w:pPr>
            <w:r w:rsidRPr="00F94254">
              <w:rPr>
                <w:rFonts w:hAnsi="Times New Roman" w:cs="Times New Roman"/>
                <w:b/>
                <w:bCs/>
                <w:sz w:val="18"/>
                <w:szCs w:val="18"/>
              </w:rPr>
              <w:t>329,615</w:t>
            </w:r>
          </w:p>
        </w:tc>
        <w:tc>
          <w:tcPr>
            <w:tcW w:w="242" w:type="dxa"/>
          </w:tcPr>
          <w:p w14:paraId="78344A39"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188" w:type="dxa"/>
            <w:tcBorders>
              <w:bottom w:val="double" w:sz="4" w:space="0" w:color="auto"/>
            </w:tcBorders>
          </w:tcPr>
          <w:p w14:paraId="65C07CAA" w14:textId="6F239A31" w:rsidR="00C559C9" w:rsidRPr="00F94254" w:rsidRDefault="00C559C9" w:rsidP="00C559C9">
            <w:pPr>
              <w:tabs>
                <w:tab w:val="decimal" w:pos="691"/>
              </w:tabs>
              <w:spacing w:line="240" w:lineRule="atLeast"/>
              <w:ind w:left="-119" w:right="-107"/>
              <w:rPr>
                <w:rFonts w:hAnsi="Times New Roman" w:cs="Times New Roman"/>
                <w:b/>
                <w:bCs/>
                <w:sz w:val="18"/>
                <w:szCs w:val="18"/>
              </w:rPr>
            </w:pPr>
            <w:r w:rsidRPr="00F94254">
              <w:rPr>
                <w:rFonts w:hAnsi="Times New Roman" w:cs="Times New Roman"/>
                <w:b/>
                <w:bCs/>
                <w:sz w:val="18"/>
                <w:szCs w:val="18"/>
                <w:cs/>
              </w:rPr>
              <w:t>-</w:t>
            </w:r>
          </w:p>
        </w:tc>
        <w:tc>
          <w:tcPr>
            <w:tcW w:w="240" w:type="dxa"/>
          </w:tcPr>
          <w:p w14:paraId="68EA5702"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396" w:type="dxa"/>
            <w:tcBorders>
              <w:bottom w:val="double" w:sz="4" w:space="0" w:color="auto"/>
            </w:tcBorders>
          </w:tcPr>
          <w:p w14:paraId="2BB517B8" w14:textId="6B43E4A1" w:rsidR="00C559C9" w:rsidRPr="00F94254" w:rsidRDefault="00C559C9" w:rsidP="00C559C9">
            <w:pPr>
              <w:tabs>
                <w:tab w:val="decimal" w:pos="1129"/>
              </w:tabs>
              <w:spacing w:line="240" w:lineRule="atLeast"/>
              <w:ind w:left="-115" w:right="-101"/>
              <w:rPr>
                <w:rFonts w:hAnsi="Times New Roman" w:cs="Times New Roman"/>
                <w:b/>
                <w:bCs/>
                <w:sz w:val="18"/>
                <w:szCs w:val="18"/>
              </w:rPr>
            </w:pPr>
            <w:r w:rsidRPr="00F94254">
              <w:rPr>
                <w:rFonts w:hAnsi="Times New Roman" w:cs="Times New Roman"/>
                <w:b/>
                <w:bCs/>
                <w:sz w:val="18"/>
                <w:szCs w:val="18"/>
              </w:rPr>
              <w:t>97,680</w:t>
            </w:r>
          </w:p>
        </w:tc>
        <w:tc>
          <w:tcPr>
            <w:tcW w:w="270" w:type="dxa"/>
          </w:tcPr>
          <w:p w14:paraId="5D5BB5D9"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395" w:type="dxa"/>
            <w:tcBorders>
              <w:bottom w:val="double" w:sz="4" w:space="0" w:color="auto"/>
            </w:tcBorders>
          </w:tcPr>
          <w:p w14:paraId="225C3507" w14:textId="00D9D1D0" w:rsidR="00C559C9" w:rsidRPr="00C559C9" w:rsidRDefault="00C559C9" w:rsidP="00C559C9">
            <w:pPr>
              <w:tabs>
                <w:tab w:val="decimal" w:pos="859"/>
              </w:tabs>
              <w:spacing w:line="240" w:lineRule="atLeast"/>
              <w:ind w:left="-119" w:right="-107"/>
              <w:rPr>
                <w:rFonts w:hAnsi="Times New Roman" w:cs="Times New Roman"/>
                <w:b/>
                <w:bCs/>
                <w:sz w:val="18"/>
                <w:szCs w:val="18"/>
              </w:rPr>
            </w:pPr>
            <w:r w:rsidRPr="00C559C9">
              <w:rPr>
                <w:rFonts w:hAnsi="Times New Roman" w:cs="Times New Roman"/>
                <w:b/>
                <w:bCs/>
                <w:sz w:val="18"/>
                <w:szCs w:val="18"/>
                <w:cs/>
              </w:rPr>
              <w:t>-</w:t>
            </w:r>
          </w:p>
        </w:tc>
        <w:tc>
          <w:tcPr>
            <w:tcW w:w="270" w:type="dxa"/>
          </w:tcPr>
          <w:p w14:paraId="466B164C"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277" w:type="dxa"/>
            <w:tcBorders>
              <w:bottom w:val="double" w:sz="4" w:space="0" w:color="auto"/>
            </w:tcBorders>
          </w:tcPr>
          <w:p w14:paraId="154349C3" w14:textId="1F7F83A8" w:rsidR="00C559C9" w:rsidRPr="00F94254" w:rsidRDefault="00C559C9" w:rsidP="00C559C9">
            <w:pPr>
              <w:tabs>
                <w:tab w:val="decimal" w:pos="970"/>
              </w:tabs>
              <w:spacing w:line="240" w:lineRule="atLeast"/>
              <w:ind w:left="-119" w:right="-107"/>
              <w:rPr>
                <w:rFonts w:hAnsi="Times New Roman" w:cs="Times New Roman"/>
                <w:b/>
                <w:bCs/>
                <w:sz w:val="18"/>
                <w:szCs w:val="18"/>
              </w:rPr>
            </w:pPr>
            <w:r w:rsidRPr="00F94254">
              <w:rPr>
                <w:rFonts w:hAnsi="Times New Roman" w:cs="Times New Roman"/>
                <w:b/>
                <w:bCs/>
                <w:sz w:val="18"/>
                <w:szCs w:val="18"/>
              </w:rPr>
              <w:t>35,346</w:t>
            </w:r>
          </w:p>
        </w:tc>
        <w:tc>
          <w:tcPr>
            <w:tcW w:w="270" w:type="dxa"/>
          </w:tcPr>
          <w:p w14:paraId="517183BF"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158" w:type="dxa"/>
            <w:tcBorders>
              <w:bottom w:val="double" w:sz="4" w:space="0" w:color="auto"/>
            </w:tcBorders>
          </w:tcPr>
          <w:p w14:paraId="0AD82249" w14:textId="362DA2EA" w:rsidR="00C559C9" w:rsidRPr="00F94254" w:rsidRDefault="00C559C9" w:rsidP="00C559C9">
            <w:pPr>
              <w:tabs>
                <w:tab w:val="decimal" w:pos="970"/>
              </w:tabs>
              <w:spacing w:line="240" w:lineRule="atLeast"/>
              <w:ind w:left="-119" w:right="-107"/>
              <w:rPr>
                <w:rFonts w:hAnsi="Times New Roman" w:cs="Times New Roman"/>
                <w:b/>
                <w:bCs/>
                <w:sz w:val="18"/>
                <w:szCs w:val="18"/>
              </w:rPr>
            </w:pPr>
            <w:r w:rsidRPr="00F94254">
              <w:rPr>
                <w:rFonts w:hAnsi="Times New Roman" w:cs="Times New Roman"/>
                <w:b/>
                <w:bCs/>
                <w:sz w:val="18"/>
                <w:szCs w:val="18"/>
              </w:rPr>
              <w:t>48,429</w:t>
            </w:r>
          </w:p>
        </w:tc>
        <w:tc>
          <w:tcPr>
            <w:tcW w:w="270" w:type="dxa"/>
          </w:tcPr>
          <w:p w14:paraId="20A81394"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395" w:type="dxa"/>
            <w:tcBorders>
              <w:bottom w:val="double" w:sz="4" w:space="0" w:color="auto"/>
            </w:tcBorders>
          </w:tcPr>
          <w:p w14:paraId="6B03CC0F" w14:textId="2C86BB22" w:rsidR="00C559C9" w:rsidRPr="00F94254" w:rsidRDefault="00C559C9" w:rsidP="00C559C9">
            <w:pPr>
              <w:tabs>
                <w:tab w:val="decimal" w:pos="1122"/>
              </w:tabs>
              <w:spacing w:line="240" w:lineRule="atLeast"/>
              <w:ind w:left="-119" w:right="-107"/>
              <w:rPr>
                <w:rFonts w:hAnsi="Times New Roman" w:cs="Times New Roman"/>
                <w:b/>
                <w:bCs/>
                <w:sz w:val="18"/>
                <w:szCs w:val="18"/>
              </w:rPr>
            </w:pPr>
            <w:r w:rsidRPr="00F94254">
              <w:rPr>
                <w:rFonts w:hAnsi="Times New Roman" w:cs="Times New Roman"/>
                <w:b/>
                <w:bCs/>
                <w:sz w:val="18"/>
                <w:szCs w:val="18"/>
              </w:rPr>
              <w:t>16,082</w:t>
            </w:r>
          </w:p>
        </w:tc>
        <w:tc>
          <w:tcPr>
            <w:tcW w:w="240" w:type="dxa"/>
          </w:tcPr>
          <w:p w14:paraId="0BB85D9A" w14:textId="77777777" w:rsidR="00C559C9" w:rsidRPr="00F94254" w:rsidRDefault="00C559C9" w:rsidP="00C559C9">
            <w:pPr>
              <w:tabs>
                <w:tab w:val="decimal" w:pos="970"/>
              </w:tabs>
              <w:spacing w:line="240" w:lineRule="atLeast"/>
              <w:ind w:left="-119" w:right="-107"/>
              <w:rPr>
                <w:rFonts w:hAnsi="Times New Roman" w:cs="Times New Roman"/>
                <w:b/>
                <w:bCs/>
                <w:sz w:val="18"/>
                <w:szCs w:val="18"/>
              </w:rPr>
            </w:pPr>
          </w:p>
        </w:tc>
        <w:tc>
          <w:tcPr>
            <w:tcW w:w="1160" w:type="dxa"/>
            <w:tcBorders>
              <w:bottom w:val="double" w:sz="4" w:space="0" w:color="auto"/>
            </w:tcBorders>
          </w:tcPr>
          <w:p w14:paraId="3AEBA40E" w14:textId="09CACF9A" w:rsidR="00C559C9" w:rsidRPr="00F94254" w:rsidRDefault="00C559C9" w:rsidP="00C559C9">
            <w:pPr>
              <w:tabs>
                <w:tab w:val="decimal" w:pos="970"/>
              </w:tabs>
              <w:spacing w:line="240" w:lineRule="atLeast"/>
              <w:ind w:left="-119" w:right="-107"/>
              <w:rPr>
                <w:rFonts w:hAnsi="Times New Roman" w:cs="Times New Roman"/>
                <w:b/>
                <w:bCs/>
                <w:sz w:val="18"/>
                <w:szCs w:val="18"/>
              </w:rPr>
            </w:pPr>
            <w:r w:rsidRPr="00F94254">
              <w:rPr>
                <w:rFonts w:hAnsi="Times New Roman" w:cs="Times New Roman"/>
                <w:b/>
                <w:bCs/>
                <w:sz w:val="18"/>
                <w:szCs w:val="18"/>
              </w:rPr>
              <w:t>527,152</w:t>
            </w:r>
          </w:p>
        </w:tc>
      </w:tr>
      <w:tr w:rsidR="00C559C9" w:rsidRPr="00AD2622" w14:paraId="4A24E6E7" w14:textId="77777777" w:rsidTr="00DB5EE0">
        <w:tc>
          <w:tcPr>
            <w:tcW w:w="3823" w:type="dxa"/>
          </w:tcPr>
          <w:p w14:paraId="3B0D0D06" w14:textId="77777777" w:rsidR="00C559C9" w:rsidRPr="00AD2622" w:rsidRDefault="00C559C9" w:rsidP="00C559C9">
            <w:pPr>
              <w:spacing w:line="240" w:lineRule="atLeast"/>
              <w:ind w:right="-135"/>
              <w:rPr>
                <w:rFonts w:hAnsi="Times New Roman" w:cs="Times New Roman"/>
                <w:sz w:val="18"/>
                <w:szCs w:val="18"/>
              </w:rPr>
            </w:pPr>
            <w:r w:rsidRPr="00AD2622">
              <w:rPr>
                <w:rFonts w:hAnsi="Times New Roman" w:cs="Times New Roman"/>
                <w:sz w:val="18"/>
                <w:szCs w:val="18"/>
              </w:rPr>
              <w:t>Owned assets</w:t>
            </w:r>
          </w:p>
        </w:tc>
        <w:tc>
          <w:tcPr>
            <w:tcW w:w="1188" w:type="dxa"/>
            <w:tcBorders>
              <w:top w:val="double" w:sz="4" w:space="0" w:color="auto"/>
            </w:tcBorders>
          </w:tcPr>
          <w:p w14:paraId="7979164D" w14:textId="75C6EA24" w:rsidR="00C559C9" w:rsidRPr="00AD2622" w:rsidRDefault="00C559C9" w:rsidP="00C559C9">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3</w:t>
            </w:r>
            <w:r w:rsidR="004269B8">
              <w:rPr>
                <w:rFonts w:hAnsi="Times New Roman" w:cs="Times New Roman"/>
                <w:sz w:val="18"/>
                <w:szCs w:val="18"/>
              </w:rPr>
              <w:t>30</w:t>
            </w:r>
            <w:r w:rsidRPr="00AD2622">
              <w:rPr>
                <w:rFonts w:hAnsi="Times New Roman" w:cs="Times New Roman"/>
                <w:sz w:val="18"/>
                <w:szCs w:val="18"/>
              </w:rPr>
              <w:t>,</w:t>
            </w:r>
            <w:r w:rsidR="004269B8">
              <w:rPr>
                <w:rFonts w:hAnsi="Times New Roman" w:cs="Times New Roman"/>
                <w:sz w:val="18"/>
                <w:szCs w:val="18"/>
              </w:rPr>
              <w:t>535</w:t>
            </w:r>
          </w:p>
        </w:tc>
        <w:tc>
          <w:tcPr>
            <w:tcW w:w="242" w:type="dxa"/>
          </w:tcPr>
          <w:p w14:paraId="54E74722"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188" w:type="dxa"/>
            <w:tcBorders>
              <w:top w:val="double" w:sz="4" w:space="0" w:color="auto"/>
            </w:tcBorders>
          </w:tcPr>
          <w:p w14:paraId="2DFACC24" w14:textId="3CBEF31A" w:rsidR="00C559C9" w:rsidRPr="00AD2622" w:rsidRDefault="00C559C9" w:rsidP="00C559C9">
            <w:pPr>
              <w:tabs>
                <w:tab w:val="decimal" w:pos="691"/>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2F72F614"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396" w:type="dxa"/>
          </w:tcPr>
          <w:p w14:paraId="7EB982E8" w14:textId="6E5398A1" w:rsidR="00C559C9" w:rsidRPr="00AD2622" w:rsidRDefault="00C559C9" w:rsidP="00C559C9">
            <w:pPr>
              <w:tabs>
                <w:tab w:val="decimal" w:pos="1129"/>
              </w:tabs>
              <w:spacing w:line="240" w:lineRule="atLeast"/>
              <w:ind w:left="-115" w:right="-101"/>
              <w:rPr>
                <w:rFonts w:hAnsi="Times New Roman" w:cs="Times New Roman"/>
                <w:sz w:val="18"/>
                <w:szCs w:val="18"/>
              </w:rPr>
            </w:pPr>
            <w:r w:rsidRPr="00AD2622">
              <w:rPr>
                <w:rFonts w:hAnsi="Times New Roman" w:cs="Times New Roman"/>
                <w:sz w:val="18"/>
                <w:szCs w:val="18"/>
              </w:rPr>
              <w:t>92,005</w:t>
            </w:r>
          </w:p>
        </w:tc>
        <w:tc>
          <w:tcPr>
            <w:tcW w:w="270" w:type="dxa"/>
          </w:tcPr>
          <w:p w14:paraId="2DDFF56B"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395" w:type="dxa"/>
          </w:tcPr>
          <w:p w14:paraId="03D6DC85" w14:textId="64BB40B4" w:rsidR="00C559C9" w:rsidRPr="00AD2622" w:rsidRDefault="00C559C9" w:rsidP="00C559C9">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64D69B34"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277" w:type="dxa"/>
          </w:tcPr>
          <w:p w14:paraId="180CFF45" w14:textId="04A72E4D" w:rsidR="00C559C9" w:rsidRPr="00AD2622" w:rsidRDefault="00C559C9" w:rsidP="00C559C9">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30,545</w:t>
            </w:r>
          </w:p>
        </w:tc>
        <w:tc>
          <w:tcPr>
            <w:tcW w:w="270" w:type="dxa"/>
          </w:tcPr>
          <w:p w14:paraId="45A9CAB0"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158" w:type="dxa"/>
          </w:tcPr>
          <w:p w14:paraId="1DD1ACDD" w14:textId="1E40C7E9" w:rsidR="00C559C9" w:rsidRPr="00AD2622" w:rsidRDefault="00C559C9" w:rsidP="00C559C9">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26,263</w:t>
            </w:r>
          </w:p>
        </w:tc>
        <w:tc>
          <w:tcPr>
            <w:tcW w:w="270" w:type="dxa"/>
          </w:tcPr>
          <w:p w14:paraId="0FE1557B"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395" w:type="dxa"/>
          </w:tcPr>
          <w:p w14:paraId="52991631" w14:textId="7304C7B5" w:rsidR="00C559C9" w:rsidRPr="00AD2622" w:rsidRDefault="00C559C9" w:rsidP="00C559C9">
            <w:pPr>
              <w:tabs>
                <w:tab w:val="decimal" w:pos="1122"/>
              </w:tabs>
              <w:spacing w:line="240" w:lineRule="atLeast"/>
              <w:ind w:left="-119" w:right="-107"/>
              <w:rPr>
                <w:rFonts w:hAnsi="Times New Roman" w:cs="Times New Roman"/>
                <w:sz w:val="18"/>
                <w:szCs w:val="18"/>
              </w:rPr>
            </w:pPr>
            <w:r w:rsidRPr="00AD2622">
              <w:rPr>
                <w:rFonts w:hAnsi="Times New Roman" w:cs="Times New Roman"/>
                <w:sz w:val="18"/>
                <w:szCs w:val="18"/>
              </w:rPr>
              <w:t>16,094</w:t>
            </w:r>
          </w:p>
        </w:tc>
        <w:tc>
          <w:tcPr>
            <w:tcW w:w="240" w:type="dxa"/>
          </w:tcPr>
          <w:p w14:paraId="55F52CB7"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160" w:type="dxa"/>
          </w:tcPr>
          <w:p w14:paraId="39C15D4B" w14:textId="392FEB9A" w:rsidR="00C559C9" w:rsidRPr="00AD2622" w:rsidRDefault="00C559C9" w:rsidP="00C559C9">
            <w:pPr>
              <w:tabs>
                <w:tab w:val="decimal" w:pos="970"/>
              </w:tabs>
              <w:spacing w:line="240" w:lineRule="atLeast"/>
              <w:ind w:left="-119" w:right="-107"/>
              <w:rPr>
                <w:rFonts w:hAnsi="Times New Roman" w:cs="Times New Roman"/>
                <w:sz w:val="18"/>
                <w:szCs w:val="18"/>
              </w:rPr>
            </w:pPr>
            <w:r w:rsidRPr="00AD2622">
              <w:rPr>
                <w:rFonts w:hAnsi="Times New Roman" w:cs="Times New Roman"/>
                <w:sz w:val="18"/>
                <w:szCs w:val="18"/>
              </w:rPr>
              <w:t>495,442</w:t>
            </w:r>
          </w:p>
        </w:tc>
      </w:tr>
      <w:tr w:rsidR="00C559C9" w:rsidRPr="00AD2622" w14:paraId="5C72D3FA" w14:textId="77777777" w:rsidTr="00DB5EE0">
        <w:tc>
          <w:tcPr>
            <w:tcW w:w="3823" w:type="dxa"/>
          </w:tcPr>
          <w:p w14:paraId="04BB11E6" w14:textId="77777777" w:rsidR="00C559C9" w:rsidRPr="00AD2622" w:rsidRDefault="00C559C9" w:rsidP="00C559C9">
            <w:pPr>
              <w:spacing w:line="240" w:lineRule="atLeast"/>
              <w:ind w:right="-135"/>
              <w:rPr>
                <w:rFonts w:hAnsi="Times New Roman" w:cs="Times New Roman"/>
                <w:sz w:val="18"/>
                <w:szCs w:val="18"/>
              </w:rPr>
            </w:pPr>
            <w:r w:rsidRPr="00AD2622">
              <w:rPr>
                <w:rFonts w:hAnsi="Times New Roman" w:cs="Times New Roman"/>
                <w:sz w:val="18"/>
                <w:szCs w:val="18"/>
              </w:rPr>
              <w:t>Assets under finance leases</w:t>
            </w:r>
          </w:p>
        </w:tc>
        <w:tc>
          <w:tcPr>
            <w:tcW w:w="1188" w:type="dxa"/>
            <w:tcBorders>
              <w:bottom w:val="single" w:sz="4" w:space="0" w:color="auto"/>
            </w:tcBorders>
          </w:tcPr>
          <w:p w14:paraId="487924B2" w14:textId="05796667" w:rsidR="00C559C9" w:rsidRPr="00AD2622" w:rsidRDefault="00C559C9" w:rsidP="00C559C9">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2" w:type="dxa"/>
          </w:tcPr>
          <w:p w14:paraId="7EEB16EC" w14:textId="77777777" w:rsidR="00C559C9" w:rsidRPr="00AD2622" w:rsidRDefault="00C559C9" w:rsidP="00C559C9">
            <w:pPr>
              <w:tabs>
                <w:tab w:val="decimal" w:pos="691"/>
              </w:tabs>
              <w:spacing w:line="240" w:lineRule="atLeast"/>
              <w:ind w:left="-119" w:right="-107"/>
              <w:rPr>
                <w:rFonts w:hAnsi="Times New Roman" w:cs="Times New Roman"/>
                <w:sz w:val="18"/>
                <w:szCs w:val="18"/>
                <w:cs/>
              </w:rPr>
            </w:pPr>
          </w:p>
        </w:tc>
        <w:tc>
          <w:tcPr>
            <w:tcW w:w="1188" w:type="dxa"/>
            <w:tcBorders>
              <w:bottom w:val="single" w:sz="4" w:space="0" w:color="auto"/>
            </w:tcBorders>
          </w:tcPr>
          <w:p w14:paraId="1A5A3444" w14:textId="47A0CD26" w:rsidR="00C559C9" w:rsidRPr="00AD2622" w:rsidRDefault="00C559C9" w:rsidP="00C559C9">
            <w:pPr>
              <w:tabs>
                <w:tab w:val="decimal" w:pos="691"/>
              </w:tabs>
              <w:spacing w:line="240" w:lineRule="atLeast"/>
              <w:ind w:left="-119" w:right="-107"/>
              <w:rPr>
                <w:rFonts w:hAnsi="Times New Roman" w:cs="Times New Roman"/>
                <w:sz w:val="18"/>
                <w:szCs w:val="18"/>
                <w:cs/>
              </w:rPr>
            </w:pPr>
            <w:r w:rsidRPr="00AD2622">
              <w:rPr>
                <w:rFonts w:hAnsi="Times New Roman" w:cs="Times New Roman"/>
                <w:sz w:val="18"/>
                <w:szCs w:val="18"/>
                <w:cs/>
              </w:rPr>
              <w:t>-</w:t>
            </w:r>
          </w:p>
        </w:tc>
        <w:tc>
          <w:tcPr>
            <w:tcW w:w="240" w:type="dxa"/>
          </w:tcPr>
          <w:p w14:paraId="74D00525" w14:textId="77777777" w:rsidR="00C559C9" w:rsidRPr="00AD2622" w:rsidRDefault="00C559C9" w:rsidP="00C559C9">
            <w:pPr>
              <w:tabs>
                <w:tab w:val="decimal" w:pos="691"/>
              </w:tabs>
              <w:spacing w:line="240" w:lineRule="atLeast"/>
              <w:ind w:left="-119" w:right="-107"/>
              <w:rPr>
                <w:rFonts w:hAnsi="Times New Roman" w:cs="Times New Roman"/>
                <w:sz w:val="18"/>
                <w:szCs w:val="18"/>
                <w:cs/>
              </w:rPr>
            </w:pPr>
          </w:p>
        </w:tc>
        <w:tc>
          <w:tcPr>
            <w:tcW w:w="1396" w:type="dxa"/>
            <w:tcBorders>
              <w:bottom w:val="single" w:sz="4" w:space="0" w:color="auto"/>
            </w:tcBorders>
          </w:tcPr>
          <w:p w14:paraId="17AA6033" w14:textId="36169477" w:rsidR="00C559C9" w:rsidRPr="00AD2622" w:rsidRDefault="00C559C9" w:rsidP="006337CC">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7E394E7A"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7784A93C" w14:textId="7971D597" w:rsidR="00C559C9" w:rsidRPr="00AD2622" w:rsidRDefault="00C559C9" w:rsidP="00C559C9">
            <w:pPr>
              <w:tabs>
                <w:tab w:val="decimal" w:pos="85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375D5A02"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277" w:type="dxa"/>
            <w:tcBorders>
              <w:bottom w:val="single" w:sz="4" w:space="0" w:color="auto"/>
            </w:tcBorders>
          </w:tcPr>
          <w:p w14:paraId="1352D845" w14:textId="3F540C65" w:rsidR="00C559C9" w:rsidRPr="00AD2622" w:rsidRDefault="00C559C9" w:rsidP="00C559C9">
            <w:pPr>
              <w:tabs>
                <w:tab w:val="decimal" w:pos="700"/>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6C3F84DD"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158" w:type="dxa"/>
            <w:tcBorders>
              <w:bottom w:val="single" w:sz="4" w:space="0" w:color="auto"/>
            </w:tcBorders>
          </w:tcPr>
          <w:p w14:paraId="5BD8FC28" w14:textId="527F4E41" w:rsidR="00C559C9" w:rsidRPr="00AD2622" w:rsidRDefault="00C559C9" w:rsidP="00C559C9">
            <w:pPr>
              <w:tabs>
                <w:tab w:val="decimal" w:pos="679"/>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70" w:type="dxa"/>
          </w:tcPr>
          <w:p w14:paraId="2E4E7DB3" w14:textId="77777777" w:rsidR="00C559C9" w:rsidRPr="00AD2622" w:rsidRDefault="00C559C9" w:rsidP="00C559C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1438F679" w14:textId="4277FF1B" w:rsidR="00C559C9" w:rsidRPr="00AD2622" w:rsidRDefault="00C559C9" w:rsidP="00C559C9">
            <w:pPr>
              <w:tabs>
                <w:tab w:val="decimal" w:pos="850"/>
              </w:tabs>
              <w:spacing w:line="240" w:lineRule="atLeast"/>
              <w:ind w:left="-119" w:right="-107"/>
              <w:rPr>
                <w:rFonts w:hAnsi="Times New Roman" w:cs="Times New Roman"/>
                <w:sz w:val="18"/>
                <w:szCs w:val="18"/>
              </w:rPr>
            </w:pPr>
            <w:r w:rsidRPr="00AD2622">
              <w:rPr>
                <w:rFonts w:hAnsi="Times New Roman" w:cs="Times New Roman"/>
                <w:sz w:val="18"/>
                <w:szCs w:val="18"/>
                <w:cs/>
              </w:rPr>
              <w:t>-</w:t>
            </w:r>
          </w:p>
        </w:tc>
        <w:tc>
          <w:tcPr>
            <w:tcW w:w="240" w:type="dxa"/>
          </w:tcPr>
          <w:p w14:paraId="68544D81" w14:textId="77777777" w:rsidR="00C559C9" w:rsidRPr="00AD2622" w:rsidRDefault="00C559C9" w:rsidP="00C559C9">
            <w:pPr>
              <w:tabs>
                <w:tab w:val="decimal" w:pos="970"/>
              </w:tabs>
              <w:spacing w:line="240" w:lineRule="atLeast"/>
              <w:ind w:left="-119" w:right="-107"/>
              <w:rPr>
                <w:rFonts w:hAnsi="Times New Roman" w:cs="Times New Roman"/>
                <w:b/>
                <w:bCs/>
                <w:sz w:val="18"/>
                <w:szCs w:val="18"/>
              </w:rPr>
            </w:pPr>
          </w:p>
        </w:tc>
        <w:tc>
          <w:tcPr>
            <w:tcW w:w="1160" w:type="dxa"/>
            <w:tcBorders>
              <w:bottom w:val="single" w:sz="4" w:space="0" w:color="auto"/>
            </w:tcBorders>
          </w:tcPr>
          <w:p w14:paraId="052E4DFF" w14:textId="7876B45B" w:rsidR="00C559C9" w:rsidRPr="00AD2622" w:rsidRDefault="00C559C9" w:rsidP="00C559C9">
            <w:pPr>
              <w:tabs>
                <w:tab w:val="decimal" w:pos="676"/>
              </w:tabs>
              <w:spacing w:line="240" w:lineRule="atLeast"/>
              <w:ind w:left="-119" w:right="-107"/>
              <w:rPr>
                <w:rFonts w:hAnsi="Times New Roman" w:cs="Times New Roman"/>
                <w:sz w:val="18"/>
                <w:szCs w:val="18"/>
              </w:rPr>
            </w:pPr>
            <w:r w:rsidRPr="00AD2622">
              <w:rPr>
                <w:rFonts w:hAnsi="Times New Roman" w:cs="Times New Roman"/>
                <w:sz w:val="18"/>
                <w:szCs w:val="18"/>
                <w:cs/>
              </w:rPr>
              <w:t>-</w:t>
            </w:r>
          </w:p>
        </w:tc>
      </w:tr>
      <w:tr w:rsidR="00C559C9" w:rsidRPr="00DE08AB" w14:paraId="025D5C49" w14:textId="77777777" w:rsidTr="00DB5EE0">
        <w:tc>
          <w:tcPr>
            <w:tcW w:w="3823" w:type="dxa"/>
          </w:tcPr>
          <w:p w14:paraId="3C3AFB55" w14:textId="5C45FE3B" w:rsidR="00C559C9" w:rsidRPr="00DE08AB" w:rsidRDefault="00C559C9" w:rsidP="00C559C9">
            <w:pPr>
              <w:spacing w:line="240" w:lineRule="atLeast"/>
              <w:ind w:right="-135"/>
              <w:rPr>
                <w:rFonts w:hAnsi="Times New Roman" w:cs="Times New Roman"/>
                <w:b/>
                <w:bCs/>
                <w:spacing w:val="-6"/>
                <w:sz w:val="18"/>
                <w:szCs w:val="18"/>
              </w:rPr>
            </w:pPr>
            <w:r w:rsidRPr="00DE08AB">
              <w:rPr>
                <w:rFonts w:hAnsi="Times New Roman" w:cs="Times New Roman"/>
                <w:b/>
                <w:bCs/>
                <w:spacing w:val="-6"/>
                <w:sz w:val="18"/>
                <w:szCs w:val="18"/>
              </w:rPr>
              <w:t>At 31 December 2020 and 1 January 2021</w:t>
            </w:r>
          </w:p>
        </w:tc>
        <w:tc>
          <w:tcPr>
            <w:tcW w:w="1188" w:type="dxa"/>
            <w:tcBorders>
              <w:top w:val="single" w:sz="4" w:space="0" w:color="auto"/>
              <w:bottom w:val="double" w:sz="4" w:space="0" w:color="auto"/>
            </w:tcBorders>
          </w:tcPr>
          <w:p w14:paraId="096474CA" w14:textId="1C4AA79D" w:rsidR="00C559C9" w:rsidRPr="00DE08AB" w:rsidRDefault="00C559C9" w:rsidP="00C559C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w:t>
            </w:r>
            <w:r w:rsidR="004269B8" w:rsidRPr="00DE08AB">
              <w:rPr>
                <w:rFonts w:hAnsi="Times New Roman" w:cs="Times New Roman"/>
                <w:b/>
                <w:bCs/>
                <w:sz w:val="18"/>
                <w:szCs w:val="18"/>
              </w:rPr>
              <w:t>30</w:t>
            </w:r>
            <w:r w:rsidRPr="00DE08AB">
              <w:rPr>
                <w:rFonts w:hAnsi="Times New Roman" w:cs="Times New Roman"/>
                <w:b/>
                <w:bCs/>
                <w:sz w:val="18"/>
                <w:szCs w:val="18"/>
              </w:rPr>
              <w:t>,</w:t>
            </w:r>
            <w:r w:rsidR="004269B8" w:rsidRPr="00DE08AB">
              <w:rPr>
                <w:rFonts w:hAnsi="Times New Roman" w:cs="Times New Roman"/>
                <w:b/>
                <w:bCs/>
                <w:sz w:val="18"/>
                <w:szCs w:val="18"/>
              </w:rPr>
              <w:t>535</w:t>
            </w:r>
          </w:p>
        </w:tc>
        <w:tc>
          <w:tcPr>
            <w:tcW w:w="242" w:type="dxa"/>
          </w:tcPr>
          <w:p w14:paraId="4A00F0E5"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188" w:type="dxa"/>
            <w:tcBorders>
              <w:top w:val="single" w:sz="4" w:space="0" w:color="auto"/>
              <w:bottom w:val="double" w:sz="4" w:space="0" w:color="auto"/>
            </w:tcBorders>
          </w:tcPr>
          <w:p w14:paraId="6D1482A6" w14:textId="2E80CB52" w:rsidR="00C559C9" w:rsidRPr="00DE08AB" w:rsidRDefault="00C559C9" w:rsidP="00C559C9">
            <w:pPr>
              <w:tabs>
                <w:tab w:val="decimal" w:pos="691"/>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40" w:type="dxa"/>
          </w:tcPr>
          <w:p w14:paraId="33BA8375"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396" w:type="dxa"/>
            <w:tcBorders>
              <w:bottom w:val="double" w:sz="4" w:space="0" w:color="auto"/>
            </w:tcBorders>
          </w:tcPr>
          <w:p w14:paraId="3DC8B9BB" w14:textId="0F8409DD" w:rsidR="00C559C9" w:rsidRPr="00DE08AB" w:rsidRDefault="00C559C9" w:rsidP="00C559C9">
            <w:pPr>
              <w:tabs>
                <w:tab w:val="decimal" w:pos="1129"/>
              </w:tabs>
              <w:spacing w:line="240" w:lineRule="atLeast"/>
              <w:ind w:left="-115" w:right="-101"/>
              <w:rPr>
                <w:rFonts w:hAnsi="Times New Roman" w:cs="Times New Roman"/>
                <w:b/>
                <w:bCs/>
                <w:sz w:val="18"/>
                <w:szCs w:val="18"/>
              </w:rPr>
            </w:pPr>
            <w:r w:rsidRPr="00DE08AB">
              <w:rPr>
                <w:rFonts w:hAnsi="Times New Roman" w:cs="Times New Roman"/>
                <w:b/>
                <w:bCs/>
                <w:sz w:val="18"/>
                <w:szCs w:val="18"/>
              </w:rPr>
              <w:t>92,005</w:t>
            </w:r>
          </w:p>
        </w:tc>
        <w:tc>
          <w:tcPr>
            <w:tcW w:w="270" w:type="dxa"/>
          </w:tcPr>
          <w:p w14:paraId="588A0A35"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395" w:type="dxa"/>
            <w:tcBorders>
              <w:bottom w:val="double" w:sz="4" w:space="0" w:color="auto"/>
            </w:tcBorders>
          </w:tcPr>
          <w:p w14:paraId="42B673D6" w14:textId="1059CD45" w:rsidR="00C559C9" w:rsidRPr="00DE08AB" w:rsidRDefault="00C559C9" w:rsidP="00C559C9">
            <w:pPr>
              <w:tabs>
                <w:tab w:val="decimal" w:pos="859"/>
              </w:tabs>
              <w:spacing w:line="240" w:lineRule="atLeast"/>
              <w:ind w:left="-119" w:right="-107"/>
              <w:rPr>
                <w:rFonts w:hAnsi="Times New Roman" w:cs="Times New Roman"/>
                <w:b/>
                <w:bCs/>
                <w:sz w:val="18"/>
                <w:szCs w:val="18"/>
              </w:rPr>
            </w:pPr>
            <w:r w:rsidRPr="00DE08AB">
              <w:rPr>
                <w:rFonts w:hAnsi="Times New Roman" w:cs="Times New Roman"/>
                <w:b/>
                <w:bCs/>
                <w:sz w:val="18"/>
                <w:szCs w:val="18"/>
                <w:cs/>
              </w:rPr>
              <w:t>-</w:t>
            </w:r>
          </w:p>
        </w:tc>
        <w:tc>
          <w:tcPr>
            <w:tcW w:w="270" w:type="dxa"/>
          </w:tcPr>
          <w:p w14:paraId="6C86B7C0"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277" w:type="dxa"/>
            <w:tcBorders>
              <w:bottom w:val="double" w:sz="4" w:space="0" w:color="auto"/>
            </w:tcBorders>
          </w:tcPr>
          <w:p w14:paraId="074426E2" w14:textId="7DD0322C" w:rsidR="00C559C9" w:rsidRPr="00DE08AB" w:rsidRDefault="00C559C9" w:rsidP="00C559C9">
            <w:pPr>
              <w:tabs>
                <w:tab w:val="decimal" w:pos="970"/>
              </w:tabs>
              <w:spacing w:line="240" w:lineRule="atLeast"/>
              <w:ind w:left="-119" w:right="-107"/>
              <w:rPr>
                <w:rFonts w:hAnsi="Times New Roman" w:cs="Times New Roman"/>
                <w:b/>
                <w:bCs/>
                <w:sz w:val="18"/>
                <w:szCs w:val="18"/>
                <w:cs/>
              </w:rPr>
            </w:pPr>
            <w:r w:rsidRPr="00DE08AB">
              <w:rPr>
                <w:rFonts w:hAnsi="Times New Roman" w:cs="Times New Roman"/>
                <w:b/>
                <w:bCs/>
                <w:sz w:val="18"/>
                <w:szCs w:val="18"/>
              </w:rPr>
              <w:t>30,545</w:t>
            </w:r>
          </w:p>
        </w:tc>
        <w:tc>
          <w:tcPr>
            <w:tcW w:w="270" w:type="dxa"/>
          </w:tcPr>
          <w:p w14:paraId="5C944F64"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158" w:type="dxa"/>
            <w:tcBorders>
              <w:bottom w:val="double" w:sz="4" w:space="0" w:color="auto"/>
            </w:tcBorders>
          </w:tcPr>
          <w:p w14:paraId="40B69E5F" w14:textId="1B3CC90E" w:rsidR="00C559C9" w:rsidRPr="00DE08AB" w:rsidRDefault="00C559C9" w:rsidP="00C559C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26,263</w:t>
            </w:r>
          </w:p>
        </w:tc>
        <w:tc>
          <w:tcPr>
            <w:tcW w:w="270" w:type="dxa"/>
          </w:tcPr>
          <w:p w14:paraId="38E683B2"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395" w:type="dxa"/>
            <w:tcBorders>
              <w:bottom w:val="double" w:sz="4" w:space="0" w:color="auto"/>
            </w:tcBorders>
          </w:tcPr>
          <w:p w14:paraId="7E570DB1" w14:textId="7AE3BAE8" w:rsidR="00C559C9" w:rsidRPr="00DE08AB" w:rsidRDefault="00C559C9" w:rsidP="00C559C9">
            <w:pPr>
              <w:tabs>
                <w:tab w:val="decimal" w:pos="1122"/>
              </w:tabs>
              <w:spacing w:line="240" w:lineRule="atLeast"/>
              <w:ind w:left="-119" w:right="-107"/>
              <w:rPr>
                <w:rFonts w:hAnsi="Times New Roman" w:cs="Times New Roman"/>
                <w:b/>
                <w:bCs/>
                <w:sz w:val="18"/>
                <w:szCs w:val="18"/>
              </w:rPr>
            </w:pPr>
            <w:r w:rsidRPr="00DE08AB">
              <w:rPr>
                <w:rFonts w:hAnsi="Times New Roman" w:cs="Times New Roman"/>
                <w:b/>
                <w:bCs/>
                <w:sz w:val="18"/>
                <w:szCs w:val="18"/>
              </w:rPr>
              <w:t>16,094</w:t>
            </w:r>
          </w:p>
        </w:tc>
        <w:tc>
          <w:tcPr>
            <w:tcW w:w="240" w:type="dxa"/>
          </w:tcPr>
          <w:p w14:paraId="6CB52AD2" w14:textId="77777777" w:rsidR="00C559C9" w:rsidRPr="00DE08AB" w:rsidRDefault="00C559C9" w:rsidP="00C559C9">
            <w:pPr>
              <w:tabs>
                <w:tab w:val="decimal" w:pos="970"/>
              </w:tabs>
              <w:spacing w:line="240" w:lineRule="atLeast"/>
              <w:ind w:left="-119" w:right="-107"/>
              <w:rPr>
                <w:rFonts w:hAnsi="Times New Roman" w:cs="Times New Roman"/>
                <w:b/>
                <w:bCs/>
                <w:sz w:val="18"/>
                <w:szCs w:val="18"/>
              </w:rPr>
            </w:pPr>
          </w:p>
        </w:tc>
        <w:tc>
          <w:tcPr>
            <w:tcW w:w="1160" w:type="dxa"/>
            <w:tcBorders>
              <w:bottom w:val="double" w:sz="4" w:space="0" w:color="auto"/>
            </w:tcBorders>
          </w:tcPr>
          <w:p w14:paraId="7D38AD4D" w14:textId="0D86622D" w:rsidR="00C559C9" w:rsidRPr="00DE08AB" w:rsidRDefault="00C559C9" w:rsidP="00C559C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495,442</w:t>
            </w:r>
          </w:p>
        </w:tc>
      </w:tr>
      <w:tr w:rsidR="006B6149" w:rsidRPr="00DE08AB" w14:paraId="0E9395B8" w14:textId="77777777" w:rsidTr="00DB5EE0">
        <w:tc>
          <w:tcPr>
            <w:tcW w:w="3823" w:type="dxa"/>
          </w:tcPr>
          <w:p w14:paraId="52AA12FE"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Owned assets</w:t>
            </w:r>
          </w:p>
        </w:tc>
        <w:tc>
          <w:tcPr>
            <w:tcW w:w="1188" w:type="dxa"/>
            <w:tcBorders>
              <w:top w:val="double" w:sz="4" w:space="0" w:color="auto"/>
            </w:tcBorders>
          </w:tcPr>
          <w:p w14:paraId="6F621DFF" w14:textId="309C8CCE"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3</w:t>
            </w:r>
            <w:r w:rsidR="00A21B14" w:rsidRPr="00DE08AB">
              <w:rPr>
                <w:rFonts w:hAnsi="Times New Roman" w:cs="Times New Roman"/>
                <w:sz w:val="18"/>
                <w:szCs w:val="18"/>
              </w:rPr>
              <w:t>30,535</w:t>
            </w:r>
          </w:p>
        </w:tc>
        <w:tc>
          <w:tcPr>
            <w:tcW w:w="242" w:type="dxa"/>
          </w:tcPr>
          <w:p w14:paraId="5A0B9638"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88" w:type="dxa"/>
            <w:tcBorders>
              <w:top w:val="double" w:sz="4" w:space="0" w:color="auto"/>
            </w:tcBorders>
          </w:tcPr>
          <w:p w14:paraId="5B87BDCE" w14:textId="0DB3C916"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712,117</w:t>
            </w:r>
          </w:p>
        </w:tc>
        <w:tc>
          <w:tcPr>
            <w:tcW w:w="240" w:type="dxa"/>
          </w:tcPr>
          <w:p w14:paraId="016D9DF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6" w:type="dxa"/>
          </w:tcPr>
          <w:p w14:paraId="61A77623" w14:textId="4C915D8C" w:rsidR="006B6149" w:rsidRPr="00DE08AB" w:rsidRDefault="00DE32D0" w:rsidP="006B6149">
            <w:pPr>
              <w:tabs>
                <w:tab w:val="decimal" w:pos="1129"/>
              </w:tabs>
              <w:spacing w:line="240" w:lineRule="atLeast"/>
              <w:ind w:left="-115" w:right="-101"/>
              <w:rPr>
                <w:rFonts w:hAnsi="Times New Roman" w:cs="Times New Roman"/>
                <w:sz w:val="18"/>
                <w:szCs w:val="18"/>
              </w:rPr>
            </w:pPr>
            <w:r w:rsidRPr="00DE08AB">
              <w:rPr>
                <w:rFonts w:hAnsi="Times New Roman" w:cs="Times New Roman"/>
                <w:sz w:val="18"/>
                <w:szCs w:val="18"/>
              </w:rPr>
              <w:t>67,985</w:t>
            </w:r>
          </w:p>
        </w:tc>
        <w:tc>
          <w:tcPr>
            <w:tcW w:w="270" w:type="dxa"/>
          </w:tcPr>
          <w:p w14:paraId="706C01B7"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7A8AC3FC" w14:textId="40E23299" w:rsidR="006B6149" w:rsidRPr="00DE08AB" w:rsidRDefault="002F1884" w:rsidP="006B6149">
            <w:pPr>
              <w:tabs>
                <w:tab w:val="decimal" w:pos="1129"/>
              </w:tabs>
              <w:spacing w:line="240" w:lineRule="atLeast"/>
              <w:ind w:left="-119" w:right="-107"/>
              <w:rPr>
                <w:rFonts w:hAnsi="Times New Roman" w:cs="Times New Roman"/>
                <w:sz w:val="18"/>
                <w:szCs w:val="18"/>
              </w:rPr>
            </w:pPr>
            <w:r w:rsidRPr="00DE08AB">
              <w:rPr>
                <w:rFonts w:hAnsi="Times New Roman" w:cs="Times New Roman"/>
                <w:sz w:val="18"/>
                <w:szCs w:val="18"/>
              </w:rPr>
              <w:t>74,238</w:t>
            </w:r>
          </w:p>
        </w:tc>
        <w:tc>
          <w:tcPr>
            <w:tcW w:w="270" w:type="dxa"/>
          </w:tcPr>
          <w:p w14:paraId="388D9A27"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Pr>
          <w:p w14:paraId="2B5F8A88" w14:textId="4810821B"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26,636</w:t>
            </w:r>
          </w:p>
        </w:tc>
        <w:tc>
          <w:tcPr>
            <w:tcW w:w="270" w:type="dxa"/>
          </w:tcPr>
          <w:p w14:paraId="0B525E5F"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Pr>
          <w:p w14:paraId="71FB299E" w14:textId="1EFFA581"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16,683</w:t>
            </w:r>
          </w:p>
        </w:tc>
        <w:tc>
          <w:tcPr>
            <w:tcW w:w="270" w:type="dxa"/>
          </w:tcPr>
          <w:p w14:paraId="4B787AB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Pr>
          <w:p w14:paraId="6807F8DF" w14:textId="78A7566D" w:rsidR="006B6149" w:rsidRPr="00DE08AB" w:rsidRDefault="006B6149" w:rsidP="006B6149">
            <w:pPr>
              <w:tabs>
                <w:tab w:val="decimal" w:pos="1122"/>
              </w:tabs>
              <w:spacing w:line="240" w:lineRule="atLeast"/>
              <w:ind w:left="-119" w:right="-107"/>
              <w:rPr>
                <w:rFonts w:hAnsi="Times New Roman" w:cs="Times New Roman"/>
                <w:sz w:val="18"/>
                <w:szCs w:val="18"/>
              </w:rPr>
            </w:pPr>
            <w:r w:rsidRPr="00DE08AB">
              <w:rPr>
                <w:rFonts w:hAnsi="Times New Roman" w:cs="Times New Roman"/>
                <w:sz w:val="18"/>
                <w:szCs w:val="18"/>
              </w:rPr>
              <w:t>16,090</w:t>
            </w:r>
          </w:p>
        </w:tc>
        <w:tc>
          <w:tcPr>
            <w:tcW w:w="240" w:type="dxa"/>
          </w:tcPr>
          <w:p w14:paraId="14E366AB"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60" w:type="dxa"/>
          </w:tcPr>
          <w:p w14:paraId="72E677EC" w14:textId="7BE313A6" w:rsidR="006B6149" w:rsidRPr="00DE08AB" w:rsidRDefault="006B6149" w:rsidP="006B6149">
            <w:pPr>
              <w:tabs>
                <w:tab w:val="decimal" w:pos="970"/>
              </w:tabs>
              <w:spacing w:line="240" w:lineRule="atLeast"/>
              <w:ind w:left="-119" w:right="-107"/>
              <w:rPr>
                <w:rFonts w:hAnsi="Times New Roman" w:cs="Times New Roman"/>
                <w:sz w:val="18"/>
                <w:szCs w:val="18"/>
              </w:rPr>
            </w:pPr>
            <w:r w:rsidRPr="00DE08AB">
              <w:rPr>
                <w:rFonts w:hAnsi="Times New Roman" w:cs="Times New Roman"/>
                <w:sz w:val="18"/>
                <w:szCs w:val="18"/>
              </w:rPr>
              <w:t>1,244,284</w:t>
            </w:r>
          </w:p>
        </w:tc>
      </w:tr>
      <w:tr w:rsidR="006B6149" w:rsidRPr="00DE08AB" w14:paraId="741CC9A2" w14:textId="77777777" w:rsidTr="00E569DF">
        <w:tc>
          <w:tcPr>
            <w:tcW w:w="3823" w:type="dxa"/>
          </w:tcPr>
          <w:p w14:paraId="4EE3666B" w14:textId="77777777" w:rsidR="006B6149" w:rsidRPr="00DE08AB" w:rsidRDefault="006B6149" w:rsidP="006B6149">
            <w:pPr>
              <w:spacing w:line="240" w:lineRule="atLeast"/>
              <w:ind w:right="-135"/>
              <w:rPr>
                <w:rFonts w:hAnsi="Times New Roman" w:cs="Times New Roman"/>
                <w:sz w:val="18"/>
                <w:szCs w:val="18"/>
              </w:rPr>
            </w:pPr>
            <w:r w:rsidRPr="00DE08AB">
              <w:rPr>
                <w:rFonts w:hAnsi="Times New Roman" w:cs="Times New Roman"/>
                <w:sz w:val="18"/>
                <w:szCs w:val="18"/>
              </w:rPr>
              <w:t>Assets under finance leases</w:t>
            </w:r>
          </w:p>
        </w:tc>
        <w:tc>
          <w:tcPr>
            <w:tcW w:w="1188" w:type="dxa"/>
            <w:tcBorders>
              <w:bottom w:val="single" w:sz="4" w:space="0" w:color="auto"/>
            </w:tcBorders>
          </w:tcPr>
          <w:p w14:paraId="1D152EAA" w14:textId="0982C3B3"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2" w:type="dxa"/>
          </w:tcPr>
          <w:p w14:paraId="474E60C9"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188" w:type="dxa"/>
            <w:tcBorders>
              <w:bottom w:val="single" w:sz="4" w:space="0" w:color="auto"/>
            </w:tcBorders>
          </w:tcPr>
          <w:p w14:paraId="12436FAE" w14:textId="098ED357" w:rsidR="006B6149" w:rsidRPr="00DE08AB" w:rsidRDefault="006B6149" w:rsidP="006B6149">
            <w:pPr>
              <w:tabs>
                <w:tab w:val="decimal" w:pos="691"/>
              </w:tabs>
              <w:spacing w:line="240" w:lineRule="atLeast"/>
              <w:ind w:left="-119" w:right="-107"/>
              <w:rPr>
                <w:rFonts w:hAnsi="Times New Roman" w:cs="Times New Roman"/>
                <w:sz w:val="18"/>
                <w:szCs w:val="18"/>
                <w:cs/>
              </w:rPr>
            </w:pPr>
            <w:r w:rsidRPr="00DE08AB">
              <w:rPr>
                <w:rFonts w:hAnsi="Times New Roman" w:cs="Times New Roman"/>
                <w:sz w:val="18"/>
                <w:szCs w:val="18"/>
                <w:cs/>
              </w:rPr>
              <w:t>-</w:t>
            </w:r>
          </w:p>
        </w:tc>
        <w:tc>
          <w:tcPr>
            <w:tcW w:w="240" w:type="dxa"/>
          </w:tcPr>
          <w:p w14:paraId="047C9CAF" w14:textId="77777777" w:rsidR="006B6149" w:rsidRPr="00DE08AB" w:rsidRDefault="006B6149" w:rsidP="006B6149">
            <w:pPr>
              <w:tabs>
                <w:tab w:val="decimal" w:pos="691"/>
              </w:tabs>
              <w:spacing w:line="240" w:lineRule="atLeast"/>
              <w:ind w:left="-119" w:right="-107"/>
              <w:rPr>
                <w:rFonts w:hAnsi="Times New Roman" w:cs="Times New Roman"/>
                <w:sz w:val="18"/>
                <w:szCs w:val="18"/>
                <w:cs/>
              </w:rPr>
            </w:pPr>
          </w:p>
        </w:tc>
        <w:tc>
          <w:tcPr>
            <w:tcW w:w="1396" w:type="dxa"/>
            <w:tcBorders>
              <w:bottom w:val="single" w:sz="4" w:space="0" w:color="auto"/>
            </w:tcBorders>
          </w:tcPr>
          <w:p w14:paraId="04DD0804" w14:textId="0F59C3D8" w:rsidR="006B6149" w:rsidRPr="00DE08AB" w:rsidRDefault="006B6149" w:rsidP="006337CC">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2E893F92"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62588DC4" w14:textId="49AABF14" w:rsidR="006B6149" w:rsidRPr="00DE08AB" w:rsidRDefault="006B6149" w:rsidP="006B6149">
            <w:pPr>
              <w:tabs>
                <w:tab w:val="decimal" w:pos="85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7A438E36"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277" w:type="dxa"/>
            <w:tcBorders>
              <w:bottom w:val="single" w:sz="4" w:space="0" w:color="auto"/>
            </w:tcBorders>
          </w:tcPr>
          <w:p w14:paraId="0CB3B10B" w14:textId="398EA82E" w:rsidR="006B6149" w:rsidRPr="00DE08AB" w:rsidRDefault="006B6149" w:rsidP="006B6149">
            <w:pPr>
              <w:tabs>
                <w:tab w:val="decimal" w:pos="70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649BBD8C"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158" w:type="dxa"/>
            <w:tcBorders>
              <w:bottom w:val="single" w:sz="4" w:space="0" w:color="auto"/>
            </w:tcBorders>
          </w:tcPr>
          <w:p w14:paraId="45C399CC" w14:textId="0F91960B" w:rsidR="006B6149" w:rsidRPr="00DE08AB" w:rsidRDefault="006B6149" w:rsidP="006B6149">
            <w:pPr>
              <w:tabs>
                <w:tab w:val="decimal" w:pos="679"/>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70" w:type="dxa"/>
          </w:tcPr>
          <w:p w14:paraId="7BEFFD33" w14:textId="77777777" w:rsidR="006B6149" w:rsidRPr="00DE08AB" w:rsidRDefault="006B6149" w:rsidP="006B6149">
            <w:pPr>
              <w:tabs>
                <w:tab w:val="decimal" w:pos="970"/>
              </w:tabs>
              <w:spacing w:line="240" w:lineRule="atLeast"/>
              <w:ind w:left="-119" w:right="-107"/>
              <w:rPr>
                <w:rFonts w:hAnsi="Times New Roman" w:cs="Times New Roman"/>
                <w:sz w:val="18"/>
                <w:szCs w:val="18"/>
              </w:rPr>
            </w:pPr>
          </w:p>
        </w:tc>
        <w:tc>
          <w:tcPr>
            <w:tcW w:w="1395" w:type="dxa"/>
            <w:tcBorders>
              <w:bottom w:val="single" w:sz="4" w:space="0" w:color="auto"/>
            </w:tcBorders>
          </w:tcPr>
          <w:p w14:paraId="40D1826A" w14:textId="763A6FFD" w:rsidR="006B6149" w:rsidRPr="00DE08AB" w:rsidRDefault="006B6149" w:rsidP="006B6149">
            <w:pPr>
              <w:tabs>
                <w:tab w:val="decimal" w:pos="850"/>
              </w:tabs>
              <w:spacing w:line="240" w:lineRule="atLeast"/>
              <w:ind w:left="-119" w:right="-107"/>
              <w:rPr>
                <w:rFonts w:hAnsi="Times New Roman" w:cs="Times New Roman"/>
                <w:sz w:val="18"/>
                <w:szCs w:val="18"/>
              </w:rPr>
            </w:pPr>
            <w:r w:rsidRPr="00DE08AB">
              <w:rPr>
                <w:rFonts w:hAnsi="Times New Roman" w:cs="Times New Roman"/>
                <w:sz w:val="18"/>
                <w:szCs w:val="18"/>
                <w:cs/>
              </w:rPr>
              <w:t>-</w:t>
            </w:r>
          </w:p>
        </w:tc>
        <w:tc>
          <w:tcPr>
            <w:tcW w:w="240" w:type="dxa"/>
          </w:tcPr>
          <w:p w14:paraId="40850422"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60" w:type="dxa"/>
            <w:tcBorders>
              <w:bottom w:val="single" w:sz="4" w:space="0" w:color="auto"/>
            </w:tcBorders>
          </w:tcPr>
          <w:p w14:paraId="49FC6E35" w14:textId="09D4DCEE" w:rsidR="006B6149" w:rsidRPr="00DE08AB" w:rsidRDefault="006B6149" w:rsidP="006B6149">
            <w:pPr>
              <w:tabs>
                <w:tab w:val="decimal" w:pos="676"/>
              </w:tabs>
              <w:spacing w:line="240" w:lineRule="atLeast"/>
              <w:ind w:left="-119" w:right="-107"/>
              <w:rPr>
                <w:rFonts w:hAnsi="Times New Roman" w:cs="Times New Roman"/>
                <w:sz w:val="18"/>
                <w:szCs w:val="18"/>
              </w:rPr>
            </w:pPr>
            <w:r w:rsidRPr="00DE08AB">
              <w:rPr>
                <w:rFonts w:hAnsi="Times New Roman" w:cs="Times New Roman"/>
                <w:sz w:val="18"/>
                <w:szCs w:val="18"/>
                <w:cs/>
              </w:rPr>
              <w:t>-</w:t>
            </w:r>
          </w:p>
        </w:tc>
      </w:tr>
      <w:tr w:rsidR="006B6149" w:rsidRPr="00DE08AB" w14:paraId="6A90F3D1" w14:textId="77777777" w:rsidTr="00E569DF">
        <w:tc>
          <w:tcPr>
            <w:tcW w:w="3823" w:type="dxa"/>
          </w:tcPr>
          <w:p w14:paraId="0F7038A7" w14:textId="4B2390D3" w:rsidR="006B6149" w:rsidRPr="00DE08AB" w:rsidRDefault="006B6149" w:rsidP="006B6149">
            <w:pPr>
              <w:spacing w:line="240" w:lineRule="atLeast"/>
              <w:ind w:right="-135"/>
              <w:rPr>
                <w:rFonts w:hAnsi="Times New Roman" w:cs="Times New Roman"/>
                <w:b/>
                <w:bCs/>
                <w:i/>
                <w:iCs/>
                <w:sz w:val="18"/>
                <w:szCs w:val="18"/>
              </w:rPr>
            </w:pPr>
            <w:r w:rsidRPr="00DE08AB">
              <w:rPr>
                <w:rFonts w:hAnsi="Times New Roman" w:cs="Times New Roman"/>
                <w:b/>
                <w:bCs/>
                <w:sz w:val="18"/>
                <w:szCs w:val="18"/>
              </w:rPr>
              <w:t>At 31 December 2021</w:t>
            </w:r>
          </w:p>
        </w:tc>
        <w:tc>
          <w:tcPr>
            <w:tcW w:w="1188" w:type="dxa"/>
            <w:tcBorders>
              <w:top w:val="single" w:sz="4" w:space="0" w:color="auto"/>
              <w:bottom w:val="double" w:sz="4" w:space="0" w:color="auto"/>
            </w:tcBorders>
          </w:tcPr>
          <w:p w14:paraId="7118F9D9" w14:textId="06ED0262"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3</w:t>
            </w:r>
            <w:r w:rsidR="00A21B14" w:rsidRPr="00DE08AB">
              <w:rPr>
                <w:rFonts w:hAnsi="Times New Roman" w:cs="Times New Roman"/>
                <w:b/>
                <w:bCs/>
                <w:sz w:val="18"/>
                <w:szCs w:val="18"/>
              </w:rPr>
              <w:t>30</w:t>
            </w:r>
            <w:r w:rsidRPr="00DE08AB">
              <w:rPr>
                <w:rFonts w:hAnsi="Times New Roman" w:cs="Times New Roman"/>
                <w:b/>
                <w:bCs/>
                <w:sz w:val="18"/>
                <w:szCs w:val="18"/>
              </w:rPr>
              <w:t>,</w:t>
            </w:r>
            <w:r w:rsidR="00A21B14" w:rsidRPr="00DE08AB">
              <w:rPr>
                <w:rFonts w:hAnsi="Times New Roman" w:cs="Times New Roman"/>
                <w:b/>
                <w:bCs/>
                <w:sz w:val="18"/>
                <w:szCs w:val="18"/>
              </w:rPr>
              <w:t>535</w:t>
            </w:r>
          </w:p>
        </w:tc>
        <w:tc>
          <w:tcPr>
            <w:tcW w:w="242" w:type="dxa"/>
          </w:tcPr>
          <w:p w14:paraId="52D56F2C"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88" w:type="dxa"/>
            <w:tcBorders>
              <w:top w:val="single" w:sz="4" w:space="0" w:color="auto"/>
              <w:bottom w:val="double" w:sz="4" w:space="0" w:color="auto"/>
            </w:tcBorders>
          </w:tcPr>
          <w:p w14:paraId="2DD08C38" w14:textId="69D0434E"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712,117</w:t>
            </w:r>
          </w:p>
        </w:tc>
        <w:tc>
          <w:tcPr>
            <w:tcW w:w="240" w:type="dxa"/>
          </w:tcPr>
          <w:p w14:paraId="2774C421"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6" w:type="dxa"/>
            <w:tcBorders>
              <w:bottom w:val="double" w:sz="4" w:space="0" w:color="auto"/>
            </w:tcBorders>
          </w:tcPr>
          <w:p w14:paraId="5F3A0840" w14:textId="304D7E66" w:rsidR="006B6149" w:rsidRPr="00DE08AB" w:rsidRDefault="00DE32D0" w:rsidP="006B6149">
            <w:pPr>
              <w:tabs>
                <w:tab w:val="decimal" w:pos="1129"/>
              </w:tabs>
              <w:spacing w:line="240" w:lineRule="atLeast"/>
              <w:ind w:left="-115" w:right="-101"/>
              <w:rPr>
                <w:rFonts w:hAnsi="Times New Roman" w:cs="Times New Roman"/>
                <w:b/>
                <w:bCs/>
                <w:sz w:val="18"/>
                <w:szCs w:val="18"/>
              </w:rPr>
            </w:pPr>
            <w:r w:rsidRPr="00DE08AB">
              <w:rPr>
                <w:rFonts w:hAnsi="Times New Roman" w:cs="Times New Roman"/>
                <w:b/>
                <w:bCs/>
                <w:sz w:val="18"/>
                <w:szCs w:val="18"/>
              </w:rPr>
              <w:t>67,985</w:t>
            </w:r>
          </w:p>
        </w:tc>
        <w:tc>
          <w:tcPr>
            <w:tcW w:w="270" w:type="dxa"/>
          </w:tcPr>
          <w:p w14:paraId="505B782F"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bottom w:val="double" w:sz="4" w:space="0" w:color="auto"/>
            </w:tcBorders>
          </w:tcPr>
          <w:p w14:paraId="601E835B" w14:textId="606E27B6" w:rsidR="006B6149" w:rsidRPr="00DE08AB" w:rsidRDefault="002F1884" w:rsidP="006B6149">
            <w:pPr>
              <w:tabs>
                <w:tab w:val="decimal" w:pos="1129"/>
              </w:tabs>
              <w:spacing w:line="240" w:lineRule="atLeast"/>
              <w:ind w:left="-119" w:right="-107"/>
              <w:rPr>
                <w:rFonts w:hAnsi="Times New Roman" w:cs="Times New Roman"/>
                <w:b/>
                <w:bCs/>
                <w:sz w:val="18"/>
                <w:szCs w:val="18"/>
              </w:rPr>
            </w:pPr>
            <w:r w:rsidRPr="00DE08AB">
              <w:rPr>
                <w:rFonts w:hAnsi="Times New Roman" w:cs="Times New Roman"/>
                <w:b/>
                <w:bCs/>
                <w:sz w:val="18"/>
                <w:szCs w:val="18"/>
              </w:rPr>
              <w:t>74,238</w:t>
            </w:r>
          </w:p>
        </w:tc>
        <w:tc>
          <w:tcPr>
            <w:tcW w:w="270" w:type="dxa"/>
          </w:tcPr>
          <w:p w14:paraId="0DA22390"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277" w:type="dxa"/>
            <w:tcBorders>
              <w:bottom w:val="double" w:sz="4" w:space="0" w:color="auto"/>
            </w:tcBorders>
          </w:tcPr>
          <w:p w14:paraId="203AF533" w14:textId="581134C6"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26,636</w:t>
            </w:r>
          </w:p>
        </w:tc>
        <w:tc>
          <w:tcPr>
            <w:tcW w:w="270" w:type="dxa"/>
          </w:tcPr>
          <w:p w14:paraId="10DD6D9D"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58" w:type="dxa"/>
            <w:tcBorders>
              <w:top w:val="single" w:sz="4" w:space="0" w:color="auto"/>
              <w:bottom w:val="double" w:sz="4" w:space="0" w:color="auto"/>
            </w:tcBorders>
          </w:tcPr>
          <w:p w14:paraId="19C2C979" w14:textId="0B2E0C63"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16,683</w:t>
            </w:r>
          </w:p>
        </w:tc>
        <w:tc>
          <w:tcPr>
            <w:tcW w:w="270" w:type="dxa"/>
          </w:tcPr>
          <w:p w14:paraId="60B7EB97"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395" w:type="dxa"/>
            <w:tcBorders>
              <w:top w:val="single" w:sz="4" w:space="0" w:color="auto"/>
              <w:bottom w:val="double" w:sz="4" w:space="0" w:color="auto"/>
            </w:tcBorders>
          </w:tcPr>
          <w:p w14:paraId="0AD5E862" w14:textId="3162D59E" w:rsidR="006B6149" w:rsidRPr="00DE08AB" w:rsidRDefault="006B6149" w:rsidP="006B6149">
            <w:pPr>
              <w:tabs>
                <w:tab w:val="decimal" w:pos="1122"/>
              </w:tabs>
              <w:spacing w:line="240" w:lineRule="atLeast"/>
              <w:ind w:left="-119" w:right="-107"/>
              <w:rPr>
                <w:rFonts w:hAnsi="Times New Roman" w:cs="Times New Roman"/>
                <w:b/>
                <w:bCs/>
                <w:sz w:val="18"/>
                <w:szCs w:val="18"/>
              </w:rPr>
            </w:pPr>
            <w:r w:rsidRPr="00DE08AB">
              <w:rPr>
                <w:rFonts w:hAnsi="Times New Roman" w:cs="Times New Roman"/>
                <w:b/>
                <w:bCs/>
                <w:sz w:val="18"/>
                <w:szCs w:val="18"/>
              </w:rPr>
              <w:t>16,090</w:t>
            </w:r>
          </w:p>
        </w:tc>
        <w:tc>
          <w:tcPr>
            <w:tcW w:w="240" w:type="dxa"/>
          </w:tcPr>
          <w:p w14:paraId="4B40B9FD" w14:textId="77777777" w:rsidR="006B6149" w:rsidRPr="00DE08AB" w:rsidRDefault="006B6149" w:rsidP="006B6149">
            <w:pPr>
              <w:tabs>
                <w:tab w:val="decimal" w:pos="970"/>
              </w:tabs>
              <w:spacing w:line="240" w:lineRule="atLeast"/>
              <w:ind w:left="-119" w:right="-107"/>
              <w:rPr>
                <w:rFonts w:hAnsi="Times New Roman" w:cs="Times New Roman"/>
                <w:b/>
                <w:bCs/>
                <w:sz w:val="18"/>
                <w:szCs w:val="18"/>
              </w:rPr>
            </w:pPr>
          </w:p>
        </w:tc>
        <w:tc>
          <w:tcPr>
            <w:tcW w:w="1160" w:type="dxa"/>
            <w:tcBorders>
              <w:top w:val="single" w:sz="4" w:space="0" w:color="auto"/>
              <w:bottom w:val="double" w:sz="4" w:space="0" w:color="auto"/>
            </w:tcBorders>
          </w:tcPr>
          <w:p w14:paraId="0D2BF634" w14:textId="1B1A13DE" w:rsidR="006B6149" w:rsidRPr="00DE08AB" w:rsidRDefault="006B6149" w:rsidP="006B6149">
            <w:pPr>
              <w:tabs>
                <w:tab w:val="decimal" w:pos="970"/>
              </w:tabs>
              <w:spacing w:line="240" w:lineRule="atLeast"/>
              <w:ind w:left="-119" w:right="-107"/>
              <w:rPr>
                <w:rFonts w:hAnsi="Times New Roman" w:cs="Times New Roman"/>
                <w:b/>
                <w:bCs/>
                <w:sz w:val="18"/>
                <w:szCs w:val="18"/>
              </w:rPr>
            </w:pPr>
            <w:r w:rsidRPr="00DE08AB">
              <w:rPr>
                <w:rFonts w:hAnsi="Times New Roman" w:cs="Times New Roman"/>
                <w:b/>
                <w:bCs/>
                <w:sz w:val="18"/>
                <w:szCs w:val="18"/>
              </w:rPr>
              <w:t>1,244,284</w:t>
            </w:r>
          </w:p>
        </w:tc>
      </w:tr>
    </w:tbl>
    <w:p w14:paraId="55E68B57" w14:textId="77777777" w:rsidR="00100185" w:rsidRPr="00DE08AB" w:rsidRDefault="00100185" w:rsidP="00CA46FB">
      <w:pPr>
        <w:spacing w:line="240" w:lineRule="atLeast"/>
        <w:ind w:left="547"/>
        <w:jc w:val="both"/>
        <w:rPr>
          <w:rFonts w:hAnsi="Times New Roman" w:cs="Times New Roman"/>
          <w:sz w:val="22"/>
          <w:szCs w:val="22"/>
        </w:rPr>
      </w:pPr>
    </w:p>
    <w:p w14:paraId="087C7076" w14:textId="606A0E80" w:rsidR="004B5DBE" w:rsidRPr="00DE08AB" w:rsidRDefault="004B5DBE" w:rsidP="00CA46FB">
      <w:pPr>
        <w:spacing w:line="240" w:lineRule="atLeast"/>
        <w:ind w:left="547"/>
        <w:jc w:val="both"/>
        <w:rPr>
          <w:rFonts w:hAnsi="Times New Roman" w:cs="Times New Roman"/>
          <w:sz w:val="22"/>
          <w:szCs w:val="22"/>
        </w:rPr>
      </w:pPr>
      <w:r w:rsidRPr="00DE08AB">
        <w:rPr>
          <w:rFonts w:hAnsi="Times New Roman" w:cs="Times New Roman"/>
          <w:sz w:val="22"/>
          <w:szCs w:val="22"/>
        </w:rPr>
        <w:t>The gross amount of the Company</w:t>
      </w:r>
      <w:r w:rsidRPr="00DE08AB">
        <w:rPr>
          <w:rFonts w:hAnsi="Times New Roman" w:cs="Times New Roman"/>
          <w:sz w:val="22"/>
          <w:szCs w:val="22"/>
          <w:cs/>
        </w:rPr>
        <w:t>’</w:t>
      </w:r>
      <w:r w:rsidRPr="00DE08AB">
        <w:rPr>
          <w:rFonts w:hAnsi="Times New Roman" w:cs="Times New Roman"/>
          <w:sz w:val="22"/>
          <w:szCs w:val="22"/>
        </w:rPr>
        <w:t>s fully depreciated buildings and equipment that was sti</w:t>
      </w:r>
      <w:r w:rsidR="00B92B32" w:rsidRPr="00DE08AB">
        <w:rPr>
          <w:rFonts w:hAnsi="Times New Roman" w:cs="Times New Roman"/>
          <w:sz w:val="22"/>
          <w:szCs w:val="22"/>
        </w:rPr>
        <w:t>ll in use as at 31 December 20</w:t>
      </w:r>
      <w:r w:rsidR="00006241" w:rsidRPr="00DE08AB">
        <w:rPr>
          <w:rFonts w:hAnsi="Times New Roman" w:cs="Times New Roman"/>
          <w:sz w:val="22"/>
          <w:szCs w:val="22"/>
        </w:rPr>
        <w:t>2</w:t>
      </w:r>
      <w:r w:rsidR="00713902" w:rsidRPr="00DE08AB">
        <w:rPr>
          <w:rFonts w:hAnsi="Times New Roman" w:cs="Times New Roman"/>
          <w:sz w:val="22"/>
          <w:szCs w:val="22"/>
        </w:rPr>
        <w:t>1</w:t>
      </w:r>
      <w:r w:rsidRPr="00DE08AB">
        <w:rPr>
          <w:rFonts w:hAnsi="Times New Roman" w:cs="Times New Roman"/>
          <w:sz w:val="22"/>
          <w:szCs w:val="22"/>
        </w:rPr>
        <w:t xml:space="preserve"> amounted to Baht </w:t>
      </w:r>
      <w:r w:rsidR="00815412" w:rsidRPr="00DE08AB">
        <w:rPr>
          <w:rFonts w:hAnsi="Times New Roman" w:cs="Times New Roman"/>
          <w:sz w:val="22"/>
          <w:szCs w:val="22"/>
        </w:rPr>
        <w:t>618</w:t>
      </w:r>
      <w:r w:rsidR="00815412" w:rsidRPr="00DE08AB">
        <w:rPr>
          <w:rFonts w:hAnsi="Times New Roman" w:cs="Times New Roman"/>
          <w:sz w:val="22"/>
          <w:szCs w:val="22"/>
          <w:cs/>
        </w:rPr>
        <w:t>.</w:t>
      </w:r>
      <w:r w:rsidR="00815412" w:rsidRPr="00DE08AB">
        <w:rPr>
          <w:rFonts w:hAnsi="Times New Roman" w:cs="Times New Roman"/>
          <w:sz w:val="22"/>
          <w:szCs w:val="22"/>
        </w:rPr>
        <w:t>9</w:t>
      </w:r>
      <w:r w:rsidRPr="00DE08AB">
        <w:rPr>
          <w:rFonts w:hAnsi="Times New Roman" w:cs="Times New Roman"/>
          <w:sz w:val="22"/>
          <w:szCs w:val="22"/>
        </w:rPr>
        <w:t xml:space="preserve"> million </w:t>
      </w:r>
      <w:r w:rsidR="00BB2B7B" w:rsidRPr="00DE08AB">
        <w:rPr>
          <w:rFonts w:hAnsi="Times New Roman" w:cs="Times New Roman"/>
          <w:i/>
          <w:iCs/>
          <w:sz w:val="22"/>
          <w:szCs w:val="22"/>
          <w:cs/>
        </w:rPr>
        <w:t>(</w:t>
      </w:r>
      <w:r w:rsidR="00B92B32" w:rsidRPr="00DE08AB">
        <w:rPr>
          <w:rFonts w:hAnsi="Times New Roman" w:cs="Times New Roman"/>
          <w:i/>
          <w:iCs/>
          <w:sz w:val="22"/>
          <w:szCs w:val="22"/>
        </w:rPr>
        <w:t>20</w:t>
      </w:r>
      <w:r w:rsidR="00713902" w:rsidRPr="00DE08AB">
        <w:rPr>
          <w:rFonts w:hAnsi="Times New Roman" w:cs="Times New Roman"/>
          <w:i/>
          <w:iCs/>
          <w:sz w:val="22"/>
          <w:szCs w:val="22"/>
        </w:rPr>
        <w:t>20</w:t>
      </w:r>
      <w:r w:rsidRPr="00DE08AB">
        <w:rPr>
          <w:rFonts w:hAnsi="Times New Roman" w:cs="Times New Roman"/>
          <w:i/>
          <w:iCs/>
          <w:sz w:val="22"/>
          <w:szCs w:val="22"/>
          <w:cs/>
        </w:rPr>
        <w:t xml:space="preserve">: </w:t>
      </w:r>
      <w:r w:rsidRPr="00DE08AB">
        <w:rPr>
          <w:rFonts w:hAnsi="Times New Roman" w:cs="Times New Roman"/>
          <w:i/>
          <w:iCs/>
          <w:sz w:val="22"/>
          <w:szCs w:val="22"/>
        </w:rPr>
        <w:t xml:space="preserve">Baht </w:t>
      </w:r>
      <w:r w:rsidR="00713902" w:rsidRPr="00DE08AB">
        <w:rPr>
          <w:rFonts w:hAnsi="Times New Roman" w:cs="Times New Roman"/>
          <w:i/>
          <w:iCs/>
          <w:sz w:val="22"/>
          <w:szCs w:val="22"/>
        </w:rPr>
        <w:t>617</w:t>
      </w:r>
      <w:r w:rsidR="00713902" w:rsidRPr="00DE08AB">
        <w:rPr>
          <w:rFonts w:hAnsi="Times New Roman" w:cs="Times New Roman"/>
          <w:i/>
          <w:iCs/>
          <w:sz w:val="22"/>
          <w:szCs w:val="22"/>
          <w:cs/>
        </w:rPr>
        <w:t>.</w:t>
      </w:r>
      <w:r w:rsidR="00713902" w:rsidRPr="00DE08AB">
        <w:rPr>
          <w:rFonts w:hAnsi="Times New Roman" w:cs="Times New Roman"/>
          <w:i/>
          <w:iCs/>
          <w:sz w:val="22"/>
          <w:szCs w:val="22"/>
        </w:rPr>
        <w:t xml:space="preserve">2 </w:t>
      </w:r>
      <w:r w:rsidRPr="00DE08AB">
        <w:rPr>
          <w:rFonts w:hAnsi="Times New Roman" w:cs="Times New Roman"/>
          <w:i/>
          <w:iCs/>
          <w:sz w:val="22"/>
          <w:szCs w:val="22"/>
        </w:rPr>
        <w:t>million</w:t>
      </w:r>
      <w:r w:rsidR="00BB2B7B" w:rsidRPr="00DE08AB">
        <w:rPr>
          <w:rFonts w:hAnsi="Times New Roman" w:cs="Times New Roman"/>
          <w:i/>
          <w:iCs/>
          <w:sz w:val="22"/>
          <w:szCs w:val="22"/>
          <w:cs/>
        </w:rPr>
        <w:t>)</w:t>
      </w:r>
      <w:r w:rsidR="00BB2B7B" w:rsidRPr="00DE08AB">
        <w:rPr>
          <w:rFonts w:hAnsi="Times New Roman" w:cs="Times New Roman"/>
          <w:sz w:val="22"/>
          <w:szCs w:val="22"/>
          <w:cs/>
        </w:rPr>
        <w:t>.</w:t>
      </w:r>
    </w:p>
    <w:p w14:paraId="0FDA285A" w14:textId="77777777" w:rsidR="00006241" w:rsidRPr="00DE08AB" w:rsidRDefault="00006241" w:rsidP="002F1884">
      <w:pPr>
        <w:tabs>
          <w:tab w:val="left" w:pos="540"/>
        </w:tabs>
        <w:spacing w:line="240" w:lineRule="atLeast"/>
        <w:ind w:left="547"/>
        <w:jc w:val="both"/>
        <w:rPr>
          <w:rFonts w:hAnsi="Times New Roman" w:cs="Times New Roman"/>
          <w:sz w:val="22"/>
          <w:szCs w:val="22"/>
        </w:rPr>
      </w:pPr>
    </w:p>
    <w:p w14:paraId="1238CDBF" w14:textId="0DFAD962" w:rsidR="00E2294A" w:rsidRPr="00E2294A" w:rsidRDefault="00E2294A" w:rsidP="002F1884">
      <w:pPr>
        <w:tabs>
          <w:tab w:val="left" w:pos="540"/>
        </w:tabs>
        <w:spacing w:line="240" w:lineRule="atLeast"/>
        <w:ind w:left="547"/>
        <w:jc w:val="both"/>
        <w:rPr>
          <w:rFonts w:hAnsi="Times New Roman"/>
          <w:sz w:val="22"/>
          <w:szCs w:val="22"/>
          <w:cs/>
        </w:rPr>
        <w:sectPr w:rsidR="00E2294A" w:rsidRPr="00E2294A" w:rsidSect="00EB12E8">
          <w:footerReference w:type="default" r:id="rId16"/>
          <w:pgSz w:w="16834" w:h="11909" w:orient="landscape" w:code="9"/>
          <w:pgMar w:top="691" w:right="1152" w:bottom="576" w:left="1152" w:header="720" w:footer="720" w:gutter="0"/>
          <w:cols w:space="720"/>
        </w:sectPr>
      </w:pPr>
      <w:r w:rsidRPr="00DE08AB">
        <w:rPr>
          <w:rFonts w:hAnsi="Times New Roman" w:cs="Times New Roman"/>
          <w:sz w:val="22"/>
          <w:szCs w:val="22"/>
        </w:rPr>
        <w:t>The Company has revaluation of land and buildings as at 30 September 2021 (before net of deferred tax) amount of Baht 763.5 million due to the company has subsequently changed in measurement of land and buildings from the cost model to the revaluation model. The Company has applied the change prospectively with effective from 30 September 2021 and accounting policy for revalued method was disclosed in note 3 (h).</w:t>
      </w:r>
    </w:p>
    <w:p w14:paraId="5C702954" w14:textId="77777777" w:rsidR="00E334A5" w:rsidRPr="005C47C9" w:rsidRDefault="00E334A5" w:rsidP="00DB07FC">
      <w:pPr>
        <w:spacing w:line="240" w:lineRule="atLeast"/>
        <w:ind w:left="540" w:right="220"/>
        <w:jc w:val="thaiDistribute"/>
        <w:rPr>
          <w:rFonts w:hAnsi="Times New Roman" w:cs="Times New Roman"/>
          <w:sz w:val="22"/>
          <w:szCs w:val="22"/>
        </w:rPr>
      </w:pPr>
      <w:r w:rsidRPr="005C47C9">
        <w:rPr>
          <w:rFonts w:hAnsi="Times New Roman" w:cs="Times New Roman"/>
          <w:sz w:val="22"/>
          <w:szCs w:val="22"/>
        </w:rPr>
        <w:t>Lands and buildings included revaluation surplus.</w:t>
      </w:r>
    </w:p>
    <w:p w14:paraId="55EE6DB5" w14:textId="77777777" w:rsidR="00E334A5" w:rsidRPr="005C47C9" w:rsidRDefault="00E334A5" w:rsidP="00DB07FC">
      <w:pPr>
        <w:spacing w:line="240" w:lineRule="atLeast"/>
        <w:ind w:right="-158"/>
        <w:jc w:val="thaiDistribute"/>
        <w:rPr>
          <w:rFonts w:hAnsi="Times New Roman" w:cs="Times New Roman"/>
          <w:sz w:val="22"/>
          <w:szCs w:val="22"/>
        </w:rPr>
      </w:pPr>
    </w:p>
    <w:p w14:paraId="0466D048" w14:textId="77777777" w:rsidR="00E334A5" w:rsidRPr="005C47C9" w:rsidRDefault="00E334A5" w:rsidP="00DB07FC">
      <w:pPr>
        <w:pStyle w:val="block"/>
        <w:spacing w:after="0" w:line="240" w:lineRule="atLeast"/>
        <w:ind w:left="540" w:right="-7"/>
        <w:jc w:val="thaiDistribute"/>
        <w:rPr>
          <w:rFonts w:ascii="Times New Roman"/>
          <w:szCs w:val="22"/>
        </w:rPr>
      </w:pPr>
      <w:r w:rsidRPr="005C47C9">
        <w:rPr>
          <w:rFonts w:ascii="Times New Roman"/>
          <w:szCs w:val="22"/>
        </w:rPr>
        <w:t>The following table analyses non-financial assets measured at fair value at the reporting date, by the level in the fair value hierarchy into which the fair value measurement is categorised.</w:t>
      </w:r>
    </w:p>
    <w:p w14:paraId="775105E9" w14:textId="77777777" w:rsidR="00E334A5" w:rsidRPr="005C47C9" w:rsidRDefault="00E334A5" w:rsidP="00DB07FC">
      <w:pPr>
        <w:tabs>
          <w:tab w:val="left" w:pos="540"/>
          <w:tab w:val="left" w:pos="1170"/>
        </w:tabs>
        <w:spacing w:line="240" w:lineRule="atLeast"/>
        <w:ind w:left="540" w:right="9"/>
        <w:jc w:val="thaiDistribute"/>
        <w:rPr>
          <w:rFonts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490"/>
        <w:gridCol w:w="1071"/>
        <w:gridCol w:w="182"/>
        <w:gridCol w:w="1171"/>
        <w:gridCol w:w="180"/>
        <w:gridCol w:w="1176"/>
      </w:tblGrid>
      <w:tr w:rsidR="00E334A5" w:rsidRPr="005C47C9" w14:paraId="0FF25ADD" w14:textId="77777777" w:rsidTr="00E75780">
        <w:trPr>
          <w:cantSplit/>
          <w:trHeight w:val="128"/>
          <w:tblHeader/>
        </w:trPr>
        <w:tc>
          <w:tcPr>
            <w:tcW w:w="5490" w:type="dxa"/>
            <w:vAlign w:val="bottom"/>
          </w:tcPr>
          <w:p w14:paraId="7A5CBED7" w14:textId="77777777" w:rsidR="00E334A5" w:rsidRPr="005C47C9" w:rsidRDefault="00E334A5" w:rsidP="00FD6200">
            <w:pPr>
              <w:pStyle w:val="acctfourfigures"/>
              <w:tabs>
                <w:tab w:val="left" w:pos="720"/>
              </w:tabs>
              <w:spacing w:line="280" w:lineRule="atLeast"/>
              <w:ind w:right="11"/>
              <w:rPr>
                <w:szCs w:val="22"/>
              </w:rPr>
            </w:pPr>
          </w:p>
        </w:tc>
        <w:tc>
          <w:tcPr>
            <w:tcW w:w="1071" w:type="dxa"/>
          </w:tcPr>
          <w:p w14:paraId="53124068" w14:textId="77777777" w:rsidR="00E334A5" w:rsidRPr="005C47C9" w:rsidRDefault="00E334A5" w:rsidP="00FD6200">
            <w:pPr>
              <w:pStyle w:val="acctfourfigures"/>
              <w:tabs>
                <w:tab w:val="left" w:pos="720"/>
              </w:tabs>
              <w:spacing w:line="280" w:lineRule="atLeast"/>
              <w:ind w:left="-79" w:right="-79"/>
              <w:jc w:val="center"/>
              <w:rPr>
                <w:szCs w:val="22"/>
              </w:rPr>
            </w:pPr>
            <w:r w:rsidRPr="005C47C9">
              <w:rPr>
                <w:szCs w:val="22"/>
              </w:rPr>
              <w:t>Carrying</w:t>
            </w:r>
          </w:p>
        </w:tc>
        <w:tc>
          <w:tcPr>
            <w:tcW w:w="182" w:type="dxa"/>
          </w:tcPr>
          <w:p w14:paraId="7E3DAAD2" w14:textId="77777777" w:rsidR="00E334A5" w:rsidRPr="005C47C9" w:rsidRDefault="00E334A5" w:rsidP="00FD6200">
            <w:pPr>
              <w:pStyle w:val="acctfourfigures"/>
              <w:tabs>
                <w:tab w:val="left" w:pos="720"/>
              </w:tabs>
              <w:spacing w:line="280" w:lineRule="atLeast"/>
              <w:ind w:left="-79" w:right="-79"/>
              <w:jc w:val="center"/>
              <w:rPr>
                <w:szCs w:val="22"/>
              </w:rPr>
            </w:pPr>
          </w:p>
        </w:tc>
        <w:tc>
          <w:tcPr>
            <w:tcW w:w="2527" w:type="dxa"/>
            <w:gridSpan w:val="3"/>
            <w:tcBorders>
              <w:top w:val="nil"/>
              <w:left w:val="nil"/>
              <w:bottom w:val="single" w:sz="4" w:space="0" w:color="auto"/>
              <w:right w:val="nil"/>
            </w:tcBorders>
            <w:vAlign w:val="bottom"/>
            <w:hideMark/>
          </w:tcPr>
          <w:p w14:paraId="1ECF40B6" w14:textId="77777777" w:rsidR="00E334A5" w:rsidRPr="005C47C9" w:rsidRDefault="00E334A5" w:rsidP="00FD6200">
            <w:pPr>
              <w:pStyle w:val="acctfourfigures"/>
              <w:tabs>
                <w:tab w:val="left" w:pos="720"/>
              </w:tabs>
              <w:spacing w:line="280" w:lineRule="atLeast"/>
              <w:ind w:left="-79" w:right="-79"/>
              <w:jc w:val="center"/>
              <w:rPr>
                <w:szCs w:val="22"/>
              </w:rPr>
            </w:pPr>
            <w:r w:rsidRPr="005C47C9">
              <w:rPr>
                <w:szCs w:val="22"/>
              </w:rPr>
              <w:t>Fair value</w:t>
            </w:r>
          </w:p>
        </w:tc>
      </w:tr>
      <w:tr w:rsidR="00E334A5" w:rsidRPr="005C47C9" w14:paraId="3BC4B8BC" w14:textId="77777777" w:rsidTr="00E75780">
        <w:trPr>
          <w:cantSplit/>
        </w:trPr>
        <w:tc>
          <w:tcPr>
            <w:tcW w:w="5490" w:type="dxa"/>
          </w:tcPr>
          <w:p w14:paraId="5F949478" w14:textId="77777777" w:rsidR="00E334A5" w:rsidRPr="005C47C9" w:rsidRDefault="00E334A5" w:rsidP="00FD6200">
            <w:pPr>
              <w:spacing w:line="280" w:lineRule="atLeast"/>
              <w:ind w:left="180" w:right="11" w:hanging="180"/>
              <w:rPr>
                <w:rFonts w:hAnsi="Times New Roman" w:cs="Times New Roman"/>
                <w:b/>
                <w:bCs/>
                <w:sz w:val="22"/>
                <w:szCs w:val="22"/>
              </w:rPr>
            </w:pPr>
          </w:p>
        </w:tc>
        <w:tc>
          <w:tcPr>
            <w:tcW w:w="1071" w:type="dxa"/>
          </w:tcPr>
          <w:p w14:paraId="6210A4AC" w14:textId="77777777" w:rsidR="00E334A5" w:rsidRPr="005C47C9" w:rsidRDefault="00E334A5" w:rsidP="00FD6200">
            <w:pPr>
              <w:pStyle w:val="acctfourfigures"/>
              <w:tabs>
                <w:tab w:val="left" w:pos="720"/>
              </w:tabs>
              <w:spacing w:line="280" w:lineRule="atLeast"/>
              <w:ind w:left="-79" w:right="-79"/>
              <w:jc w:val="center"/>
              <w:rPr>
                <w:szCs w:val="22"/>
              </w:rPr>
            </w:pPr>
            <w:r w:rsidRPr="005C47C9">
              <w:rPr>
                <w:szCs w:val="22"/>
              </w:rPr>
              <w:t>value</w:t>
            </w:r>
          </w:p>
        </w:tc>
        <w:tc>
          <w:tcPr>
            <w:tcW w:w="182" w:type="dxa"/>
          </w:tcPr>
          <w:p w14:paraId="338A3599" w14:textId="77777777" w:rsidR="00E334A5" w:rsidRPr="005C47C9" w:rsidRDefault="00E334A5" w:rsidP="00FD6200">
            <w:pPr>
              <w:pStyle w:val="acctfourfigures"/>
              <w:tabs>
                <w:tab w:val="decimal" w:pos="731"/>
              </w:tabs>
              <w:spacing w:line="280" w:lineRule="atLeast"/>
              <w:ind w:right="11"/>
              <w:rPr>
                <w:szCs w:val="22"/>
              </w:rPr>
            </w:pPr>
          </w:p>
        </w:tc>
        <w:tc>
          <w:tcPr>
            <w:tcW w:w="1171" w:type="dxa"/>
            <w:tcBorders>
              <w:top w:val="single" w:sz="4" w:space="0" w:color="auto"/>
              <w:left w:val="nil"/>
              <w:bottom w:val="nil"/>
              <w:right w:val="nil"/>
            </w:tcBorders>
            <w:hideMark/>
          </w:tcPr>
          <w:p w14:paraId="583703A0" w14:textId="77777777" w:rsidR="00E334A5" w:rsidRPr="005C47C9" w:rsidRDefault="00E334A5" w:rsidP="00FD6200">
            <w:pPr>
              <w:pStyle w:val="acctfourfigures"/>
              <w:tabs>
                <w:tab w:val="decimal" w:pos="-83"/>
              </w:tabs>
              <w:spacing w:line="280" w:lineRule="atLeast"/>
              <w:ind w:right="-73"/>
              <w:jc w:val="center"/>
              <w:rPr>
                <w:szCs w:val="22"/>
              </w:rPr>
            </w:pPr>
            <w:r w:rsidRPr="005C47C9">
              <w:rPr>
                <w:szCs w:val="22"/>
              </w:rPr>
              <w:t>Level 3</w:t>
            </w:r>
          </w:p>
        </w:tc>
        <w:tc>
          <w:tcPr>
            <w:tcW w:w="180" w:type="dxa"/>
            <w:tcBorders>
              <w:top w:val="single" w:sz="4" w:space="0" w:color="auto"/>
              <w:left w:val="nil"/>
              <w:bottom w:val="nil"/>
              <w:right w:val="nil"/>
            </w:tcBorders>
          </w:tcPr>
          <w:p w14:paraId="5192F12F" w14:textId="77777777" w:rsidR="00E334A5" w:rsidRPr="005C47C9" w:rsidRDefault="00E334A5" w:rsidP="00FD6200">
            <w:pPr>
              <w:pStyle w:val="acctfourfigures"/>
              <w:spacing w:line="280" w:lineRule="atLeast"/>
              <w:rPr>
                <w:szCs w:val="22"/>
              </w:rPr>
            </w:pPr>
          </w:p>
        </w:tc>
        <w:tc>
          <w:tcPr>
            <w:tcW w:w="1176" w:type="dxa"/>
            <w:tcBorders>
              <w:top w:val="single" w:sz="4" w:space="0" w:color="auto"/>
              <w:left w:val="nil"/>
              <w:bottom w:val="nil"/>
              <w:right w:val="nil"/>
            </w:tcBorders>
            <w:hideMark/>
          </w:tcPr>
          <w:p w14:paraId="0D3B6CAC" w14:textId="77777777" w:rsidR="00E334A5" w:rsidRPr="005C47C9" w:rsidRDefault="00E334A5" w:rsidP="00FD6200">
            <w:pPr>
              <w:pStyle w:val="acctfourfigures"/>
              <w:tabs>
                <w:tab w:val="decimal" w:pos="-85"/>
              </w:tabs>
              <w:spacing w:line="280" w:lineRule="atLeast"/>
              <w:ind w:left="-85" w:right="11"/>
              <w:jc w:val="center"/>
              <w:rPr>
                <w:szCs w:val="22"/>
              </w:rPr>
            </w:pPr>
            <w:r w:rsidRPr="005C47C9">
              <w:rPr>
                <w:szCs w:val="22"/>
              </w:rPr>
              <w:t>Total</w:t>
            </w:r>
          </w:p>
        </w:tc>
      </w:tr>
      <w:tr w:rsidR="00E334A5" w:rsidRPr="005C47C9" w14:paraId="42179D28" w14:textId="77777777" w:rsidTr="00E75780">
        <w:trPr>
          <w:cantSplit/>
        </w:trPr>
        <w:tc>
          <w:tcPr>
            <w:tcW w:w="5490" w:type="dxa"/>
          </w:tcPr>
          <w:p w14:paraId="04EFCB42" w14:textId="77777777" w:rsidR="00E334A5" w:rsidRPr="005C47C9" w:rsidRDefault="00E334A5" w:rsidP="00FD6200">
            <w:pPr>
              <w:spacing w:line="280" w:lineRule="atLeast"/>
              <w:ind w:left="180" w:right="11" w:hanging="180"/>
              <w:rPr>
                <w:rFonts w:hAnsi="Times New Roman" w:cs="Times New Roman"/>
                <w:b/>
                <w:bCs/>
                <w:sz w:val="22"/>
                <w:szCs w:val="22"/>
              </w:rPr>
            </w:pPr>
          </w:p>
        </w:tc>
        <w:tc>
          <w:tcPr>
            <w:tcW w:w="1071" w:type="dxa"/>
            <w:vAlign w:val="bottom"/>
          </w:tcPr>
          <w:p w14:paraId="7E5556F9" w14:textId="77777777" w:rsidR="00E334A5" w:rsidRPr="005C47C9" w:rsidRDefault="00E334A5" w:rsidP="00FD6200">
            <w:pPr>
              <w:pStyle w:val="acctfourfigures"/>
              <w:tabs>
                <w:tab w:val="clear" w:pos="765"/>
                <w:tab w:val="decimal" w:pos="821"/>
              </w:tabs>
              <w:spacing w:line="280" w:lineRule="atLeast"/>
              <w:ind w:right="11"/>
              <w:rPr>
                <w:iCs/>
                <w:szCs w:val="22"/>
              </w:rPr>
            </w:pPr>
          </w:p>
        </w:tc>
        <w:tc>
          <w:tcPr>
            <w:tcW w:w="182" w:type="dxa"/>
            <w:vAlign w:val="bottom"/>
          </w:tcPr>
          <w:p w14:paraId="2AF690E9" w14:textId="77777777" w:rsidR="00E334A5" w:rsidRPr="005C47C9" w:rsidRDefault="00E334A5" w:rsidP="00FD6200">
            <w:pPr>
              <w:pStyle w:val="acctfourfigures"/>
              <w:tabs>
                <w:tab w:val="decimal" w:pos="731"/>
              </w:tabs>
              <w:spacing w:line="280" w:lineRule="atLeast"/>
              <w:ind w:right="11"/>
              <w:rPr>
                <w:szCs w:val="22"/>
              </w:rPr>
            </w:pPr>
          </w:p>
        </w:tc>
        <w:tc>
          <w:tcPr>
            <w:tcW w:w="2527" w:type="dxa"/>
            <w:gridSpan w:val="3"/>
            <w:vAlign w:val="bottom"/>
          </w:tcPr>
          <w:p w14:paraId="5021F743" w14:textId="77777777" w:rsidR="00E334A5" w:rsidRPr="005C47C9" w:rsidRDefault="00E334A5" w:rsidP="00FD6200">
            <w:pPr>
              <w:pStyle w:val="acctfourfigures"/>
              <w:tabs>
                <w:tab w:val="clear" w:pos="765"/>
              </w:tabs>
              <w:spacing w:line="280" w:lineRule="atLeast"/>
              <w:ind w:right="-50"/>
              <w:jc w:val="center"/>
              <w:rPr>
                <w:iCs/>
                <w:szCs w:val="22"/>
              </w:rPr>
            </w:pPr>
            <w:r w:rsidRPr="005C47C9">
              <w:rPr>
                <w:i/>
                <w:iCs/>
                <w:szCs w:val="22"/>
              </w:rPr>
              <w:t>(in thousand Baht)</w:t>
            </w:r>
          </w:p>
        </w:tc>
      </w:tr>
      <w:tr w:rsidR="00E334A5" w:rsidRPr="005C47C9" w14:paraId="1A583142" w14:textId="77777777" w:rsidTr="00E75780">
        <w:trPr>
          <w:cantSplit/>
        </w:trPr>
        <w:tc>
          <w:tcPr>
            <w:tcW w:w="5490" w:type="dxa"/>
          </w:tcPr>
          <w:p w14:paraId="1EF4DCE0" w14:textId="6C37A832" w:rsidR="00E334A5" w:rsidRPr="005C47C9" w:rsidRDefault="00E334A5" w:rsidP="00FD6200">
            <w:pPr>
              <w:spacing w:line="280" w:lineRule="atLeast"/>
              <w:ind w:left="180" w:right="11" w:hanging="180"/>
              <w:rPr>
                <w:rFonts w:hAnsi="Times New Roman" w:cs="Times New Roman"/>
                <w:b/>
                <w:bCs/>
                <w:sz w:val="22"/>
                <w:szCs w:val="22"/>
              </w:rPr>
            </w:pPr>
            <w:r w:rsidRPr="005C47C9">
              <w:rPr>
                <w:rFonts w:hAnsi="Times New Roman" w:cs="Times New Roman"/>
                <w:b/>
                <w:bCs/>
                <w:sz w:val="22"/>
                <w:szCs w:val="22"/>
              </w:rPr>
              <w:t>31 December 202</w:t>
            </w:r>
            <w:r w:rsidR="00012B24" w:rsidRPr="005C47C9">
              <w:rPr>
                <w:rFonts w:hAnsi="Times New Roman" w:cs="Times New Roman"/>
                <w:b/>
                <w:bCs/>
                <w:sz w:val="22"/>
                <w:szCs w:val="22"/>
              </w:rPr>
              <w:t>1</w:t>
            </w:r>
          </w:p>
        </w:tc>
        <w:tc>
          <w:tcPr>
            <w:tcW w:w="1071" w:type="dxa"/>
            <w:vAlign w:val="bottom"/>
          </w:tcPr>
          <w:p w14:paraId="32CA52F2" w14:textId="77777777" w:rsidR="00E334A5" w:rsidRPr="005C47C9" w:rsidRDefault="00E334A5" w:rsidP="00FD6200">
            <w:pPr>
              <w:pStyle w:val="acctfourfigures"/>
              <w:tabs>
                <w:tab w:val="clear" w:pos="765"/>
                <w:tab w:val="decimal" w:pos="821"/>
              </w:tabs>
              <w:spacing w:line="280" w:lineRule="atLeast"/>
              <w:ind w:right="11"/>
              <w:rPr>
                <w:iCs/>
                <w:szCs w:val="22"/>
              </w:rPr>
            </w:pPr>
          </w:p>
        </w:tc>
        <w:tc>
          <w:tcPr>
            <w:tcW w:w="182" w:type="dxa"/>
            <w:vAlign w:val="bottom"/>
          </w:tcPr>
          <w:p w14:paraId="16DCD207" w14:textId="77777777" w:rsidR="00E334A5" w:rsidRPr="005C47C9" w:rsidRDefault="00E334A5" w:rsidP="00FD6200">
            <w:pPr>
              <w:pStyle w:val="acctfourfigures"/>
              <w:tabs>
                <w:tab w:val="decimal" w:pos="731"/>
              </w:tabs>
              <w:spacing w:line="280" w:lineRule="atLeast"/>
              <w:ind w:right="11"/>
              <w:rPr>
                <w:szCs w:val="22"/>
              </w:rPr>
            </w:pPr>
          </w:p>
        </w:tc>
        <w:tc>
          <w:tcPr>
            <w:tcW w:w="1171" w:type="dxa"/>
            <w:vAlign w:val="bottom"/>
          </w:tcPr>
          <w:p w14:paraId="30720E4A" w14:textId="77777777" w:rsidR="00E334A5" w:rsidRPr="005C47C9" w:rsidRDefault="00E334A5" w:rsidP="00FD6200">
            <w:pPr>
              <w:pStyle w:val="acctfourfigures"/>
              <w:spacing w:line="280" w:lineRule="atLeast"/>
              <w:ind w:right="11"/>
              <w:rPr>
                <w:szCs w:val="22"/>
              </w:rPr>
            </w:pPr>
          </w:p>
        </w:tc>
        <w:tc>
          <w:tcPr>
            <w:tcW w:w="180" w:type="dxa"/>
            <w:vAlign w:val="bottom"/>
          </w:tcPr>
          <w:p w14:paraId="229B0C1E" w14:textId="77777777" w:rsidR="00E334A5" w:rsidRPr="005C47C9" w:rsidRDefault="00E334A5" w:rsidP="00FD6200">
            <w:pPr>
              <w:pStyle w:val="acctfourfigures"/>
              <w:spacing w:line="280" w:lineRule="atLeast"/>
              <w:rPr>
                <w:szCs w:val="22"/>
              </w:rPr>
            </w:pPr>
          </w:p>
        </w:tc>
        <w:tc>
          <w:tcPr>
            <w:tcW w:w="1176" w:type="dxa"/>
            <w:vAlign w:val="bottom"/>
          </w:tcPr>
          <w:p w14:paraId="312CAF92" w14:textId="77777777" w:rsidR="00E334A5" w:rsidRPr="005C47C9" w:rsidRDefault="00E334A5" w:rsidP="00FD6200">
            <w:pPr>
              <w:pStyle w:val="acctfourfigures"/>
              <w:tabs>
                <w:tab w:val="clear" w:pos="765"/>
                <w:tab w:val="decimal" w:pos="689"/>
              </w:tabs>
              <w:spacing w:line="280" w:lineRule="atLeast"/>
              <w:ind w:right="-50"/>
              <w:rPr>
                <w:iCs/>
                <w:szCs w:val="22"/>
              </w:rPr>
            </w:pPr>
          </w:p>
        </w:tc>
      </w:tr>
      <w:tr w:rsidR="00E334A5" w:rsidRPr="005C47C9" w14:paraId="3B52F73D" w14:textId="77777777" w:rsidTr="00E75780">
        <w:trPr>
          <w:cantSplit/>
        </w:trPr>
        <w:tc>
          <w:tcPr>
            <w:tcW w:w="5490" w:type="dxa"/>
            <w:vAlign w:val="bottom"/>
            <w:hideMark/>
          </w:tcPr>
          <w:p w14:paraId="446673D0" w14:textId="77777777" w:rsidR="00E334A5" w:rsidRPr="005C47C9" w:rsidRDefault="00E334A5" w:rsidP="00FD6200">
            <w:pPr>
              <w:spacing w:line="280" w:lineRule="atLeast"/>
              <w:ind w:left="191" w:right="11" w:hanging="191"/>
              <w:rPr>
                <w:rFonts w:hAnsi="Times New Roman" w:cs="Times New Roman"/>
                <w:b/>
                <w:bCs/>
                <w:i/>
                <w:iCs/>
                <w:sz w:val="22"/>
                <w:szCs w:val="22"/>
              </w:rPr>
            </w:pPr>
            <w:r w:rsidRPr="005C47C9">
              <w:rPr>
                <w:rFonts w:hAnsi="Times New Roman" w:cs="Times New Roman"/>
                <w:b/>
                <w:bCs/>
                <w:i/>
                <w:iCs/>
                <w:sz w:val="22"/>
                <w:szCs w:val="22"/>
              </w:rPr>
              <w:t>Non-financial assets</w:t>
            </w:r>
          </w:p>
        </w:tc>
        <w:tc>
          <w:tcPr>
            <w:tcW w:w="1071" w:type="dxa"/>
            <w:vAlign w:val="bottom"/>
          </w:tcPr>
          <w:p w14:paraId="2975CD4D" w14:textId="77777777" w:rsidR="00E334A5" w:rsidRPr="005C47C9" w:rsidRDefault="00E334A5" w:rsidP="00FD6200">
            <w:pPr>
              <w:pStyle w:val="acctfourfigures"/>
              <w:tabs>
                <w:tab w:val="clear" w:pos="765"/>
                <w:tab w:val="decimal" w:pos="821"/>
              </w:tabs>
              <w:spacing w:line="280" w:lineRule="atLeast"/>
              <w:ind w:right="11"/>
              <w:rPr>
                <w:iCs/>
                <w:szCs w:val="22"/>
              </w:rPr>
            </w:pPr>
          </w:p>
        </w:tc>
        <w:tc>
          <w:tcPr>
            <w:tcW w:w="182" w:type="dxa"/>
            <w:vAlign w:val="bottom"/>
          </w:tcPr>
          <w:p w14:paraId="2751DB8A" w14:textId="77777777" w:rsidR="00E334A5" w:rsidRPr="005C47C9" w:rsidRDefault="00E334A5" w:rsidP="00FD6200">
            <w:pPr>
              <w:pStyle w:val="acctfourfigures"/>
              <w:tabs>
                <w:tab w:val="decimal" w:pos="731"/>
              </w:tabs>
              <w:spacing w:line="280" w:lineRule="atLeast"/>
              <w:ind w:right="11"/>
              <w:rPr>
                <w:szCs w:val="22"/>
              </w:rPr>
            </w:pPr>
          </w:p>
        </w:tc>
        <w:tc>
          <w:tcPr>
            <w:tcW w:w="1171" w:type="dxa"/>
            <w:vAlign w:val="bottom"/>
          </w:tcPr>
          <w:p w14:paraId="0A600B70" w14:textId="77777777" w:rsidR="00E334A5" w:rsidRPr="005C47C9" w:rsidRDefault="00E334A5" w:rsidP="00FD6200">
            <w:pPr>
              <w:pStyle w:val="acctfourfigures"/>
              <w:spacing w:line="280" w:lineRule="atLeast"/>
              <w:ind w:right="11"/>
              <w:rPr>
                <w:szCs w:val="22"/>
              </w:rPr>
            </w:pPr>
          </w:p>
        </w:tc>
        <w:tc>
          <w:tcPr>
            <w:tcW w:w="180" w:type="dxa"/>
            <w:vAlign w:val="bottom"/>
          </w:tcPr>
          <w:p w14:paraId="21A3740C" w14:textId="77777777" w:rsidR="00E334A5" w:rsidRPr="005C47C9" w:rsidRDefault="00E334A5" w:rsidP="00FD6200">
            <w:pPr>
              <w:pStyle w:val="acctfourfigures"/>
              <w:spacing w:line="280" w:lineRule="atLeast"/>
              <w:rPr>
                <w:szCs w:val="22"/>
              </w:rPr>
            </w:pPr>
          </w:p>
        </w:tc>
        <w:tc>
          <w:tcPr>
            <w:tcW w:w="1176" w:type="dxa"/>
            <w:vAlign w:val="bottom"/>
          </w:tcPr>
          <w:p w14:paraId="16A7B838" w14:textId="77777777" w:rsidR="00E334A5" w:rsidRPr="005C47C9" w:rsidRDefault="00E334A5" w:rsidP="00FD6200">
            <w:pPr>
              <w:pStyle w:val="acctfourfigures"/>
              <w:tabs>
                <w:tab w:val="clear" w:pos="765"/>
                <w:tab w:val="decimal" w:pos="689"/>
              </w:tabs>
              <w:spacing w:line="280" w:lineRule="atLeast"/>
              <w:ind w:right="-50"/>
              <w:rPr>
                <w:iCs/>
                <w:szCs w:val="22"/>
              </w:rPr>
            </w:pPr>
          </w:p>
        </w:tc>
      </w:tr>
      <w:tr w:rsidR="00E334A5" w:rsidRPr="00DB07FC" w14:paraId="61CF8705" w14:textId="77777777" w:rsidTr="00E75780">
        <w:trPr>
          <w:cantSplit/>
          <w:trHeight w:val="92"/>
        </w:trPr>
        <w:tc>
          <w:tcPr>
            <w:tcW w:w="5490" w:type="dxa"/>
            <w:vAlign w:val="bottom"/>
            <w:hideMark/>
          </w:tcPr>
          <w:p w14:paraId="78E3B028" w14:textId="77777777" w:rsidR="00E334A5" w:rsidRPr="005C47C9" w:rsidRDefault="00E334A5" w:rsidP="00FD6200">
            <w:pPr>
              <w:spacing w:line="280" w:lineRule="atLeast"/>
              <w:ind w:left="11" w:right="11"/>
              <w:rPr>
                <w:rFonts w:hAnsi="Times New Roman" w:cs="Times New Roman"/>
                <w:sz w:val="22"/>
                <w:szCs w:val="22"/>
              </w:rPr>
            </w:pPr>
            <w:r w:rsidRPr="005C47C9">
              <w:rPr>
                <w:rFonts w:hAnsi="Times New Roman" w:cs="Times New Roman"/>
                <w:sz w:val="22"/>
                <w:szCs w:val="22"/>
              </w:rPr>
              <w:t>Lands and buildings</w:t>
            </w:r>
          </w:p>
        </w:tc>
        <w:tc>
          <w:tcPr>
            <w:tcW w:w="1071" w:type="dxa"/>
            <w:vAlign w:val="bottom"/>
          </w:tcPr>
          <w:p w14:paraId="51E9D5EE" w14:textId="456F0C36" w:rsidR="00E334A5" w:rsidRPr="005C47C9" w:rsidRDefault="00243B82" w:rsidP="00FD6200">
            <w:pPr>
              <w:pStyle w:val="acctfourfigures"/>
              <w:tabs>
                <w:tab w:val="clear" w:pos="765"/>
                <w:tab w:val="decimal" w:pos="733"/>
              </w:tabs>
              <w:spacing w:line="280" w:lineRule="atLeast"/>
              <w:ind w:left="-77" w:right="-81"/>
              <w:rPr>
                <w:szCs w:val="22"/>
              </w:rPr>
            </w:pPr>
            <w:r>
              <w:rPr>
                <w:szCs w:val="22"/>
              </w:rPr>
              <w:t>1,184,875</w:t>
            </w:r>
            <w:r w:rsidR="00E75780" w:rsidRPr="00E75780">
              <w:rPr>
                <w:szCs w:val="22"/>
                <w:vertAlign w:val="superscript"/>
              </w:rPr>
              <w:t>*</w:t>
            </w:r>
          </w:p>
        </w:tc>
        <w:tc>
          <w:tcPr>
            <w:tcW w:w="182" w:type="dxa"/>
            <w:vAlign w:val="bottom"/>
          </w:tcPr>
          <w:p w14:paraId="12C0FEC7" w14:textId="77777777" w:rsidR="00E334A5" w:rsidRPr="005C47C9" w:rsidRDefault="00E334A5" w:rsidP="00FD6200">
            <w:pPr>
              <w:pStyle w:val="acctfourfigures"/>
              <w:tabs>
                <w:tab w:val="decimal" w:pos="731"/>
              </w:tabs>
              <w:spacing w:line="280" w:lineRule="atLeast"/>
              <w:ind w:right="11"/>
              <w:rPr>
                <w:szCs w:val="22"/>
              </w:rPr>
            </w:pPr>
          </w:p>
        </w:tc>
        <w:tc>
          <w:tcPr>
            <w:tcW w:w="1171" w:type="dxa"/>
            <w:vAlign w:val="bottom"/>
          </w:tcPr>
          <w:p w14:paraId="10FAE0AD" w14:textId="591B6AF1" w:rsidR="00E334A5" w:rsidRPr="005C47C9" w:rsidRDefault="00243B82" w:rsidP="00FD6200">
            <w:pPr>
              <w:pStyle w:val="acctfourfigures"/>
              <w:tabs>
                <w:tab w:val="clear" w:pos="765"/>
                <w:tab w:val="decimal" w:pos="906"/>
              </w:tabs>
              <w:spacing w:line="280" w:lineRule="atLeast"/>
              <w:ind w:right="11"/>
              <w:rPr>
                <w:szCs w:val="22"/>
              </w:rPr>
            </w:pPr>
            <w:r>
              <w:rPr>
                <w:szCs w:val="22"/>
              </w:rPr>
              <w:t>1,184,875</w:t>
            </w:r>
          </w:p>
        </w:tc>
        <w:tc>
          <w:tcPr>
            <w:tcW w:w="180" w:type="dxa"/>
            <w:vAlign w:val="bottom"/>
          </w:tcPr>
          <w:p w14:paraId="038A1229" w14:textId="77777777" w:rsidR="00E334A5" w:rsidRPr="005C47C9" w:rsidRDefault="00E334A5" w:rsidP="00FD6200">
            <w:pPr>
              <w:pStyle w:val="acctfourfigures"/>
              <w:spacing w:line="280" w:lineRule="atLeast"/>
              <w:rPr>
                <w:szCs w:val="22"/>
              </w:rPr>
            </w:pPr>
          </w:p>
        </w:tc>
        <w:tc>
          <w:tcPr>
            <w:tcW w:w="1176" w:type="dxa"/>
            <w:vAlign w:val="bottom"/>
          </w:tcPr>
          <w:p w14:paraId="62E7630B" w14:textId="0C9F48C0" w:rsidR="00E334A5" w:rsidRPr="005C47C9" w:rsidRDefault="00243B82" w:rsidP="00FD6200">
            <w:pPr>
              <w:pStyle w:val="acctfourfigures"/>
              <w:tabs>
                <w:tab w:val="clear" w:pos="765"/>
                <w:tab w:val="decimal" w:pos="830"/>
              </w:tabs>
              <w:spacing w:line="280" w:lineRule="atLeast"/>
              <w:ind w:right="11"/>
              <w:rPr>
                <w:szCs w:val="22"/>
              </w:rPr>
            </w:pPr>
            <w:r>
              <w:rPr>
                <w:szCs w:val="22"/>
              </w:rPr>
              <w:t>1,184,875</w:t>
            </w:r>
            <w:r w:rsidR="00E75780" w:rsidRPr="00E75780">
              <w:rPr>
                <w:szCs w:val="22"/>
                <w:vertAlign w:val="superscript"/>
              </w:rPr>
              <w:t>*</w:t>
            </w:r>
          </w:p>
        </w:tc>
      </w:tr>
    </w:tbl>
    <w:p w14:paraId="72B48072" w14:textId="77777777" w:rsidR="00E334A5" w:rsidRPr="005C47C9" w:rsidRDefault="00E334A5" w:rsidP="00E334A5">
      <w:pPr>
        <w:pStyle w:val="block"/>
        <w:spacing w:after="0" w:line="240" w:lineRule="atLeast"/>
        <w:ind w:left="540" w:right="-7"/>
        <w:jc w:val="both"/>
        <w:rPr>
          <w:rFonts w:ascii="Times New Roman"/>
          <w:szCs w:val="22"/>
          <w:lang w:bidi="th-TH"/>
        </w:rPr>
      </w:pPr>
    </w:p>
    <w:p w14:paraId="11B09AA4" w14:textId="6AEFD2CF" w:rsidR="00E334A5" w:rsidRPr="009959BC" w:rsidRDefault="00E334A5" w:rsidP="00E334A5">
      <w:pPr>
        <w:tabs>
          <w:tab w:val="left" w:pos="8910"/>
        </w:tabs>
        <w:ind w:left="540" w:right="-27"/>
        <w:jc w:val="both"/>
        <w:rPr>
          <w:rFonts w:hAnsi="Times New Roman" w:cs="Times New Roman"/>
          <w:sz w:val="22"/>
          <w:szCs w:val="22"/>
        </w:rPr>
      </w:pPr>
      <w:r w:rsidRPr="005C47C9">
        <w:rPr>
          <w:rFonts w:hAnsi="Times New Roman" w:cs="Times New Roman"/>
          <w:sz w:val="22"/>
          <w:szCs w:val="22"/>
        </w:rPr>
        <w:t xml:space="preserve">The Company arranged for external independent valuers to appraise the value of certain assets every </w:t>
      </w:r>
      <w:r w:rsidRPr="005C47C9">
        <w:rPr>
          <w:rFonts w:hAnsi="Times New Roman" w:cs="Times New Roman"/>
          <w:sz w:val="22"/>
          <w:szCs w:val="22"/>
          <w:cs/>
        </w:rPr>
        <w:t xml:space="preserve">                    </w:t>
      </w:r>
      <w:r w:rsidRPr="005C47C9">
        <w:rPr>
          <w:rFonts w:hAnsi="Times New Roman" w:cs="Times New Roman"/>
          <w:sz w:val="22"/>
          <w:szCs w:val="22"/>
        </w:rPr>
        <w:t xml:space="preserve">3 years from the latest revaluation date which using property valuation principles laid down by the Valuers Association of Thailand. The external independent valuers use the market approach for the fair value of lands that could find the comparison price from assets with similar physical characteristic and </w:t>
      </w:r>
      <w:r w:rsidRPr="00DE08AB">
        <w:rPr>
          <w:rFonts w:hAnsi="Times New Roman" w:cs="Times New Roman"/>
          <w:sz w:val="22"/>
          <w:szCs w:val="22"/>
        </w:rPr>
        <w:t>use depreciation replacement cost for the buildings used in operation</w:t>
      </w:r>
      <w:r w:rsidR="009959BC" w:rsidRPr="00DE08AB">
        <w:rPr>
          <w:rFonts w:hAnsi="Times New Roman" w:cs="Times New Roman"/>
          <w:sz w:val="22"/>
          <w:szCs w:val="22"/>
        </w:rPr>
        <w:t xml:space="preserve"> and use the market approach for the fair value of buildings that could find the comparison price from assets with similar physical characteristic.</w:t>
      </w:r>
    </w:p>
    <w:p w14:paraId="7B7513E2" w14:textId="77777777" w:rsidR="00E334A5" w:rsidRPr="005C47C9" w:rsidRDefault="00E334A5" w:rsidP="00E334A5">
      <w:pPr>
        <w:ind w:left="540" w:right="-27"/>
        <w:jc w:val="both"/>
        <w:rPr>
          <w:rFonts w:hAnsi="Times New Roman" w:cs="Times New Roman"/>
          <w:spacing w:val="-2"/>
          <w:sz w:val="22"/>
          <w:szCs w:val="22"/>
        </w:rPr>
      </w:pPr>
    </w:p>
    <w:p w14:paraId="2B452259" w14:textId="033DF88E" w:rsidR="00E334A5" w:rsidRPr="0016632B" w:rsidRDefault="00E334A5" w:rsidP="00E334A5">
      <w:pPr>
        <w:ind w:left="540" w:right="-27"/>
        <w:jc w:val="both"/>
        <w:rPr>
          <w:rFonts w:hAnsi="Times New Roman" w:cs="Times New Roman"/>
          <w:spacing w:val="-2"/>
          <w:sz w:val="22"/>
          <w:szCs w:val="22"/>
        </w:rPr>
      </w:pPr>
      <w:r w:rsidRPr="0016632B">
        <w:rPr>
          <w:rFonts w:hAnsi="Times New Roman" w:cs="Times New Roman"/>
          <w:spacing w:val="-2"/>
          <w:sz w:val="22"/>
          <w:szCs w:val="22"/>
        </w:rPr>
        <w:t xml:space="preserve">The assumptions used in appraisal which are generally unobservable is as below: </w:t>
      </w:r>
    </w:p>
    <w:p w14:paraId="1643690E" w14:textId="77777777" w:rsidR="00E334A5" w:rsidRPr="0016632B" w:rsidRDefault="00E334A5" w:rsidP="00E334A5">
      <w:pPr>
        <w:ind w:left="540" w:right="-27"/>
        <w:jc w:val="both"/>
        <w:rPr>
          <w:rFonts w:hAnsi="Times New Roman" w:cs="Times New Roman"/>
          <w:spacing w:val="-2"/>
          <w:sz w:val="22"/>
          <w:szCs w:val="22"/>
        </w:rPr>
      </w:pPr>
    </w:p>
    <w:tbl>
      <w:tblPr>
        <w:tblW w:w="9450" w:type="dxa"/>
        <w:tblInd w:w="450" w:type="dxa"/>
        <w:tblLayout w:type="fixed"/>
        <w:tblLook w:val="0000" w:firstRow="0" w:lastRow="0" w:firstColumn="0" w:lastColumn="0" w:noHBand="0" w:noVBand="0"/>
      </w:tblPr>
      <w:tblGrid>
        <w:gridCol w:w="3510"/>
        <w:gridCol w:w="1170"/>
        <w:gridCol w:w="270"/>
        <w:gridCol w:w="1800"/>
        <w:gridCol w:w="270"/>
        <w:gridCol w:w="2430"/>
      </w:tblGrid>
      <w:tr w:rsidR="00E334A5" w:rsidRPr="0016632B" w14:paraId="0E0D8702" w14:textId="77777777" w:rsidTr="007B4B1D">
        <w:trPr>
          <w:trHeight w:val="70"/>
        </w:trPr>
        <w:tc>
          <w:tcPr>
            <w:tcW w:w="3510" w:type="dxa"/>
            <w:vAlign w:val="bottom"/>
          </w:tcPr>
          <w:p w14:paraId="332204D2" w14:textId="77777777" w:rsidR="00E334A5" w:rsidRPr="0016632B" w:rsidRDefault="00E334A5" w:rsidP="00FD6200">
            <w:pPr>
              <w:spacing w:line="280" w:lineRule="atLeast"/>
              <w:ind w:right="-43"/>
              <w:rPr>
                <w:rFonts w:hAnsi="Times New Roman" w:cs="Times New Roman"/>
                <w:sz w:val="22"/>
                <w:szCs w:val="22"/>
              </w:rPr>
            </w:pPr>
          </w:p>
        </w:tc>
        <w:tc>
          <w:tcPr>
            <w:tcW w:w="1170" w:type="dxa"/>
            <w:vAlign w:val="bottom"/>
          </w:tcPr>
          <w:p w14:paraId="3B1FB1C0"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vAlign w:val="bottom"/>
          </w:tcPr>
          <w:p w14:paraId="49F2D4D6"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03DBF787"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tcPr>
          <w:p w14:paraId="28B3AB18"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0FB78247"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Impact on revaluation</w:t>
            </w:r>
          </w:p>
        </w:tc>
      </w:tr>
      <w:tr w:rsidR="00E334A5" w:rsidRPr="0016632B" w14:paraId="34FDD89A" w14:textId="77777777" w:rsidTr="007B4B1D">
        <w:trPr>
          <w:trHeight w:val="70"/>
        </w:trPr>
        <w:tc>
          <w:tcPr>
            <w:tcW w:w="3510" w:type="dxa"/>
            <w:vAlign w:val="bottom"/>
          </w:tcPr>
          <w:p w14:paraId="38010775" w14:textId="77777777" w:rsidR="00E334A5" w:rsidRPr="0016632B" w:rsidRDefault="00E334A5" w:rsidP="00FD6200">
            <w:pPr>
              <w:spacing w:line="280" w:lineRule="atLeast"/>
              <w:ind w:right="-43"/>
              <w:rPr>
                <w:rFonts w:hAnsi="Times New Roman" w:cs="Times New Roman"/>
                <w:sz w:val="22"/>
                <w:szCs w:val="22"/>
              </w:rPr>
            </w:pPr>
          </w:p>
        </w:tc>
        <w:tc>
          <w:tcPr>
            <w:tcW w:w="1170" w:type="dxa"/>
            <w:vAlign w:val="bottom"/>
          </w:tcPr>
          <w:p w14:paraId="1A87E208" w14:textId="1CDCACE2" w:rsidR="00E334A5" w:rsidRPr="0016632B" w:rsidRDefault="00E334A5" w:rsidP="00FD6200">
            <w:pPr>
              <w:spacing w:line="280" w:lineRule="atLeast"/>
              <w:ind w:right="-43"/>
              <w:jc w:val="center"/>
              <w:rPr>
                <w:rFonts w:hAnsi="Times New Roman" w:cs="Times New Roman"/>
                <w:sz w:val="22"/>
                <w:szCs w:val="22"/>
              </w:rPr>
            </w:pPr>
          </w:p>
        </w:tc>
        <w:tc>
          <w:tcPr>
            <w:tcW w:w="270" w:type="dxa"/>
            <w:vAlign w:val="bottom"/>
          </w:tcPr>
          <w:p w14:paraId="69F70E2B"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tcBorders>
              <w:bottom w:val="single" w:sz="4" w:space="0" w:color="auto"/>
            </w:tcBorders>
          </w:tcPr>
          <w:p w14:paraId="45E7697A" w14:textId="6E4F181D" w:rsidR="00E334A5" w:rsidRPr="0016632B" w:rsidRDefault="007B4B1D" w:rsidP="00FD6200">
            <w:pPr>
              <w:spacing w:line="280" w:lineRule="atLeast"/>
              <w:ind w:right="-43"/>
              <w:jc w:val="center"/>
              <w:rPr>
                <w:rFonts w:hAnsi="Times New Roman" w:cs="Times New Roman"/>
                <w:sz w:val="22"/>
                <w:szCs w:val="22"/>
              </w:rPr>
            </w:pPr>
            <w:r w:rsidRPr="0016632B">
              <w:rPr>
                <w:rFonts w:hAnsi="Times New Roman" w:cs="Times New Roman"/>
                <w:sz w:val="22"/>
                <w:szCs w:val="22"/>
              </w:rPr>
              <w:t>2021</w:t>
            </w:r>
          </w:p>
        </w:tc>
        <w:tc>
          <w:tcPr>
            <w:tcW w:w="270" w:type="dxa"/>
          </w:tcPr>
          <w:p w14:paraId="59C64FB3"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tcBorders>
              <w:bottom w:val="single" w:sz="4" w:space="0" w:color="auto"/>
            </w:tcBorders>
            <w:vAlign w:val="bottom"/>
          </w:tcPr>
          <w:p w14:paraId="27EC72D3"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when assumption change</w:t>
            </w:r>
          </w:p>
        </w:tc>
      </w:tr>
      <w:tr w:rsidR="00E334A5" w:rsidRPr="0016632B" w14:paraId="449939B5" w14:textId="77777777" w:rsidTr="007B4B1D">
        <w:trPr>
          <w:trHeight w:val="70"/>
        </w:trPr>
        <w:tc>
          <w:tcPr>
            <w:tcW w:w="3510" w:type="dxa"/>
            <w:vAlign w:val="bottom"/>
          </w:tcPr>
          <w:p w14:paraId="096B5E85" w14:textId="77777777" w:rsidR="00E334A5" w:rsidRPr="0016632B" w:rsidRDefault="00E334A5" w:rsidP="00FD6200">
            <w:pPr>
              <w:spacing w:line="280" w:lineRule="atLeast"/>
              <w:ind w:right="-43"/>
              <w:rPr>
                <w:rFonts w:hAnsi="Times New Roman" w:cs="Times New Roman"/>
                <w:sz w:val="22"/>
                <w:szCs w:val="22"/>
              </w:rPr>
            </w:pPr>
          </w:p>
        </w:tc>
        <w:tc>
          <w:tcPr>
            <w:tcW w:w="1170" w:type="dxa"/>
            <w:vAlign w:val="bottom"/>
          </w:tcPr>
          <w:p w14:paraId="7715CE3C"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vAlign w:val="bottom"/>
          </w:tcPr>
          <w:p w14:paraId="1A95BD4C"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tcBorders>
              <w:top w:val="single" w:sz="4" w:space="0" w:color="auto"/>
            </w:tcBorders>
          </w:tcPr>
          <w:p w14:paraId="7D8BDCDB"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tcPr>
          <w:p w14:paraId="79A4AC00"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tcBorders>
              <w:top w:val="single" w:sz="4" w:space="0" w:color="auto"/>
            </w:tcBorders>
            <w:vAlign w:val="bottom"/>
          </w:tcPr>
          <w:p w14:paraId="3D677250" w14:textId="77777777" w:rsidR="00E334A5" w:rsidRPr="0016632B" w:rsidRDefault="00E334A5" w:rsidP="00FD6200">
            <w:pPr>
              <w:spacing w:line="280" w:lineRule="atLeast"/>
              <w:ind w:right="-43"/>
              <w:jc w:val="center"/>
              <w:rPr>
                <w:rFonts w:hAnsi="Times New Roman" w:cs="Times New Roman"/>
                <w:sz w:val="22"/>
                <w:szCs w:val="22"/>
              </w:rPr>
            </w:pPr>
          </w:p>
        </w:tc>
      </w:tr>
      <w:tr w:rsidR="00E334A5" w:rsidRPr="0016632B" w14:paraId="006F5AA2" w14:textId="77777777" w:rsidTr="007B4B1D">
        <w:trPr>
          <w:trHeight w:val="70"/>
        </w:trPr>
        <w:tc>
          <w:tcPr>
            <w:tcW w:w="3510" w:type="dxa"/>
            <w:vAlign w:val="bottom"/>
          </w:tcPr>
          <w:p w14:paraId="4547BC01" w14:textId="77777777" w:rsidR="00E334A5" w:rsidRPr="0016632B" w:rsidRDefault="00E334A5" w:rsidP="00FD6200">
            <w:pPr>
              <w:spacing w:line="280" w:lineRule="atLeast"/>
              <w:ind w:left="342" w:right="-43" w:hanging="342"/>
              <w:rPr>
                <w:rFonts w:hAnsi="Times New Roman" w:cs="Times New Roman"/>
                <w:sz w:val="22"/>
                <w:szCs w:val="22"/>
              </w:rPr>
            </w:pPr>
            <w:r w:rsidRPr="0016632B">
              <w:rPr>
                <w:rFonts w:hAnsi="Times New Roman" w:cs="Times New Roman"/>
                <w:i/>
                <w:iCs/>
                <w:sz w:val="22"/>
                <w:szCs w:val="22"/>
              </w:rPr>
              <w:t>(a)</w:t>
            </w:r>
            <w:r w:rsidRPr="0016632B">
              <w:rPr>
                <w:rFonts w:hAnsi="Times New Roman" w:cs="Times New Roman"/>
                <w:i/>
                <w:iCs/>
                <w:sz w:val="22"/>
                <w:szCs w:val="22"/>
              </w:rPr>
              <w:tab/>
            </w:r>
            <w:r w:rsidRPr="0016632B">
              <w:rPr>
                <w:rFonts w:hAnsi="Times New Roman" w:cs="Times New Roman"/>
                <w:sz w:val="22"/>
                <w:szCs w:val="22"/>
              </w:rPr>
              <w:t>Lands</w:t>
            </w:r>
          </w:p>
        </w:tc>
        <w:tc>
          <w:tcPr>
            <w:tcW w:w="1170" w:type="dxa"/>
            <w:vAlign w:val="bottom"/>
          </w:tcPr>
          <w:p w14:paraId="6C0457BD"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vAlign w:val="bottom"/>
          </w:tcPr>
          <w:p w14:paraId="7DA6E4A5"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069E78DE"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tcPr>
          <w:p w14:paraId="088F97EC"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07C3DFDA" w14:textId="77777777" w:rsidR="00E334A5" w:rsidRPr="0016632B" w:rsidRDefault="00E334A5" w:rsidP="00FD6200">
            <w:pPr>
              <w:spacing w:line="280" w:lineRule="atLeast"/>
              <w:ind w:right="-43"/>
              <w:jc w:val="center"/>
              <w:rPr>
                <w:rFonts w:hAnsi="Times New Roman" w:cs="Times New Roman"/>
                <w:sz w:val="22"/>
                <w:szCs w:val="22"/>
              </w:rPr>
            </w:pPr>
          </w:p>
        </w:tc>
      </w:tr>
      <w:tr w:rsidR="00E334A5" w:rsidRPr="0016632B" w14:paraId="0A967D34" w14:textId="77777777" w:rsidTr="007B4B1D">
        <w:trPr>
          <w:trHeight w:val="70"/>
        </w:trPr>
        <w:tc>
          <w:tcPr>
            <w:tcW w:w="3510" w:type="dxa"/>
            <w:vAlign w:val="bottom"/>
          </w:tcPr>
          <w:p w14:paraId="4AF4A150" w14:textId="77777777" w:rsidR="00E334A5" w:rsidRPr="0016632B" w:rsidRDefault="00E334A5" w:rsidP="00FD6200">
            <w:pPr>
              <w:spacing w:line="280" w:lineRule="atLeast"/>
              <w:ind w:left="342" w:right="-43" w:hanging="342"/>
              <w:rPr>
                <w:rFonts w:hAnsi="Times New Roman" w:cs="Times New Roman"/>
                <w:sz w:val="22"/>
                <w:szCs w:val="22"/>
              </w:rPr>
            </w:pPr>
            <w:r w:rsidRPr="0016632B">
              <w:rPr>
                <w:rFonts w:hAnsi="Times New Roman" w:cs="Times New Roman"/>
                <w:sz w:val="22"/>
                <w:szCs w:val="22"/>
              </w:rPr>
              <w:tab/>
              <w:t xml:space="preserve">Price per square wah unit </w:t>
            </w:r>
            <w:r w:rsidRPr="0016632B">
              <w:rPr>
                <w:rFonts w:hAnsi="Times New Roman" w:cs="Times New Roman"/>
                <w:i/>
                <w:iCs/>
                <w:sz w:val="22"/>
                <w:szCs w:val="22"/>
              </w:rPr>
              <w:t>(Baht)</w:t>
            </w:r>
          </w:p>
        </w:tc>
        <w:tc>
          <w:tcPr>
            <w:tcW w:w="1170" w:type="dxa"/>
            <w:vAlign w:val="bottom"/>
          </w:tcPr>
          <w:p w14:paraId="25DD5734" w14:textId="4E008ADC" w:rsidR="00E334A5" w:rsidRPr="0016632B" w:rsidRDefault="00E334A5" w:rsidP="00FD6200">
            <w:pPr>
              <w:spacing w:line="280" w:lineRule="atLeast"/>
              <w:ind w:left="-108" w:right="-108"/>
              <w:jc w:val="center"/>
              <w:rPr>
                <w:rFonts w:hAnsi="Times New Roman" w:cs="Times New Roman"/>
                <w:sz w:val="22"/>
                <w:szCs w:val="22"/>
              </w:rPr>
            </w:pPr>
          </w:p>
        </w:tc>
        <w:tc>
          <w:tcPr>
            <w:tcW w:w="270" w:type="dxa"/>
          </w:tcPr>
          <w:p w14:paraId="37671C5D" w14:textId="77777777" w:rsidR="00E334A5" w:rsidRPr="0016632B" w:rsidRDefault="00E334A5" w:rsidP="00FD6200">
            <w:pPr>
              <w:spacing w:line="280" w:lineRule="atLeast"/>
              <w:ind w:right="-43"/>
              <w:jc w:val="center"/>
              <w:rPr>
                <w:rFonts w:hAnsi="Times New Roman" w:cs="Times New Roman"/>
                <w:sz w:val="22"/>
                <w:szCs w:val="22"/>
              </w:rPr>
            </w:pPr>
          </w:p>
        </w:tc>
        <w:tc>
          <w:tcPr>
            <w:tcW w:w="1800" w:type="dxa"/>
            <w:vAlign w:val="bottom"/>
          </w:tcPr>
          <w:p w14:paraId="09B7F7A7" w14:textId="3BCFB8F7" w:rsidR="00E334A5" w:rsidRPr="0016632B" w:rsidRDefault="007B4B1D" w:rsidP="00FD6200">
            <w:pPr>
              <w:spacing w:line="280" w:lineRule="atLeast"/>
              <w:ind w:left="-108" w:right="-108"/>
              <w:jc w:val="center"/>
              <w:rPr>
                <w:rFonts w:hAnsi="Times New Roman" w:cs="Times New Roman"/>
                <w:sz w:val="22"/>
                <w:szCs w:val="22"/>
              </w:rPr>
            </w:pPr>
            <w:r w:rsidRPr="0016632B">
              <w:rPr>
                <w:rFonts w:hAnsi="Times New Roman" w:cs="Times New Roman"/>
                <w:sz w:val="22"/>
                <w:szCs w:val="22"/>
              </w:rPr>
              <w:t>12,000 - 315,000</w:t>
            </w:r>
          </w:p>
        </w:tc>
        <w:tc>
          <w:tcPr>
            <w:tcW w:w="270" w:type="dxa"/>
          </w:tcPr>
          <w:p w14:paraId="71A4694D"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4B68B28C"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Fair value increase</w:t>
            </w:r>
          </w:p>
        </w:tc>
      </w:tr>
      <w:tr w:rsidR="00E334A5" w:rsidRPr="0016632B" w14:paraId="50A84CA0" w14:textId="77777777" w:rsidTr="007B4B1D">
        <w:trPr>
          <w:trHeight w:val="70"/>
        </w:trPr>
        <w:tc>
          <w:tcPr>
            <w:tcW w:w="3510" w:type="dxa"/>
            <w:vAlign w:val="bottom"/>
          </w:tcPr>
          <w:p w14:paraId="4A4DED49" w14:textId="77777777" w:rsidR="00E334A5" w:rsidRPr="0016632B" w:rsidRDefault="00E334A5" w:rsidP="00FD6200">
            <w:pPr>
              <w:spacing w:line="280" w:lineRule="atLeast"/>
              <w:ind w:left="342" w:right="-43" w:hanging="342"/>
              <w:rPr>
                <w:rFonts w:hAnsi="Times New Roman" w:cs="Times New Roman"/>
                <w:sz w:val="22"/>
                <w:szCs w:val="22"/>
              </w:rPr>
            </w:pPr>
          </w:p>
        </w:tc>
        <w:tc>
          <w:tcPr>
            <w:tcW w:w="1170" w:type="dxa"/>
            <w:vAlign w:val="bottom"/>
          </w:tcPr>
          <w:p w14:paraId="2A94E89B"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vAlign w:val="bottom"/>
          </w:tcPr>
          <w:p w14:paraId="2DAC490B"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vAlign w:val="bottom"/>
          </w:tcPr>
          <w:p w14:paraId="457AF074"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tcPr>
          <w:p w14:paraId="18677A98"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54D6D4A3"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(Market approach)</w:t>
            </w:r>
          </w:p>
        </w:tc>
      </w:tr>
      <w:tr w:rsidR="00E334A5" w:rsidRPr="0016632B" w14:paraId="5433B6CF" w14:textId="77777777" w:rsidTr="007B4B1D">
        <w:trPr>
          <w:trHeight w:val="70"/>
        </w:trPr>
        <w:tc>
          <w:tcPr>
            <w:tcW w:w="3510" w:type="dxa"/>
            <w:vAlign w:val="bottom"/>
          </w:tcPr>
          <w:p w14:paraId="6390870A" w14:textId="77777777" w:rsidR="00E334A5" w:rsidRPr="0016632B" w:rsidRDefault="00E334A5" w:rsidP="00FD6200">
            <w:pPr>
              <w:spacing w:line="280" w:lineRule="atLeast"/>
              <w:ind w:left="342" w:right="-43" w:hanging="342"/>
              <w:rPr>
                <w:rFonts w:hAnsi="Times New Roman" w:cs="Times New Roman"/>
                <w:sz w:val="22"/>
                <w:szCs w:val="22"/>
              </w:rPr>
            </w:pPr>
            <w:r w:rsidRPr="0016632B">
              <w:rPr>
                <w:rFonts w:hAnsi="Times New Roman" w:cs="Times New Roman"/>
                <w:i/>
                <w:iCs/>
                <w:sz w:val="22"/>
                <w:szCs w:val="22"/>
              </w:rPr>
              <w:t>(b)</w:t>
            </w:r>
            <w:r w:rsidRPr="0016632B">
              <w:rPr>
                <w:rFonts w:hAnsi="Times New Roman" w:cs="Times New Roman"/>
                <w:i/>
                <w:iCs/>
                <w:sz w:val="22"/>
                <w:szCs w:val="22"/>
              </w:rPr>
              <w:tab/>
            </w:r>
            <w:r w:rsidRPr="0016632B">
              <w:rPr>
                <w:rFonts w:hAnsi="Times New Roman" w:cs="Times New Roman"/>
                <w:sz w:val="22"/>
                <w:szCs w:val="22"/>
              </w:rPr>
              <w:t>Buildings</w:t>
            </w:r>
          </w:p>
        </w:tc>
        <w:tc>
          <w:tcPr>
            <w:tcW w:w="1170" w:type="dxa"/>
            <w:vAlign w:val="bottom"/>
          </w:tcPr>
          <w:p w14:paraId="3A998092"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vAlign w:val="bottom"/>
          </w:tcPr>
          <w:p w14:paraId="2DE63722"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vAlign w:val="bottom"/>
          </w:tcPr>
          <w:p w14:paraId="73DDE1E0"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tcPr>
          <w:p w14:paraId="222F3601"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08377FEF" w14:textId="77777777" w:rsidR="00E334A5" w:rsidRPr="0016632B" w:rsidRDefault="00E334A5" w:rsidP="00FD6200">
            <w:pPr>
              <w:spacing w:line="280" w:lineRule="atLeast"/>
              <w:ind w:right="-43"/>
              <w:jc w:val="center"/>
              <w:rPr>
                <w:rFonts w:hAnsi="Times New Roman" w:cs="Times New Roman"/>
                <w:sz w:val="22"/>
                <w:szCs w:val="22"/>
              </w:rPr>
            </w:pPr>
          </w:p>
        </w:tc>
      </w:tr>
      <w:tr w:rsidR="00E334A5" w:rsidRPr="0016632B" w14:paraId="61B24904" w14:textId="77777777" w:rsidTr="007B4B1D">
        <w:trPr>
          <w:trHeight w:val="70"/>
        </w:trPr>
        <w:tc>
          <w:tcPr>
            <w:tcW w:w="3510" w:type="dxa"/>
            <w:vAlign w:val="bottom"/>
          </w:tcPr>
          <w:p w14:paraId="5EF90BDF" w14:textId="77777777" w:rsidR="00E334A5" w:rsidRPr="0016632B" w:rsidRDefault="00E334A5" w:rsidP="00FD6200">
            <w:pPr>
              <w:spacing w:line="280" w:lineRule="atLeast"/>
              <w:ind w:left="342" w:right="-43" w:hanging="342"/>
              <w:rPr>
                <w:rFonts w:hAnsi="Times New Roman" w:cs="Times New Roman"/>
                <w:sz w:val="22"/>
                <w:szCs w:val="22"/>
              </w:rPr>
            </w:pPr>
            <w:r w:rsidRPr="0016632B">
              <w:rPr>
                <w:rFonts w:hAnsi="Times New Roman" w:cs="Times New Roman"/>
                <w:sz w:val="22"/>
                <w:szCs w:val="22"/>
              </w:rPr>
              <w:tab/>
              <w:t xml:space="preserve">Price per square meter unit </w:t>
            </w:r>
            <w:r w:rsidRPr="0016632B">
              <w:rPr>
                <w:rFonts w:hAnsi="Times New Roman" w:cs="Times New Roman"/>
                <w:i/>
                <w:iCs/>
                <w:sz w:val="22"/>
                <w:szCs w:val="22"/>
              </w:rPr>
              <w:t>(Baht)</w:t>
            </w:r>
          </w:p>
        </w:tc>
        <w:tc>
          <w:tcPr>
            <w:tcW w:w="1170" w:type="dxa"/>
            <w:vAlign w:val="bottom"/>
          </w:tcPr>
          <w:p w14:paraId="134960B4" w14:textId="607704C8" w:rsidR="00E334A5" w:rsidRPr="0016632B" w:rsidRDefault="00E334A5" w:rsidP="00FD6200">
            <w:pPr>
              <w:spacing w:line="280" w:lineRule="atLeast"/>
              <w:ind w:left="-108" w:right="-108"/>
              <w:jc w:val="center"/>
              <w:rPr>
                <w:rFonts w:hAnsi="Times New Roman" w:cs="Times New Roman"/>
                <w:sz w:val="22"/>
                <w:szCs w:val="22"/>
              </w:rPr>
            </w:pPr>
          </w:p>
        </w:tc>
        <w:tc>
          <w:tcPr>
            <w:tcW w:w="270" w:type="dxa"/>
            <w:vAlign w:val="bottom"/>
          </w:tcPr>
          <w:p w14:paraId="010F8215"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vAlign w:val="bottom"/>
          </w:tcPr>
          <w:p w14:paraId="4AFE04F1" w14:textId="72AB5D46" w:rsidR="00E334A5" w:rsidRPr="0016632B" w:rsidRDefault="008E3DAE" w:rsidP="00FD6200">
            <w:pPr>
              <w:spacing w:line="280" w:lineRule="atLeast"/>
              <w:ind w:left="-108" w:right="-108"/>
              <w:jc w:val="center"/>
              <w:rPr>
                <w:rFonts w:hAnsi="Times New Roman" w:cs="Times New Roman"/>
                <w:sz w:val="22"/>
                <w:szCs w:val="22"/>
              </w:rPr>
            </w:pPr>
            <w:r w:rsidRPr="0016632B">
              <w:rPr>
                <w:rFonts w:hAnsi="Times New Roman" w:cs="Times New Roman"/>
                <w:sz w:val="22"/>
                <w:szCs w:val="22"/>
              </w:rPr>
              <w:t xml:space="preserve">7,400 </w:t>
            </w:r>
            <w:r w:rsidR="00E75780" w:rsidRPr="0016632B">
              <w:rPr>
                <w:rFonts w:hAnsi="Times New Roman" w:cs="Times New Roman"/>
                <w:sz w:val="22"/>
                <w:szCs w:val="22"/>
              </w:rPr>
              <w:t>-</w:t>
            </w:r>
            <w:r w:rsidRPr="0016632B">
              <w:rPr>
                <w:rFonts w:hAnsi="Times New Roman" w:cs="Times New Roman"/>
                <w:sz w:val="22"/>
                <w:szCs w:val="22"/>
              </w:rPr>
              <w:t xml:space="preserve"> 17,500</w:t>
            </w:r>
          </w:p>
        </w:tc>
        <w:tc>
          <w:tcPr>
            <w:tcW w:w="270" w:type="dxa"/>
          </w:tcPr>
          <w:p w14:paraId="0E107CED"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29955A34"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Fair value increase</w:t>
            </w:r>
          </w:p>
        </w:tc>
      </w:tr>
      <w:tr w:rsidR="00E334A5" w:rsidRPr="0016632B" w14:paraId="0EA062F9" w14:textId="77777777" w:rsidTr="007B4B1D">
        <w:trPr>
          <w:trHeight w:val="70"/>
        </w:trPr>
        <w:tc>
          <w:tcPr>
            <w:tcW w:w="3510" w:type="dxa"/>
            <w:vAlign w:val="bottom"/>
          </w:tcPr>
          <w:p w14:paraId="0FA80D46" w14:textId="77777777" w:rsidR="00E334A5" w:rsidRPr="0016632B" w:rsidRDefault="00E334A5" w:rsidP="00FD6200">
            <w:pPr>
              <w:spacing w:line="280" w:lineRule="atLeast"/>
              <w:ind w:left="342" w:right="-43" w:hanging="342"/>
              <w:rPr>
                <w:rFonts w:hAnsi="Times New Roman" w:cs="Times New Roman"/>
                <w:sz w:val="22"/>
                <w:szCs w:val="22"/>
              </w:rPr>
            </w:pPr>
          </w:p>
        </w:tc>
        <w:tc>
          <w:tcPr>
            <w:tcW w:w="1170" w:type="dxa"/>
            <w:vAlign w:val="bottom"/>
          </w:tcPr>
          <w:p w14:paraId="3D1202B5"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vAlign w:val="bottom"/>
          </w:tcPr>
          <w:p w14:paraId="76FEB025"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23B865D7"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tcPr>
          <w:p w14:paraId="7427C03F"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3407143E"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(Replacement approach</w:t>
            </w:r>
          </w:p>
        </w:tc>
      </w:tr>
      <w:tr w:rsidR="00E334A5" w:rsidRPr="0016632B" w14:paraId="0464CD93" w14:textId="77777777" w:rsidTr="007B4B1D">
        <w:trPr>
          <w:trHeight w:val="70"/>
        </w:trPr>
        <w:tc>
          <w:tcPr>
            <w:tcW w:w="3510" w:type="dxa"/>
            <w:vAlign w:val="bottom"/>
          </w:tcPr>
          <w:p w14:paraId="3A0192C5" w14:textId="77777777" w:rsidR="00E334A5" w:rsidRPr="0016632B" w:rsidRDefault="00E334A5" w:rsidP="00FD6200">
            <w:pPr>
              <w:spacing w:line="280" w:lineRule="atLeast"/>
              <w:ind w:left="342" w:right="-43" w:hanging="342"/>
              <w:rPr>
                <w:rFonts w:hAnsi="Times New Roman" w:cs="Times New Roman"/>
                <w:sz w:val="22"/>
                <w:szCs w:val="22"/>
              </w:rPr>
            </w:pPr>
          </w:p>
        </w:tc>
        <w:tc>
          <w:tcPr>
            <w:tcW w:w="1170" w:type="dxa"/>
            <w:vAlign w:val="bottom"/>
          </w:tcPr>
          <w:p w14:paraId="69685EC3" w14:textId="77777777" w:rsidR="00E334A5" w:rsidRPr="0016632B" w:rsidRDefault="00E334A5" w:rsidP="00FD6200">
            <w:pPr>
              <w:spacing w:line="280" w:lineRule="atLeast"/>
              <w:ind w:left="-108" w:right="-108"/>
              <w:jc w:val="center"/>
              <w:rPr>
                <w:rFonts w:hAnsi="Times New Roman" w:cs="Times New Roman"/>
                <w:sz w:val="22"/>
                <w:szCs w:val="22"/>
              </w:rPr>
            </w:pPr>
          </w:p>
        </w:tc>
        <w:tc>
          <w:tcPr>
            <w:tcW w:w="270" w:type="dxa"/>
            <w:vAlign w:val="bottom"/>
          </w:tcPr>
          <w:p w14:paraId="64085ED1" w14:textId="77777777" w:rsidR="00E334A5" w:rsidRPr="0016632B"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302A5B0F" w14:textId="77777777" w:rsidR="00E334A5" w:rsidRPr="0016632B" w:rsidRDefault="00E334A5" w:rsidP="00FD6200">
            <w:pPr>
              <w:spacing w:line="280" w:lineRule="atLeast"/>
              <w:ind w:right="-43"/>
              <w:jc w:val="center"/>
              <w:rPr>
                <w:rFonts w:hAnsi="Times New Roman" w:cs="Times New Roman"/>
                <w:sz w:val="22"/>
                <w:szCs w:val="22"/>
              </w:rPr>
            </w:pPr>
          </w:p>
        </w:tc>
        <w:tc>
          <w:tcPr>
            <w:tcW w:w="270" w:type="dxa"/>
          </w:tcPr>
          <w:p w14:paraId="63F40DD6" w14:textId="77777777" w:rsidR="00E334A5" w:rsidRPr="0016632B" w:rsidRDefault="00E334A5" w:rsidP="00FD6200">
            <w:pPr>
              <w:spacing w:line="280" w:lineRule="atLeast"/>
              <w:ind w:right="-43"/>
              <w:jc w:val="center"/>
              <w:rPr>
                <w:rFonts w:hAnsi="Times New Roman" w:cs="Times New Roman"/>
                <w:sz w:val="22"/>
                <w:szCs w:val="22"/>
              </w:rPr>
            </w:pPr>
          </w:p>
        </w:tc>
        <w:tc>
          <w:tcPr>
            <w:tcW w:w="2430" w:type="dxa"/>
            <w:vAlign w:val="bottom"/>
          </w:tcPr>
          <w:p w14:paraId="24C3BE35" w14:textId="77777777" w:rsidR="00E334A5" w:rsidRPr="0016632B" w:rsidRDefault="00E334A5" w:rsidP="00FD6200">
            <w:pPr>
              <w:spacing w:line="280" w:lineRule="atLeast"/>
              <w:ind w:right="-43"/>
              <w:jc w:val="center"/>
              <w:rPr>
                <w:rFonts w:hAnsi="Times New Roman" w:cs="Times New Roman"/>
                <w:sz w:val="22"/>
                <w:szCs w:val="22"/>
              </w:rPr>
            </w:pPr>
            <w:r w:rsidRPr="0016632B">
              <w:rPr>
                <w:rFonts w:hAnsi="Times New Roman" w:cs="Times New Roman"/>
                <w:sz w:val="22"/>
                <w:szCs w:val="22"/>
              </w:rPr>
              <w:t>or Market approach)</w:t>
            </w:r>
          </w:p>
        </w:tc>
      </w:tr>
    </w:tbl>
    <w:p w14:paraId="2A2F3D78" w14:textId="77777777" w:rsidR="00E334A5" w:rsidRPr="0016632B" w:rsidRDefault="00E334A5" w:rsidP="00E334A5">
      <w:pPr>
        <w:pStyle w:val="BodyText"/>
        <w:spacing w:line="240" w:lineRule="atLeast"/>
        <w:ind w:left="540" w:right="-43" w:hanging="540"/>
        <w:rPr>
          <w:rFonts w:ascii="Times New Roman" w:hAnsi="Times New Roman" w:cs="Times New Roman"/>
        </w:rPr>
      </w:pPr>
      <w:r w:rsidRPr="0016632B">
        <w:rPr>
          <w:rFonts w:ascii="Times New Roman" w:hAnsi="Times New Roman" w:cs="Times New Roman"/>
        </w:rPr>
        <w:tab/>
      </w:r>
    </w:p>
    <w:p w14:paraId="7155FFDB" w14:textId="7A9939EF" w:rsidR="00E334A5" w:rsidRPr="0016632B" w:rsidRDefault="00E334A5" w:rsidP="00E334A5">
      <w:pPr>
        <w:pStyle w:val="BodyText"/>
        <w:spacing w:line="240" w:lineRule="atLeast"/>
        <w:ind w:left="900" w:right="-43" w:hanging="360"/>
        <w:rPr>
          <w:rFonts w:ascii="Times New Roman" w:hAnsi="Times New Roman" w:cs="Times New Roman"/>
          <w:sz w:val="18"/>
          <w:szCs w:val="18"/>
        </w:rPr>
      </w:pPr>
      <w:r w:rsidRPr="0016632B">
        <w:rPr>
          <w:rFonts w:ascii="Times New Roman" w:hAnsi="Times New Roman" w:cs="Times New Roman"/>
          <w:vertAlign w:val="superscript"/>
        </w:rPr>
        <w:t>*</w:t>
      </w:r>
      <w:r w:rsidRPr="0016632B">
        <w:rPr>
          <w:rFonts w:ascii="Times New Roman" w:hAnsi="Times New Roman" w:cs="Times New Roman"/>
          <w:sz w:val="18"/>
          <w:szCs w:val="18"/>
        </w:rPr>
        <w:tab/>
        <w:t>This fair value is the fair value of land</w:t>
      </w:r>
      <w:r w:rsidRPr="0016632B">
        <w:rPr>
          <w:rFonts w:ascii="Times New Roman" w:hAnsi="Times New Roman" w:cs="Times New Roman"/>
          <w:sz w:val="18"/>
        </w:rPr>
        <w:t>s</w:t>
      </w:r>
      <w:r w:rsidRPr="0016632B">
        <w:rPr>
          <w:rFonts w:ascii="Times New Roman" w:hAnsi="Times New Roman" w:cs="Times New Roman"/>
          <w:sz w:val="18"/>
          <w:szCs w:val="18"/>
        </w:rPr>
        <w:t xml:space="preserve"> and buildings which were latest revalued in 202</w:t>
      </w:r>
      <w:r w:rsidR="00055887" w:rsidRPr="0016632B">
        <w:rPr>
          <w:rFonts w:ascii="Times New Roman" w:hAnsi="Times New Roman" w:cs="Times New Roman"/>
          <w:sz w:val="18"/>
          <w:szCs w:val="18"/>
        </w:rPr>
        <w:t>1</w:t>
      </w:r>
      <w:r w:rsidRPr="0016632B">
        <w:rPr>
          <w:rFonts w:ascii="Times New Roman" w:hAnsi="Times New Roman" w:cs="Times New Roman"/>
          <w:sz w:val="18"/>
          <w:szCs w:val="18"/>
        </w:rPr>
        <w:t>, and net with the accumulated depreciation until 31 December 202</w:t>
      </w:r>
      <w:r w:rsidR="00055887" w:rsidRPr="0016632B">
        <w:rPr>
          <w:rFonts w:ascii="Times New Roman" w:hAnsi="Times New Roman" w:cs="Times New Roman"/>
          <w:sz w:val="18"/>
          <w:szCs w:val="18"/>
        </w:rPr>
        <w:t>1</w:t>
      </w:r>
      <w:r w:rsidRPr="0016632B">
        <w:rPr>
          <w:rFonts w:ascii="Times New Roman" w:hAnsi="Times New Roman" w:cs="Times New Roman"/>
          <w:sz w:val="18"/>
          <w:szCs w:val="18"/>
        </w:rPr>
        <w:t>.</w:t>
      </w:r>
    </w:p>
    <w:p w14:paraId="0B45578B" w14:textId="69214FA4" w:rsidR="00E334A5" w:rsidRDefault="00E334A5" w:rsidP="0050789F">
      <w:pPr>
        <w:ind w:left="540" w:right="-27"/>
        <w:jc w:val="both"/>
        <w:rPr>
          <w:rFonts w:hAnsi="Times New Roman" w:cstheme="minorBidi"/>
          <w:spacing w:val="-2"/>
          <w:sz w:val="22"/>
          <w:szCs w:val="22"/>
        </w:rPr>
      </w:pPr>
    </w:p>
    <w:p w14:paraId="3DF93194" w14:textId="1BEFBCEE" w:rsidR="00115227" w:rsidRDefault="00115227" w:rsidP="0050789F">
      <w:pPr>
        <w:ind w:left="540" w:right="-27"/>
        <w:jc w:val="both"/>
        <w:rPr>
          <w:rFonts w:hAnsi="Times New Roman" w:cstheme="minorBidi"/>
          <w:spacing w:val="-2"/>
          <w:sz w:val="22"/>
          <w:szCs w:val="22"/>
        </w:rPr>
      </w:pPr>
    </w:p>
    <w:p w14:paraId="572FB8D9" w14:textId="5CD3341F" w:rsidR="00115227" w:rsidRDefault="00115227" w:rsidP="0050789F">
      <w:pPr>
        <w:ind w:left="540" w:right="-27"/>
        <w:jc w:val="both"/>
        <w:rPr>
          <w:rFonts w:hAnsi="Times New Roman" w:cstheme="minorBidi"/>
          <w:spacing w:val="-2"/>
          <w:sz w:val="22"/>
          <w:szCs w:val="22"/>
        </w:rPr>
      </w:pPr>
    </w:p>
    <w:p w14:paraId="2D837A8E" w14:textId="280165A4" w:rsidR="00115227" w:rsidRDefault="00115227" w:rsidP="0050789F">
      <w:pPr>
        <w:ind w:left="540" w:right="-27"/>
        <w:jc w:val="both"/>
        <w:rPr>
          <w:rFonts w:hAnsi="Times New Roman" w:cstheme="minorBidi"/>
          <w:spacing w:val="-2"/>
          <w:sz w:val="22"/>
          <w:szCs w:val="22"/>
        </w:rPr>
      </w:pPr>
    </w:p>
    <w:p w14:paraId="58A50610" w14:textId="69B7962A" w:rsidR="00115227" w:rsidRDefault="00115227" w:rsidP="0050789F">
      <w:pPr>
        <w:ind w:left="540" w:right="-27"/>
        <w:jc w:val="both"/>
        <w:rPr>
          <w:rFonts w:hAnsi="Times New Roman" w:cstheme="minorBidi"/>
          <w:spacing w:val="-2"/>
          <w:sz w:val="22"/>
          <w:szCs w:val="22"/>
        </w:rPr>
      </w:pPr>
    </w:p>
    <w:p w14:paraId="4308B9CD" w14:textId="40CCC092" w:rsidR="00115227" w:rsidRDefault="00115227" w:rsidP="0050789F">
      <w:pPr>
        <w:ind w:left="540" w:right="-27"/>
        <w:jc w:val="both"/>
        <w:rPr>
          <w:rFonts w:hAnsi="Times New Roman" w:cstheme="minorBidi"/>
          <w:spacing w:val="-2"/>
          <w:sz w:val="22"/>
          <w:szCs w:val="22"/>
        </w:rPr>
      </w:pPr>
    </w:p>
    <w:p w14:paraId="0A046561" w14:textId="65B1E086" w:rsidR="00115227" w:rsidRDefault="00115227" w:rsidP="0050789F">
      <w:pPr>
        <w:ind w:left="540" w:right="-27"/>
        <w:jc w:val="both"/>
        <w:rPr>
          <w:rFonts w:hAnsi="Times New Roman" w:cstheme="minorBidi"/>
          <w:spacing w:val="-2"/>
          <w:sz w:val="22"/>
          <w:szCs w:val="22"/>
        </w:rPr>
      </w:pPr>
    </w:p>
    <w:p w14:paraId="73FF6DE9" w14:textId="29287FCD" w:rsidR="00115227" w:rsidRDefault="00115227" w:rsidP="0050789F">
      <w:pPr>
        <w:ind w:left="540" w:right="-27"/>
        <w:jc w:val="both"/>
        <w:rPr>
          <w:rFonts w:hAnsi="Times New Roman" w:cstheme="minorBidi"/>
          <w:spacing w:val="-2"/>
          <w:sz w:val="22"/>
          <w:szCs w:val="22"/>
        </w:rPr>
      </w:pPr>
    </w:p>
    <w:p w14:paraId="11BBB491" w14:textId="690AD107" w:rsidR="00115227" w:rsidRDefault="00115227" w:rsidP="0050789F">
      <w:pPr>
        <w:ind w:left="540" w:right="-27"/>
        <w:jc w:val="both"/>
        <w:rPr>
          <w:rFonts w:hAnsi="Times New Roman" w:cstheme="minorBidi"/>
          <w:spacing w:val="-2"/>
          <w:sz w:val="22"/>
          <w:szCs w:val="22"/>
        </w:rPr>
      </w:pPr>
    </w:p>
    <w:p w14:paraId="5F01D5C7" w14:textId="64732422" w:rsidR="00115227" w:rsidRDefault="00115227" w:rsidP="0050789F">
      <w:pPr>
        <w:ind w:left="540" w:right="-27"/>
        <w:jc w:val="both"/>
        <w:rPr>
          <w:rFonts w:hAnsi="Times New Roman" w:cstheme="minorBidi"/>
          <w:spacing w:val="-2"/>
          <w:sz w:val="22"/>
          <w:szCs w:val="22"/>
        </w:rPr>
      </w:pPr>
    </w:p>
    <w:p w14:paraId="303E1B52" w14:textId="59AAF300" w:rsidR="00115227" w:rsidRDefault="00115227" w:rsidP="0050789F">
      <w:pPr>
        <w:ind w:left="540" w:right="-27"/>
        <w:jc w:val="both"/>
        <w:rPr>
          <w:rFonts w:hAnsi="Times New Roman" w:cstheme="minorBidi"/>
          <w:spacing w:val="-2"/>
          <w:sz w:val="22"/>
          <w:szCs w:val="22"/>
        </w:rPr>
      </w:pPr>
    </w:p>
    <w:p w14:paraId="0E393B84" w14:textId="44ACFBBD" w:rsidR="00115227" w:rsidRDefault="00115227" w:rsidP="0050789F">
      <w:pPr>
        <w:ind w:left="540" w:right="-27"/>
        <w:jc w:val="both"/>
        <w:rPr>
          <w:rFonts w:hAnsi="Times New Roman" w:cstheme="minorBidi"/>
          <w:spacing w:val="-2"/>
          <w:sz w:val="22"/>
          <w:szCs w:val="22"/>
        </w:rPr>
      </w:pPr>
    </w:p>
    <w:p w14:paraId="3B4251C2" w14:textId="7A475FFB" w:rsidR="00115227" w:rsidRDefault="00115227" w:rsidP="0050789F">
      <w:pPr>
        <w:ind w:left="540" w:right="-27"/>
        <w:jc w:val="both"/>
        <w:rPr>
          <w:rFonts w:hAnsi="Times New Roman" w:cstheme="minorBidi"/>
          <w:spacing w:val="-2"/>
          <w:sz w:val="22"/>
          <w:szCs w:val="22"/>
        </w:rPr>
      </w:pPr>
    </w:p>
    <w:p w14:paraId="1F3A1E97" w14:textId="13B44AD2" w:rsidR="00115227" w:rsidRDefault="00115227" w:rsidP="0050789F">
      <w:pPr>
        <w:ind w:left="540" w:right="-27"/>
        <w:jc w:val="both"/>
        <w:rPr>
          <w:rFonts w:hAnsi="Times New Roman" w:cstheme="minorBidi"/>
          <w:spacing w:val="-2"/>
          <w:sz w:val="22"/>
          <w:szCs w:val="22"/>
        </w:rPr>
      </w:pPr>
    </w:p>
    <w:p w14:paraId="06A7041A" w14:textId="50551A8F" w:rsidR="00115227" w:rsidRDefault="00115227" w:rsidP="0050789F">
      <w:pPr>
        <w:ind w:left="540" w:right="-27"/>
        <w:jc w:val="both"/>
        <w:rPr>
          <w:rFonts w:hAnsi="Times New Roman" w:cstheme="minorBidi"/>
          <w:spacing w:val="-2"/>
          <w:sz w:val="22"/>
          <w:szCs w:val="22"/>
        </w:rPr>
      </w:pPr>
    </w:p>
    <w:p w14:paraId="6BE8B3DE" w14:textId="59493645" w:rsidR="00115227" w:rsidRDefault="00115227" w:rsidP="0050789F">
      <w:pPr>
        <w:ind w:left="540" w:right="-27"/>
        <w:jc w:val="both"/>
        <w:rPr>
          <w:rFonts w:hAnsi="Times New Roman" w:cstheme="minorBidi"/>
          <w:spacing w:val="-2"/>
          <w:sz w:val="22"/>
          <w:szCs w:val="22"/>
        </w:rPr>
      </w:pPr>
    </w:p>
    <w:p w14:paraId="68B3E130" w14:textId="77777777" w:rsidR="00115227" w:rsidRPr="00115227" w:rsidRDefault="00115227" w:rsidP="0050789F">
      <w:pPr>
        <w:ind w:left="540" w:right="-27"/>
        <w:jc w:val="both"/>
        <w:rPr>
          <w:rFonts w:hAnsi="Times New Roman" w:cstheme="minorBidi"/>
          <w:spacing w:val="-2"/>
          <w:sz w:val="22"/>
          <w:szCs w:val="22"/>
          <w:cs/>
        </w:rPr>
      </w:pPr>
    </w:p>
    <w:p w14:paraId="2839DDC6" w14:textId="2779B7A7" w:rsidR="00FB18A9" w:rsidRPr="00B22947" w:rsidRDefault="00FB18A9"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 xml:space="preserve">Deferred tax </w:t>
      </w:r>
    </w:p>
    <w:p w14:paraId="4EFDB00C" w14:textId="77777777" w:rsidR="00FB18A9" w:rsidRPr="00DB07FC" w:rsidRDefault="00FB18A9" w:rsidP="00517272">
      <w:pPr>
        <w:spacing w:line="240" w:lineRule="atLeast"/>
        <w:ind w:left="547"/>
        <w:jc w:val="both"/>
        <w:rPr>
          <w:rFonts w:hAnsi="Times New Roman" w:cs="Times New Roman"/>
          <w:sz w:val="22"/>
          <w:szCs w:val="22"/>
        </w:rPr>
      </w:pPr>
    </w:p>
    <w:p w14:paraId="7557A242" w14:textId="77777777" w:rsidR="00FB18A9" w:rsidRPr="00DB07FC" w:rsidRDefault="00FB18A9" w:rsidP="00307EDF">
      <w:pPr>
        <w:spacing w:line="240" w:lineRule="atLeast"/>
        <w:ind w:left="547"/>
        <w:jc w:val="both"/>
        <w:rPr>
          <w:rFonts w:hAnsi="Times New Roman" w:cs="Times New Roman"/>
          <w:sz w:val="22"/>
          <w:szCs w:val="22"/>
        </w:rPr>
      </w:pPr>
      <w:r w:rsidRPr="00DB07FC">
        <w:rPr>
          <w:rFonts w:hAnsi="Times New Roman" w:cs="Times New Roman"/>
          <w:sz w:val="22"/>
          <w:szCs w:val="22"/>
        </w:rPr>
        <w:t xml:space="preserve">Deferred tax assets and liabilities </w:t>
      </w:r>
      <w:r w:rsidR="00397BD0" w:rsidRPr="00DB07FC">
        <w:rPr>
          <w:rFonts w:hAnsi="Times New Roman" w:cs="Times New Roman"/>
          <w:sz w:val="22"/>
          <w:szCs w:val="22"/>
        </w:rPr>
        <w:t xml:space="preserve">as at 31 </w:t>
      </w:r>
      <w:r w:rsidR="00554161" w:rsidRPr="00DB07FC">
        <w:rPr>
          <w:rFonts w:hAnsi="Times New Roman" w:cs="Times New Roman"/>
          <w:sz w:val="22"/>
          <w:szCs w:val="22"/>
        </w:rPr>
        <w:t>December</w:t>
      </w:r>
      <w:r w:rsidR="00397BD0" w:rsidRPr="00DB07FC">
        <w:rPr>
          <w:rFonts w:hAnsi="Times New Roman" w:cs="Times New Roman"/>
          <w:sz w:val="22"/>
          <w:szCs w:val="22"/>
        </w:rPr>
        <w:t xml:space="preserve"> were</w:t>
      </w:r>
      <w:r w:rsidRPr="00DB07FC">
        <w:rPr>
          <w:rFonts w:hAnsi="Times New Roman" w:cs="Times New Roman"/>
          <w:sz w:val="22"/>
          <w:szCs w:val="22"/>
        </w:rPr>
        <w:t xml:space="preserve"> as follows</w:t>
      </w:r>
      <w:r w:rsidRPr="00DB07FC">
        <w:rPr>
          <w:rFonts w:hAnsi="Times New Roman" w:cs="Times New Roman"/>
          <w:sz w:val="22"/>
          <w:szCs w:val="22"/>
          <w:cs/>
        </w:rPr>
        <w:t>:</w:t>
      </w:r>
    </w:p>
    <w:p w14:paraId="3DF8BF61" w14:textId="77777777" w:rsidR="00FB18A9" w:rsidRPr="00DB07FC" w:rsidRDefault="00FB18A9" w:rsidP="00517272">
      <w:pPr>
        <w:spacing w:line="240" w:lineRule="atLeast"/>
        <w:ind w:left="547"/>
        <w:jc w:val="both"/>
        <w:rPr>
          <w:rFonts w:hAnsi="Times New Roman" w:cs="Times New Roman"/>
          <w:sz w:val="22"/>
          <w:szCs w:val="22"/>
        </w:rPr>
      </w:pPr>
    </w:p>
    <w:tbl>
      <w:tblPr>
        <w:tblW w:w="9117" w:type="dxa"/>
        <w:tblInd w:w="423" w:type="dxa"/>
        <w:tblLayout w:type="fixed"/>
        <w:tblLook w:val="01E0" w:firstRow="1" w:lastRow="1" w:firstColumn="1" w:lastColumn="1" w:noHBand="0" w:noVBand="0"/>
      </w:tblPr>
      <w:tblGrid>
        <w:gridCol w:w="6147"/>
        <w:gridCol w:w="1350"/>
        <w:gridCol w:w="236"/>
        <w:gridCol w:w="1384"/>
      </w:tblGrid>
      <w:tr w:rsidR="00F0360A" w:rsidRPr="00DB07FC" w14:paraId="6696D376" w14:textId="77777777" w:rsidTr="00DB07FC">
        <w:trPr>
          <w:tblHeader/>
        </w:trPr>
        <w:tc>
          <w:tcPr>
            <w:tcW w:w="6147" w:type="dxa"/>
          </w:tcPr>
          <w:p w14:paraId="0AD2BA64" w14:textId="77777777" w:rsidR="00F0360A" w:rsidRPr="00DB07FC" w:rsidRDefault="00F0360A" w:rsidP="00F0360A">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14:paraId="5145531D" w14:textId="2CB25A2D" w:rsidR="00F0360A" w:rsidRPr="00DB07FC" w:rsidRDefault="00713902" w:rsidP="00F0360A">
            <w:pPr>
              <w:spacing w:line="240" w:lineRule="atLeast"/>
              <w:ind w:left="-108" w:right="-99"/>
              <w:jc w:val="center"/>
              <w:rPr>
                <w:rFonts w:hAnsi="Times New Roman" w:cs="Times New Roman"/>
                <w:sz w:val="22"/>
                <w:szCs w:val="22"/>
              </w:rPr>
            </w:pPr>
            <w:r w:rsidRPr="00DB07FC">
              <w:rPr>
                <w:rFonts w:hAnsi="Times New Roman" w:cs="Times New Roman"/>
                <w:sz w:val="22"/>
                <w:szCs w:val="22"/>
              </w:rPr>
              <w:t>2021</w:t>
            </w:r>
          </w:p>
        </w:tc>
        <w:tc>
          <w:tcPr>
            <w:tcW w:w="236" w:type="dxa"/>
            <w:vAlign w:val="bottom"/>
          </w:tcPr>
          <w:p w14:paraId="6B924FA2" w14:textId="77777777" w:rsidR="00F0360A" w:rsidRPr="00DB07FC" w:rsidRDefault="00F0360A" w:rsidP="00F0360A">
            <w:pPr>
              <w:spacing w:line="240" w:lineRule="atLeast"/>
              <w:ind w:left="-108" w:right="-99"/>
              <w:jc w:val="center"/>
              <w:rPr>
                <w:rFonts w:hAnsi="Times New Roman" w:cs="Times New Roman"/>
                <w:sz w:val="22"/>
                <w:szCs w:val="22"/>
              </w:rPr>
            </w:pPr>
          </w:p>
        </w:tc>
        <w:tc>
          <w:tcPr>
            <w:tcW w:w="1384" w:type="dxa"/>
            <w:vAlign w:val="bottom"/>
          </w:tcPr>
          <w:p w14:paraId="6705DA5B" w14:textId="29BC1621" w:rsidR="00F0360A" w:rsidRPr="00DB07FC" w:rsidRDefault="00713902" w:rsidP="00F0360A">
            <w:pPr>
              <w:spacing w:line="240" w:lineRule="atLeast"/>
              <w:ind w:left="-108" w:right="-99"/>
              <w:jc w:val="center"/>
              <w:rPr>
                <w:rFonts w:hAnsi="Times New Roman" w:cs="Times New Roman"/>
                <w:sz w:val="22"/>
                <w:szCs w:val="22"/>
              </w:rPr>
            </w:pPr>
            <w:r w:rsidRPr="00DB07FC">
              <w:rPr>
                <w:rFonts w:hAnsi="Times New Roman" w:cs="Times New Roman"/>
                <w:sz w:val="22"/>
                <w:szCs w:val="22"/>
              </w:rPr>
              <w:t>2020</w:t>
            </w:r>
          </w:p>
        </w:tc>
      </w:tr>
      <w:tr w:rsidR="00F0360A" w:rsidRPr="00DB07FC" w14:paraId="48CD390B" w14:textId="77777777" w:rsidTr="00DB07FC">
        <w:trPr>
          <w:tblHeader/>
        </w:trPr>
        <w:tc>
          <w:tcPr>
            <w:tcW w:w="6147" w:type="dxa"/>
          </w:tcPr>
          <w:p w14:paraId="433B401E" w14:textId="77777777" w:rsidR="00F0360A" w:rsidRPr="00DB07FC" w:rsidRDefault="00F0360A" w:rsidP="00F0360A">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5317881A" w14:textId="77777777" w:rsidR="00F0360A" w:rsidRPr="00DB07FC" w:rsidRDefault="00562177" w:rsidP="00F0360A">
            <w:pPr>
              <w:spacing w:line="240" w:lineRule="atLeast"/>
              <w:ind w:left="-108" w:right="-99"/>
              <w:jc w:val="center"/>
              <w:rPr>
                <w:rFonts w:hAnsi="Times New Roman" w:cs="Times New Roman"/>
                <w:i/>
                <w:iCs/>
                <w:sz w:val="22"/>
                <w:szCs w:val="22"/>
              </w:rPr>
            </w:pPr>
            <w:r w:rsidRPr="00DB07FC">
              <w:rPr>
                <w:rFonts w:hAnsi="Times New Roman" w:cs="Times New Roman"/>
                <w:i/>
                <w:iCs/>
                <w:sz w:val="22"/>
                <w:szCs w:val="22"/>
                <w:cs/>
              </w:rPr>
              <w:t>(</w:t>
            </w:r>
            <w:r w:rsidR="00F0360A" w:rsidRPr="00DB07FC">
              <w:rPr>
                <w:rFonts w:hAnsi="Times New Roman" w:cs="Times New Roman"/>
                <w:i/>
                <w:iCs/>
                <w:sz w:val="22"/>
                <w:szCs w:val="22"/>
              </w:rPr>
              <w:t xml:space="preserve">in </w:t>
            </w:r>
            <w:r w:rsidR="00E832EC" w:rsidRPr="00DB07FC">
              <w:rPr>
                <w:rFonts w:hAnsi="Times New Roman" w:cs="Times New Roman"/>
                <w:i/>
                <w:iCs/>
                <w:sz w:val="22"/>
                <w:szCs w:val="22"/>
              </w:rPr>
              <w:t xml:space="preserve">thousand </w:t>
            </w:r>
            <w:r w:rsidR="00F0360A" w:rsidRPr="00DB07FC">
              <w:rPr>
                <w:rFonts w:hAnsi="Times New Roman" w:cs="Times New Roman"/>
                <w:i/>
                <w:iCs/>
                <w:sz w:val="22"/>
                <w:szCs w:val="22"/>
              </w:rPr>
              <w:t>Baht</w:t>
            </w:r>
            <w:r w:rsidRPr="00DB07FC">
              <w:rPr>
                <w:rFonts w:hAnsi="Times New Roman" w:cs="Times New Roman"/>
                <w:i/>
                <w:iCs/>
                <w:sz w:val="22"/>
                <w:szCs w:val="22"/>
                <w:cs/>
              </w:rPr>
              <w:t>)</w:t>
            </w:r>
          </w:p>
        </w:tc>
      </w:tr>
      <w:tr w:rsidR="00713902" w:rsidRPr="00DB07FC" w14:paraId="2F6CE06A" w14:textId="77777777" w:rsidTr="00DB07FC">
        <w:tc>
          <w:tcPr>
            <w:tcW w:w="6147" w:type="dxa"/>
            <w:vAlign w:val="center"/>
          </w:tcPr>
          <w:p w14:paraId="04122E8C" w14:textId="77777777" w:rsidR="00713902" w:rsidRPr="00DB07FC" w:rsidRDefault="00713902" w:rsidP="00713902">
            <w:pPr>
              <w:spacing w:line="240" w:lineRule="atLeast"/>
              <w:rPr>
                <w:rFonts w:hAnsi="Times New Roman" w:cs="Times New Roman"/>
                <w:sz w:val="22"/>
                <w:szCs w:val="22"/>
              </w:rPr>
            </w:pPr>
            <w:r w:rsidRPr="00DB07FC">
              <w:rPr>
                <w:rFonts w:hAnsi="Times New Roman" w:cs="Times New Roman"/>
                <w:sz w:val="22"/>
                <w:szCs w:val="22"/>
              </w:rPr>
              <w:t>Deferred tax assets</w:t>
            </w:r>
          </w:p>
        </w:tc>
        <w:tc>
          <w:tcPr>
            <w:tcW w:w="1350" w:type="dxa"/>
            <w:vAlign w:val="bottom"/>
          </w:tcPr>
          <w:p w14:paraId="48905247" w14:textId="22BA863C" w:rsidR="00713902" w:rsidRPr="00DB07FC" w:rsidRDefault="00815412" w:rsidP="00713902">
            <w:pPr>
              <w:tabs>
                <w:tab w:val="decimal" w:pos="1099"/>
              </w:tabs>
              <w:ind w:right="-107"/>
              <w:rPr>
                <w:rFonts w:hAnsi="Times New Roman" w:cs="Times New Roman"/>
                <w:sz w:val="22"/>
                <w:szCs w:val="22"/>
              </w:rPr>
            </w:pPr>
            <w:r w:rsidRPr="00DB07FC">
              <w:rPr>
                <w:rFonts w:hAnsi="Times New Roman" w:cs="Times New Roman"/>
                <w:sz w:val="22"/>
                <w:szCs w:val="22"/>
              </w:rPr>
              <w:t>1,273,606</w:t>
            </w:r>
          </w:p>
        </w:tc>
        <w:tc>
          <w:tcPr>
            <w:tcW w:w="236" w:type="dxa"/>
          </w:tcPr>
          <w:p w14:paraId="63B14814" w14:textId="77777777" w:rsidR="00713902" w:rsidRPr="00DB07FC" w:rsidRDefault="00713902" w:rsidP="00713902">
            <w:pPr>
              <w:tabs>
                <w:tab w:val="decimal" w:pos="1099"/>
              </w:tabs>
              <w:spacing w:line="240" w:lineRule="atLeast"/>
              <w:ind w:right="-107"/>
              <w:rPr>
                <w:rFonts w:hAnsi="Times New Roman" w:cs="Times New Roman"/>
                <w:b/>
                <w:bCs/>
                <w:sz w:val="22"/>
                <w:szCs w:val="22"/>
              </w:rPr>
            </w:pPr>
          </w:p>
        </w:tc>
        <w:tc>
          <w:tcPr>
            <w:tcW w:w="1384" w:type="dxa"/>
            <w:vAlign w:val="bottom"/>
          </w:tcPr>
          <w:p w14:paraId="232722C0" w14:textId="3F7C60B8" w:rsidR="00713902" w:rsidRPr="00DB07FC" w:rsidRDefault="00713902" w:rsidP="00713902">
            <w:pPr>
              <w:tabs>
                <w:tab w:val="decimal" w:pos="1099"/>
              </w:tabs>
              <w:ind w:right="-107"/>
              <w:rPr>
                <w:rFonts w:hAnsi="Times New Roman" w:cs="Times New Roman"/>
                <w:sz w:val="22"/>
                <w:szCs w:val="22"/>
              </w:rPr>
            </w:pPr>
            <w:r w:rsidRPr="00DB07FC">
              <w:rPr>
                <w:rFonts w:hAnsi="Times New Roman" w:cs="Times New Roman"/>
                <w:sz w:val="22"/>
                <w:szCs w:val="22"/>
              </w:rPr>
              <w:t>525,566</w:t>
            </w:r>
          </w:p>
        </w:tc>
      </w:tr>
      <w:tr w:rsidR="00713902" w:rsidRPr="00DB07FC" w14:paraId="303D62FF" w14:textId="77777777" w:rsidTr="00DB07FC">
        <w:tc>
          <w:tcPr>
            <w:tcW w:w="6147" w:type="dxa"/>
            <w:vAlign w:val="center"/>
          </w:tcPr>
          <w:p w14:paraId="7EEA12FA" w14:textId="77777777" w:rsidR="00713902" w:rsidRPr="00DB07FC" w:rsidRDefault="00713902" w:rsidP="00713902">
            <w:pPr>
              <w:spacing w:line="240" w:lineRule="atLeast"/>
              <w:rPr>
                <w:rFonts w:hAnsi="Times New Roman" w:cs="Times New Roman"/>
                <w:sz w:val="22"/>
                <w:szCs w:val="22"/>
              </w:rPr>
            </w:pPr>
            <w:r w:rsidRPr="00DB07FC">
              <w:rPr>
                <w:rFonts w:hAnsi="Times New Roman" w:cs="Times New Roman"/>
                <w:sz w:val="22"/>
                <w:szCs w:val="22"/>
              </w:rPr>
              <w:t>Deferred tax liabilities</w:t>
            </w:r>
          </w:p>
        </w:tc>
        <w:tc>
          <w:tcPr>
            <w:tcW w:w="1350" w:type="dxa"/>
            <w:tcBorders>
              <w:bottom w:val="single" w:sz="4" w:space="0" w:color="auto"/>
            </w:tcBorders>
            <w:vAlign w:val="bottom"/>
          </w:tcPr>
          <w:p w14:paraId="74E7042B" w14:textId="433FC64D" w:rsidR="00713902" w:rsidRPr="00DB07FC" w:rsidRDefault="00815412" w:rsidP="003B246B">
            <w:pPr>
              <w:tabs>
                <w:tab w:val="decimal" w:pos="1099"/>
              </w:tabs>
              <w:ind w:right="-107"/>
              <w:rPr>
                <w:rFonts w:hAnsi="Times New Roman" w:cs="Times New Roman"/>
                <w:sz w:val="22"/>
                <w:szCs w:val="22"/>
              </w:rPr>
            </w:pPr>
            <w:r w:rsidRPr="00DB07FC">
              <w:rPr>
                <w:rFonts w:hAnsi="Times New Roman" w:cs="Times New Roman"/>
                <w:sz w:val="22"/>
                <w:szCs w:val="22"/>
                <w:cs/>
              </w:rPr>
              <w:t>(</w:t>
            </w:r>
            <w:r w:rsidR="003B246B" w:rsidRPr="00DB07FC">
              <w:rPr>
                <w:rFonts w:hAnsi="Times New Roman" w:cs="Times New Roman"/>
                <w:sz w:val="22"/>
                <w:szCs w:val="22"/>
              </w:rPr>
              <w:t>209,672</w:t>
            </w:r>
            <w:r w:rsidRPr="00DB07FC">
              <w:rPr>
                <w:rFonts w:hAnsi="Times New Roman" w:cs="Times New Roman"/>
                <w:sz w:val="22"/>
                <w:szCs w:val="22"/>
                <w:cs/>
              </w:rPr>
              <w:t>)</w:t>
            </w:r>
          </w:p>
        </w:tc>
        <w:tc>
          <w:tcPr>
            <w:tcW w:w="236" w:type="dxa"/>
          </w:tcPr>
          <w:p w14:paraId="5D97CF7E" w14:textId="77777777" w:rsidR="00713902" w:rsidRPr="00DB07FC" w:rsidRDefault="00713902" w:rsidP="00713902">
            <w:pPr>
              <w:tabs>
                <w:tab w:val="decimal" w:pos="1099"/>
              </w:tabs>
              <w:spacing w:line="240" w:lineRule="atLeast"/>
              <w:ind w:right="-107"/>
              <w:rPr>
                <w:rFonts w:hAnsi="Times New Roman" w:cs="Times New Roman"/>
                <w:b/>
                <w:bCs/>
                <w:sz w:val="22"/>
                <w:szCs w:val="22"/>
              </w:rPr>
            </w:pPr>
          </w:p>
        </w:tc>
        <w:tc>
          <w:tcPr>
            <w:tcW w:w="1384" w:type="dxa"/>
            <w:tcBorders>
              <w:bottom w:val="single" w:sz="4" w:space="0" w:color="auto"/>
            </w:tcBorders>
            <w:vAlign w:val="bottom"/>
          </w:tcPr>
          <w:p w14:paraId="240007F1" w14:textId="42D8F918" w:rsidR="00713902" w:rsidRPr="00DB07FC" w:rsidRDefault="00713902" w:rsidP="00713902">
            <w:pPr>
              <w:tabs>
                <w:tab w:val="decimal" w:pos="1099"/>
              </w:tabs>
              <w:ind w:right="-107"/>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92,505</w:t>
            </w:r>
            <w:r w:rsidRPr="00DB07FC">
              <w:rPr>
                <w:rFonts w:hAnsi="Times New Roman" w:cs="Times New Roman"/>
                <w:sz w:val="22"/>
                <w:szCs w:val="22"/>
                <w:cs/>
              </w:rPr>
              <w:t>)</w:t>
            </w:r>
          </w:p>
        </w:tc>
      </w:tr>
      <w:tr w:rsidR="00713902" w:rsidRPr="00DB07FC" w14:paraId="36A799C9" w14:textId="77777777" w:rsidTr="00DB07FC">
        <w:tc>
          <w:tcPr>
            <w:tcW w:w="6147" w:type="dxa"/>
            <w:vAlign w:val="center"/>
          </w:tcPr>
          <w:p w14:paraId="3E0B9E30" w14:textId="77777777" w:rsidR="00713902" w:rsidRPr="00DB07FC" w:rsidRDefault="00713902" w:rsidP="00713902">
            <w:pPr>
              <w:spacing w:line="240" w:lineRule="atLeast"/>
              <w:rPr>
                <w:rFonts w:hAnsi="Times New Roman" w:cs="Times New Roman"/>
                <w:b/>
                <w:bCs/>
                <w:sz w:val="22"/>
                <w:szCs w:val="22"/>
              </w:rPr>
            </w:pPr>
            <w:r w:rsidRPr="00DB07FC">
              <w:rPr>
                <w:rFonts w:hAnsi="Times New Roman" w:cs="Times New Roman"/>
                <w:b/>
                <w:bCs/>
                <w:sz w:val="22"/>
                <w:szCs w:val="22"/>
              </w:rPr>
              <w:t>Net</w:t>
            </w:r>
          </w:p>
        </w:tc>
        <w:tc>
          <w:tcPr>
            <w:tcW w:w="1350" w:type="dxa"/>
            <w:tcBorders>
              <w:top w:val="single" w:sz="4" w:space="0" w:color="auto"/>
              <w:bottom w:val="double" w:sz="4" w:space="0" w:color="auto"/>
            </w:tcBorders>
            <w:vAlign w:val="bottom"/>
          </w:tcPr>
          <w:p w14:paraId="5EC07133" w14:textId="22F32FE9" w:rsidR="00713902" w:rsidRPr="00DB07FC" w:rsidRDefault="003B246B" w:rsidP="00713902">
            <w:pPr>
              <w:tabs>
                <w:tab w:val="decimal" w:pos="1099"/>
              </w:tabs>
              <w:ind w:right="-107"/>
              <w:rPr>
                <w:rFonts w:hAnsi="Times New Roman" w:cs="Times New Roman"/>
                <w:b/>
                <w:bCs/>
                <w:sz w:val="22"/>
                <w:szCs w:val="22"/>
                <w:cs/>
              </w:rPr>
            </w:pPr>
            <w:r w:rsidRPr="00DB07FC">
              <w:rPr>
                <w:rFonts w:hAnsi="Times New Roman" w:cs="Times New Roman"/>
                <w:b/>
                <w:bCs/>
                <w:sz w:val="22"/>
                <w:szCs w:val="22"/>
              </w:rPr>
              <w:t>1,063,934</w:t>
            </w:r>
          </w:p>
        </w:tc>
        <w:tc>
          <w:tcPr>
            <w:tcW w:w="236" w:type="dxa"/>
          </w:tcPr>
          <w:p w14:paraId="17C3A299" w14:textId="77777777" w:rsidR="00713902" w:rsidRPr="00DB07FC" w:rsidRDefault="00713902" w:rsidP="00713902">
            <w:pPr>
              <w:tabs>
                <w:tab w:val="decimal" w:pos="1099"/>
              </w:tabs>
              <w:spacing w:line="240" w:lineRule="atLeast"/>
              <w:ind w:right="-107"/>
              <w:rPr>
                <w:rFonts w:hAnsi="Times New Roman" w:cs="Times New Roman"/>
                <w:b/>
                <w:bCs/>
                <w:sz w:val="22"/>
                <w:szCs w:val="22"/>
              </w:rPr>
            </w:pPr>
          </w:p>
        </w:tc>
        <w:tc>
          <w:tcPr>
            <w:tcW w:w="1384" w:type="dxa"/>
            <w:tcBorders>
              <w:top w:val="single" w:sz="4" w:space="0" w:color="auto"/>
              <w:bottom w:val="double" w:sz="4" w:space="0" w:color="auto"/>
            </w:tcBorders>
            <w:vAlign w:val="bottom"/>
          </w:tcPr>
          <w:p w14:paraId="47417EBB" w14:textId="53243709" w:rsidR="00713902" w:rsidRPr="00DB07FC" w:rsidRDefault="00713902" w:rsidP="00713902">
            <w:pPr>
              <w:tabs>
                <w:tab w:val="decimal" w:pos="1099"/>
              </w:tabs>
              <w:ind w:right="-107"/>
              <w:rPr>
                <w:rFonts w:hAnsi="Times New Roman" w:cs="Times New Roman"/>
                <w:b/>
                <w:bCs/>
                <w:sz w:val="22"/>
                <w:szCs w:val="22"/>
                <w:cs/>
              </w:rPr>
            </w:pPr>
            <w:r w:rsidRPr="00DB07FC">
              <w:rPr>
                <w:rFonts w:hAnsi="Times New Roman" w:cs="Times New Roman"/>
                <w:b/>
                <w:bCs/>
                <w:sz w:val="22"/>
                <w:szCs w:val="22"/>
              </w:rPr>
              <w:t>433,061</w:t>
            </w:r>
          </w:p>
        </w:tc>
      </w:tr>
    </w:tbl>
    <w:p w14:paraId="56C3834B" w14:textId="77777777" w:rsidR="00FB18A9" w:rsidRPr="00DB07FC" w:rsidRDefault="00FB18A9" w:rsidP="00FB18A9">
      <w:pPr>
        <w:spacing w:line="240" w:lineRule="atLeast"/>
        <w:ind w:left="540"/>
        <w:jc w:val="thaiDistribute"/>
        <w:rPr>
          <w:rFonts w:hAnsi="Times New Roman" w:cs="Times New Roman"/>
          <w:sz w:val="22"/>
          <w:szCs w:val="22"/>
        </w:rPr>
      </w:pPr>
    </w:p>
    <w:p w14:paraId="2590B4D5" w14:textId="77777777" w:rsidR="00FB18A9" w:rsidRPr="00DB07FC" w:rsidRDefault="00FB18A9" w:rsidP="00FB18A9">
      <w:pPr>
        <w:spacing w:line="240" w:lineRule="atLeast"/>
        <w:ind w:left="540"/>
        <w:jc w:val="thaiDistribute"/>
        <w:rPr>
          <w:rFonts w:hAnsi="Times New Roman" w:cs="Times New Roman"/>
          <w:sz w:val="22"/>
          <w:szCs w:val="22"/>
        </w:rPr>
      </w:pPr>
      <w:r w:rsidRPr="00DB07FC">
        <w:rPr>
          <w:rFonts w:hAnsi="Times New Roman" w:cs="Times New Roman"/>
          <w:sz w:val="22"/>
          <w:szCs w:val="22"/>
        </w:rPr>
        <w:t>Movements in</w:t>
      </w:r>
      <w:r w:rsidR="00397BD0" w:rsidRPr="00DB07FC">
        <w:rPr>
          <w:rFonts w:hAnsi="Times New Roman" w:cs="Times New Roman"/>
          <w:sz w:val="22"/>
          <w:szCs w:val="22"/>
          <w:cs/>
        </w:rPr>
        <w:t xml:space="preserve"> </w:t>
      </w:r>
      <w:r w:rsidR="007C45FB" w:rsidRPr="00DB07FC">
        <w:rPr>
          <w:rFonts w:hAnsi="Times New Roman" w:cs="Times New Roman"/>
          <w:sz w:val="22"/>
          <w:szCs w:val="22"/>
        </w:rPr>
        <w:t>d</w:t>
      </w:r>
      <w:r w:rsidRPr="00DB07FC">
        <w:rPr>
          <w:rFonts w:hAnsi="Times New Roman" w:cs="Times New Roman"/>
          <w:sz w:val="22"/>
          <w:szCs w:val="22"/>
        </w:rPr>
        <w:t xml:space="preserve">eferred tax </w:t>
      </w:r>
      <w:r w:rsidR="0030278C" w:rsidRPr="00DB07FC">
        <w:rPr>
          <w:rFonts w:hAnsi="Times New Roman" w:cs="Times New Roman"/>
          <w:sz w:val="22"/>
          <w:szCs w:val="22"/>
        </w:rPr>
        <w:t>balances are</w:t>
      </w:r>
      <w:r w:rsidRPr="00DB07FC">
        <w:rPr>
          <w:rFonts w:hAnsi="Times New Roman" w:cs="Times New Roman"/>
          <w:sz w:val="22"/>
          <w:szCs w:val="22"/>
        </w:rPr>
        <w:t xml:space="preserve"> as follows</w:t>
      </w:r>
      <w:r w:rsidRPr="00DB07FC">
        <w:rPr>
          <w:rFonts w:hAnsi="Times New Roman" w:cs="Times New Roman"/>
          <w:sz w:val="22"/>
          <w:szCs w:val="22"/>
          <w:cs/>
        </w:rPr>
        <w:t>:</w:t>
      </w:r>
    </w:p>
    <w:p w14:paraId="46F80447" w14:textId="77777777" w:rsidR="00E40F77" w:rsidRPr="00DB07FC" w:rsidRDefault="00E40F77" w:rsidP="00E40F77">
      <w:pPr>
        <w:ind w:left="547"/>
        <w:jc w:val="both"/>
        <w:rPr>
          <w:rFonts w:hAnsi="Times New Roman" w:cs="Times New Roman"/>
          <w:sz w:val="22"/>
          <w:szCs w:val="22"/>
        </w:rPr>
      </w:pPr>
    </w:p>
    <w:tbl>
      <w:tblPr>
        <w:tblW w:w="9432" w:type="dxa"/>
        <w:tblInd w:w="441" w:type="dxa"/>
        <w:tblLayout w:type="fixed"/>
        <w:tblCellMar>
          <w:left w:w="79" w:type="dxa"/>
          <w:right w:w="79" w:type="dxa"/>
        </w:tblCellMar>
        <w:tblLook w:val="0000" w:firstRow="0" w:lastRow="0" w:firstColumn="0" w:lastColumn="0" w:noHBand="0" w:noVBand="0"/>
      </w:tblPr>
      <w:tblGrid>
        <w:gridCol w:w="3492"/>
        <w:gridCol w:w="1320"/>
        <w:gridCol w:w="180"/>
        <w:gridCol w:w="1326"/>
        <w:gridCol w:w="180"/>
        <w:gridCol w:w="1446"/>
        <w:gridCol w:w="180"/>
        <w:gridCol w:w="1308"/>
      </w:tblGrid>
      <w:tr w:rsidR="00E40F77" w:rsidRPr="00DB07FC" w14:paraId="7956DE69" w14:textId="77777777" w:rsidTr="00837C1E">
        <w:trPr>
          <w:cantSplit/>
          <w:tblHeader/>
        </w:trPr>
        <w:tc>
          <w:tcPr>
            <w:tcW w:w="3492" w:type="dxa"/>
          </w:tcPr>
          <w:p w14:paraId="33C8FFDF" w14:textId="77777777" w:rsidR="00E40F77" w:rsidRPr="00DB07FC" w:rsidRDefault="00E40F77" w:rsidP="00A550FC">
            <w:pPr>
              <w:spacing w:line="240" w:lineRule="atLeast"/>
              <w:ind w:left="180" w:right="-79" w:hanging="180"/>
              <w:rPr>
                <w:rFonts w:hAnsi="Times New Roman" w:cs="Times New Roman"/>
                <w:b/>
                <w:bCs/>
                <w:i/>
                <w:iCs/>
                <w:sz w:val="22"/>
                <w:szCs w:val="22"/>
              </w:rPr>
            </w:pPr>
          </w:p>
        </w:tc>
        <w:tc>
          <w:tcPr>
            <w:tcW w:w="1320" w:type="dxa"/>
          </w:tcPr>
          <w:p w14:paraId="410CCCF4" w14:textId="77777777" w:rsidR="00E40F77" w:rsidRPr="00DB07FC" w:rsidRDefault="00E40F77" w:rsidP="00A550FC">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231F764C" w14:textId="77777777" w:rsidR="00E40F77" w:rsidRPr="00DB07FC"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52" w:type="dxa"/>
            <w:gridSpan w:val="3"/>
            <w:tcBorders>
              <w:bottom w:val="single" w:sz="4" w:space="0" w:color="auto"/>
            </w:tcBorders>
          </w:tcPr>
          <w:p w14:paraId="090A0A4B" w14:textId="77777777" w:rsidR="00E40F77" w:rsidRPr="00DB07FC" w:rsidRDefault="00562177" w:rsidP="00A550FC">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B07FC">
              <w:rPr>
                <w:rFonts w:hAnsi="Times New Roman" w:cs="Times New Roman"/>
                <w:sz w:val="22"/>
                <w:szCs w:val="22"/>
                <w:cs/>
                <w:lang w:val="en-GB"/>
              </w:rPr>
              <w:t>(</w:t>
            </w:r>
            <w:r w:rsidR="00E40F77" w:rsidRPr="00DB07FC">
              <w:rPr>
                <w:rFonts w:hAnsi="Times New Roman" w:cs="Times New Roman"/>
                <w:sz w:val="22"/>
                <w:szCs w:val="22"/>
                <w:lang w:val="en-GB" w:bidi="ar-SA"/>
              </w:rPr>
              <w:t>Charged</w:t>
            </w:r>
            <w:r w:rsidRPr="00DB07FC">
              <w:rPr>
                <w:rFonts w:hAnsi="Times New Roman" w:cs="Times New Roman"/>
                <w:sz w:val="22"/>
                <w:szCs w:val="22"/>
                <w:cs/>
                <w:lang w:val="en-GB"/>
              </w:rPr>
              <w:t>)</w:t>
            </w:r>
            <w:r w:rsidR="00E40F77" w:rsidRPr="00DB07FC">
              <w:rPr>
                <w:rFonts w:hAnsi="Times New Roman" w:cs="Times New Roman"/>
                <w:sz w:val="22"/>
                <w:szCs w:val="22"/>
                <w:cs/>
                <w:lang w:val="en-GB"/>
              </w:rPr>
              <w:t xml:space="preserve"> </w:t>
            </w:r>
            <w:r w:rsidRPr="00DB07FC">
              <w:rPr>
                <w:rFonts w:hAnsi="Times New Roman" w:cs="Times New Roman"/>
                <w:sz w:val="22"/>
                <w:szCs w:val="22"/>
                <w:cs/>
                <w:lang w:val="en-GB"/>
              </w:rPr>
              <w:t xml:space="preserve">/ </w:t>
            </w:r>
            <w:r w:rsidR="00E40F77" w:rsidRPr="00DB07FC">
              <w:rPr>
                <w:rFonts w:hAnsi="Times New Roman" w:cs="Times New Roman"/>
                <w:sz w:val="22"/>
                <w:szCs w:val="22"/>
                <w:lang w:val="en-GB" w:bidi="ar-SA"/>
              </w:rPr>
              <w:t>credited to</w:t>
            </w:r>
            <w:r w:rsidRPr="00DB07FC">
              <w:rPr>
                <w:rFonts w:hAnsi="Times New Roman" w:cs="Times New Roman"/>
                <w:sz w:val="22"/>
                <w:szCs w:val="22"/>
                <w:cs/>
                <w:lang w:val="en-GB"/>
              </w:rPr>
              <w:t>:</w:t>
            </w:r>
          </w:p>
        </w:tc>
        <w:tc>
          <w:tcPr>
            <w:tcW w:w="180" w:type="dxa"/>
          </w:tcPr>
          <w:p w14:paraId="61399A10" w14:textId="77777777" w:rsidR="00E40F77" w:rsidRPr="00DB07FC"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79D84834" w14:textId="77777777" w:rsidR="00E40F77" w:rsidRPr="00DB07FC" w:rsidRDefault="00E40F77" w:rsidP="00A550FC">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492EC0" w:rsidRPr="00DB07FC" w14:paraId="6B063E45" w14:textId="77777777" w:rsidTr="00837C1E">
        <w:trPr>
          <w:cantSplit/>
          <w:tblHeader/>
        </w:trPr>
        <w:tc>
          <w:tcPr>
            <w:tcW w:w="3492" w:type="dxa"/>
          </w:tcPr>
          <w:p w14:paraId="149F552A" w14:textId="77777777" w:rsidR="00492EC0" w:rsidRPr="00DB07FC" w:rsidRDefault="00492EC0" w:rsidP="00492EC0">
            <w:pPr>
              <w:spacing w:line="240" w:lineRule="atLeast"/>
              <w:ind w:left="180" w:right="-79" w:hanging="180"/>
              <w:rPr>
                <w:rFonts w:hAnsi="Times New Roman" w:cs="Times New Roman"/>
                <w:b/>
                <w:bCs/>
                <w:i/>
                <w:iCs/>
                <w:sz w:val="22"/>
                <w:szCs w:val="22"/>
              </w:rPr>
            </w:pPr>
          </w:p>
        </w:tc>
        <w:tc>
          <w:tcPr>
            <w:tcW w:w="1320" w:type="dxa"/>
          </w:tcPr>
          <w:p w14:paraId="3F92D8D7" w14:textId="77777777" w:rsidR="00492EC0" w:rsidRPr="00DB07FC" w:rsidRDefault="00492EC0" w:rsidP="00492EC0">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B07FC">
              <w:rPr>
                <w:rFonts w:hAnsi="Times New Roman" w:cs="Times New Roman"/>
                <w:sz w:val="22"/>
                <w:szCs w:val="22"/>
                <w:lang w:val="en-GB" w:bidi="ar-SA"/>
              </w:rPr>
              <w:t xml:space="preserve">At </w:t>
            </w:r>
          </w:p>
        </w:tc>
        <w:tc>
          <w:tcPr>
            <w:tcW w:w="180" w:type="dxa"/>
          </w:tcPr>
          <w:p w14:paraId="7F958CDD" w14:textId="77777777" w:rsidR="00492EC0" w:rsidRPr="00DB07FC"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26" w:type="dxa"/>
            <w:tcBorders>
              <w:top w:val="single" w:sz="4" w:space="0" w:color="auto"/>
            </w:tcBorders>
          </w:tcPr>
          <w:p w14:paraId="2749F58B" w14:textId="77777777" w:rsidR="00492EC0" w:rsidRPr="00DB07FC" w:rsidRDefault="00492EC0" w:rsidP="00492EC0">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5B5DA7B1" w14:textId="77777777" w:rsidR="00492EC0" w:rsidRPr="00DB07FC"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6" w:type="dxa"/>
            <w:tcBorders>
              <w:top w:val="single" w:sz="4" w:space="0" w:color="auto"/>
            </w:tcBorders>
          </w:tcPr>
          <w:p w14:paraId="32F7151B" w14:textId="77777777" w:rsidR="00492EC0" w:rsidRPr="00DB07FC" w:rsidRDefault="00492EC0" w:rsidP="00492EC0">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B07FC">
              <w:rPr>
                <w:rFonts w:hAnsi="Times New Roman" w:cs="Times New Roman"/>
                <w:spacing w:val="-4"/>
                <w:sz w:val="22"/>
                <w:szCs w:val="22"/>
                <w:lang w:val="en-GB" w:bidi="ar-SA"/>
              </w:rPr>
              <w:t>Other</w:t>
            </w:r>
          </w:p>
        </w:tc>
        <w:tc>
          <w:tcPr>
            <w:tcW w:w="180" w:type="dxa"/>
          </w:tcPr>
          <w:p w14:paraId="4BF1848D" w14:textId="77777777" w:rsidR="00492EC0" w:rsidRPr="00DB07FC"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0B76E39A" w14:textId="77777777" w:rsidR="00492EC0" w:rsidRPr="00DB07FC" w:rsidRDefault="00492EC0" w:rsidP="00492EC0">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B07FC">
              <w:rPr>
                <w:rFonts w:hAnsi="Times New Roman" w:cs="Times New Roman"/>
                <w:spacing w:val="-4"/>
                <w:sz w:val="22"/>
                <w:szCs w:val="22"/>
                <w:lang w:val="en-GB" w:bidi="ar-SA"/>
              </w:rPr>
              <w:t>At</w:t>
            </w:r>
          </w:p>
        </w:tc>
      </w:tr>
      <w:tr w:rsidR="00860B7A" w:rsidRPr="00DB07FC" w14:paraId="69275688" w14:textId="77777777" w:rsidTr="00837C1E">
        <w:trPr>
          <w:cantSplit/>
          <w:tblHeader/>
        </w:trPr>
        <w:tc>
          <w:tcPr>
            <w:tcW w:w="3492" w:type="dxa"/>
          </w:tcPr>
          <w:p w14:paraId="698FC72A" w14:textId="77777777" w:rsidR="00860B7A" w:rsidRPr="00DB07FC" w:rsidRDefault="00860B7A" w:rsidP="00860B7A">
            <w:pPr>
              <w:spacing w:line="240" w:lineRule="atLeast"/>
              <w:ind w:left="180" w:right="-79" w:hanging="180"/>
              <w:rPr>
                <w:rFonts w:hAnsi="Times New Roman" w:cs="Times New Roman"/>
                <w:b/>
                <w:bCs/>
                <w:i/>
                <w:iCs/>
                <w:sz w:val="22"/>
                <w:szCs w:val="22"/>
              </w:rPr>
            </w:pPr>
          </w:p>
        </w:tc>
        <w:tc>
          <w:tcPr>
            <w:tcW w:w="1320" w:type="dxa"/>
          </w:tcPr>
          <w:p w14:paraId="4BD877E4" w14:textId="77777777" w:rsidR="00860B7A" w:rsidRPr="00DB07FC"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B07FC">
              <w:rPr>
                <w:rFonts w:hAnsi="Times New Roman" w:cs="Times New Roman"/>
                <w:sz w:val="22"/>
                <w:szCs w:val="22"/>
                <w:lang w:val="en-GB" w:bidi="ar-SA"/>
              </w:rPr>
              <w:t>1 January</w:t>
            </w:r>
          </w:p>
        </w:tc>
        <w:tc>
          <w:tcPr>
            <w:tcW w:w="180" w:type="dxa"/>
          </w:tcPr>
          <w:p w14:paraId="4A7C334E" w14:textId="77777777" w:rsidR="00860B7A" w:rsidRPr="00DB07FC"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26" w:type="dxa"/>
          </w:tcPr>
          <w:p w14:paraId="19C90A22" w14:textId="77777777" w:rsidR="00860B7A" w:rsidRPr="00DB07FC"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B07FC">
              <w:rPr>
                <w:rFonts w:hAnsi="Times New Roman" w:cs="Times New Roman"/>
                <w:sz w:val="22"/>
                <w:szCs w:val="22"/>
                <w:lang w:val="en-GB" w:bidi="ar-SA"/>
              </w:rPr>
              <w:t xml:space="preserve">Profit </w:t>
            </w:r>
          </w:p>
        </w:tc>
        <w:tc>
          <w:tcPr>
            <w:tcW w:w="180" w:type="dxa"/>
          </w:tcPr>
          <w:p w14:paraId="5096892D" w14:textId="77777777" w:rsidR="00860B7A" w:rsidRPr="00DB07FC"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6" w:type="dxa"/>
          </w:tcPr>
          <w:p w14:paraId="3A19607C" w14:textId="77777777" w:rsidR="00860B7A" w:rsidRPr="00DB07FC"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B07FC">
              <w:rPr>
                <w:rFonts w:hAnsi="Times New Roman" w:cs="Times New Roman"/>
                <w:spacing w:val="-4"/>
                <w:sz w:val="22"/>
                <w:szCs w:val="22"/>
                <w:lang w:val="en-GB" w:bidi="ar-SA"/>
              </w:rPr>
              <w:t>comprehensive</w:t>
            </w:r>
          </w:p>
        </w:tc>
        <w:tc>
          <w:tcPr>
            <w:tcW w:w="180" w:type="dxa"/>
          </w:tcPr>
          <w:p w14:paraId="7A97466A" w14:textId="77777777" w:rsidR="00860B7A" w:rsidRPr="00DB07FC"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18755AC1" w14:textId="77777777" w:rsidR="00860B7A" w:rsidRPr="00DB07FC"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B07FC">
              <w:rPr>
                <w:rFonts w:hAnsi="Times New Roman" w:cs="Times New Roman"/>
                <w:spacing w:val="-4"/>
                <w:sz w:val="22"/>
                <w:szCs w:val="22"/>
                <w:lang w:val="en-GB" w:bidi="ar-SA"/>
              </w:rPr>
              <w:t xml:space="preserve">31 </w:t>
            </w:r>
            <w:r w:rsidRPr="00DB07FC">
              <w:rPr>
                <w:rFonts w:hAnsi="Times New Roman" w:cs="Times New Roman"/>
                <w:sz w:val="22"/>
                <w:szCs w:val="22"/>
              </w:rPr>
              <w:t>December</w:t>
            </w:r>
          </w:p>
        </w:tc>
      </w:tr>
      <w:tr w:rsidR="00860B7A" w:rsidRPr="00DB07FC" w14:paraId="6F2A8ADB" w14:textId="77777777" w:rsidTr="00837C1E">
        <w:trPr>
          <w:cantSplit/>
          <w:tblHeader/>
        </w:trPr>
        <w:tc>
          <w:tcPr>
            <w:tcW w:w="3492" w:type="dxa"/>
          </w:tcPr>
          <w:p w14:paraId="252F96FE" w14:textId="77777777" w:rsidR="00860B7A" w:rsidRPr="00DB07FC" w:rsidRDefault="00860B7A" w:rsidP="00860B7A">
            <w:pPr>
              <w:spacing w:line="240" w:lineRule="atLeast"/>
              <w:ind w:left="180" w:right="-79" w:hanging="180"/>
              <w:rPr>
                <w:rFonts w:hAnsi="Times New Roman" w:cs="Times New Roman"/>
                <w:b/>
                <w:bCs/>
                <w:i/>
                <w:iCs/>
                <w:sz w:val="22"/>
                <w:szCs w:val="22"/>
              </w:rPr>
            </w:pPr>
          </w:p>
        </w:tc>
        <w:tc>
          <w:tcPr>
            <w:tcW w:w="1320" w:type="dxa"/>
          </w:tcPr>
          <w:p w14:paraId="2DC06438" w14:textId="7077575A" w:rsidR="00860B7A" w:rsidRPr="00B33376" w:rsidRDefault="005C20C8"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B33376">
              <w:rPr>
                <w:rFonts w:hAnsi="Times New Roman" w:cs="Times New Roman"/>
                <w:sz w:val="22"/>
                <w:szCs w:val="22"/>
                <w:lang w:val="en-GB" w:bidi="ar-SA"/>
              </w:rPr>
              <w:t>2021</w:t>
            </w:r>
          </w:p>
        </w:tc>
        <w:tc>
          <w:tcPr>
            <w:tcW w:w="180" w:type="dxa"/>
          </w:tcPr>
          <w:p w14:paraId="48D178EF" w14:textId="77777777" w:rsidR="00860B7A" w:rsidRPr="00B33376"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26" w:type="dxa"/>
          </w:tcPr>
          <w:p w14:paraId="27193255" w14:textId="77777777" w:rsidR="00860B7A" w:rsidRPr="00B33376"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B33376">
              <w:rPr>
                <w:rFonts w:hAnsi="Times New Roman" w:cs="Times New Roman"/>
                <w:sz w:val="22"/>
                <w:szCs w:val="22"/>
                <w:lang w:val="en-GB" w:bidi="ar-SA"/>
              </w:rPr>
              <w:t>or loss</w:t>
            </w:r>
          </w:p>
        </w:tc>
        <w:tc>
          <w:tcPr>
            <w:tcW w:w="180" w:type="dxa"/>
          </w:tcPr>
          <w:p w14:paraId="0CACA1A0" w14:textId="77777777" w:rsidR="00860B7A" w:rsidRPr="00B33376"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6" w:type="dxa"/>
          </w:tcPr>
          <w:p w14:paraId="55C13A2F" w14:textId="77777777" w:rsidR="00860B7A" w:rsidRPr="00B33376"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B33376">
              <w:rPr>
                <w:rFonts w:hAnsi="Times New Roman" w:cs="Times New Roman"/>
                <w:spacing w:val="-4"/>
                <w:sz w:val="22"/>
                <w:szCs w:val="22"/>
                <w:lang w:val="en-GB" w:bidi="ar-SA"/>
              </w:rPr>
              <w:t xml:space="preserve">income </w:t>
            </w:r>
          </w:p>
        </w:tc>
        <w:tc>
          <w:tcPr>
            <w:tcW w:w="180" w:type="dxa"/>
          </w:tcPr>
          <w:p w14:paraId="70E20CB7" w14:textId="77777777" w:rsidR="00860B7A" w:rsidRPr="00B33376"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2B0EBB0C" w14:textId="0393BC07" w:rsidR="00860B7A" w:rsidRPr="00DB07FC" w:rsidRDefault="005C20C8"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B33376">
              <w:rPr>
                <w:rFonts w:hAnsi="Times New Roman" w:cs="Times New Roman"/>
                <w:spacing w:val="-4"/>
                <w:sz w:val="22"/>
                <w:szCs w:val="22"/>
                <w:lang w:val="en-GB" w:bidi="ar-SA"/>
              </w:rPr>
              <w:t>2021</w:t>
            </w:r>
          </w:p>
        </w:tc>
      </w:tr>
      <w:tr w:rsidR="00492BAD" w:rsidRPr="00DB07FC" w14:paraId="5C77C19D" w14:textId="77777777" w:rsidTr="00837C1E">
        <w:trPr>
          <w:cantSplit/>
          <w:tblHeader/>
        </w:trPr>
        <w:tc>
          <w:tcPr>
            <w:tcW w:w="3492" w:type="dxa"/>
          </w:tcPr>
          <w:p w14:paraId="4E1DE90C" w14:textId="77777777" w:rsidR="00492BAD" w:rsidRPr="00DB07FC" w:rsidRDefault="00492BAD" w:rsidP="007C7035">
            <w:pPr>
              <w:spacing w:line="240" w:lineRule="atLeast"/>
              <w:ind w:left="180" w:right="-79" w:hanging="180"/>
              <w:rPr>
                <w:rFonts w:hAnsi="Times New Roman" w:cs="Times New Roman"/>
                <w:b/>
                <w:bCs/>
                <w:i/>
                <w:iCs/>
                <w:sz w:val="22"/>
                <w:szCs w:val="22"/>
              </w:rPr>
            </w:pPr>
          </w:p>
        </w:tc>
        <w:tc>
          <w:tcPr>
            <w:tcW w:w="5940" w:type="dxa"/>
            <w:gridSpan w:val="7"/>
          </w:tcPr>
          <w:p w14:paraId="6C824401" w14:textId="2A65C39F" w:rsidR="00492BAD" w:rsidRPr="00DB07FC" w:rsidRDefault="00492BAD" w:rsidP="007C703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B33376">
              <w:rPr>
                <w:rFonts w:hAnsi="Times New Roman" w:cs="Times New Roman"/>
                <w:i/>
                <w:iCs/>
                <w:sz w:val="22"/>
                <w:szCs w:val="22"/>
                <w:cs/>
                <w:lang w:val="en-GB"/>
              </w:rPr>
              <w:t>(</w:t>
            </w:r>
            <w:r w:rsidRPr="00B33376">
              <w:rPr>
                <w:rFonts w:hAnsi="Times New Roman" w:cs="Times New Roman"/>
                <w:i/>
                <w:iCs/>
                <w:sz w:val="22"/>
                <w:szCs w:val="22"/>
                <w:lang w:val="en-GB" w:bidi="ar-SA"/>
              </w:rPr>
              <w:t>note 2</w:t>
            </w:r>
            <w:r w:rsidR="00EA46E3" w:rsidRPr="00B33376">
              <w:rPr>
                <w:rFonts w:hAnsi="Times New Roman" w:cs="Times New Roman"/>
                <w:i/>
                <w:iCs/>
                <w:sz w:val="22"/>
                <w:szCs w:val="22"/>
                <w:lang w:val="en-GB" w:bidi="ar-SA"/>
              </w:rPr>
              <w:t>5</w:t>
            </w:r>
            <w:r w:rsidRPr="00B33376">
              <w:rPr>
                <w:rFonts w:hAnsi="Times New Roman" w:cs="Times New Roman"/>
                <w:i/>
                <w:iCs/>
                <w:sz w:val="22"/>
                <w:szCs w:val="22"/>
                <w:cs/>
                <w:lang w:val="en-GB"/>
              </w:rPr>
              <w:t>)</w:t>
            </w:r>
          </w:p>
        </w:tc>
      </w:tr>
      <w:tr w:rsidR="007C7035" w:rsidRPr="00DB07FC" w14:paraId="4B1148D7" w14:textId="77777777" w:rsidTr="00837C1E">
        <w:trPr>
          <w:cantSplit/>
          <w:tblHeader/>
        </w:trPr>
        <w:tc>
          <w:tcPr>
            <w:tcW w:w="3492" w:type="dxa"/>
          </w:tcPr>
          <w:p w14:paraId="794B898F" w14:textId="77777777" w:rsidR="007C7035" w:rsidRPr="00DB07FC" w:rsidRDefault="007C7035" w:rsidP="007C7035">
            <w:pPr>
              <w:spacing w:line="240" w:lineRule="atLeast"/>
              <w:ind w:left="180" w:right="-79" w:hanging="180"/>
              <w:rPr>
                <w:rFonts w:hAnsi="Times New Roman" w:cs="Times New Roman"/>
                <w:b/>
                <w:bCs/>
                <w:i/>
                <w:iCs/>
                <w:sz w:val="22"/>
                <w:szCs w:val="22"/>
              </w:rPr>
            </w:pPr>
          </w:p>
        </w:tc>
        <w:tc>
          <w:tcPr>
            <w:tcW w:w="5940" w:type="dxa"/>
            <w:gridSpan w:val="7"/>
          </w:tcPr>
          <w:p w14:paraId="61E937DF" w14:textId="77777777" w:rsidR="007C7035" w:rsidRPr="00DB07FC" w:rsidRDefault="00492BAD" w:rsidP="007C703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DB07FC">
              <w:rPr>
                <w:rFonts w:hAnsi="Times New Roman" w:cs="Times New Roman"/>
                <w:i/>
                <w:iCs/>
                <w:sz w:val="22"/>
                <w:szCs w:val="22"/>
                <w:cs/>
                <w:lang w:val="en-GB"/>
              </w:rPr>
              <w:t>(</w:t>
            </w:r>
            <w:r w:rsidR="007C7035" w:rsidRPr="00DB07FC">
              <w:rPr>
                <w:rFonts w:hAnsi="Times New Roman" w:cs="Times New Roman"/>
                <w:i/>
                <w:iCs/>
                <w:sz w:val="22"/>
                <w:szCs w:val="22"/>
                <w:lang w:val="en-GB" w:bidi="ar-SA"/>
              </w:rPr>
              <w:t>in thousand Baht</w:t>
            </w:r>
            <w:r w:rsidRPr="00DB07FC">
              <w:rPr>
                <w:rFonts w:hAnsi="Times New Roman" w:cs="Times New Roman"/>
                <w:i/>
                <w:iCs/>
                <w:sz w:val="22"/>
                <w:szCs w:val="22"/>
                <w:cs/>
                <w:lang w:val="en-GB"/>
              </w:rPr>
              <w:t>)</w:t>
            </w:r>
          </w:p>
        </w:tc>
      </w:tr>
      <w:tr w:rsidR="007C7035" w:rsidRPr="00DB07FC" w14:paraId="096E8B54" w14:textId="77777777" w:rsidTr="00837C1E">
        <w:trPr>
          <w:cantSplit/>
        </w:trPr>
        <w:tc>
          <w:tcPr>
            <w:tcW w:w="3492" w:type="dxa"/>
          </w:tcPr>
          <w:p w14:paraId="71245058" w14:textId="77777777" w:rsidR="007C7035" w:rsidRPr="00DB07FC" w:rsidRDefault="007C7035" w:rsidP="007C7035">
            <w:pPr>
              <w:spacing w:line="240" w:lineRule="atLeast"/>
              <w:ind w:left="180" w:right="-79" w:hanging="180"/>
              <w:rPr>
                <w:rFonts w:hAnsi="Times New Roman" w:cs="Times New Roman"/>
                <w:b/>
                <w:bCs/>
                <w:i/>
                <w:iCs/>
                <w:sz w:val="22"/>
                <w:szCs w:val="22"/>
              </w:rPr>
            </w:pPr>
            <w:r w:rsidRPr="00DB07FC">
              <w:rPr>
                <w:rFonts w:hAnsi="Times New Roman" w:cs="Times New Roman"/>
                <w:b/>
                <w:bCs/>
                <w:i/>
                <w:iCs/>
                <w:sz w:val="22"/>
                <w:szCs w:val="22"/>
              </w:rPr>
              <w:t>Deferred tax assets</w:t>
            </w:r>
          </w:p>
        </w:tc>
        <w:tc>
          <w:tcPr>
            <w:tcW w:w="1320" w:type="dxa"/>
          </w:tcPr>
          <w:p w14:paraId="192B43EC" w14:textId="77777777" w:rsidR="007C7035" w:rsidRPr="00DB07FC"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BD96344" w14:textId="77777777" w:rsidR="007C7035" w:rsidRPr="00DB07FC"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26" w:type="dxa"/>
          </w:tcPr>
          <w:p w14:paraId="4DC1F9D3" w14:textId="77777777" w:rsidR="007C7035" w:rsidRPr="00DB07FC"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599F07E" w14:textId="77777777" w:rsidR="007C7035" w:rsidRPr="00DB07FC"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6" w:type="dxa"/>
          </w:tcPr>
          <w:p w14:paraId="1DABC746" w14:textId="77777777" w:rsidR="007C7035" w:rsidRPr="00DB07FC"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6208966E" w14:textId="77777777" w:rsidR="007C7035" w:rsidRPr="00DB07FC"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7E7FD72B" w14:textId="77777777" w:rsidR="007C7035" w:rsidRPr="00DB07FC" w:rsidRDefault="007C7035" w:rsidP="007C703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5C20C8" w:rsidRPr="00DB07FC" w14:paraId="1CC80F36" w14:textId="77777777" w:rsidTr="00837C1E">
        <w:trPr>
          <w:cantSplit/>
        </w:trPr>
        <w:tc>
          <w:tcPr>
            <w:tcW w:w="3492" w:type="dxa"/>
            <w:vAlign w:val="bottom"/>
          </w:tcPr>
          <w:p w14:paraId="70E3CEFC"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Net premium on debt securities</w:t>
            </w:r>
          </w:p>
        </w:tc>
        <w:tc>
          <w:tcPr>
            <w:tcW w:w="1320" w:type="dxa"/>
            <w:vAlign w:val="bottom"/>
          </w:tcPr>
          <w:p w14:paraId="6E887F99" w14:textId="2F07E80B"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6,236</w:t>
            </w:r>
          </w:p>
        </w:tc>
        <w:tc>
          <w:tcPr>
            <w:tcW w:w="180" w:type="dxa"/>
          </w:tcPr>
          <w:p w14:paraId="0593F9B6"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18DF689A" w14:textId="7E26A677"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5,291</w:t>
            </w:r>
            <w:r w:rsidRPr="00DB07FC">
              <w:rPr>
                <w:rFonts w:hAnsi="Times New Roman" w:cs="Times New Roman"/>
                <w:sz w:val="22"/>
                <w:szCs w:val="22"/>
                <w:cs/>
              </w:rPr>
              <w:t>)</w:t>
            </w:r>
          </w:p>
        </w:tc>
        <w:tc>
          <w:tcPr>
            <w:tcW w:w="180" w:type="dxa"/>
          </w:tcPr>
          <w:p w14:paraId="4DBC993C"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574F82F7" w14:textId="52ABD3B1"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2060145A"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20F97346" w14:textId="1026A1D1"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945</w:t>
            </w:r>
          </w:p>
        </w:tc>
      </w:tr>
      <w:tr w:rsidR="005C20C8" w:rsidRPr="00DB07FC" w14:paraId="43F188CF" w14:textId="77777777" w:rsidTr="00837C1E">
        <w:trPr>
          <w:cantSplit/>
        </w:trPr>
        <w:tc>
          <w:tcPr>
            <w:tcW w:w="3492" w:type="dxa"/>
            <w:vAlign w:val="bottom"/>
          </w:tcPr>
          <w:p w14:paraId="41FC48BC"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Allowance for doubtful accounts</w:t>
            </w:r>
          </w:p>
        </w:tc>
        <w:tc>
          <w:tcPr>
            <w:tcW w:w="1320" w:type="dxa"/>
            <w:vAlign w:val="bottom"/>
          </w:tcPr>
          <w:p w14:paraId="067F1E08" w14:textId="5D5DB40D"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1,074</w:t>
            </w:r>
          </w:p>
        </w:tc>
        <w:tc>
          <w:tcPr>
            <w:tcW w:w="180" w:type="dxa"/>
          </w:tcPr>
          <w:p w14:paraId="55AFC231"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52B9AEDC" w14:textId="004C0686"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682</w:t>
            </w:r>
            <w:r w:rsidRPr="00DB07FC">
              <w:rPr>
                <w:rFonts w:hAnsi="Times New Roman" w:cs="Times New Roman"/>
                <w:sz w:val="22"/>
                <w:szCs w:val="22"/>
                <w:cs/>
              </w:rPr>
              <w:t>)</w:t>
            </w:r>
          </w:p>
        </w:tc>
        <w:tc>
          <w:tcPr>
            <w:tcW w:w="180" w:type="dxa"/>
          </w:tcPr>
          <w:p w14:paraId="38761EB1"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26842DF1" w14:textId="30FBD075"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37E32E86"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217C9875" w14:textId="3D7D9212"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392</w:t>
            </w:r>
          </w:p>
        </w:tc>
      </w:tr>
      <w:tr w:rsidR="005C20C8" w:rsidRPr="00DB07FC" w14:paraId="039A0A67" w14:textId="77777777" w:rsidTr="00837C1E">
        <w:trPr>
          <w:cantSplit/>
        </w:trPr>
        <w:tc>
          <w:tcPr>
            <w:tcW w:w="3492" w:type="dxa"/>
            <w:vAlign w:val="bottom"/>
          </w:tcPr>
          <w:p w14:paraId="241A51E8"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Allowance for impairment on investments</w:t>
            </w:r>
          </w:p>
        </w:tc>
        <w:tc>
          <w:tcPr>
            <w:tcW w:w="1320" w:type="dxa"/>
            <w:vAlign w:val="bottom"/>
          </w:tcPr>
          <w:p w14:paraId="20C4E98E" w14:textId="6ED1508E"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47,496</w:t>
            </w:r>
          </w:p>
        </w:tc>
        <w:tc>
          <w:tcPr>
            <w:tcW w:w="180" w:type="dxa"/>
          </w:tcPr>
          <w:p w14:paraId="3D40AFDF"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75A7DC32" w14:textId="043A4A55"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18,514</w:t>
            </w:r>
            <w:r w:rsidRPr="00DB07FC">
              <w:rPr>
                <w:rFonts w:hAnsi="Times New Roman" w:cs="Times New Roman"/>
                <w:sz w:val="22"/>
                <w:szCs w:val="22"/>
                <w:cs/>
              </w:rPr>
              <w:t>)</w:t>
            </w:r>
          </w:p>
        </w:tc>
        <w:tc>
          <w:tcPr>
            <w:tcW w:w="180" w:type="dxa"/>
          </w:tcPr>
          <w:p w14:paraId="43B7505E"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A92F6B2" w14:textId="14B7E20B"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230EEE9F"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0EE50914" w14:textId="4A08BB90"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28,982</w:t>
            </w:r>
          </w:p>
        </w:tc>
      </w:tr>
      <w:tr w:rsidR="005C20C8" w:rsidRPr="00DB07FC" w14:paraId="00F7E116" w14:textId="77777777" w:rsidTr="00837C1E">
        <w:trPr>
          <w:cantSplit/>
        </w:trPr>
        <w:tc>
          <w:tcPr>
            <w:tcW w:w="3492" w:type="dxa"/>
            <w:vAlign w:val="bottom"/>
          </w:tcPr>
          <w:p w14:paraId="478DC57E"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Allowance for impairment of assets</w:t>
            </w:r>
          </w:p>
        </w:tc>
        <w:tc>
          <w:tcPr>
            <w:tcW w:w="1320" w:type="dxa"/>
            <w:vAlign w:val="bottom"/>
          </w:tcPr>
          <w:p w14:paraId="24DE55D5" w14:textId="6F0C3EC2"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46</w:t>
            </w:r>
          </w:p>
        </w:tc>
        <w:tc>
          <w:tcPr>
            <w:tcW w:w="180" w:type="dxa"/>
          </w:tcPr>
          <w:p w14:paraId="008F84CE"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1CE67DB3" w14:textId="6F079BF5" w:rsidR="005C20C8" w:rsidRPr="00DB07FC" w:rsidRDefault="00815412" w:rsidP="00837C1E">
            <w:pPr>
              <w:tabs>
                <w:tab w:val="decimal" w:pos="1070"/>
              </w:tabs>
              <w:spacing w:line="240" w:lineRule="atLeast"/>
              <w:ind w:left="-50" w:right="-50"/>
              <w:rPr>
                <w:rFonts w:hAnsi="Times New Roman" w:cs="Times New Roman"/>
                <w:sz w:val="22"/>
                <w:szCs w:val="22"/>
                <w:cs/>
              </w:rPr>
            </w:pPr>
            <w:r w:rsidRPr="00DB07FC">
              <w:rPr>
                <w:rFonts w:hAnsi="Times New Roman" w:cs="Times New Roman"/>
                <w:sz w:val="22"/>
                <w:szCs w:val="22"/>
              </w:rPr>
              <w:t>3,128</w:t>
            </w:r>
          </w:p>
        </w:tc>
        <w:tc>
          <w:tcPr>
            <w:tcW w:w="180" w:type="dxa"/>
          </w:tcPr>
          <w:p w14:paraId="5170EB9B"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740B8BC2" w14:textId="630EF160"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79FD8FF4"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0F8874DC" w14:textId="2061C444"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3,174</w:t>
            </w:r>
          </w:p>
        </w:tc>
      </w:tr>
      <w:tr w:rsidR="005C20C8" w:rsidRPr="00DB07FC" w14:paraId="5C92DB38" w14:textId="77777777" w:rsidTr="00837C1E">
        <w:trPr>
          <w:cantSplit/>
        </w:trPr>
        <w:tc>
          <w:tcPr>
            <w:tcW w:w="3492" w:type="dxa"/>
            <w:vAlign w:val="bottom"/>
          </w:tcPr>
          <w:p w14:paraId="4082AF35"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Premium reserves</w:t>
            </w:r>
          </w:p>
        </w:tc>
        <w:tc>
          <w:tcPr>
            <w:tcW w:w="1320" w:type="dxa"/>
            <w:vAlign w:val="bottom"/>
          </w:tcPr>
          <w:p w14:paraId="70885028" w14:textId="43D09D53"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215,795</w:t>
            </w:r>
          </w:p>
        </w:tc>
        <w:tc>
          <w:tcPr>
            <w:tcW w:w="180" w:type="dxa"/>
          </w:tcPr>
          <w:p w14:paraId="3877F3E9"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6CD50257" w14:textId="3CC4A6D2"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38,443</w:t>
            </w:r>
            <w:r w:rsidRPr="00DB07FC">
              <w:rPr>
                <w:rFonts w:hAnsi="Times New Roman" w:cs="Times New Roman"/>
                <w:sz w:val="22"/>
                <w:szCs w:val="22"/>
                <w:cs/>
              </w:rPr>
              <w:t>)</w:t>
            </w:r>
          </w:p>
        </w:tc>
        <w:tc>
          <w:tcPr>
            <w:tcW w:w="180" w:type="dxa"/>
          </w:tcPr>
          <w:p w14:paraId="42C7B57F"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028AA694" w14:textId="2695B6B1"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1C251C49"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56BAEFEA" w14:textId="169E877D"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177,352</w:t>
            </w:r>
          </w:p>
        </w:tc>
      </w:tr>
      <w:tr w:rsidR="005C20C8" w:rsidRPr="00DB07FC" w14:paraId="4DC5B13C" w14:textId="77777777" w:rsidTr="00837C1E">
        <w:trPr>
          <w:cantSplit/>
        </w:trPr>
        <w:tc>
          <w:tcPr>
            <w:tcW w:w="3492" w:type="dxa"/>
            <w:vAlign w:val="bottom"/>
          </w:tcPr>
          <w:p w14:paraId="08F0CCD0"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DB07FC">
              <w:rPr>
                <w:rFonts w:hAnsi="Times New Roman" w:cs="Times New Roman"/>
                <w:spacing w:val="-4"/>
                <w:sz w:val="22"/>
                <w:szCs w:val="22"/>
              </w:rPr>
              <w:t xml:space="preserve">Incurred but not reported loss reserves </w:t>
            </w:r>
            <w:r w:rsidRPr="00DB07FC">
              <w:rPr>
                <w:rFonts w:hAnsi="Times New Roman" w:cs="Times New Roman"/>
                <w:spacing w:val="-4"/>
                <w:sz w:val="22"/>
                <w:szCs w:val="22"/>
                <w:cs/>
              </w:rPr>
              <w:t>(</w:t>
            </w:r>
            <w:r w:rsidRPr="00DB07FC">
              <w:rPr>
                <w:rFonts w:hAnsi="Times New Roman" w:cs="Times New Roman"/>
                <w:spacing w:val="-4"/>
                <w:sz w:val="22"/>
                <w:szCs w:val="22"/>
              </w:rPr>
              <w:t>IBNR</w:t>
            </w:r>
            <w:r w:rsidRPr="00DB07FC">
              <w:rPr>
                <w:rFonts w:hAnsi="Times New Roman" w:cs="Times New Roman"/>
                <w:spacing w:val="-4"/>
                <w:sz w:val="22"/>
                <w:szCs w:val="22"/>
                <w:cs/>
              </w:rPr>
              <w:t>)</w:t>
            </w:r>
          </w:p>
        </w:tc>
        <w:tc>
          <w:tcPr>
            <w:tcW w:w="1320" w:type="dxa"/>
            <w:vAlign w:val="bottom"/>
          </w:tcPr>
          <w:p w14:paraId="18EDF665" w14:textId="353054F1"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29,755</w:t>
            </w:r>
          </w:p>
        </w:tc>
        <w:tc>
          <w:tcPr>
            <w:tcW w:w="180" w:type="dxa"/>
          </w:tcPr>
          <w:p w14:paraId="7C124852"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646D6481" w14:textId="1D37138F"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58,40</w:t>
            </w:r>
            <w:r w:rsidR="00065781">
              <w:rPr>
                <w:rFonts w:hAnsi="Times New Roman" w:cs="Times New Roman"/>
                <w:sz w:val="22"/>
                <w:szCs w:val="22"/>
              </w:rPr>
              <w:t>4</w:t>
            </w:r>
          </w:p>
        </w:tc>
        <w:tc>
          <w:tcPr>
            <w:tcW w:w="180" w:type="dxa"/>
          </w:tcPr>
          <w:p w14:paraId="53B5864C"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75EDFEDA" w14:textId="5B8B93CF"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4656EAF4"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0F8072ED" w14:textId="43BE677B"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88,159</w:t>
            </w:r>
          </w:p>
        </w:tc>
      </w:tr>
      <w:tr w:rsidR="005C20C8" w:rsidRPr="00DB07FC" w14:paraId="15149F11" w14:textId="77777777" w:rsidTr="00837C1E">
        <w:trPr>
          <w:cantSplit/>
        </w:trPr>
        <w:tc>
          <w:tcPr>
            <w:tcW w:w="3492" w:type="dxa"/>
            <w:vAlign w:val="bottom"/>
          </w:tcPr>
          <w:p w14:paraId="342D1B0C"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Loss reserves</w:t>
            </w:r>
          </w:p>
        </w:tc>
        <w:tc>
          <w:tcPr>
            <w:tcW w:w="1320" w:type="dxa"/>
            <w:vAlign w:val="bottom"/>
          </w:tcPr>
          <w:p w14:paraId="41736371" w14:textId="1A376896"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177,048</w:t>
            </w:r>
          </w:p>
        </w:tc>
        <w:tc>
          <w:tcPr>
            <w:tcW w:w="180" w:type="dxa"/>
          </w:tcPr>
          <w:p w14:paraId="02BAB5DA"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4FDF30D4" w14:textId="62616CEA"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621</w:t>
            </w:r>
            <w:r w:rsidRPr="00DB07FC">
              <w:rPr>
                <w:rFonts w:hAnsi="Times New Roman" w:cs="Times New Roman"/>
                <w:sz w:val="22"/>
                <w:szCs w:val="22"/>
                <w:cs/>
              </w:rPr>
              <w:t>)</w:t>
            </w:r>
          </w:p>
        </w:tc>
        <w:tc>
          <w:tcPr>
            <w:tcW w:w="180" w:type="dxa"/>
          </w:tcPr>
          <w:p w14:paraId="40611D8B"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8B736E2" w14:textId="0BA95956" w:rsidR="005C20C8"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57C170B0"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308" w:type="dxa"/>
            <w:vAlign w:val="bottom"/>
          </w:tcPr>
          <w:p w14:paraId="330D020E" w14:textId="19D78690"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176,427</w:t>
            </w:r>
          </w:p>
        </w:tc>
      </w:tr>
      <w:tr w:rsidR="005C20C8" w:rsidRPr="00DB07FC" w14:paraId="3AFBB873" w14:textId="77777777" w:rsidTr="00837C1E">
        <w:trPr>
          <w:cantSplit/>
        </w:trPr>
        <w:tc>
          <w:tcPr>
            <w:tcW w:w="3492" w:type="dxa"/>
            <w:vAlign w:val="bottom"/>
          </w:tcPr>
          <w:p w14:paraId="532709B2" w14:textId="77777777" w:rsidR="005C20C8" w:rsidRPr="00DB07FC" w:rsidRDefault="005C20C8" w:rsidP="005C20C8">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Employee benefit obligations</w:t>
            </w:r>
          </w:p>
        </w:tc>
        <w:tc>
          <w:tcPr>
            <w:tcW w:w="1320" w:type="dxa"/>
            <w:vAlign w:val="bottom"/>
          </w:tcPr>
          <w:p w14:paraId="1BABC630" w14:textId="5AB3FD76" w:rsidR="005C20C8" w:rsidRPr="00DB07FC" w:rsidRDefault="005C20C8"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48,066</w:t>
            </w:r>
          </w:p>
        </w:tc>
        <w:tc>
          <w:tcPr>
            <w:tcW w:w="180" w:type="dxa"/>
          </w:tcPr>
          <w:p w14:paraId="27DECEB8"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29AD33EC" w14:textId="088C8BFB"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3,557</w:t>
            </w:r>
          </w:p>
        </w:tc>
        <w:tc>
          <w:tcPr>
            <w:tcW w:w="180" w:type="dxa"/>
          </w:tcPr>
          <w:p w14:paraId="74ADBEB8"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487A9ED1" w14:textId="012A9521" w:rsidR="005C20C8" w:rsidRPr="00DB07FC" w:rsidRDefault="00815412" w:rsidP="00837C1E">
            <w:pPr>
              <w:tabs>
                <w:tab w:val="decimal" w:pos="1179"/>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307</w:t>
            </w:r>
            <w:r w:rsidRPr="00DB07FC">
              <w:rPr>
                <w:rFonts w:hAnsi="Times New Roman" w:cs="Times New Roman"/>
                <w:sz w:val="22"/>
                <w:szCs w:val="22"/>
                <w:cs/>
              </w:rPr>
              <w:t>)</w:t>
            </w:r>
          </w:p>
        </w:tc>
        <w:tc>
          <w:tcPr>
            <w:tcW w:w="180" w:type="dxa"/>
          </w:tcPr>
          <w:p w14:paraId="232B8913" w14:textId="77777777" w:rsidR="005C20C8" w:rsidRPr="00DB07FC" w:rsidRDefault="005C20C8"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308" w:type="dxa"/>
            <w:vAlign w:val="bottom"/>
          </w:tcPr>
          <w:p w14:paraId="58366CE0" w14:textId="1CC87677" w:rsidR="005C20C8"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51,316</w:t>
            </w:r>
          </w:p>
        </w:tc>
      </w:tr>
      <w:tr w:rsidR="005523FD" w:rsidRPr="00DB07FC" w14:paraId="258C86FC" w14:textId="77777777" w:rsidTr="00837C1E">
        <w:trPr>
          <w:cantSplit/>
        </w:trPr>
        <w:tc>
          <w:tcPr>
            <w:tcW w:w="3492" w:type="dxa"/>
            <w:vAlign w:val="bottom"/>
          </w:tcPr>
          <w:p w14:paraId="23F1BCA7" w14:textId="4D9CCB6C" w:rsidR="005523FD" w:rsidRPr="00D70A13" w:rsidRDefault="00293F9E" w:rsidP="005523FD">
            <w:pPr>
              <w:tabs>
                <w:tab w:val="left" w:pos="567"/>
                <w:tab w:val="left" w:pos="1134"/>
                <w:tab w:val="decimal" w:pos="1212"/>
                <w:tab w:val="left" w:pos="1701"/>
              </w:tabs>
              <w:spacing w:line="240" w:lineRule="atLeast"/>
              <w:ind w:left="162" w:hanging="162"/>
              <w:rPr>
                <w:rFonts w:hAnsi="Times New Roman" w:cs="Times New Roman"/>
                <w:sz w:val="22"/>
                <w:szCs w:val="22"/>
              </w:rPr>
            </w:pPr>
            <w:r>
              <w:rPr>
                <w:rFonts w:hAnsi="Times New Roman" w:cs="Times New Roman"/>
                <w:sz w:val="22"/>
                <w:szCs w:val="22"/>
              </w:rPr>
              <w:t>Tax l</w:t>
            </w:r>
            <w:r w:rsidR="005523FD" w:rsidRPr="00D70A13">
              <w:rPr>
                <w:rFonts w:hAnsi="Times New Roman" w:cs="Times New Roman"/>
                <w:sz w:val="22"/>
                <w:szCs w:val="22"/>
              </w:rPr>
              <w:t>oss carry forward</w:t>
            </w:r>
          </w:p>
        </w:tc>
        <w:tc>
          <w:tcPr>
            <w:tcW w:w="1320" w:type="dxa"/>
            <w:vAlign w:val="bottom"/>
          </w:tcPr>
          <w:p w14:paraId="0BDF1249" w14:textId="457EBE04" w:rsidR="005523FD" w:rsidRPr="00D70A13" w:rsidRDefault="005523FD" w:rsidP="00837C1E">
            <w:pPr>
              <w:tabs>
                <w:tab w:val="decimal" w:pos="814"/>
              </w:tabs>
              <w:spacing w:line="240" w:lineRule="atLeast"/>
              <w:ind w:left="-50" w:right="-50"/>
              <w:rPr>
                <w:rFonts w:hAnsi="Times New Roman" w:cs="Times New Roman"/>
                <w:sz w:val="22"/>
                <w:szCs w:val="22"/>
              </w:rPr>
            </w:pPr>
            <w:r w:rsidRPr="00D70A13">
              <w:rPr>
                <w:rFonts w:hAnsi="Times New Roman" w:cs="Times New Roman"/>
                <w:sz w:val="22"/>
                <w:szCs w:val="22"/>
                <w:cs/>
              </w:rPr>
              <w:t>-</w:t>
            </w:r>
          </w:p>
        </w:tc>
        <w:tc>
          <w:tcPr>
            <w:tcW w:w="180" w:type="dxa"/>
          </w:tcPr>
          <w:p w14:paraId="07CD362B" w14:textId="77777777" w:rsidR="005523FD" w:rsidRPr="00D70A13"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66A3B336" w14:textId="14366CD9" w:rsidR="005523FD" w:rsidRPr="00D70A13" w:rsidRDefault="00815412" w:rsidP="00837C1E">
            <w:pPr>
              <w:tabs>
                <w:tab w:val="decimal" w:pos="1070"/>
              </w:tabs>
              <w:spacing w:line="240" w:lineRule="atLeast"/>
              <w:ind w:left="-50" w:right="-50"/>
              <w:rPr>
                <w:rFonts w:hAnsi="Times New Roman" w:cs="Times New Roman"/>
                <w:sz w:val="22"/>
                <w:szCs w:val="22"/>
              </w:rPr>
            </w:pPr>
            <w:r w:rsidRPr="00D70A13">
              <w:rPr>
                <w:rFonts w:hAnsi="Times New Roman" w:cs="Times New Roman"/>
                <w:sz w:val="22"/>
                <w:szCs w:val="22"/>
              </w:rPr>
              <w:t>746,804</w:t>
            </w:r>
          </w:p>
        </w:tc>
        <w:tc>
          <w:tcPr>
            <w:tcW w:w="180" w:type="dxa"/>
          </w:tcPr>
          <w:p w14:paraId="311F032C" w14:textId="77777777" w:rsidR="005523FD" w:rsidRPr="00D70A13"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0DC97FAF" w14:textId="5AE38500" w:rsidR="005523FD" w:rsidRPr="00D70A13" w:rsidRDefault="00815412" w:rsidP="00837C1E">
            <w:pPr>
              <w:tabs>
                <w:tab w:val="decimal" w:pos="882"/>
              </w:tabs>
              <w:spacing w:line="240" w:lineRule="atLeast"/>
              <w:ind w:left="-50" w:right="-50"/>
              <w:rPr>
                <w:rFonts w:hAnsi="Times New Roman" w:cs="Times New Roman"/>
                <w:sz w:val="22"/>
                <w:szCs w:val="22"/>
              </w:rPr>
            </w:pPr>
            <w:r w:rsidRPr="00D70A13">
              <w:rPr>
                <w:rFonts w:hAnsi="Times New Roman" w:cs="Times New Roman"/>
                <w:sz w:val="22"/>
                <w:szCs w:val="22"/>
                <w:cs/>
              </w:rPr>
              <w:t>-</w:t>
            </w:r>
          </w:p>
        </w:tc>
        <w:tc>
          <w:tcPr>
            <w:tcW w:w="180" w:type="dxa"/>
            <w:vAlign w:val="bottom"/>
          </w:tcPr>
          <w:p w14:paraId="0634281B" w14:textId="77777777" w:rsidR="005523FD" w:rsidRPr="00D70A13" w:rsidRDefault="005523FD" w:rsidP="00837C1E">
            <w:pPr>
              <w:tabs>
                <w:tab w:val="decimal" w:pos="1070"/>
              </w:tabs>
              <w:spacing w:line="240" w:lineRule="atLeast"/>
              <w:ind w:left="-50" w:right="-50"/>
              <w:rPr>
                <w:rFonts w:hAnsi="Times New Roman" w:cs="Times New Roman"/>
                <w:sz w:val="22"/>
                <w:szCs w:val="22"/>
              </w:rPr>
            </w:pPr>
          </w:p>
        </w:tc>
        <w:tc>
          <w:tcPr>
            <w:tcW w:w="1308" w:type="dxa"/>
            <w:vAlign w:val="bottom"/>
          </w:tcPr>
          <w:p w14:paraId="19F34AE2" w14:textId="2ED2CEFC" w:rsidR="005523FD" w:rsidRPr="00DB07FC" w:rsidRDefault="00815412" w:rsidP="00837C1E">
            <w:pPr>
              <w:tabs>
                <w:tab w:val="decimal" w:pos="1070"/>
              </w:tabs>
              <w:spacing w:line="240" w:lineRule="atLeast"/>
              <w:ind w:left="-50" w:right="-50"/>
              <w:rPr>
                <w:rFonts w:hAnsi="Times New Roman" w:cs="Times New Roman"/>
                <w:sz w:val="22"/>
                <w:szCs w:val="22"/>
              </w:rPr>
            </w:pPr>
            <w:r w:rsidRPr="00D70A13">
              <w:rPr>
                <w:rFonts w:hAnsi="Times New Roman" w:cs="Times New Roman"/>
                <w:sz w:val="22"/>
                <w:szCs w:val="22"/>
              </w:rPr>
              <w:t>746,804</w:t>
            </w:r>
          </w:p>
        </w:tc>
      </w:tr>
      <w:tr w:rsidR="005523FD" w:rsidRPr="00DB07FC" w14:paraId="4F6CCA48" w14:textId="77777777" w:rsidTr="00837C1E">
        <w:trPr>
          <w:cantSplit/>
        </w:trPr>
        <w:tc>
          <w:tcPr>
            <w:tcW w:w="3492" w:type="dxa"/>
            <w:vAlign w:val="bottom"/>
          </w:tcPr>
          <w:p w14:paraId="07C44FB8" w14:textId="77777777" w:rsidR="005523FD" w:rsidRPr="00DB07FC" w:rsidRDefault="005523FD" w:rsidP="005523FD">
            <w:pPr>
              <w:tabs>
                <w:tab w:val="left" w:pos="567"/>
                <w:tab w:val="left" w:pos="1134"/>
                <w:tab w:val="decimal" w:pos="1212"/>
                <w:tab w:val="left" w:pos="1701"/>
              </w:tabs>
              <w:spacing w:line="240" w:lineRule="atLeast"/>
              <w:ind w:left="162" w:hanging="162"/>
              <w:rPr>
                <w:rFonts w:hAnsi="Times New Roman" w:cs="Times New Roman"/>
                <w:sz w:val="22"/>
                <w:szCs w:val="22"/>
              </w:rPr>
            </w:pPr>
            <w:r w:rsidRPr="00DB07FC">
              <w:rPr>
                <w:rFonts w:hAnsi="Times New Roman" w:cs="Times New Roman"/>
                <w:sz w:val="22"/>
                <w:szCs w:val="22"/>
              </w:rPr>
              <w:t>Others</w:t>
            </w:r>
          </w:p>
        </w:tc>
        <w:tc>
          <w:tcPr>
            <w:tcW w:w="1320" w:type="dxa"/>
            <w:vAlign w:val="bottom"/>
          </w:tcPr>
          <w:p w14:paraId="1132F26E" w14:textId="594221A8" w:rsidR="005523FD" w:rsidRPr="00DB07FC" w:rsidRDefault="005523FD"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50</w:t>
            </w:r>
          </w:p>
        </w:tc>
        <w:tc>
          <w:tcPr>
            <w:tcW w:w="180" w:type="dxa"/>
          </w:tcPr>
          <w:p w14:paraId="6A8B1C5B"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75CBCA50" w14:textId="642B4742" w:rsidR="005523FD"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5</w:t>
            </w:r>
          </w:p>
        </w:tc>
        <w:tc>
          <w:tcPr>
            <w:tcW w:w="180" w:type="dxa"/>
          </w:tcPr>
          <w:p w14:paraId="261D578D"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4EB472B2" w14:textId="2F3F8A00" w:rsidR="005523FD" w:rsidRPr="00DB07FC" w:rsidRDefault="00815412" w:rsidP="00837C1E">
            <w:pPr>
              <w:tabs>
                <w:tab w:val="decimal" w:pos="882"/>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vAlign w:val="bottom"/>
          </w:tcPr>
          <w:p w14:paraId="7BA0F286"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308" w:type="dxa"/>
            <w:vAlign w:val="bottom"/>
          </w:tcPr>
          <w:p w14:paraId="6884F30B" w14:textId="2D883608" w:rsidR="005523FD"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55</w:t>
            </w:r>
          </w:p>
        </w:tc>
      </w:tr>
      <w:tr w:rsidR="005523FD" w:rsidRPr="00DB07FC" w14:paraId="4F7B3909" w14:textId="77777777" w:rsidTr="00837C1E">
        <w:trPr>
          <w:cantSplit/>
        </w:trPr>
        <w:tc>
          <w:tcPr>
            <w:tcW w:w="3492" w:type="dxa"/>
            <w:shd w:val="clear" w:color="auto" w:fill="auto"/>
          </w:tcPr>
          <w:p w14:paraId="1B990B78" w14:textId="77777777" w:rsidR="005523FD" w:rsidRPr="00DB07FC" w:rsidRDefault="005523FD" w:rsidP="005523FD">
            <w:pPr>
              <w:spacing w:line="240" w:lineRule="atLeast"/>
              <w:ind w:left="180" w:right="-79" w:hanging="180"/>
              <w:rPr>
                <w:rFonts w:hAnsi="Times New Roman" w:cs="Times New Roman"/>
                <w:b/>
                <w:bCs/>
                <w:sz w:val="22"/>
                <w:szCs w:val="22"/>
              </w:rPr>
            </w:pPr>
            <w:r w:rsidRPr="00DB07FC">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5959AFDE" w14:textId="59121DB8" w:rsidR="005523FD" w:rsidRPr="00DB07FC" w:rsidRDefault="005523FD"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525,566</w:t>
            </w:r>
          </w:p>
        </w:tc>
        <w:tc>
          <w:tcPr>
            <w:tcW w:w="180" w:type="dxa"/>
          </w:tcPr>
          <w:p w14:paraId="60BCB71B"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top w:val="single" w:sz="4" w:space="0" w:color="auto"/>
              <w:bottom w:val="single" w:sz="4" w:space="0" w:color="auto"/>
            </w:tcBorders>
            <w:vAlign w:val="bottom"/>
          </w:tcPr>
          <w:p w14:paraId="42C97062" w14:textId="37CD654F" w:rsidR="005523FD" w:rsidRPr="00DB07FC" w:rsidRDefault="00815412"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748,347</w:t>
            </w:r>
          </w:p>
        </w:tc>
        <w:tc>
          <w:tcPr>
            <w:tcW w:w="180" w:type="dxa"/>
          </w:tcPr>
          <w:p w14:paraId="44E936D1"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cs/>
                <w:lang w:val="en-GB"/>
              </w:rPr>
            </w:pPr>
          </w:p>
        </w:tc>
        <w:tc>
          <w:tcPr>
            <w:tcW w:w="1446" w:type="dxa"/>
            <w:tcBorders>
              <w:top w:val="single" w:sz="4" w:space="0" w:color="auto"/>
              <w:bottom w:val="single" w:sz="4" w:space="0" w:color="auto"/>
            </w:tcBorders>
            <w:vAlign w:val="bottom"/>
          </w:tcPr>
          <w:p w14:paraId="41E8DA40" w14:textId="52A98975" w:rsidR="005523FD" w:rsidRPr="00DB07FC" w:rsidRDefault="00815412" w:rsidP="00837C1E">
            <w:pPr>
              <w:tabs>
                <w:tab w:val="decimal" w:pos="1179"/>
              </w:tabs>
              <w:spacing w:line="240" w:lineRule="atLeast"/>
              <w:ind w:left="-50" w:right="-50"/>
              <w:rPr>
                <w:rFonts w:hAnsi="Times New Roman" w:cs="Times New Roman"/>
                <w:b/>
                <w:bCs/>
                <w:sz w:val="22"/>
                <w:szCs w:val="22"/>
              </w:rPr>
            </w:pPr>
            <w:r w:rsidRPr="00DB07FC">
              <w:rPr>
                <w:rFonts w:hAnsi="Times New Roman" w:cs="Times New Roman"/>
                <w:b/>
                <w:bCs/>
                <w:sz w:val="22"/>
                <w:szCs w:val="22"/>
                <w:cs/>
              </w:rPr>
              <w:t>(</w:t>
            </w:r>
            <w:r w:rsidRPr="00DB07FC">
              <w:rPr>
                <w:rFonts w:hAnsi="Times New Roman" w:cs="Times New Roman"/>
                <w:b/>
                <w:bCs/>
                <w:sz w:val="22"/>
                <w:szCs w:val="22"/>
              </w:rPr>
              <w:t>307</w:t>
            </w:r>
            <w:r w:rsidRPr="00DB07FC">
              <w:rPr>
                <w:rFonts w:hAnsi="Times New Roman" w:cs="Times New Roman"/>
                <w:b/>
                <w:bCs/>
                <w:sz w:val="22"/>
                <w:szCs w:val="22"/>
                <w:cs/>
              </w:rPr>
              <w:t>)</w:t>
            </w:r>
          </w:p>
        </w:tc>
        <w:tc>
          <w:tcPr>
            <w:tcW w:w="180" w:type="dxa"/>
          </w:tcPr>
          <w:p w14:paraId="1D09996D"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144FABB7" w14:textId="7F27F97D" w:rsidR="005523FD" w:rsidRPr="00DB07FC" w:rsidRDefault="00815412"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1,273,606</w:t>
            </w:r>
          </w:p>
        </w:tc>
      </w:tr>
      <w:tr w:rsidR="005523FD" w:rsidRPr="00DB07FC" w14:paraId="5B8C7378" w14:textId="77777777" w:rsidTr="00837C1E">
        <w:trPr>
          <w:cantSplit/>
        </w:trPr>
        <w:tc>
          <w:tcPr>
            <w:tcW w:w="3492" w:type="dxa"/>
            <w:shd w:val="clear" w:color="auto" w:fill="auto"/>
          </w:tcPr>
          <w:p w14:paraId="4547F8E4" w14:textId="77777777" w:rsidR="005523FD" w:rsidRPr="00DB07FC" w:rsidRDefault="005523FD" w:rsidP="005523FD">
            <w:pPr>
              <w:spacing w:line="240" w:lineRule="atLeast"/>
              <w:ind w:left="180" w:right="-79" w:hanging="180"/>
              <w:rPr>
                <w:rFonts w:hAnsi="Times New Roman" w:cs="Times New Roman"/>
                <w:b/>
                <w:bCs/>
                <w:i/>
                <w:iCs/>
                <w:sz w:val="22"/>
                <w:szCs w:val="22"/>
              </w:rPr>
            </w:pPr>
          </w:p>
        </w:tc>
        <w:tc>
          <w:tcPr>
            <w:tcW w:w="1320" w:type="dxa"/>
          </w:tcPr>
          <w:p w14:paraId="75242EDF" w14:textId="77777777" w:rsidR="005523FD" w:rsidRPr="00DB07FC" w:rsidRDefault="005523FD" w:rsidP="00837C1E">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c>
          <w:tcPr>
            <w:tcW w:w="180" w:type="dxa"/>
          </w:tcPr>
          <w:p w14:paraId="08271E5F"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Pr>
          <w:p w14:paraId="5FC4D1A4"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1CAB6416"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Pr>
          <w:p w14:paraId="762B5BDB" w14:textId="77777777" w:rsidR="005523FD" w:rsidRPr="00DB07FC" w:rsidRDefault="005523FD" w:rsidP="00837C1E">
            <w:pPr>
              <w:tabs>
                <w:tab w:val="decimal" w:pos="1179"/>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786FE5C7"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Pr>
          <w:p w14:paraId="77CF01FE" w14:textId="77777777" w:rsidR="005523FD" w:rsidRPr="00DB07FC" w:rsidRDefault="005523FD" w:rsidP="00837C1E">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r>
      <w:tr w:rsidR="005523FD" w:rsidRPr="00DB07FC" w14:paraId="097B0515" w14:textId="77777777" w:rsidTr="00837C1E">
        <w:trPr>
          <w:cantSplit/>
        </w:trPr>
        <w:tc>
          <w:tcPr>
            <w:tcW w:w="3492" w:type="dxa"/>
            <w:shd w:val="clear" w:color="auto" w:fill="auto"/>
          </w:tcPr>
          <w:p w14:paraId="3636A8B9" w14:textId="77777777" w:rsidR="005523FD" w:rsidRPr="00DB07FC" w:rsidRDefault="005523FD" w:rsidP="005523FD">
            <w:pPr>
              <w:spacing w:line="240" w:lineRule="atLeast"/>
              <w:ind w:left="180" w:right="-79" w:hanging="180"/>
              <w:rPr>
                <w:rFonts w:hAnsi="Times New Roman" w:cs="Times New Roman"/>
                <w:sz w:val="22"/>
                <w:szCs w:val="22"/>
              </w:rPr>
            </w:pPr>
            <w:r w:rsidRPr="00DB07FC">
              <w:rPr>
                <w:rFonts w:hAnsi="Times New Roman" w:cs="Times New Roman"/>
                <w:b/>
                <w:bCs/>
                <w:i/>
                <w:iCs/>
                <w:sz w:val="22"/>
                <w:szCs w:val="22"/>
              </w:rPr>
              <w:t>Deferred tax liabilities</w:t>
            </w:r>
          </w:p>
        </w:tc>
        <w:tc>
          <w:tcPr>
            <w:tcW w:w="1320" w:type="dxa"/>
          </w:tcPr>
          <w:p w14:paraId="69F38AC9" w14:textId="77777777" w:rsidR="005523FD" w:rsidRPr="00DB07FC" w:rsidRDefault="005523FD" w:rsidP="00837C1E">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c>
          <w:tcPr>
            <w:tcW w:w="180" w:type="dxa"/>
          </w:tcPr>
          <w:p w14:paraId="3F202918"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Pr>
          <w:p w14:paraId="4FD56305"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4844A6D6"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Pr>
          <w:p w14:paraId="0CC1286D" w14:textId="77777777" w:rsidR="005523FD" w:rsidRPr="00DB07FC" w:rsidRDefault="005523FD" w:rsidP="00837C1E">
            <w:pPr>
              <w:tabs>
                <w:tab w:val="decimal" w:pos="1179"/>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6938986A"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Pr>
          <w:p w14:paraId="3B3C0AE7" w14:textId="77777777" w:rsidR="005523FD" w:rsidRPr="00DB07FC" w:rsidRDefault="005523FD" w:rsidP="00837C1E">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r>
      <w:tr w:rsidR="00AD7E7D" w:rsidRPr="00DB07FC" w14:paraId="4DC69708" w14:textId="77777777" w:rsidTr="00837C1E">
        <w:trPr>
          <w:cantSplit/>
        </w:trPr>
        <w:tc>
          <w:tcPr>
            <w:tcW w:w="3492" w:type="dxa"/>
            <w:shd w:val="clear" w:color="auto" w:fill="auto"/>
          </w:tcPr>
          <w:p w14:paraId="59291093" w14:textId="52A0E4DA" w:rsidR="00AD7E7D" w:rsidRPr="00DB07FC" w:rsidRDefault="00AD7E7D" w:rsidP="005523FD">
            <w:pPr>
              <w:spacing w:line="240" w:lineRule="atLeast"/>
              <w:ind w:left="180" w:right="-79" w:hanging="180"/>
              <w:rPr>
                <w:rFonts w:hAnsi="Times New Roman" w:cs="Times New Roman"/>
                <w:sz w:val="22"/>
                <w:szCs w:val="22"/>
              </w:rPr>
            </w:pPr>
            <w:r w:rsidRPr="00DB07FC">
              <w:rPr>
                <w:rFonts w:hAnsi="Times New Roman" w:cs="Times New Roman"/>
                <w:sz w:val="22"/>
                <w:szCs w:val="22"/>
              </w:rPr>
              <w:t>Gain on revaluation</w:t>
            </w:r>
          </w:p>
        </w:tc>
        <w:tc>
          <w:tcPr>
            <w:tcW w:w="1320" w:type="dxa"/>
          </w:tcPr>
          <w:p w14:paraId="176DB78A" w14:textId="13270B76" w:rsidR="00AD7E7D" w:rsidRPr="00DB07FC" w:rsidRDefault="00254075" w:rsidP="00837C1E">
            <w:pPr>
              <w:tabs>
                <w:tab w:val="decimal" w:pos="814"/>
              </w:tabs>
              <w:spacing w:line="240" w:lineRule="atLeast"/>
              <w:ind w:left="-50" w:right="-50"/>
              <w:rPr>
                <w:rFonts w:hAnsi="Times New Roman" w:cs="Times New Roman"/>
                <w:sz w:val="22"/>
                <w:szCs w:val="22"/>
                <w:lang w:bidi="ar-SA"/>
              </w:rPr>
            </w:pPr>
            <w:r w:rsidRPr="00DB07FC">
              <w:rPr>
                <w:rFonts w:hAnsi="Times New Roman" w:cs="Times New Roman"/>
                <w:sz w:val="22"/>
                <w:szCs w:val="22"/>
                <w:cs/>
              </w:rPr>
              <w:t>-</w:t>
            </w:r>
          </w:p>
        </w:tc>
        <w:tc>
          <w:tcPr>
            <w:tcW w:w="180" w:type="dxa"/>
          </w:tcPr>
          <w:p w14:paraId="6726DE54" w14:textId="77777777" w:rsidR="00AD7E7D" w:rsidRPr="00DB07FC" w:rsidRDefault="00AD7E7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Pr>
          <w:p w14:paraId="592C3B5E" w14:textId="0C37590E" w:rsidR="00AD7E7D" w:rsidRPr="00DB07FC" w:rsidRDefault="00815412" w:rsidP="00837C1E">
            <w:pPr>
              <w:tabs>
                <w:tab w:val="decimal" w:pos="817"/>
              </w:tabs>
              <w:spacing w:line="240" w:lineRule="atLeast"/>
              <w:ind w:left="-50" w:right="-50"/>
              <w:rPr>
                <w:rFonts w:hAnsi="Times New Roman" w:cs="Times New Roman"/>
                <w:sz w:val="22"/>
                <w:szCs w:val="22"/>
                <w:lang w:bidi="ar-SA"/>
              </w:rPr>
            </w:pPr>
            <w:r w:rsidRPr="00DB07FC">
              <w:rPr>
                <w:rFonts w:hAnsi="Times New Roman" w:cs="Times New Roman"/>
                <w:sz w:val="22"/>
                <w:szCs w:val="22"/>
                <w:cs/>
              </w:rPr>
              <w:t>-</w:t>
            </w:r>
          </w:p>
        </w:tc>
        <w:tc>
          <w:tcPr>
            <w:tcW w:w="180" w:type="dxa"/>
          </w:tcPr>
          <w:p w14:paraId="10EE72D9" w14:textId="77777777" w:rsidR="00AD7E7D" w:rsidRPr="00DB07FC" w:rsidRDefault="00AD7E7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Pr>
          <w:p w14:paraId="26B89F50" w14:textId="63DAEA51" w:rsidR="00AD7E7D" w:rsidRPr="00DB07FC" w:rsidRDefault="00815412" w:rsidP="00837C1E">
            <w:pPr>
              <w:tabs>
                <w:tab w:val="decimal" w:pos="1179"/>
              </w:tabs>
              <w:overflowPunct/>
              <w:autoSpaceDE/>
              <w:autoSpaceDN/>
              <w:adjustRightInd/>
              <w:spacing w:line="240" w:lineRule="atLeast"/>
              <w:ind w:left="-50" w:right="-50"/>
              <w:textAlignment w:val="auto"/>
              <w:rPr>
                <w:rFonts w:hAnsi="Times New Roman" w:cs="Times New Roman"/>
                <w:sz w:val="22"/>
                <w:szCs w:val="22"/>
                <w:lang w:bidi="ar-SA"/>
              </w:rPr>
            </w:pPr>
            <w:r w:rsidRPr="00DB07FC">
              <w:rPr>
                <w:rFonts w:hAnsi="Times New Roman" w:cs="Times New Roman"/>
                <w:sz w:val="22"/>
                <w:szCs w:val="22"/>
                <w:lang w:bidi="ar-SA"/>
              </w:rPr>
              <w:t>156,981</w:t>
            </w:r>
          </w:p>
        </w:tc>
        <w:tc>
          <w:tcPr>
            <w:tcW w:w="180" w:type="dxa"/>
          </w:tcPr>
          <w:p w14:paraId="13C4878C" w14:textId="77777777" w:rsidR="00AD7E7D" w:rsidRPr="00DB07FC" w:rsidRDefault="00AD7E7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Pr>
          <w:p w14:paraId="7590C446" w14:textId="291ACEF4" w:rsidR="00AD7E7D" w:rsidRPr="00DB07FC" w:rsidRDefault="00815412" w:rsidP="00837C1E">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r w:rsidRPr="00DB07FC">
              <w:rPr>
                <w:rFonts w:hAnsi="Times New Roman" w:cs="Times New Roman"/>
                <w:sz w:val="22"/>
                <w:szCs w:val="22"/>
                <w:lang w:bidi="ar-SA"/>
              </w:rPr>
              <w:t>156,981</w:t>
            </w:r>
          </w:p>
        </w:tc>
      </w:tr>
      <w:tr w:rsidR="005523FD" w:rsidRPr="00DB07FC" w14:paraId="63037C8E" w14:textId="77777777" w:rsidTr="00837C1E">
        <w:trPr>
          <w:cantSplit/>
        </w:trPr>
        <w:tc>
          <w:tcPr>
            <w:tcW w:w="3492" w:type="dxa"/>
            <w:shd w:val="clear" w:color="auto" w:fill="auto"/>
          </w:tcPr>
          <w:p w14:paraId="4F7E9CD7" w14:textId="77777777" w:rsidR="005523FD" w:rsidRPr="00DB07FC" w:rsidRDefault="005523FD" w:rsidP="005523FD">
            <w:pPr>
              <w:spacing w:line="240" w:lineRule="atLeast"/>
              <w:ind w:left="180" w:right="-79" w:hanging="180"/>
              <w:rPr>
                <w:rFonts w:hAnsi="Times New Roman" w:cs="Times New Roman"/>
                <w:sz w:val="22"/>
                <w:szCs w:val="22"/>
              </w:rPr>
            </w:pPr>
            <w:r w:rsidRPr="00DB07FC">
              <w:rPr>
                <w:rFonts w:hAnsi="Times New Roman" w:cs="Times New Roman"/>
                <w:sz w:val="22"/>
                <w:szCs w:val="22"/>
              </w:rPr>
              <w:t>Net change in investments measured</w:t>
            </w:r>
          </w:p>
        </w:tc>
        <w:tc>
          <w:tcPr>
            <w:tcW w:w="1320" w:type="dxa"/>
            <w:vAlign w:val="bottom"/>
          </w:tcPr>
          <w:p w14:paraId="4753D65F"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80" w:type="dxa"/>
          </w:tcPr>
          <w:p w14:paraId="7653D46C"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0909323E"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80" w:type="dxa"/>
          </w:tcPr>
          <w:p w14:paraId="40D92381"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533E16E" w14:textId="77777777" w:rsidR="005523FD" w:rsidRPr="00DB07FC" w:rsidRDefault="005523FD" w:rsidP="00837C1E">
            <w:pPr>
              <w:tabs>
                <w:tab w:val="decimal" w:pos="1179"/>
              </w:tabs>
              <w:spacing w:line="240" w:lineRule="atLeast"/>
              <w:ind w:left="-50" w:right="-50"/>
              <w:rPr>
                <w:rFonts w:hAnsi="Times New Roman" w:cs="Times New Roman"/>
                <w:sz w:val="22"/>
                <w:szCs w:val="22"/>
              </w:rPr>
            </w:pPr>
          </w:p>
        </w:tc>
        <w:tc>
          <w:tcPr>
            <w:tcW w:w="180" w:type="dxa"/>
          </w:tcPr>
          <w:p w14:paraId="125C2370"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73C8376E"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r>
      <w:tr w:rsidR="005523FD" w:rsidRPr="00DB07FC" w14:paraId="1C0FBC29" w14:textId="77777777" w:rsidTr="00837C1E">
        <w:trPr>
          <w:cantSplit/>
        </w:trPr>
        <w:tc>
          <w:tcPr>
            <w:tcW w:w="3492" w:type="dxa"/>
            <w:shd w:val="clear" w:color="auto" w:fill="auto"/>
          </w:tcPr>
          <w:p w14:paraId="17CE4EB2" w14:textId="77777777" w:rsidR="005523FD" w:rsidRPr="00DB07FC" w:rsidRDefault="005523FD" w:rsidP="005523FD">
            <w:pPr>
              <w:spacing w:line="240" w:lineRule="atLeast"/>
              <w:ind w:left="180" w:right="-79" w:hanging="180"/>
              <w:rPr>
                <w:rFonts w:hAnsi="Times New Roman" w:cs="Times New Roman"/>
                <w:sz w:val="22"/>
                <w:szCs w:val="22"/>
              </w:rPr>
            </w:pPr>
            <w:r w:rsidRPr="00DB07FC">
              <w:rPr>
                <w:rFonts w:hAnsi="Times New Roman" w:cs="Times New Roman"/>
                <w:sz w:val="22"/>
                <w:szCs w:val="22"/>
                <w:cs/>
              </w:rPr>
              <w:t xml:space="preserve">  </w:t>
            </w:r>
            <w:r w:rsidRPr="00DB07FC">
              <w:rPr>
                <w:rFonts w:hAnsi="Times New Roman" w:cs="Times New Roman"/>
                <w:sz w:val="22"/>
                <w:szCs w:val="22"/>
              </w:rPr>
              <w:t>at fair value through</w:t>
            </w:r>
          </w:p>
        </w:tc>
        <w:tc>
          <w:tcPr>
            <w:tcW w:w="1320" w:type="dxa"/>
            <w:vAlign w:val="bottom"/>
          </w:tcPr>
          <w:p w14:paraId="60ADC6D9" w14:textId="4761001F"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80" w:type="dxa"/>
          </w:tcPr>
          <w:p w14:paraId="05B257EA"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25E360C2" w14:textId="6667456C"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80" w:type="dxa"/>
          </w:tcPr>
          <w:p w14:paraId="1F03C786"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F0A195F" w14:textId="4EB60257" w:rsidR="005523FD" w:rsidRPr="00DB07FC" w:rsidRDefault="005523FD" w:rsidP="00837C1E">
            <w:pPr>
              <w:tabs>
                <w:tab w:val="decimal" w:pos="1179"/>
              </w:tabs>
              <w:spacing w:line="240" w:lineRule="atLeast"/>
              <w:ind w:left="-50" w:right="-50"/>
              <w:rPr>
                <w:rFonts w:hAnsi="Times New Roman" w:cs="Times New Roman"/>
                <w:sz w:val="22"/>
                <w:szCs w:val="22"/>
              </w:rPr>
            </w:pPr>
          </w:p>
        </w:tc>
        <w:tc>
          <w:tcPr>
            <w:tcW w:w="180" w:type="dxa"/>
          </w:tcPr>
          <w:p w14:paraId="717C4C77"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488E7448"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r>
      <w:tr w:rsidR="005523FD" w:rsidRPr="00DB07FC" w14:paraId="03C00898" w14:textId="77777777" w:rsidTr="00837C1E">
        <w:trPr>
          <w:cantSplit/>
        </w:trPr>
        <w:tc>
          <w:tcPr>
            <w:tcW w:w="3492" w:type="dxa"/>
            <w:shd w:val="clear" w:color="auto" w:fill="auto"/>
          </w:tcPr>
          <w:p w14:paraId="22B227BF" w14:textId="77777777" w:rsidR="005523FD" w:rsidRPr="00DB07FC" w:rsidRDefault="005523FD" w:rsidP="005523FD">
            <w:pPr>
              <w:spacing w:line="240" w:lineRule="atLeast"/>
              <w:ind w:left="290" w:right="-79" w:hanging="180"/>
              <w:rPr>
                <w:rFonts w:hAnsi="Times New Roman" w:cs="Times New Roman"/>
                <w:sz w:val="22"/>
                <w:szCs w:val="22"/>
              </w:rPr>
            </w:pPr>
            <w:r w:rsidRPr="00DB07FC">
              <w:rPr>
                <w:rFonts w:hAnsi="Times New Roman" w:cs="Times New Roman"/>
                <w:sz w:val="22"/>
                <w:szCs w:val="22"/>
              </w:rPr>
              <w:t>other comprehensive income</w:t>
            </w:r>
            <w:r w:rsidRPr="00DB07FC">
              <w:rPr>
                <w:rFonts w:hAnsi="Times New Roman" w:cs="Times New Roman"/>
                <w:sz w:val="22"/>
                <w:szCs w:val="22"/>
                <w:cs/>
              </w:rPr>
              <w:t xml:space="preserve"> (</w:t>
            </w:r>
            <w:r w:rsidRPr="00DB07FC">
              <w:rPr>
                <w:rFonts w:hAnsi="Times New Roman" w:cs="Times New Roman"/>
                <w:sz w:val="22"/>
                <w:szCs w:val="22"/>
              </w:rPr>
              <w:t>loss</w:t>
            </w:r>
            <w:r w:rsidRPr="00DB07FC">
              <w:rPr>
                <w:rFonts w:hAnsi="Times New Roman" w:cs="Times New Roman"/>
                <w:sz w:val="22"/>
                <w:szCs w:val="22"/>
                <w:cs/>
              </w:rPr>
              <w:t>)</w:t>
            </w:r>
          </w:p>
        </w:tc>
        <w:tc>
          <w:tcPr>
            <w:tcW w:w="1320" w:type="dxa"/>
            <w:vAlign w:val="bottom"/>
          </w:tcPr>
          <w:p w14:paraId="27AB7C5E" w14:textId="0F7B5203" w:rsidR="005523FD" w:rsidRPr="00DB07FC" w:rsidRDefault="005523FD"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87,949</w:t>
            </w:r>
          </w:p>
        </w:tc>
        <w:tc>
          <w:tcPr>
            <w:tcW w:w="180" w:type="dxa"/>
          </w:tcPr>
          <w:p w14:paraId="78CEDB8A"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32C94295" w14:textId="79C5B76E" w:rsidR="005523FD" w:rsidRPr="00DB07FC" w:rsidRDefault="00815412" w:rsidP="00837C1E">
            <w:pPr>
              <w:tabs>
                <w:tab w:val="decimal" w:pos="817"/>
              </w:tabs>
              <w:spacing w:line="240" w:lineRule="atLeast"/>
              <w:ind w:left="-50" w:right="-50"/>
              <w:rPr>
                <w:rFonts w:hAnsi="Times New Roman" w:cs="Times New Roman"/>
                <w:sz w:val="22"/>
                <w:szCs w:val="22"/>
              </w:rPr>
            </w:pPr>
            <w:r w:rsidRPr="00DB07FC">
              <w:rPr>
                <w:rFonts w:hAnsi="Times New Roman" w:cs="Times New Roman"/>
                <w:sz w:val="22"/>
                <w:szCs w:val="22"/>
                <w:cs/>
              </w:rPr>
              <w:t>-</w:t>
            </w:r>
          </w:p>
        </w:tc>
        <w:tc>
          <w:tcPr>
            <w:tcW w:w="180" w:type="dxa"/>
          </w:tcPr>
          <w:p w14:paraId="6E0C14EF"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08C079D" w14:textId="79834305" w:rsidR="005523FD" w:rsidRPr="00DB07FC" w:rsidRDefault="00815412" w:rsidP="00837C1E">
            <w:pPr>
              <w:tabs>
                <w:tab w:val="decimal" w:pos="1179"/>
              </w:tabs>
              <w:spacing w:line="240" w:lineRule="atLeast"/>
              <w:ind w:left="-50" w:right="-50"/>
              <w:rPr>
                <w:rFonts w:hAnsi="Times New Roman" w:cs="Times New Roman"/>
                <w:sz w:val="22"/>
                <w:szCs w:val="22"/>
              </w:rPr>
            </w:pPr>
            <w:r w:rsidRPr="00DB07FC">
              <w:rPr>
                <w:rFonts w:hAnsi="Times New Roman" w:cs="Times New Roman"/>
                <w:sz w:val="22"/>
                <w:szCs w:val="22"/>
                <w:cs/>
              </w:rPr>
              <w:t>(</w:t>
            </w:r>
            <w:r w:rsidR="003B246B" w:rsidRPr="00DB07FC">
              <w:rPr>
                <w:rFonts w:hAnsi="Times New Roman" w:cs="Times New Roman"/>
                <w:sz w:val="22"/>
                <w:szCs w:val="22"/>
              </w:rPr>
              <w:t>35,258</w:t>
            </w:r>
            <w:r w:rsidRPr="00DB07FC">
              <w:rPr>
                <w:rFonts w:hAnsi="Times New Roman" w:cs="Times New Roman"/>
                <w:sz w:val="22"/>
                <w:szCs w:val="22"/>
                <w:cs/>
              </w:rPr>
              <w:t>)</w:t>
            </w:r>
          </w:p>
        </w:tc>
        <w:tc>
          <w:tcPr>
            <w:tcW w:w="180" w:type="dxa"/>
          </w:tcPr>
          <w:p w14:paraId="770CF65C"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47542FF1" w14:textId="22DD0FEC" w:rsidR="005523FD" w:rsidRPr="00DB07FC" w:rsidRDefault="003B246B"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52,691</w:t>
            </w:r>
          </w:p>
        </w:tc>
      </w:tr>
      <w:tr w:rsidR="005523FD" w:rsidRPr="00DB07FC" w14:paraId="5F81090B" w14:textId="77777777" w:rsidTr="00837C1E">
        <w:trPr>
          <w:cantSplit/>
        </w:trPr>
        <w:tc>
          <w:tcPr>
            <w:tcW w:w="3492" w:type="dxa"/>
            <w:shd w:val="clear" w:color="auto" w:fill="auto"/>
          </w:tcPr>
          <w:p w14:paraId="7916731A" w14:textId="77777777" w:rsidR="005523FD" w:rsidRPr="00DB07FC" w:rsidRDefault="005523FD" w:rsidP="005523FD">
            <w:pPr>
              <w:spacing w:line="240" w:lineRule="atLeast"/>
              <w:ind w:left="180" w:right="-79" w:hanging="180"/>
              <w:rPr>
                <w:rFonts w:hAnsi="Times New Roman" w:cs="Times New Roman"/>
                <w:sz w:val="22"/>
                <w:szCs w:val="22"/>
              </w:rPr>
            </w:pPr>
            <w:r w:rsidRPr="00DB07FC">
              <w:rPr>
                <w:rFonts w:hAnsi="Times New Roman" w:cs="Times New Roman"/>
                <w:sz w:val="22"/>
                <w:szCs w:val="22"/>
              </w:rPr>
              <w:t>Unrealised gains on derivatives</w:t>
            </w:r>
          </w:p>
        </w:tc>
        <w:tc>
          <w:tcPr>
            <w:tcW w:w="1320" w:type="dxa"/>
            <w:tcBorders>
              <w:bottom w:val="single" w:sz="4" w:space="0" w:color="auto"/>
            </w:tcBorders>
            <w:vAlign w:val="bottom"/>
          </w:tcPr>
          <w:p w14:paraId="6D4A9C03" w14:textId="60AB4DA1" w:rsidR="005523FD" w:rsidRPr="00DB07FC" w:rsidRDefault="005523FD"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rPr>
              <w:t>4,556</w:t>
            </w:r>
          </w:p>
        </w:tc>
        <w:tc>
          <w:tcPr>
            <w:tcW w:w="180" w:type="dxa"/>
          </w:tcPr>
          <w:p w14:paraId="62500AC3"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Borders>
              <w:bottom w:val="single" w:sz="4" w:space="0" w:color="auto"/>
            </w:tcBorders>
            <w:vAlign w:val="bottom"/>
          </w:tcPr>
          <w:p w14:paraId="33B9B56E" w14:textId="6EF87FDB" w:rsidR="005523FD" w:rsidRPr="00DB07FC" w:rsidRDefault="00815412" w:rsidP="00837C1E">
            <w:pPr>
              <w:tabs>
                <w:tab w:val="decimal" w:pos="1070"/>
              </w:tabs>
              <w:spacing w:line="240" w:lineRule="atLeast"/>
              <w:ind w:left="-50" w:right="-50"/>
              <w:rPr>
                <w:rFonts w:hAnsi="Times New Roman" w:cs="Times New Roman"/>
                <w:sz w:val="22"/>
                <w:szCs w:val="22"/>
              </w:rPr>
            </w:pPr>
            <w:r w:rsidRPr="00DB07FC">
              <w:rPr>
                <w:rFonts w:hAnsi="Times New Roman" w:cs="Times New Roman"/>
                <w:sz w:val="22"/>
                <w:szCs w:val="22"/>
                <w:cs/>
              </w:rPr>
              <w:t>(</w:t>
            </w:r>
            <w:r w:rsidRPr="00DB07FC">
              <w:rPr>
                <w:rFonts w:hAnsi="Times New Roman" w:cs="Times New Roman"/>
                <w:sz w:val="22"/>
                <w:szCs w:val="22"/>
              </w:rPr>
              <w:t>4,556</w:t>
            </w:r>
            <w:r w:rsidRPr="00DB07FC">
              <w:rPr>
                <w:rFonts w:hAnsi="Times New Roman" w:cs="Times New Roman"/>
                <w:sz w:val="22"/>
                <w:szCs w:val="22"/>
                <w:cs/>
              </w:rPr>
              <w:t>)</w:t>
            </w:r>
          </w:p>
        </w:tc>
        <w:tc>
          <w:tcPr>
            <w:tcW w:w="180" w:type="dxa"/>
          </w:tcPr>
          <w:p w14:paraId="76720796"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Borders>
              <w:bottom w:val="single" w:sz="4" w:space="0" w:color="auto"/>
            </w:tcBorders>
            <w:vAlign w:val="bottom"/>
          </w:tcPr>
          <w:p w14:paraId="0F9A0267" w14:textId="6DDA7C0B" w:rsidR="005523FD" w:rsidRPr="00DB07FC" w:rsidRDefault="00815412" w:rsidP="00837C1E">
            <w:pPr>
              <w:tabs>
                <w:tab w:val="decimal" w:pos="882"/>
              </w:tabs>
              <w:spacing w:line="240" w:lineRule="atLeast"/>
              <w:ind w:left="-50" w:right="-50"/>
              <w:rPr>
                <w:rFonts w:hAnsi="Times New Roman" w:cs="Times New Roman"/>
                <w:sz w:val="22"/>
                <w:szCs w:val="22"/>
                <w:cs/>
              </w:rPr>
            </w:pPr>
            <w:r w:rsidRPr="00DB07FC">
              <w:rPr>
                <w:rFonts w:hAnsi="Times New Roman" w:cs="Times New Roman"/>
                <w:sz w:val="22"/>
                <w:szCs w:val="22"/>
                <w:cs/>
              </w:rPr>
              <w:t>-</w:t>
            </w:r>
          </w:p>
        </w:tc>
        <w:tc>
          <w:tcPr>
            <w:tcW w:w="180" w:type="dxa"/>
          </w:tcPr>
          <w:p w14:paraId="225AD51A"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Borders>
              <w:bottom w:val="single" w:sz="4" w:space="0" w:color="auto"/>
            </w:tcBorders>
            <w:vAlign w:val="bottom"/>
          </w:tcPr>
          <w:p w14:paraId="11AE1C51" w14:textId="0143C886" w:rsidR="005523FD" w:rsidRPr="00DB07FC" w:rsidRDefault="00815412" w:rsidP="00837C1E">
            <w:pPr>
              <w:tabs>
                <w:tab w:val="decimal" w:pos="783"/>
              </w:tabs>
              <w:spacing w:line="240" w:lineRule="atLeast"/>
              <w:ind w:left="-50" w:right="-50"/>
              <w:rPr>
                <w:rFonts w:hAnsi="Times New Roman" w:cs="Times New Roman"/>
                <w:sz w:val="22"/>
                <w:szCs w:val="22"/>
              </w:rPr>
            </w:pPr>
            <w:r w:rsidRPr="00DB07FC">
              <w:rPr>
                <w:rFonts w:hAnsi="Times New Roman" w:cs="Times New Roman"/>
                <w:sz w:val="22"/>
                <w:szCs w:val="22"/>
                <w:cs/>
              </w:rPr>
              <w:t>-</w:t>
            </w:r>
          </w:p>
        </w:tc>
      </w:tr>
      <w:tr w:rsidR="005523FD" w:rsidRPr="00DB07FC" w14:paraId="1D7F269C" w14:textId="77777777" w:rsidTr="00837C1E">
        <w:trPr>
          <w:cantSplit/>
        </w:trPr>
        <w:tc>
          <w:tcPr>
            <w:tcW w:w="3492" w:type="dxa"/>
            <w:shd w:val="clear" w:color="auto" w:fill="auto"/>
          </w:tcPr>
          <w:p w14:paraId="7444DEFB" w14:textId="77777777" w:rsidR="005523FD" w:rsidRPr="00DB07FC" w:rsidRDefault="005523FD" w:rsidP="005523FD">
            <w:pPr>
              <w:spacing w:line="240" w:lineRule="atLeast"/>
              <w:ind w:left="180" w:right="-79" w:hanging="180"/>
              <w:rPr>
                <w:rFonts w:hAnsi="Times New Roman" w:cs="Times New Roman"/>
                <w:b/>
                <w:bCs/>
                <w:sz w:val="22"/>
                <w:szCs w:val="22"/>
              </w:rPr>
            </w:pPr>
            <w:r w:rsidRPr="00DB07FC">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112B4A48" w14:textId="12ABCFD3" w:rsidR="005523FD" w:rsidRPr="00DB07FC" w:rsidRDefault="005523FD"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92,505</w:t>
            </w:r>
          </w:p>
        </w:tc>
        <w:tc>
          <w:tcPr>
            <w:tcW w:w="180" w:type="dxa"/>
          </w:tcPr>
          <w:p w14:paraId="44CD72D0"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top w:val="single" w:sz="4" w:space="0" w:color="auto"/>
              <w:bottom w:val="single" w:sz="4" w:space="0" w:color="auto"/>
            </w:tcBorders>
            <w:vAlign w:val="bottom"/>
          </w:tcPr>
          <w:p w14:paraId="18BA7A6B" w14:textId="41BCB378" w:rsidR="005523FD" w:rsidRPr="00DB07FC" w:rsidRDefault="00815412"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cs/>
              </w:rPr>
              <w:t>(</w:t>
            </w:r>
            <w:r w:rsidRPr="00DB07FC">
              <w:rPr>
                <w:rFonts w:hAnsi="Times New Roman" w:cs="Times New Roman"/>
                <w:b/>
                <w:bCs/>
                <w:sz w:val="22"/>
                <w:szCs w:val="22"/>
              </w:rPr>
              <w:t>4,556</w:t>
            </w:r>
            <w:r w:rsidRPr="00DB07FC">
              <w:rPr>
                <w:rFonts w:hAnsi="Times New Roman" w:cs="Times New Roman"/>
                <w:b/>
                <w:bCs/>
                <w:sz w:val="22"/>
                <w:szCs w:val="22"/>
                <w:cs/>
              </w:rPr>
              <w:t>)</w:t>
            </w:r>
          </w:p>
        </w:tc>
        <w:tc>
          <w:tcPr>
            <w:tcW w:w="180" w:type="dxa"/>
          </w:tcPr>
          <w:p w14:paraId="44F72114"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Borders>
              <w:top w:val="single" w:sz="4" w:space="0" w:color="auto"/>
              <w:bottom w:val="single" w:sz="4" w:space="0" w:color="auto"/>
            </w:tcBorders>
            <w:vAlign w:val="bottom"/>
          </w:tcPr>
          <w:p w14:paraId="57BCDDAC" w14:textId="155820F3" w:rsidR="005523FD" w:rsidRPr="00DB07FC" w:rsidRDefault="003B246B" w:rsidP="00837C1E">
            <w:pPr>
              <w:tabs>
                <w:tab w:val="decimal" w:pos="1179"/>
              </w:tabs>
              <w:spacing w:line="240" w:lineRule="atLeast"/>
              <w:ind w:left="-50" w:right="-50"/>
              <w:rPr>
                <w:rFonts w:hAnsi="Times New Roman" w:cs="Times New Roman"/>
                <w:b/>
                <w:bCs/>
                <w:sz w:val="22"/>
                <w:szCs w:val="22"/>
              </w:rPr>
            </w:pPr>
            <w:r w:rsidRPr="00DB07FC">
              <w:rPr>
                <w:rFonts w:hAnsi="Times New Roman" w:cs="Times New Roman"/>
                <w:b/>
                <w:bCs/>
                <w:sz w:val="22"/>
                <w:szCs w:val="22"/>
              </w:rPr>
              <w:t>121,723</w:t>
            </w:r>
          </w:p>
        </w:tc>
        <w:tc>
          <w:tcPr>
            <w:tcW w:w="180" w:type="dxa"/>
          </w:tcPr>
          <w:p w14:paraId="0390EE6C"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bidi="ar-SA"/>
              </w:rPr>
            </w:pPr>
          </w:p>
        </w:tc>
        <w:tc>
          <w:tcPr>
            <w:tcW w:w="1308" w:type="dxa"/>
            <w:tcBorders>
              <w:top w:val="single" w:sz="4" w:space="0" w:color="auto"/>
              <w:bottom w:val="single" w:sz="4" w:space="0" w:color="auto"/>
            </w:tcBorders>
            <w:vAlign w:val="bottom"/>
          </w:tcPr>
          <w:p w14:paraId="6A175E07" w14:textId="262B4853" w:rsidR="005523FD" w:rsidRPr="00DB07FC" w:rsidRDefault="003B246B"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209,672</w:t>
            </w:r>
          </w:p>
        </w:tc>
      </w:tr>
      <w:tr w:rsidR="005523FD" w:rsidRPr="00DB07FC" w14:paraId="3559F671" w14:textId="77777777" w:rsidTr="00837C1E">
        <w:trPr>
          <w:cantSplit/>
        </w:trPr>
        <w:tc>
          <w:tcPr>
            <w:tcW w:w="3492" w:type="dxa"/>
            <w:shd w:val="clear" w:color="auto" w:fill="auto"/>
          </w:tcPr>
          <w:p w14:paraId="31F8F003" w14:textId="77777777" w:rsidR="005523FD" w:rsidRPr="00DB07FC" w:rsidRDefault="005523FD" w:rsidP="005523FD">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361C658D"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80" w:type="dxa"/>
          </w:tcPr>
          <w:p w14:paraId="7A70B07B"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top w:val="single" w:sz="4" w:space="0" w:color="auto"/>
            </w:tcBorders>
            <w:vAlign w:val="bottom"/>
          </w:tcPr>
          <w:p w14:paraId="502F4BDA"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c>
          <w:tcPr>
            <w:tcW w:w="180" w:type="dxa"/>
          </w:tcPr>
          <w:p w14:paraId="417DDD10"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446" w:type="dxa"/>
            <w:tcBorders>
              <w:top w:val="single" w:sz="4" w:space="0" w:color="auto"/>
            </w:tcBorders>
            <w:vAlign w:val="bottom"/>
          </w:tcPr>
          <w:p w14:paraId="149673C0" w14:textId="77777777" w:rsidR="005523FD" w:rsidRPr="00DB07FC" w:rsidRDefault="005523FD" w:rsidP="00837C1E">
            <w:pPr>
              <w:tabs>
                <w:tab w:val="decimal" w:pos="1179"/>
              </w:tabs>
              <w:spacing w:line="240" w:lineRule="atLeast"/>
              <w:ind w:left="-50" w:right="-50"/>
              <w:rPr>
                <w:rFonts w:hAnsi="Times New Roman" w:cs="Times New Roman"/>
                <w:sz w:val="22"/>
                <w:szCs w:val="22"/>
              </w:rPr>
            </w:pPr>
          </w:p>
        </w:tc>
        <w:tc>
          <w:tcPr>
            <w:tcW w:w="180" w:type="dxa"/>
          </w:tcPr>
          <w:p w14:paraId="6AE3446B"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2BC4BB80" w14:textId="77777777" w:rsidR="005523FD" w:rsidRPr="00DB07FC" w:rsidRDefault="005523FD" w:rsidP="00837C1E">
            <w:pPr>
              <w:tabs>
                <w:tab w:val="decimal" w:pos="1070"/>
              </w:tabs>
              <w:spacing w:line="240" w:lineRule="atLeast"/>
              <w:ind w:left="-50" w:right="-50"/>
              <w:rPr>
                <w:rFonts w:hAnsi="Times New Roman" w:cs="Times New Roman"/>
                <w:sz w:val="22"/>
                <w:szCs w:val="22"/>
              </w:rPr>
            </w:pPr>
          </w:p>
        </w:tc>
      </w:tr>
      <w:tr w:rsidR="005523FD" w:rsidRPr="00DB07FC" w14:paraId="7F3803D2" w14:textId="77777777" w:rsidTr="00837C1E">
        <w:trPr>
          <w:cantSplit/>
        </w:trPr>
        <w:tc>
          <w:tcPr>
            <w:tcW w:w="3492" w:type="dxa"/>
            <w:shd w:val="clear" w:color="auto" w:fill="auto"/>
          </w:tcPr>
          <w:p w14:paraId="575017D4" w14:textId="77777777" w:rsidR="005523FD" w:rsidRPr="00DB07FC" w:rsidRDefault="005523FD" w:rsidP="005523FD">
            <w:pPr>
              <w:spacing w:line="240" w:lineRule="atLeast"/>
              <w:ind w:left="180" w:right="-79" w:hanging="180"/>
              <w:rPr>
                <w:rFonts w:hAnsi="Times New Roman" w:cs="Times New Roman"/>
                <w:b/>
                <w:bCs/>
                <w:sz w:val="22"/>
                <w:szCs w:val="22"/>
              </w:rPr>
            </w:pPr>
            <w:r w:rsidRPr="00DB07FC">
              <w:rPr>
                <w:rFonts w:hAnsi="Times New Roman" w:cs="Times New Roman"/>
                <w:b/>
                <w:bCs/>
                <w:sz w:val="22"/>
                <w:szCs w:val="22"/>
              </w:rPr>
              <w:t xml:space="preserve">Net </w:t>
            </w:r>
          </w:p>
        </w:tc>
        <w:tc>
          <w:tcPr>
            <w:tcW w:w="1320" w:type="dxa"/>
            <w:tcBorders>
              <w:bottom w:val="double" w:sz="4" w:space="0" w:color="auto"/>
            </w:tcBorders>
            <w:vAlign w:val="bottom"/>
          </w:tcPr>
          <w:p w14:paraId="36AF047F" w14:textId="134DD0BA" w:rsidR="005523FD" w:rsidRPr="00DB07FC" w:rsidRDefault="005523FD"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433,061</w:t>
            </w:r>
          </w:p>
        </w:tc>
        <w:tc>
          <w:tcPr>
            <w:tcW w:w="180" w:type="dxa"/>
          </w:tcPr>
          <w:p w14:paraId="734C45DD"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bottom w:val="double" w:sz="4" w:space="0" w:color="auto"/>
            </w:tcBorders>
            <w:vAlign w:val="bottom"/>
          </w:tcPr>
          <w:p w14:paraId="5021254C" w14:textId="5DA0E94E" w:rsidR="005523FD" w:rsidRPr="00DB07FC" w:rsidRDefault="00815412"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752,903</w:t>
            </w:r>
          </w:p>
        </w:tc>
        <w:tc>
          <w:tcPr>
            <w:tcW w:w="180" w:type="dxa"/>
          </w:tcPr>
          <w:p w14:paraId="22A0B1BF"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446" w:type="dxa"/>
            <w:tcBorders>
              <w:bottom w:val="double" w:sz="4" w:space="0" w:color="auto"/>
            </w:tcBorders>
            <w:vAlign w:val="bottom"/>
          </w:tcPr>
          <w:p w14:paraId="09CFBDC3" w14:textId="34A8DAB6" w:rsidR="005523FD" w:rsidRPr="00DB07FC" w:rsidRDefault="00815412" w:rsidP="00837C1E">
            <w:pPr>
              <w:tabs>
                <w:tab w:val="decimal" w:pos="1179"/>
              </w:tabs>
              <w:spacing w:line="240" w:lineRule="atLeast"/>
              <w:ind w:left="-50" w:right="-50"/>
              <w:rPr>
                <w:rFonts w:hAnsi="Times New Roman" w:cs="Times New Roman"/>
                <w:b/>
                <w:bCs/>
                <w:sz w:val="22"/>
                <w:szCs w:val="22"/>
              </w:rPr>
            </w:pPr>
            <w:r w:rsidRPr="00DB07FC">
              <w:rPr>
                <w:rFonts w:hAnsi="Times New Roman" w:cs="Times New Roman"/>
                <w:b/>
                <w:bCs/>
                <w:sz w:val="22"/>
                <w:szCs w:val="22"/>
                <w:cs/>
              </w:rPr>
              <w:t>(</w:t>
            </w:r>
            <w:r w:rsidR="003B246B" w:rsidRPr="00DB07FC">
              <w:rPr>
                <w:rFonts w:hAnsi="Times New Roman" w:cs="Times New Roman"/>
                <w:b/>
                <w:bCs/>
                <w:sz w:val="22"/>
                <w:szCs w:val="22"/>
              </w:rPr>
              <w:t>122,030</w:t>
            </w:r>
            <w:r w:rsidRPr="00DB07FC">
              <w:rPr>
                <w:rFonts w:hAnsi="Times New Roman" w:cs="Times New Roman"/>
                <w:b/>
                <w:bCs/>
                <w:sz w:val="22"/>
                <w:szCs w:val="22"/>
                <w:cs/>
              </w:rPr>
              <w:t>)</w:t>
            </w:r>
          </w:p>
        </w:tc>
        <w:tc>
          <w:tcPr>
            <w:tcW w:w="180" w:type="dxa"/>
          </w:tcPr>
          <w:p w14:paraId="01AF9F5C" w14:textId="77777777" w:rsidR="005523FD" w:rsidRPr="00DB07FC" w:rsidRDefault="005523FD" w:rsidP="00837C1E">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08" w:type="dxa"/>
            <w:tcBorders>
              <w:bottom w:val="double" w:sz="4" w:space="0" w:color="auto"/>
            </w:tcBorders>
            <w:vAlign w:val="bottom"/>
          </w:tcPr>
          <w:p w14:paraId="498144C5" w14:textId="1FF0AC0C" w:rsidR="005523FD" w:rsidRPr="00DB07FC" w:rsidRDefault="003B246B" w:rsidP="00837C1E">
            <w:pPr>
              <w:tabs>
                <w:tab w:val="decimal" w:pos="1070"/>
              </w:tabs>
              <w:spacing w:line="240" w:lineRule="atLeast"/>
              <w:ind w:left="-50" w:right="-50"/>
              <w:rPr>
                <w:rFonts w:hAnsi="Times New Roman" w:cs="Times New Roman"/>
                <w:b/>
                <w:bCs/>
                <w:sz w:val="22"/>
                <w:szCs w:val="22"/>
              </w:rPr>
            </w:pPr>
            <w:r w:rsidRPr="00DB07FC">
              <w:rPr>
                <w:rFonts w:hAnsi="Times New Roman" w:cs="Times New Roman"/>
                <w:b/>
                <w:bCs/>
                <w:sz w:val="22"/>
                <w:szCs w:val="22"/>
              </w:rPr>
              <w:t>1,063,934</w:t>
            </w:r>
          </w:p>
        </w:tc>
      </w:tr>
    </w:tbl>
    <w:p w14:paraId="22F7805C" w14:textId="77777777" w:rsidR="00E40F77" w:rsidRPr="00B22947" w:rsidRDefault="00E40F77" w:rsidP="00E40F77">
      <w:pPr>
        <w:spacing w:line="160" w:lineRule="exact"/>
        <w:ind w:left="547"/>
        <w:jc w:val="thaiDistribute"/>
        <w:rPr>
          <w:rFonts w:hAnsi="Times New Roman" w:cs="Times New Roman"/>
          <w:sz w:val="16"/>
          <w:szCs w:val="16"/>
        </w:rPr>
      </w:pPr>
    </w:p>
    <w:p w14:paraId="0C0400A6" w14:textId="77777777" w:rsidR="00397BD0" w:rsidRPr="00B22947" w:rsidRDefault="00397BD0" w:rsidP="00E40F77">
      <w:pPr>
        <w:spacing w:line="160" w:lineRule="exact"/>
        <w:ind w:left="547"/>
        <w:jc w:val="thaiDistribute"/>
        <w:rPr>
          <w:rFonts w:hAnsi="Times New Roman" w:cs="Times New Roman"/>
          <w:sz w:val="16"/>
          <w:szCs w:val="16"/>
        </w:rPr>
      </w:pPr>
    </w:p>
    <w:p w14:paraId="10998EC3" w14:textId="77777777" w:rsidR="00397BD0" w:rsidRPr="00B22947" w:rsidRDefault="00397BD0" w:rsidP="00DF2051">
      <w:pPr>
        <w:ind w:left="547"/>
        <w:jc w:val="thaiDistribute"/>
        <w:rPr>
          <w:rFonts w:hAnsi="Times New Roman" w:cs="Times New Roman"/>
          <w:sz w:val="2"/>
          <w:szCs w:val="2"/>
        </w:rPr>
      </w:pPr>
    </w:p>
    <w:p w14:paraId="6E0699FE" w14:textId="77777777" w:rsidR="00E40F77" w:rsidRPr="00B22947" w:rsidRDefault="00E40F77" w:rsidP="00E40F77">
      <w:pPr>
        <w:ind w:left="547"/>
        <w:jc w:val="both"/>
        <w:rPr>
          <w:rFonts w:hAnsi="Times New Roman" w:cs="Times New Roman"/>
          <w:sz w:val="2"/>
          <w:szCs w:val="2"/>
        </w:rPr>
      </w:pPr>
    </w:p>
    <w:p w14:paraId="0E4E863C" w14:textId="77777777" w:rsidR="00C54D5B" w:rsidRPr="00B22947" w:rsidRDefault="00C54D5B">
      <w:pPr>
        <w:rPr>
          <w:rFonts w:hAnsi="Times New Roman" w:cs="Times New Roman"/>
          <w:sz w:val="2"/>
          <w:szCs w:val="2"/>
        </w:rPr>
      </w:pPr>
    </w:p>
    <w:p w14:paraId="75806111" w14:textId="77777777" w:rsidR="00C54F48" w:rsidRPr="00B22947" w:rsidRDefault="00C54F48">
      <w:pPr>
        <w:rPr>
          <w:rFonts w:hAnsi="Times New Roman" w:cs="Times New Roman"/>
          <w:sz w:val="2"/>
          <w:szCs w:val="2"/>
        </w:rPr>
      </w:pPr>
      <w:r w:rsidRPr="00B22947">
        <w:rPr>
          <w:rFonts w:hAnsi="Times New Roman"/>
          <w:cs/>
        </w:rPr>
        <w:br w:type="page"/>
      </w:r>
    </w:p>
    <w:p w14:paraId="5918CEFF" w14:textId="77777777" w:rsidR="00006241" w:rsidRPr="00B22947" w:rsidRDefault="00006241" w:rsidP="00006241">
      <w:pPr>
        <w:ind w:left="547"/>
        <w:jc w:val="both"/>
        <w:rPr>
          <w:rFonts w:hAnsi="Times New Roman" w:cs="Times New Roman"/>
          <w:sz w:val="2"/>
          <w:szCs w:val="2"/>
        </w:rPr>
      </w:pPr>
    </w:p>
    <w:p w14:paraId="27C9F65D" w14:textId="77777777" w:rsidR="00006241" w:rsidRPr="00B22947" w:rsidRDefault="00006241" w:rsidP="00006241">
      <w:pPr>
        <w:ind w:left="547"/>
        <w:jc w:val="both"/>
        <w:rPr>
          <w:rFonts w:hAnsi="Times New Roman" w:cs="Times New Roman"/>
          <w:sz w:val="2"/>
          <w:szCs w:val="2"/>
        </w:rPr>
      </w:pPr>
    </w:p>
    <w:tbl>
      <w:tblPr>
        <w:tblW w:w="9324" w:type="dxa"/>
        <w:tblInd w:w="441"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5C20C8" w:rsidRPr="00DC6A07" w14:paraId="26503D8F" w14:textId="77777777" w:rsidTr="00470CD6">
        <w:trPr>
          <w:cantSplit/>
          <w:tblHeader/>
        </w:trPr>
        <w:tc>
          <w:tcPr>
            <w:tcW w:w="3492" w:type="dxa"/>
          </w:tcPr>
          <w:p w14:paraId="16613161"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1320" w:type="dxa"/>
          </w:tcPr>
          <w:p w14:paraId="29B000CD" w14:textId="77777777" w:rsidR="005C20C8" w:rsidRPr="00DC6A07" w:rsidRDefault="005C20C8" w:rsidP="00470CD6">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601B728A"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18060F92" w14:textId="77777777" w:rsidR="005C20C8" w:rsidRPr="00DC6A07" w:rsidRDefault="005C20C8" w:rsidP="00470CD6">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C6A07">
              <w:rPr>
                <w:rFonts w:hAnsi="Times New Roman" w:cs="Times New Roman"/>
                <w:sz w:val="22"/>
                <w:szCs w:val="22"/>
                <w:cs/>
                <w:lang w:val="en-GB"/>
              </w:rPr>
              <w:t>(</w:t>
            </w:r>
            <w:r w:rsidRPr="00DC6A07">
              <w:rPr>
                <w:rFonts w:hAnsi="Times New Roman" w:cs="Times New Roman"/>
                <w:sz w:val="22"/>
                <w:szCs w:val="22"/>
                <w:lang w:val="en-GB" w:bidi="ar-SA"/>
              </w:rPr>
              <w:t>Charged</w:t>
            </w:r>
            <w:r w:rsidRPr="00DC6A07">
              <w:rPr>
                <w:rFonts w:hAnsi="Times New Roman" w:cs="Times New Roman"/>
                <w:sz w:val="22"/>
                <w:szCs w:val="22"/>
                <w:cs/>
                <w:lang w:val="en-GB"/>
              </w:rPr>
              <w:t xml:space="preserve">) / </w:t>
            </w:r>
            <w:r w:rsidRPr="00DC6A07">
              <w:rPr>
                <w:rFonts w:hAnsi="Times New Roman" w:cs="Times New Roman"/>
                <w:sz w:val="22"/>
                <w:szCs w:val="22"/>
                <w:lang w:val="en-GB" w:bidi="ar-SA"/>
              </w:rPr>
              <w:t>credited to</w:t>
            </w:r>
            <w:r w:rsidRPr="00DC6A07">
              <w:rPr>
                <w:rFonts w:hAnsi="Times New Roman" w:cs="Times New Roman"/>
                <w:sz w:val="22"/>
                <w:szCs w:val="22"/>
                <w:cs/>
                <w:lang w:val="en-GB"/>
              </w:rPr>
              <w:t>:</w:t>
            </w:r>
          </w:p>
        </w:tc>
        <w:tc>
          <w:tcPr>
            <w:tcW w:w="180" w:type="dxa"/>
          </w:tcPr>
          <w:p w14:paraId="3B901C0C"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290C131" w14:textId="77777777" w:rsidR="005C20C8" w:rsidRPr="00DC6A07" w:rsidRDefault="005C20C8" w:rsidP="00470CD6">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5C20C8" w:rsidRPr="00DC6A07" w14:paraId="7D64BE83" w14:textId="77777777" w:rsidTr="00470CD6">
        <w:trPr>
          <w:cantSplit/>
          <w:tblHeader/>
        </w:trPr>
        <w:tc>
          <w:tcPr>
            <w:tcW w:w="3492" w:type="dxa"/>
          </w:tcPr>
          <w:p w14:paraId="6F5658BC"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1320" w:type="dxa"/>
          </w:tcPr>
          <w:p w14:paraId="5E971091" w14:textId="77777777" w:rsidR="005C20C8" w:rsidRPr="00DC6A07" w:rsidRDefault="005C20C8" w:rsidP="00470CD6">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C6A07">
              <w:rPr>
                <w:rFonts w:hAnsi="Times New Roman" w:cs="Times New Roman"/>
                <w:sz w:val="22"/>
                <w:szCs w:val="22"/>
                <w:lang w:val="en-GB" w:bidi="ar-SA"/>
              </w:rPr>
              <w:t xml:space="preserve">At </w:t>
            </w:r>
          </w:p>
        </w:tc>
        <w:tc>
          <w:tcPr>
            <w:tcW w:w="180" w:type="dxa"/>
          </w:tcPr>
          <w:p w14:paraId="646376A5"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56CB8E54" w14:textId="77777777" w:rsidR="005C20C8" w:rsidRPr="00DC6A07" w:rsidRDefault="005C20C8" w:rsidP="00470CD6">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5A20060E"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19952340" w14:textId="77777777" w:rsidR="005C20C8" w:rsidRPr="00DC6A07" w:rsidRDefault="005C20C8" w:rsidP="00470CD6">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C6A07">
              <w:rPr>
                <w:rFonts w:hAnsi="Times New Roman" w:cs="Times New Roman"/>
                <w:spacing w:val="-4"/>
                <w:sz w:val="22"/>
                <w:szCs w:val="22"/>
                <w:lang w:val="en-GB" w:bidi="ar-SA"/>
              </w:rPr>
              <w:t>Other</w:t>
            </w:r>
          </w:p>
        </w:tc>
        <w:tc>
          <w:tcPr>
            <w:tcW w:w="180" w:type="dxa"/>
          </w:tcPr>
          <w:p w14:paraId="097611C4"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1943292" w14:textId="77777777" w:rsidR="005C20C8" w:rsidRPr="00DC6A07" w:rsidRDefault="005C20C8" w:rsidP="00470CD6">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C6A07">
              <w:rPr>
                <w:rFonts w:hAnsi="Times New Roman" w:cs="Times New Roman"/>
                <w:spacing w:val="-4"/>
                <w:sz w:val="22"/>
                <w:szCs w:val="22"/>
                <w:lang w:val="en-GB" w:bidi="ar-SA"/>
              </w:rPr>
              <w:t>At</w:t>
            </w:r>
          </w:p>
        </w:tc>
      </w:tr>
      <w:tr w:rsidR="005C20C8" w:rsidRPr="00DC6A07" w14:paraId="34825EBD" w14:textId="77777777" w:rsidTr="00470CD6">
        <w:trPr>
          <w:cantSplit/>
          <w:tblHeader/>
        </w:trPr>
        <w:tc>
          <w:tcPr>
            <w:tcW w:w="3492" w:type="dxa"/>
          </w:tcPr>
          <w:p w14:paraId="1CED9FA1"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1320" w:type="dxa"/>
          </w:tcPr>
          <w:p w14:paraId="631196AA" w14:textId="77777777" w:rsidR="005C20C8" w:rsidRPr="00DC6A07" w:rsidRDefault="005C20C8" w:rsidP="00470CD6">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C6A07">
              <w:rPr>
                <w:rFonts w:hAnsi="Times New Roman" w:cs="Times New Roman"/>
                <w:sz w:val="22"/>
                <w:szCs w:val="22"/>
                <w:lang w:val="en-GB" w:bidi="ar-SA"/>
              </w:rPr>
              <w:t>1 January</w:t>
            </w:r>
          </w:p>
        </w:tc>
        <w:tc>
          <w:tcPr>
            <w:tcW w:w="180" w:type="dxa"/>
          </w:tcPr>
          <w:p w14:paraId="34CDD3EC"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5747C83E" w14:textId="77777777" w:rsidR="005C20C8" w:rsidRPr="00DC6A07" w:rsidRDefault="005C20C8" w:rsidP="00470CD6">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C6A07">
              <w:rPr>
                <w:rFonts w:hAnsi="Times New Roman" w:cs="Times New Roman"/>
                <w:sz w:val="22"/>
                <w:szCs w:val="22"/>
                <w:lang w:val="en-GB" w:bidi="ar-SA"/>
              </w:rPr>
              <w:t xml:space="preserve">Profit </w:t>
            </w:r>
          </w:p>
        </w:tc>
        <w:tc>
          <w:tcPr>
            <w:tcW w:w="180" w:type="dxa"/>
          </w:tcPr>
          <w:p w14:paraId="77D9E59C"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7D4A91DF" w14:textId="77777777" w:rsidR="005C20C8" w:rsidRPr="00DC6A07" w:rsidRDefault="005C20C8" w:rsidP="00470CD6">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C6A07">
              <w:rPr>
                <w:rFonts w:hAnsi="Times New Roman" w:cs="Times New Roman"/>
                <w:spacing w:val="-4"/>
                <w:sz w:val="22"/>
                <w:szCs w:val="22"/>
                <w:lang w:val="en-GB" w:bidi="ar-SA"/>
              </w:rPr>
              <w:t>comprehensive</w:t>
            </w:r>
          </w:p>
        </w:tc>
        <w:tc>
          <w:tcPr>
            <w:tcW w:w="180" w:type="dxa"/>
          </w:tcPr>
          <w:p w14:paraId="30CB101F"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93655B1" w14:textId="77777777" w:rsidR="005C20C8" w:rsidRPr="00DC6A07" w:rsidRDefault="005C20C8" w:rsidP="00470CD6">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C6A07">
              <w:rPr>
                <w:rFonts w:hAnsi="Times New Roman" w:cs="Times New Roman"/>
                <w:spacing w:val="-4"/>
                <w:sz w:val="22"/>
                <w:szCs w:val="22"/>
                <w:lang w:val="en-GB" w:bidi="ar-SA"/>
              </w:rPr>
              <w:t xml:space="preserve">31 </w:t>
            </w:r>
            <w:r w:rsidRPr="00DC6A07">
              <w:rPr>
                <w:rFonts w:hAnsi="Times New Roman" w:cs="Times New Roman"/>
                <w:sz w:val="22"/>
                <w:szCs w:val="22"/>
              </w:rPr>
              <w:t>December</w:t>
            </w:r>
          </w:p>
        </w:tc>
      </w:tr>
      <w:tr w:rsidR="005C20C8" w:rsidRPr="00DC6A07" w14:paraId="58CFCEA3" w14:textId="77777777" w:rsidTr="00470CD6">
        <w:trPr>
          <w:cantSplit/>
          <w:tblHeader/>
        </w:trPr>
        <w:tc>
          <w:tcPr>
            <w:tcW w:w="3492" w:type="dxa"/>
          </w:tcPr>
          <w:p w14:paraId="087940D2"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1320" w:type="dxa"/>
          </w:tcPr>
          <w:p w14:paraId="2EB868B2" w14:textId="77777777" w:rsidR="005C20C8" w:rsidRPr="00DC6A07" w:rsidRDefault="005C20C8" w:rsidP="00470CD6">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DC6A07">
              <w:rPr>
                <w:rFonts w:hAnsi="Times New Roman" w:cs="Times New Roman"/>
                <w:sz w:val="22"/>
                <w:szCs w:val="22"/>
                <w:lang w:val="en-GB" w:bidi="ar-SA"/>
              </w:rPr>
              <w:t>2020</w:t>
            </w:r>
          </w:p>
        </w:tc>
        <w:tc>
          <w:tcPr>
            <w:tcW w:w="180" w:type="dxa"/>
          </w:tcPr>
          <w:p w14:paraId="7395352D"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3E25E83F" w14:textId="77777777" w:rsidR="005C20C8" w:rsidRPr="00DC6A07" w:rsidRDefault="005C20C8" w:rsidP="00470CD6">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DC6A07">
              <w:rPr>
                <w:rFonts w:hAnsi="Times New Roman" w:cs="Times New Roman"/>
                <w:sz w:val="22"/>
                <w:szCs w:val="22"/>
                <w:lang w:val="en-GB" w:bidi="ar-SA"/>
              </w:rPr>
              <w:t>or loss</w:t>
            </w:r>
          </w:p>
        </w:tc>
        <w:tc>
          <w:tcPr>
            <w:tcW w:w="180" w:type="dxa"/>
          </w:tcPr>
          <w:p w14:paraId="4F4B9E1D"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22FDA796" w14:textId="77777777" w:rsidR="005C20C8" w:rsidRPr="00DC6A07" w:rsidRDefault="005C20C8" w:rsidP="00470CD6">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DC6A07">
              <w:rPr>
                <w:rFonts w:hAnsi="Times New Roman" w:cs="Times New Roman"/>
                <w:spacing w:val="-4"/>
                <w:sz w:val="22"/>
                <w:szCs w:val="22"/>
                <w:lang w:val="en-GB" w:bidi="ar-SA"/>
              </w:rPr>
              <w:t xml:space="preserve">income </w:t>
            </w:r>
          </w:p>
        </w:tc>
        <w:tc>
          <w:tcPr>
            <w:tcW w:w="180" w:type="dxa"/>
          </w:tcPr>
          <w:p w14:paraId="7812F24A" w14:textId="77777777" w:rsidR="005C20C8" w:rsidRPr="00DC6A07" w:rsidRDefault="005C20C8" w:rsidP="00470CD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9E6080F" w14:textId="77777777" w:rsidR="005C20C8" w:rsidRPr="00DC6A07" w:rsidRDefault="005C20C8" w:rsidP="00470CD6">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DC6A07">
              <w:rPr>
                <w:rFonts w:hAnsi="Times New Roman" w:cs="Times New Roman"/>
                <w:spacing w:val="-4"/>
                <w:sz w:val="22"/>
                <w:szCs w:val="22"/>
                <w:lang w:val="en-GB" w:bidi="ar-SA"/>
              </w:rPr>
              <w:t>2020</w:t>
            </w:r>
          </w:p>
        </w:tc>
      </w:tr>
      <w:tr w:rsidR="005C20C8" w:rsidRPr="00DC6A07" w14:paraId="65B948F9" w14:textId="77777777" w:rsidTr="00470CD6">
        <w:trPr>
          <w:cantSplit/>
          <w:tblHeader/>
        </w:trPr>
        <w:tc>
          <w:tcPr>
            <w:tcW w:w="3492" w:type="dxa"/>
          </w:tcPr>
          <w:p w14:paraId="37371CFB"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5832" w:type="dxa"/>
            <w:gridSpan w:val="7"/>
          </w:tcPr>
          <w:p w14:paraId="585F93E3" w14:textId="68A08729" w:rsidR="005C20C8" w:rsidRPr="00DC6A07" w:rsidRDefault="005C20C8" w:rsidP="00470CD6">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46B2E">
              <w:rPr>
                <w:rFonts w:hAnsi="Times New Roman" w:cs="Times New Roman"/>
                <w:i/>
                <w:iCs/>
                <w:sz w:val="22"/>
                <w:szCs w:val="22"/>
                <w:cs/>
                <w:lang w:val="en-GB"/>
              </w:rPr>
              <w:t>(</w:t>
            </w:r>
            <w:r w:rsidRPr="00946B2E">
              <w:rPr>
                <w:rFonts w:hAnsi="Times New Roman" w:cs="Times New Roman"/>
                <w:i/>
                <w:iCs/>
                <w:sz w:val="22"/>
                <w:szCs w:val="22"/>
                <w:lang w:val="en-GB" w:bidi="ar-SA"/>
              </w:rPr>
              <w:t xml:space="preserve">note </w:t>
            </w:r>
            <w:r w:rsidR="00EA46E3" w:rsidRPr="00946B2E">
              <w:rPr>
                <w:rFonts w:hAnsi="Times New Roman" w:cs="Times New Roman"/>
                <w:i/>
                <w:iCs/>
                <w:sz w:val="22"/>
                <w:szCs w:val="22"/>
                <w:lang w:val="en-GB" w:bidi="ar-SA"/>
              </w:rPr>
              <w:t>25</w:t>
            </w:r>
            <w:r w:rsidRPr="00946B2E">
              <w:rPr>
                <w:rFonts w:hAnsi="Times New Roman" w:cs="Times New Roman"/>
                <w:i/>
                <w:iCs/>
                <w:sz w:val="22"/>
                <w:szCs w:val="22"/>
                <w:cs/>
                <w:lang w:val="en-GB"/>
              </w:rPr>
              <w:t>)</w:t>
            </w:r>
          </w:p>
        </w:tc>
      </w:tr>
      <w:tr w:rsidR="005C20C8" w:rsidRPr="00DC6A07" w14:paraId="79D5E00E" w14:textId="77777777" w:rsidTr="00470CD6">
        <w:trPr>
          <w:cantSplit/>
          <w:tblHeader/>
        </w:trPr>
        <w:tc>
          <w:tcPr>
            <w:tcW w:w="3492" w:type="dxa"/>
          </w:tcPr>
          <w:p w14:paraId="10316CAD"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5832" w:type="dxa"/>
            <w:gridSpan w:val="7"/>
          </w:tcPr>
          <w:p w14:paraId="5322D1C2" w14:textId="77777777" w:rsidR="005C20C8" w:rsidRPr="00DC6A07" w:rsidRDefault="005C20C8" w:rsidP="00470CD6">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DC6A07">
              <w:rPr>
                <w:rFonts w:hAnsi="Times New Roman" w:cs="Times New Roman"/>
                <w:i/>
                <w:iCs/>
                <w:sz w:val="22"/>
                <w:szCs w:val="22"/>
                <w:cs/>
                <w:lang w:val="en-GB"/>
              </w:rPr>
              <w:t>(</w:t>
            </w:r>
            <w:r w:rsidRPr="00DC6A07">
              <w:rPr>
                <w:rFonts w:hAnsi="Times New Roman" w:cs="Times New Roman"/>
                <w:i/>
                <w:iCs/>
                <w:sz w:val="22"/>
                <w:szCs w:val="22"/>
                <w:lang w:val="en-GB" w:bidi="ar-SA"/>
              </w:rPr>
              <w:t>in thousand Baht</w:t>
            </w:r>
            <w:r w:rsidRPr="00DC6A07">
              <w:rPr>
                <w:rFonts w:hAnsi="Times New Roman" w:cs="Times New Roman"/>
                <w:i/>
                <w:iCs/>
                <w:sz w:val="22"/>
                <w:szCs w:val="22"/>
                <w:cs/>
                <w:lang w:val="en-GB"/>
              </w:rPr>
              <w:t>)</w:t>
            </w:r>
          </w:p>
        </w:tc>
      </w:tr>
      <w:tr w:rsidR="005C20C8" w:rsidRPr="00DC6A07" w14:paraId="0A58D5E8" w14:textId="77777777" w:rsidTr="00470CD6">
        <w:trPr>
          <w:cantSplit/>
        </w:trPr>
        <w:tc>
          <w:tcPr>
            <w:tcW w:w="3492" w:type="dxa"/>
          </w:tcPr>
          <w:p w14:paraId="1D017E76" w14:textId="77777777" w:rsidR="005C20C8" w:rsidRPr="00DC6A07" w:rsidRDefault="005C20C8" w:rsidP="00470CD6">
            <w:pPr>
              <w:spacing w:line="240" w:lineRule="atLeast"/>
              <w:ind w:left="180" w:right="-79" w:hanging="180"/>
              <w:rPr>
                <w:rFonts w:hAnsi="Times New Roman" w:cs="Times New Roman"/>
                <w:b/>
                <w:bCs/>
                <w:i/>
                <w:iCs/>
                <w:sz w:val="22"/>
                <w:szCs w:val="22"/>
              </w:rPr>
            </w:pPr>
            <w:r w:rsidRPr="00DC6A07">
              <w:rPr>
                <w:rFonts w:hAnsi="Times New Roman" w:cs="Times New Roman"/>
                <w:b/>
                <w:bCs/>
                <w:i/>
                <w:iCs/>
                <w:sz w:val="22"/>
                <w:szCs w:val="22"/>
              </w:rPr>
              <w:t>Deferred tax assets</w:t>
            </w:r>
          </w:p>
        </w:tc>
        <w:tc>
          <w:tcPr>
            <w:tcW w:w="1320" w:type="dxa"/>
          </w:tcPr>
          <w:p w14:paraId="5D5D34A1" w14:textId="77777777" w:rsidR="005C20C8" w:rsidRPr="00DC6A07" w:rsidRDefault="005C20C8" w:rsidP="00470CD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5BB8F46E" w14:textId="77777777" w:rsidR="005C20C8" w:rsidRPr="00DC6A07" w:rsidRDefault="005C20C8" w:rsidP="00470CD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1860809" w14:textId="77777777" w:rsidR="005C20C8" w:rsidRPr="00DC6A07" w:rsidRDefault="005C20C8" w:rsidP="00470CD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6DEF2692" w14:textId="77777777" w:rsidR="005C20C8" w:rsidRPr="00DC6A07" w:rsidRDefault="005C20C8" w:rsidP="00470CD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0AA79F0F" w14:textId="77777777" w:rsidR="005C20C8" w:rsidRPr="00DC6A07" w:rsidRDefault="005C20C8" w:rsidP="00470CD6">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5B8DCB34" w14:textId="77777777" w:rsidR="005C20C8" w:rsidRPr="00DC6A07" w:rsidRDefault="005C20C8" w:rsidP="00470CD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9B9720A" w14:textId="77777777" w:rsidR="005C20C8" w:rsidRPr="00DC6A07" w:rsidRDefault="005C20C8" w:rsidP="00470CD6">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5C20C8" w:rsidRPr="00DC6A07" w14:paraId="56AF1BB5" w14:textId="77777777" w:rsidTr="00470CD6">
        <w:trPr>
          <w:cantSplit/>
        </w:trPr>
        <w:tc>
          <w:tcPr>
            <w:tcW w:w="3492" w:type="dxa"/>
            <w:vAlign w:val="bottom"/>
          </w:tcPr>
          <w:p w14:paraId="0D12EAD1"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Net premium on debt securities</w:t>
            </w:r>
          </w:p>
        </w:tc>
        <w:tc>
          <w:tcPr>
            <w:tcW w:w="1320" w:type="dxa"/>
            <w:vAlign w:val="bottom"/>
          </w:tcPr>
          <w:p w14:paraId="29C71CFC" w14:textId="77777777" w:rsidR="005C20C8" w:rsidRPr="00DC6A07" w:rsidRDefault="005C20C8" w:rsidP="00DC6A07">
            <w:pPr>
              <w:tabs>
                <w:tab w:val="decimal" w:pos="1120"/>
              </w:tabs>
              <w:spacing w:line="240" w:lineRule="atLeast"/>
              <w:rPr>
                <w:rFonts w:hAnsi="Times New Roman" w:cs="Times New Roman"/>
                <w:sz w:val="22"/>
                <w:szCs w:val="22"/>
              </w:rPr>
            </w:pPr>
            <w:r w:rsidRPr="00DC6A07">
              <w:rPr>
                <w:rFonts w:hAnsi="Times New Roman" w:cs="Times New Roman"/>
                <w:sz w:val="22"/>
                <w:szCs w:val="22"/>
              </w:rPr>
              <w:t>4,297</w:t>
            </w:r>
          </w:p>
        </w:tc>
        <w:tc>
          <w:tcPr>
            <w:tcW w:w="180" w:type="dxa"/>
          </w:tcPr>
          <w:p w14:paraId="56AFA6D8"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BA08842" w14:textId="77777777" w:rsidR="005C20C8" w:rsidRPr="00DC6A07" w:rsidRDefault="005C20C8" w:rsidP="00DC6A07">
            <w:pPr>
              <w:tabs>
                <w:tab w:val="decimal" w:pos="959"/>
              </w:tabs>
              <w:spacing w:line="240" w:lineRule="atLeast"/>
              <w:rPr>
                <w:rFonts w:hAnsi="Times New Roman" w:cs="Times New Roman"/>
                <w:sz w:val="22"/>
                <w:szCs w:val="22"/>
              </w:rPr>
            </w:pPr>
            <w:r w:rsidRPr="00DC6A07">
              <w:rPr>
                <w:rFonts w:hAnsi="Times New Roman" w:cs="Times New Roman"/>
                <w:sz w:val="22"/>
                <w:szCs w:val="22"/>
              </w:rPr>
              <w:t>1,939</w:t>
            </w:r>
          </w:p>
        </w:tc>
        <w:tc>
          <w:tcPr>
            <w:tcW w:w="180" w:type="dxa"/>
          </w:tcPr>
          <w:p w14:paraId="48981302"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1E1510"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561AB86A"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A219DC9" w14:textId="77777777" w:rsidR="005C20C8" w:rsidRPr="00DC6A07" w:rsidRDefault="005C20C8" w:rsidP="00DC6A07">
            <w:pPr>
              <w:tabs>
                <w:tab w:val="decimal" w:pos="1046"/>
              </w:tabs>
              <w:spacing w:line="240" w:lineRule="atLeast"/>
              <w:rPr>
                <w:rFonts w:hAnsi="Times New Roman" w:cs="Times New Roman"/>
                <w:sz w:val="22"/>
                <w:szCs w:val="22"/>
              </w:rPr>
            </w:pPr>
            <w:r w:rsidRPr="00DC6A07">
              <w:rPr>
                <w:rFonts w:hAnsi="Times New Roman" w:cs="Times New Roman"/>
                <w:sz w:val="22"/>
                <w:szCs w:val="22"/>
              </w:rPr>
              <w:t>6,236</w:t>
            </w:r>
          </w:p>
        </w:tc>
      </w:tr>
      <w:tr w:rsidR="005C20C8" w:rsidRPr="00DC6A07" w14:paraId="335A4CFC" w14:textId="77777777" w:rsidTr="00470CD6">
        <w:trPr>
          <w:cantSplit/>
        </w:trPr>
        <w:tc>
          <w:tcPr>
            <w:tcW w:w="3492" w:type="dxa"/>
            <w:vAlign w:val="bottom"/>
          </w:tcPr>
          <w:p w14:paraId="16C6D9FB"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Allowance for doubtful accounts</w:t>
            </w:r>
          </w:p>
        </w:tc>
        <w:tc>
          <w:tcPr>
            <w:tcW w:w="1320" w:type="dxa"/>
            <w:vAlign w:val="bottom"/>
          </w:tcPr>
          <w:p w14:paraId="65A522E3"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824</w:t>
            </w:r>
          </w:p>
        </w:tc>
        <w:tc>
          <w:tcPr>
            <w:tcW w:w="180" w:type="dxa"/>
          </w:tcPr>
          <w:p w14:paraId="0B383ADB"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736959D" w14:textId="77777777" w:rsidR="005C20C8" w:rsidRPr="00DC6A07" w:rsidRDefault="005C20C8" w:rsidP="00470CD6">
            <w:pPr>
              <w:tabs>
                <w:tab w:val="decimal" w:pos="959"/>
              </w:tabs>
              <w:spacing w:line="240" w:lineRule="atLeast"/>
              <w:rPr>
                <w:rFonts w:hAnsi="Times New Roman" w:cs="Times New Roman"/>
                <w:sz w:val="22"/>
                <w:szCs w:val="22"/>
              </w:rPr>
            </w:pPr>
            <w:r w:rsidRPr="00DC6A07">
              <w:rPr>
                <w:rFonts w:hAnsi="Times New Roman" w:cs="Times New Roman"/>
                <w:sz w:val="22"/>
                <w:szCs w:val="22"/>
              </w:rPr>
              <w:t>250</w:t>
            </w:r>
          </w:p>
        </w:tc>
        <w:tc>
          <w:tcPr>
            <w:tcW w:w="180" w:type="dxa"/>
          </w:tcPr>
          <w:p w14:paraId="54166866"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AAFEC04"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49FE42EC"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A5A401C"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1,074</w:t>
            </w:r>
          </w:p>
        </w:tc>
      </w:tr>
      <w:tr w:rsidR="005C20C8" w:rsidRPr="00DC6A07" w14:paraId="605298C1" w14:textId="77777777" w:rsidTr="00470CD6">
        <w:trPr>
          <w:cantSplit/>
        </w:trPr>
        <w:tc>
          <w:tcPr>
            <w:tcW w:w="3492" w:type="dxa"/>
            <w:vAlign w:val="bottom"/>
          </w:tcPr>
          <w:p w14:paraId="2A483F15"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Allowance for impairment on investments</w:t>
            </w:r>
          </w:p>
        </w:tc>
        <w:tc>
          <w:tcPr>
            <w:tcW w:w="1320" w:type="dxa"/>
            <w:vAlign w:val="bottom"/>
          </w:tcPr>
          <w:p w14:paraId="30A8D2CF"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644</w:t>
            </w:r>
          </w:p>
        </w:tc>
        <w:tc>
          <w:tcPr>
            <w:tcW w:w="180" w:type="dxa"/>
          </w:tcPr>
          <w:p w14:paraId="57AC224B"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1AC81F3" w14:textId="77777777" w:rsidR="005C20C8" w:rsidRPr="00DC6A07" w:rsidRDefault="005C20C8" w:rsidP="00470CD6">
            <w:pPr>
              <w:tabs>
                <w:tab w:val="decimal" w:pos="965"/>
              </w:tabs>
              <w:spacing w:line="240" w:lineRule="atLeast"/>
              <w:ind w:right="-49"/>
              <w:rPr>
                <w:rFonts w:hAnsi="Times New Roman" w:cs="Times New Roman"/>
                <w:sz w:val="22"/>
                <w:szCs w:val="22"/>
              </w:rPr>
            </w:pPr>
            <w:r w:rsidRPr="00DC6A07">
              <w:rPr>
                <w:rFonts w:hAnsi="Times New Roman" w:cs="Times New Roman"/>
                <w:sz w:val="22"/>
                <w:szCs w:val="22"/>
              </w:rPr>
              <w:t xml:space="preserve">       46,852</w:t>
            </w:r>
          </w:p>
        </w:tc>
        <w:tc>
          <w:tcPr>
            <w:tcW w:w="180" w:type="dxa"/>
          </w:tcPr>
          <w:p w14:paraId="5201ED91"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F03A68D"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3A1935A8"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742C3DFA"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47,496</w:t>
            </w:r>
          </w:p>
        </w:tc>
      </w:tr>
      <w:tr w:rsidR="005C20C8" w:rsidRPr="00DC6A07" w14:paraId="1AAD5917" w14:textId="77777777" w:rsidTr="00470CD6">
        <w:trPr>
          <w:cantSplit/>
        </w:trPr>
        <w:tc>
          <w:tcPr>
            <w:tcW w:w="3492" w:type="dxa"/>
            <w:vAlign w:val="bottom"/>
          </w:tcPr>
          <w:p w14:paraId="5BBB048B"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Allowance for impairment of assets</w:t>
            </w:r>
          </w:p>
        </w:tc>
        <w:tc>
          <w:tcPr>
            <w:tcW w:w="1320" w:type="dxa"/>
            <w:vAlign w:val="bottom"/>
          </w:tcPr>
          <w:p w14:paraId="30AA3FEF"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1,133</w:t>
            </w:r>
          </w:p>
        </w:tc>
        <w:tc>
          <w:tcPr>
            <w:tcW w:w="180" w:type="dxa"/>
          </w:tcPr>
          <w:p w14:paraId="0E637BD5"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9926336" w14:textId="77777777" w:rsidR="005C20C8" w:rsidRPr="00DC6A07" w:rsidRDefault="005C20C8" w:rsidP="00470CD6">
            <w:pPr>
              <w:tabs>
                <w:tab w:val="decimal" w:pos="689"/>
              </w:tabs>
              <w:spacing w:line="240" w:lineRule="atLeast"/>
              <w:ind w:right="41"/>
              <w:jc w:val="right"/>
              <w:rPr>
                <w:rFonts w:hAnsi="Times New Roman" w:cs="Times New Roman"/>
                <w:sz w:val="22"/>
                <w:szCs w:val="22"/>
                <w:cs/>
              </w:rPr>
            </w:pPr>
            <w:r w:rsidRPr="00DC6A07">
              <w:rPr>
                <w:rFonts w:hAnsi="Times New Roman" w:cs="Times New Roman"/>
                <w:sz w:val="22"/>
                <w:szCs w:val="22"/>
                <w:cs/>
              </w:rPr>
              <w:t>(</w:t>
            </w:r>
            <w:r w:rsidRPr="00DC6A07">
              <w:rPr>
                <w:rFonts w:hAnsi="Times New Roman" w:cs="Times New Roman"/>
                <w:sz w:val="22"/>
                <w:szCs w:val="22"/>
              </w:rPr>
              <w:t>1,087</w:t>
            </w:r>
            <w:r w:rsidRPr="00DC6A07">
              <w:rPr>
                <w:rFonts w:hAnsi="Times New Roman" w:cs="Times New Roman"/>
                <w:sz w:val="22"/>
                <w:szCs w:val="22"/>
                <w:cs/>
              </w:rPr>
              <w:t>)</w:t>
            </w:r>
          </w:p>
        </w:tc>
        <w:tc>
          <w:tcPr>
            <w:tcW w:w="180" w:type="dxa"/>
          </w:tcPr>
          <w:p w14:paraId="1FF4D760"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EF73FAA"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3E5222AB"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7008BFA7"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46</w:t>
            </w:r>
          </w:p>
        </w:tc>
      </w:tr>
      <w:tr w:rsidR="005C20C8" w:rsidRPr="00DC6A07" w14:paraId="01D879D2" w14:textId="77777777" w:rsidTr="00470CD6">
        <w:trPr>
          <w:cantSplit/>
        </w:trPr>
        <w:tc>
          <w:tcPr>
            <w:tcW w:w="3492" w:type="dxa"/>
            <w:vAlign w:val="bottom"/>
          </w:tcPr>
          <w:p w14:paraId="073F7EBB"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Premium reserves</w:t>
            </w:r>
          </w:p>
        </w:tc>
        <w:tc>
          <w:tcPr>
            <w:tcW w:w="1320" w:type="dxa"/>
            <w:vAlign w:val="bottom"/>
          </w:tcPr>
          <w:p w14:paraId="29ED8854"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231,165</w:t>
            </w:r>
          </w:p>
        </w:tc>
        <w:tc>
          <w:tcPr>
            <w:tcW w:w="180" w:type="dxa"/>
          </w:tcPr>
          <w:p w14:paraId="1893C16E"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770544D" w14:textId="77777777" w:rsidR="005C20C8" w:rsidRPr="00DC6A07" w:rsidRDefault="005C20C8" w:rsidP="00470CD6">
            <w:pPr>
              <w:tabs>
                <w:tab w:val="decimal" w:pos="959"/>
              </w:tabs>
              <w:spacing w:line="240" w:lineRule="atLeast"/>
              <w:jc w:val="center"/>
              <w:rPr>
                <w:rFonts w:hAnsi="Times New Roman" w:cs="Times New Roman"/>
                <w:sz w:val="22"/>
                <w:szCs w:val="22"/>
              </w:rPr>
            </w:pPr>
            <w:r w:rsidRPr="00DC6A07">
              <w:rPr>
                <w:rFonts w:hAnsi="Times New Roman" w:cs="Times New Roman"/>
                <w:sz w:val="22"/>
                <w:szCs w:val="22"/>
                <w:cs/>
              </w:rPr>
              <w:t>(</w:t>
            </w:r>
            <w:r w:rsidRPr="00DC6A07">
              <w:rPr>
                <w:rFonts w:hAnsi="Times New Roman" w:cs="Times New Roman"/>
                <w:sz w:val="22"/>
                <w:szCs w:val="22"/>
              </w:rPr>
              <w:t>15,370</w:t>
            </w:r>
            <w:r w:rsidRPr="00DC6A07">
              <w:rPr>
                <w:rFonts w:hAnsi="Times New Roman" w:cs="Times New Roman"/>
                <w:sz w:val="22"/>
                <w:szCs w:val="22"/>
                <w:cs/>
              </w:rPr>
              <w:t>)</w:t>
            </w:r>
          </w:p>
        </w:tc>
        <w:tc>
          <w:tcPr>
            <w:tcW w:w="180" w:type="dxa"/>
          </w:tcPr>
          <w:p w14:paraId="2B5F08C8"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7E0AF67"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01B5FEF4"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E0285EC"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215,795</w:t>
            </w:r>
          </w:p>
        </w:tc>
      </w:tr>
      <w:tr w:rsidR="005C20C8" w:rsidRPr="00DC6A07" w14:paraId="66A9D618" w14:textId="77777777" w:rsidTr="00470CD6">
        <w:trPr>
          <w:cantSplit/>
        </w:trPr>
        <w:tc>
          <w:tcPr>
            <w:tcW w:w="3492" w:type="dxa"/>
            <w:vAlign w:val="bottom"/>
          </w:tcPr>
          <w:p w14:paraId="68C6118D"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DC6A07">
              <w:rPr>
                <w:rFonts w:hAnsi="Times New Roman" w:cs="Times New Roman"/>
                <w:spacing w:val="-4"/>
                <w:sz w:val="22"/>
                <w:szCs w:val="22"/>
              </w:rPr>
              <w:t xml:space="preserve">Incurred but not reported loss reserves </w:t>
            </w:r>
            <w:r w:rsidRPr="00DC6A07">
              <w:rPr>
                <w:rFonts w:hAnsi="Times New Roman" w:cs="Times New Roman"/>
                <w:spacing w:val="-4"/>
                <w:sz w:val="22"/>
                <w:szCs w:val="22"/>
                <w:cs/>
              </w:rPr>
              <w:t>(</w:t>
            </w:r>
            <w:r w:rsidRPr="00DC6A07">
              <w:rPr>
                <w:rFonts w:hAnsi="Times New Roman" w:cs="Times New Roman"/>
                <w:spacing w:val="-4"/>
                <w:sz w:val="22"/>
                <w:szCs w:val="22"/>
              </w:rPr>
              <w:t>IBNR</w:t>
            </w:r>
            <w:r w:rsidRPr="00DC6A07">
              <w:rPr>
                <w:rFonts w:hAnsi="Times New Roman" w:cs="Times New Roman"/>
                <w:spacing w:val="-4"/>
                <w:sz w:val="22"/>
                <w:szCs w:val="22"/>
                <w:cs/>
              </w:rPr>
              <w:t>)</w:t>
            </w:r>
          </w:p>
        </w:tc>
        <w:tc>
          <w:tcPr>
            <w:tcW w:w="1320" w:type="dxa"/>
            <w:vAlign w:val="bottom"/>
          </w:tcPr>
          <w:p w14:paraId="119C4B22" w14:textId="77777777" w:rsidR="005C20C8" w:rsidRPr="00DC6A07" w:rsidRDefault="005C20C8" w:rsidP="00470CD6">
            <w:pPr>
              <w:tabs>
                <w:tab w:val="decimal" w:pos="1120"/>
              </w:tabs>
              <w:spacing w:line="240" w:lineRule="atLeast"/>
              <w:ind w:right="-79"/>
              <w:rPr>
                <w:rFonts w:hAnsi="Times New Roman" w:cs="Times New Roman"/>
                <w:sz w:val="22"/>
                <w:szCs w:val="22"/>
              </w:rPr>
            </w:pPr>
            <w:r w:rsidRPr="00DC6A07">
              <w:rPr>
                <w:rFonts w:hAnsi="Times New Roman" w:cs="Times New Roman"/>
                <w:sz w:val="22"/>
                <w:szCs w:val="22"/>
              </w:rPr>
              <w:t>25,306</w:t>
            </w:r>
          </w:p>
        </w:tc>
        <w:tc>
          <w:tcPr>
            <w:tcW w:w="180" w:type="dxa"/>
          </w:tcPr>
          <w:p w14:paraId="33FB19F7"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31FDE90" w14:textId="77777777" w:rsidR="005C20C8" w:rsidRPr="00DC6A07" w:rsidRDefault="005C20C8" w:rsidP="00470CD6">
            <w:pPr>
              <w:tabs>
                <w:tab w:val="decimal" w:pos="965"/>
              </w:tabs>
              <w:spacing w:line="240" w:lineRule="atLeast"/>
              <w:rPr>
                <w:rFonts w:hAnsi="Times New Roman" w:cs="Times New Roman"/>
                <w:sz w:val="22"/>
                <w:szCs w:val="22"/>
              </w:rPr>
            </w:pPr>
            <w:r w:rsidRPr="00DC6A07">
              <w:rPr>
                <w:rFonts w:hAnsi="Times New Roman" w:cs="Times New Roman"/>
                <w:sz w:val="22"/>
                <w:szCs w:val="22"/>
              </w:rPr>
              <w:t>4,449</w:t>
            </w:r>
          </w:p>
        </w:tc>
        <w:tc>
          <w:tcPr>
            <w:tcW w:w="180" w:type="dxa"/>
          </w:tcPr>
          <w:p w14:paraId="38AA1F3E"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17D5AB2"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710D624F"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9817673" w14:textId="77777777" w:rsidR="005C20C8" w:rsidRPr="00DC6A07" w:rsidRDefault="005C20C8" w:rsidP="00470CD6">
            <w:pPr>
              <w:tabs>
                <w:tab w:val="decimal" w:pos="1046"/>
              </w:tabs>
              <w:spacing w:line="240" w:lineRule="atLeast"/>
              <w:ind w:right="-79"/>
              <w:rPr>
                <w:rFonts w:hAnsi="Times New Roman" w:cs="Times New Roman"/>
                <w:sz w:val="22"/>
                <w:szCs w:val="22"/>
              </w:rPr>
            </w:pPr>
            <w:r w:rsidRPr="00DC6A07">
              <w:rPr>
                <w:rFonts w:hAnsi="Times New Roman" w:cs="Times New Roman"/>
                <w:sz w:val="22"/>
                <w:szCs w:val="22"/>
              </w:rPr>
              <w:t>29,755</w:t>
            </w:r>
          </w:p>
        </w:tc>
      </w:tr>
      <w:tr w:rsidR="005C20C8" w:rsidRPr="00DC6A07" w14:paraId="5207CF67" w14:textId="77777777" w:rsidTr="00470CD6">
        <w:trPr>
          <w:cantSplit/>
        </w:trPr>
        <w:tc>
          <w:tcPr>
            <w:tcW w:w="3492" w:type="dxa"/>
            <w:vAlign w:val="bottom"/>
          </w:tcPr>
          <w:p w14:paraId="1C873907"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Loss reserves</w:t>
            </w:r>
          </w:p>
        </w:tc>
        <w:tc>
          <w:tcPr>
            <w:tcW w:w="1320" w:type="dxa"/>
            <w:vAlign w:val="bottom"/>
          </w:tcPr>
          <w:p w14:paraId="0AA38103"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165,087</w:t>
            </w:r>
          </w:p>
        </w:tc>
        <w:tc>
          <w:tcPr>
            <w:tcW w:w="180" w:type="dxa"/>
          </w:tcPr>
          <w:p w14:paraId="3D98FDCC"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14D4D4F" w14:textId="77777777" w:rsidR="005C20C8" w:rsidRPr="00DC6A07" w:rsidRDefault="005C20C8" w:rsidP="00470CD6">
            <w:pPr>
              <w:tabs>
                <w:tab w:val="decimal" w:pos="965"/>
              </w:tabs>
              <w:spacing w:line="240" w:lineRule="atLeast"/>
              <w:rPr>
                <w:rFonts w:hAnsi="Times New Roman" w:cs="Times New Roman"/>
                <w:sz w:val="22"/>
                <w:szCs w:val="22"/>
              </w:rPr>
            </w:pPr>
            <w:r w:rsidRPr="00DC6A07">
              <w:rPr>
                <w:rFonts w:hAnsi="Times New Roman" w:cs="Times New Roman"/>
                <w:sz w:val="22"/>
                <w:szCs w:val="22"/>
              </w:rPr>
              <w:t>11,961</w:t>
            </w:r>
          </w:p>
        </w:tc>
        <w:tc>
          <w:tcPr>
            <w:tcW w:w="180" w:type="dxa"/>
          </w:tcPr>
          <w:p w14:paraId="7D9B8D23"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38275D1"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tcPr>
          <w:p w14:paraId="4EEEC7BD"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9717E52"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177,048</w:t>
            </w:r>
          </w:p>
        </w:tc>
      </w:tr>
      <w:tr w:rsidR="005C20C8" w:rsidRPr="00DC6A07" w14:paraId="03DC88E7" w14:textId="77777777" w:rsidTr="00470CD6">
        <w:trPr>
          <w:cantSplit/>
        </w:trPr>
        <w:tc>
          <w:tcPr>
            <w:tcW w:w="3492" w:type="dxa"/>
            <w:vAlign w:val="bottom"/>
          </w:tcPr>
          <w:p w14:paraId="10AC846D"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Employee benefit obligations</w:t>
            </w:r>
          </w:p>
        </w:tc>
        <w:tc>
          <w:tcPr>
            <w:tcW w:w="1320" w:type="dxa"/>
            <w:vAlign w:val="bottom"/>
          </w:tcPr>
          <w:p w14:paraId="4561138D"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45,904</w:t>
            </w:r>
          </w:p>
        </w:tc>
        <w:tc>
          <w:tcPr>
            <w:tcW w:w="180" w:type="dxa"/>
          </w:tcPr>
          <w:p w14:paraId="3837ECC7"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4835EFD" w14:textId="77777777" w:rsidR="005C20C8" w:rsidRPr="00DC6A07" w:rsidRDefault="005C20C8" w:rsidP="00470CD6">
            <w:pPr>
              <w:tabs>
                <w:tab w:val="decimal" w:pos="965"/>
              </w:tabs>
              <w:spacing w:line="240" w:lineRule="atLeast"/>
              <w:rPr>
                <w:rFonts w:hAnsi="Times New Roman" w:cs="Times New Roman"/>
                <w:sz w:val="22"/>
                <w:szCs w:val="22"/>
              </w:rPr>
            </w:pPr>
            <w:r w:rsidRPr="00DC6A07">
              <w:rPr>
                <w:rFonts w:hAnsi="Times New Roman" w:cs="Times New Roman"/>
                <w:sz w:val="22"/>
                <w:szCs w:val="22"/>
              </w:rPr>
              <w:t>2,162</w:t>
            </w:r>
          </w:p>
        </w:tc>
        <w:tc>
          <w:tcPr>
            <w:tcW w:w="180" w:type="dxa"/>
          </w:tcPr>
          <w:p w14:paraId="4EE001CD"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2B1F2EA" w14:textId="77777777" w:rsidR="005C20C8" w:rsidRPr="00DC6A07" w:rsidRDefault="005C20C8" w:rsidP="00470CD6">
            <w:pPr>
              <w:spacing w:line="240" w:lineRule="atLeast"/>
              <w:ind w:left="515" w:right="-79"/>
              <w:rPr>
                <w:rFonts w:hAnsi="Times New Roman" w:cs="Times New Roman"/>
                <w:sz w:val="22"/>
                <w:szCs w:val="22"/>
              </w:rPr>
            </w:pPr>
            <w:r w:rsidRPr="00DC6A07">
              <w:rPr>
                <w:rFonts w:hAnsi="Times New Roman" w:cs="Times New Roman"/>
                <w:sz w:val="22"/>
                <w:szCs w:val="22"/>
                <w:cs/>
              </w:rPr>
              <w:t xml:space="preserve">    -</w:t>
            </w:r>
          </w:p>
        </w:tc>
        <w:tc>
          <w:tcPr>
            <w:tcW w:w="180" w:type="dxa"/>
          </w:tcPr>
          <w:p w14:paraId="7FC09B86"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1B1B5D71"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48,066</w:t>
            </w:r>
          </w:p>
        </w:tc>
      </w:tr>
      <w:tr w:rsidR="005C20C8" w:rsidRPr="00DC6A07" w14:paraId="32CDB85D" w14:textId="77777777" w:rsidTr="00470CD6">
        <w:trPr>
          <w:cantSplit/>
        </w:trPr>
        <w:tc>
          <w:tcPr>
            <w:tcW w:w="3492" w:type="dxa"/>
            <w:vAlign w:val="bottom"/>
          </w:tcPr>
          <w:p w14:paraId="3E7CB905"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Unrealised losses on derivatives</w:t>
            </w:r>
          </w:p>
        </w:tc>
        <w:tc>
          <w:tcPr>
            <w:tcW w:w="1320" w:type="dxa"/>
            <w:vAlign w:val="bottom"/>
          </w:tcPr>
          <w:p w14:paraId="51D2CA02"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4</w:t>
            </w:r>
          </w:p>
        </w:tc>
        <w:tc>
          <w:tcPr>
            <w:tcW w:w="180" w:type="dxa"/>
          </w:tcPr>
          <w:p w14:paraId="1E9C9CB9"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935318E" w14:textId="77777777" w:rsidR="005C20C8" w:rsidRPr="00DC6A07" w:rsidRDefault="005C20C8" w:rsidP="00470CD6">
            <w:pPr>
              <w:tabs>
                <w:tab w:val="decimal" w:pos="959"/>
              </w:tabs>
              <w:spacing w:line="240" w:lineRule="atLeast"/>
              <w:rPr>
                <w:rFonts w:hAnsi="Times New Roman" w:cs="Times New Roman"/>
                <w:sz w:val="22"/>
                <w:szCs w:val="22"/>
              </w:rPr>
            </w:pPr>
            <w:r w:rsidRPr="00DC6A07">
              <w:rPr>
                <w:rFonts w:hAnsi="Times New Roman" w:cs="Times New Roman"/>
                <w:sz w:val="22"/>
                <w:szCs w:val="22"/>
                <w:cs/>
              </w:rPr>
              <w:t>(</w:t>
            </w:r>
            <w:r w:rsidRPr="00DC6A07">
              <w:rPr>
                <w:rFonts w:hAnsi="Times New Roman" w:cs="Times New Roman"/>
                <w:sz w:val="22"/>
                <w:szCs w:val="22"/>
              </w:rPr>
              <w:t>4</w:t>
            </w:r>
            <w:r w:rsidRPr="00DC6A07">
              <w:rPr>
                <w:rFonts w:hAnsi="Times New Roman" w:cs="Times New Roman"/>
                <w:sz w:val="22"/>
                <w:szCs w:val="22"/>
                <w:cs/>
              </w:rPr>
              <w:t>)</w:t>
            </w:r>
          </w:p>
        </w:tc>
        <w:tc>
          <w:tcPr>
            <w:tcW w:w="180" w:type="dxa"/>
          </w:tcPr>
          <w:p w14:paraId="08BB1850"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CA07521"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vAlign w:val="bottom"/>
          </w:tcPr>
          <w:p w14:paraId="02BA3215" w14:textId="77777777" w:rsidR="005C20C8" w:rsidRPr="00DC6A07" w:rsidRDefault="005C20C8" w:rsidP="00470CD6">
            <w:pPr>
              <w:tabs>
                <w:tab w:val="decimal" w:pos="808"/>
              </w:tabs>
              <w:spacing w:line="240" w:lineRule="atLeast"/>
              <w:ind w:right="-79"/>
              <w:rPr>
                <w:rFonts w:hAnsi="Times New Roman" w:cs="Times New Roman"/>
                <w:sz w:val="22"/>
                <w:szCs w:val="22"/>
              </w:rPr>
            </w:pPr>
          </w:p>
        </w:tc>
        <w:tc>
          <w:tcPr>
            <w:tcW w:w="1269" w:type="dxa"/>
            <w:vAlign w:val="bottom"/>
          </w:tcPr>
          <w:p w14:paraId="3C2000DB" w14:textId="77777777" w:rsidR="005C20C8" w:rsidRPr="00DC6A07" w:rsidRDefault="005C20C8" w:rsidP="00470CD6">
            <w:pPr>
              <w:tabs>
                <w:tab w:val="decimal" w:pos="787"/>
              </w:tabs>
              <w:spacing w:line="240" w:lineRule="atLeast"/>
              <w:rPr>
                <w:rFonts w:hAnsi="Times New Roman" w:cs="Times New Roman"/>
                <w:sz w:val="22"/>
                <w:szCs w:val="22"/>
              </w:rPr>
            </w:pPr>
            <w:r w:rsidRPr="00DC6A07">
              <w:rPr>
                <w:rFonts w:hAnsi="Times New Roman" w:cs="Times New Roman"/>
                <w:sz w:val="22"/>
                <w:szCs w:val="22"/>
                <w:cs/>
              </w:rPr>
              <w:t>-</w:t>
            </w:r>
          </w:p>
        </w:tc>
      </w:tr>
      <w:tr w:rsidR="005C20C8" w:rsidRPr="00DC6A07" w14:paraId="33BAF811" w14:textId="77777777" w:rsidTr="00470CD6">
        <w:trPr>
          <w:cantSplit/>
        </w:trPr>
        <w:tc>
          <w:tcPr>
            <w:tcW w:w="3492" w:type="dxa"/>
            <w:vAlign w:val="bottom"/>
          </w:tcPr>
          <w:p w14:paraId="19269A5C" w14:textId="77777777" w:rsidR="005C20C8" w:rsidRPr="00DC6A07" w:rsidRDefault="005C20C8" w:rsidP="00470CD6">
            <w:pPr>
              <w:tabs>
                <w:tab w:val="left" w:pos="567"/>
                <w:tab w:val="left" w:pos="1134"/>
                <w:tab w:val="decimal" w:pos="1212"/>
                <w:tab w:val="left" w:pos="1701"/>
              </w:tabs>
              <w:spacing w:line="240" w:lineRule="atLeast"/>
              <w:ind w:left="162" w:hanging="162"/>
              <w:rPr>
                <w:rFonts w:hAnsi="Times New Roman" w:cs="Times New Roman"/>
                <w:sz w:val="22"/>
                <w:szCs w:val="22"/>
              </w:rPr>
            </w:pPr>
            <w:r w:rsidRPr="00DC6A07">
              <w:rPr>
                <w:rFonts w:hAnsi="Times New Roman" w:cs="Times New Roman"/>
                <w:sz w:val="22"/>
                <w:szCs w:val="22"/>
              </w:rPr>
              <w:t>Others</w:t>
            </w:r>
          </w:p>
        </w:tc>
        <w:tc>
          <w:tcPr>
            <w:tcW w:w="1320" w:type="dxa"/>
            <w:vAlign w:val="bottom"/>
          </w:tcPr>
          <w:p w14:paraId="78FC7557"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62</w:t>
            </w:r>
          </w:p>
        </w:tc>
        <w:tc>
          <w:tcPr>
            <w:tcW w:w="180" w:type="dxa"/>
          </w:tcPr>
          <w:p w14:paraId="082E741C"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929000E" w14:textId="77777777" w:rsidR="005C20C8" w:rsidRPr="00DC6A07" w:rsidRDefault="005C20C8" w:rsidP="00470CD6">
            <w:pPr>
              <w:tabs>
                <w:tab w:val="decimal" w:pos="959"/>
              </w:tabs>
              <w:spacing w:line="240" w:lineRule="atLeast"/>
              <w:rPr>
                <w:rFonts w:hAnsi="Times New Roman" w:cs="Times New Roman"/>
                <w:sz w:val="22"/>
                <w:szCs w:val="22"/>
              </w:rPr>
            </w:pPr>
            <w:r w:rsidRPr="00DC6A07">
              <w:rPr>
                <w:rFonts w:hAnsi="Times New Roman" w:cs="Times New Roman"/>
                <w:sz w:val="22"/>
                <w:szCs w:val="22"/>
                <w:cs/>
              </w:rPr>
              <w:t>(</w:t>
            </w:r>
            <w:r w:rsidRPr="00DC6A07">
              <w:rPr>
                <w:rFonts w:hAnsi="Times New Roman" w:cs="Times New Roman"/>
                <w:sz w:val="22"/>
                <w:szCs w:val="22"/>
              </w:rPr>
              <w:t>12</w:t>
            </w:r>
            <w:r w:rsidRPr="00DC6A07">
              <w:rPr>
                <w:rFonts w:hAnsi="Times New Roman" w:cs="Times New Roman"/>
                <w:sz w:val="22"/>
                <w:szCs w:val="22"/>
                <w:cs/>
              </w:rPr>
              <w:t>)</w:t>
            </w:r>
          </w:p>
        </w:tc>
        <w:tc>
          <w:tcPr>
            <w:tcW w:w="180" w:type="dxa"/>
          </w:tcPr>
          <w:p w14:paraId="34F40788"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0D1BC5C" w14:textId="77777777" w:rsidR="005C20C8" w:rsidRPr="00DC6A07" w:rsidRDefault="005C20C8" w:rsidP="00470CD6">
            <w:pPr>
              <w:tabs>
                <w:tab w:val="decimal" w:pos="808"/>
              </w:tabs>
              <w:spacing w:line="240" w:lineRule="atLeast"/>
              <w:ind w:right="-79"/>
              <w:rPr>
                <w:rFonts w:hAnsi="Times New Roman" w:cs="Times New Roman"/>
                <w:sz w:val="22"/>
                <w:szCs w:val="22"/>
              </w:rPr>
            </w:pPr>
            <w:r w:rsidRPr="00DC6A07">
              <w:rPr>
                <w:rFonts w:hAnsi="Times New Roman" w:cs="Times New Roman"/>
                <w:sz w:val="22"/>
                <w:szCs w:val="22"/>
                <w:cs/>
              </w:rPr>
              <w:t>-</w:t>
            </w:r>
          </w:p>
        </w:tc>
        <w:tc>
          <w:tcPr>
            <w:tcW w:w="180" w:type="dxa"/>
            <w:vAlign w:val="bottom"/>
          </w:tcPr>
          <w:p w14:paraId="5933C1A1" w14:textId="77777777" w:rsidR="005C20C8" w:rsidRPr="00DC6A07" w:rsidRDefault="005C20C8" w:rsidP="00470CD6">
            <w:pPr>
              <w:tabs>
                <w:tab w:val="decimal" w:pos="808"/>
              </w:tabs>
              <w:spacing w:line="240" w:lineRule="atLeast"/>
              <w:ind w:right="-79"/>
              <w:rPr>
                <w:rFonts w:hAnsi="Times New Roman" w:cs="Times New Roman"/>
                <w:sz w:val="22"/>
                <w:szCs w:val="22"/>
              </w:rPr>
            </w:pPr>
          </w:p>
        </w:tc>
        <w:tc>
          <w:tcPr>
            <w:tcW w:w="1269" w:type="dxa"/>
            <w:vAlign w:val="bottom"/>
          </w:tcPr>
          <w:p w14:paraId="31981DC6"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50</w:t>
            </w:r>
          </w:p>
        </w:tc>
      </w:tr>
      <w:tr w:rsidR="005C20C8" w:rsidRPr="00DC6A07" w14:paraId="14DC38EA" w14:textId="77777777" w:rsidTr="00470CD6">
        <w:trPr>
          <w:cantSplit/>
        </w:trPr>
        <w:tc>
          <w:tcPr>
            <w:tcW w:w="3492" w:type="dxa"/>
            <w:shd w:val="clear" w:color="auto" w:fill="auto"/>
          </w:tcPr>
          <w:p w14:paraId="26CB746D" w14:textId="77777777" w:rsidR="005C20C8" w:rsidRPr="00DC6A07" w:rsidRDefault="005C20C8" w:rsidP="00470CD6">
            <w:pPr>
              <w:spacing w:line="240" w:lineRule="atLeast"/>
              <w:ind w:left="180" w:right="-79" w:hanging="180"/>
              <w:rPr>
                <w:rFonts w:hAnsi="Times New Roman" w:cs="Times New Roman"/>
                <w:b/>
                <w:bCs/>
                <w:sz w:val="22"/>
                <w:szCs w:val="22"/>
              </w:rPr>
            </w:pPr>
            <w:r w:rsidRPr="00DC6A07">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663E41AD" w14:textId="77777777" w:rsidR="005C20C8" w:rsidRPr="00DC6A07" w:rsidRDefault="005C20C8" w:rsidP="00470CD6">
            <w:pPr>
              <w:tabs>
                <w:tab w:val="decimal" w:pos="1120"/>
              </w:tabs>
              <w:spacing w:line="240" w:lineRule="atLeast"/>
              <w:rPr>
                <w:rFonts w:hAnsi="Times New Roman" w:cs="Times New Roman"/>
                <w:b/>
                <w:bCs/>
                <w:sz w:val="22"/>
                <w:szCs w:val="22"/>
              </w:rPr>
            </w:pPr>
            <w:r w:rsidRPr="00DC6A07">
              <w:rPr>
                <w:rFonts w:hAnsi="Times New Roman" w:cs="Times New Roman"/>
                <w:b/>
                <w:bCs/>
                <w:sz w:val="22"/>
                <w:szCs w:val="22"/>
              </w:rPr>
              <w:t>474,426</w:t>
            </w:r>
          </w:p>
        </w:tc>
        <w:tc>
          <w:tcPr>
            <w:tcW w:w="180" w:type="dxa"/>
          </w:tcPr>
          <w:p w14:paraId="7D6A8002"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BDB7B9" w14:textId="77777777" w:rsidR="005C20C8" w:rsidRPr="00DC6A07" w:rsidRDefault="005C20C8" w:rsidP="00470CD6">
            <w:pPr>
              <w:tabs>
                <w:tab w:val="decimal" w:pos="959"/>
              </w:tabs>
              <w:spacing w:line="240" w:lineRule="atLeast"/>
              <w:rPr>
                <w:rFonts w:hAnsi="Times New Roman" w:cs="Times New Roman"/>
                <w:b/>
                <w:bCs/>
                <w:sz w:val="22"/>
                <w:szCs w:val="22"/>
              </w:rPr>
            </w:pPr>
            <w:r w:rsidRPr="00DC6A07">
              <w:rPr>
                <w:rFonts w:hAnsi="Times New Roman" w:cs="Times New Roman"/>
                <w:b/>
                <w:bCs/>
                <w:sz w:val="22"/>
                <w:szCs w:val="22"/>
              </w:rPr>
              <w:t>51,140</w:t>
            </w:r>
          </w:p>
        </w:tc>
        <w:tc>
          <w:tcPr>
            <w:tcW w:w="180" w:type="dxa"/>
          </w:tcPr>
          <w:p w14:paraId="7E3E1CBB"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2FE11AC2" w14:textId="77777777" w:rsidR="005C20C8" w:rsidRPr="00DC6A07" w:rsidRDefault="005C20C8" w:rsidP="00470CD6">
            <w:pPr>
              <w:spacing w:line="240" w:lineRule="atLeast"/>
              <w:ind w:left="515" w:right="-79"/>
              <w:rPr>
                <w:rFonts w:hAnsi="Times New Roman" w:cs="Times New Roman"/>
                <w:b/>
                <w:bCs/>
                <w:sz w:val="22"/>
                <w:szCs w:val="22"/>
              </w:rPr>
            </w:pPr>
            <w:r w:rsidRPr="00DC6A07">
              <w:rPr>
                <w:rFonts w:hAnsi="Times New Roman" w:cs="Times New Roman"/>
                <w:b/>
                <w:bCs/>
                <w:sz w:val="22"/>
                <w:szCs w:val="22"/>
                <w:cs/>
              </w:rPr>
              <w:t xml:space="preserve">    -</w:t>
            </w:r>
          </w:p>
        </w:tc>
        <w:tc>
          <w:tcPr>
            <w:tcW w:w="180" w:type="dxa"/>
          </w:tcPr>
          <w:p w14:paraId="69CC62CF"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60F79356" w14:textId="77777777" w:rsidR="005C20C8" w:rsidRPr="00DC6A07" w:rsidRDefault="005C20C8" w:rsidP="00470CD6">
            <w:pPr>
              <w:tabs>
                <w:tab w:val="decimal" w:pos="1046"/>
              </w:tabs>
              <w:spacing w:line="240" w:lineRule="atLeast"/>
              <w:rPr>
                <w:rFonts w:hAnsi="Times New Roman" w:cs="Times New Roman"/>
                <w:b/>
                <w:bCs/>
                <w:sz w:val="22"/>
                <w:szCs w:val="22"/>
              </w:rPr>
            </w:pPr>
            <w:r w:rsidRPr="00DC6A07">
              <w:rPr>
                <w:rFonts w:hAnsi="Times New Roman" w:cs="Times New Roman"/>
                <w:b/>
                <w:bCs/>
                <w:sz w:val="22"/>
                <w:szCs w:val="22"/>
              </w:rPr>
              <w:t>525,566</w:t>
            </w:r>
          </w:p>
        </w:tc>
      </w:tr>
      <w:tr w:rsidR="005C20C8" w:rsidRPr="00DC6A07" w14:paraId="4D5F7718" w14:textId="77777777" w:rsidTr="00470CD6">
        <w:trPr>
          <w:cantSplit/>
        </w:trPr>
        <w:tc>
          <w:tcPr>
            <w:tcW w:w="3492" w:type="dxa"/>
            <w:shd w:val="clear" w:color="auto" w:fill="auto"/>
          </w:tcPr>
          <w:p w14:paraId="5F802759" w14:textId="77777777" w:rsidR="005C20C8" w:rsidRPr="00DC6A07" w:rsidRDefault="005C20C8" w:rsidP="00470CD6">
            <w:pPr>
              <w:spacing w:line="240" w:lineRule="atLeast"/>
              <w:ind w:left="180" w:right="-79" w:hanging="180"/>
              <w:rPr>
                <w:rFonts w:hAnsi="Times New Roman" w:cs="Times New Roman"/>
                <w:b/>
                <w:bCs/>
                <w:i/>
                <w:iCs/>
                <w:sz w:val="22"/>
                <w:szCs w:val="22"/>
              </w:rPr>
            </w:pPr>
          </w:p>
        </w:tc>
        <w:tc>
          <w:tcPr>
            <w:tcW w:w="1320" w:type="dxa"/>
          </w:tcPr>
          <w:p w14:paraId="52725FF7" w14:textId="77777777" w:rsidR="005C20C8" w:rsidRPr="00DC6A07" w:rsidRDefault="005C20C8" w:rsidP="00470CD6">
            <w:pPr>
              <w:tabs>
                <w:tab w:val="decimal" w:pos="1120"/>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08D87062"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25C176C" w14:textId="77777777" w:rsidR="005C20C8" w:rsidRPr="00DC6A07" w:rsidRDefault="005C20C8" w:rsidP="00470CD6">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1FB7070"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615493D" w14:textId="77777777" w:rsidR="005C20C8" w:rsidRPr="00DC6A07" w:rsidRDefault="005C20C8" w:rsidP="00470CD6">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69A766C0"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561DB96D" w14:textId="77777777" w:rsidR="005C20C8" w:rsidRPr="00DC6A07" w:rsidRDefault="005C20C8" w:rsidP="00470CD6">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5C20C8" w:rsidRPr="00DC6A07" w14:paraId="0EEEC1BE" w14:textId="77777777" w:rsidTr="00470CD6">
        <w:trPr>
          <w:cantSplit/>
        </w:trPr>
        <w:tc>
          <w:tcPr>
            <w:tcW w:w="3492" w:type="dxa"/>
            <w:shd w:val="clear" w:color="auto" w:fill="auto"/>
          </w:tcPr>
          <w:p w14:paraId="6268AE28" w14:textId="77777777" w:rsidR="005C20C8" w:rsidRPr="00DC6A07" w:rsidRDefault="005C20C8" w:rsidP="00470CD6">
            <w:pPr>
              <w:spacing w:line="240" w:lineRule="atLeast"/>
              <w:ind w:left="180" w:right="-79" w:hanging="180"/>
              <w:rPr>
                <w:rFonts w:hAnsi="Times New Roman" w:cs="Times New Roman"/>
                <w:sz w:val="22"/>
                <w:szCs w:val="22"/>
              </w:rPr>
            </w:pPr>
            <w:r w:rsidRPr="00DC6A07">
              <w:rPr>
                <w:rFonts w:hAnsi="Times New Roman" w:cs="Times New Roman"/>
                <w:b/>
                <w:bCs/>
                <w:i/>
                <w:iCs/>
                <w:sz w:val="22"/>
                <w:szCs w:val="22"/>
              </w:rPr>
              <w:t>Deferred tax liabilities</w:t>
            </w:r>
          </w:p>
        </w:tc>
        <w:tc>
          <w:tcPr>
            <w:tcW w:w="1320" w:type="dxa"/>
          </w:tcPr>
          <w:p w14:paraId="64EE1796" w14:textId="77777777" w:rsidR="005C20C8" w:rsidRPr="00DC6A07" w:rsidRDefault="005C20C8" w:rsidP="00470CD6">
            <w:pPr>
              <w:tabs>
                <w:tab w:val="decimal" w:pos="1120"/>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1D0BB447"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50FD903" w14:textId="77777777" w:rsidR="005C20C8" w:rsidRPr="00DC6A07" w:rsidRDefault="005C20C8" w:rsidP="00470CD6">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2C054466"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11DBDA4" w14:textId="77777777" w:rsidR="005C20C8" w:rsidRPr="00DC6A07" w:rsidRDefault="005C20C8" w:rsidP="00470CD6">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4D012C72"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112F285" w14:textId="77777777" w:rsidR="005C20C8" w:rsidRPr="00DC6A07" w:rsidRDefault="005C20C8" w:rsidP="00470CD6">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5C20C8" w:rsidRPr="00DC6A07" w14:paraId="64B84E29" w14:textId="77777777" w:rsidTr="00470CD6">
        <w:trPr>
          <w:cantSplit/>
        </w:trPr>
        <w:tc>
          <w:tcPr>
            <w:tcW w:w="3492" w:type="dxa"/>
            <w:shd w:val="clear" w:color="auto" w:fill="auto"/>
          </w:tcPr>
          <w:p w14:paraId="788B5F4D" w14:textId="77777777" w:rsidR="005C20C8" w:rsidRPr="00DC6A07" w:rsidRDefault="005C20C8" w:rsidP="00470CD6">
            <w:pPr>
              <w:spacing w:line="240" w:lineRule="atLeast"/>
              <w:ind w:left="180" w:right="-79" w:hanging="180"/>
              <w:rPr>
                <w:rFonts w:hAnsi="Times New Roman" w:cs="Times New Roman"/>
                <w:sz w:val="22"/>
                <w:szCs w:val="22"/>
              </w:rPr>
            </w:pPr>
            <w:r w:rsidRPr="00DC6A07">
              <w:rPr>
                <w:rFonts w:hAnsi="Times New Roman" w:cs="Times New Roman"/>
                <w:sz w:val="22"/>
                <w:szCs w:val="22"/>
              </w:rPr>
              <w:t>Net change in investments measured</w:t>
            </w:r>
          </w:p>
        </w:tc>
        <w:tc>
          <w:tcPr>
            <w:tcW w:w="1320" w:type="dxa"/>
            <w:vAlign w:val="bottom"/>
          </w:tcPr>
          <w:p w14:paraId="15D3FF8A" w14:textId="77777777" w:rsidR="005C20C8" w:rsidRPr="00DC6A07" w:rsidRDefault="005C20C8" w:rsidP="00470CD6">
            <w:pPr>
              <w:tabs>
                <w:tab w:val="decimal" w:pos="1120"/>
              </w:tabs>
              <w:spacing w:line="240" w:lineRule="atLeast"/>
              <w:rPr>
                <w:rFonts w:hAnsi="Times New Roman" w:cs="Times New Roman"/>
                <w:sz w:val="22"/>
                <w:szCs w:val="22"/>
              </w:rPr>
            </w:pPr>
          </w:p>
        </w:tc>
        <w:tc>
          <w:tcPr>
            <w:tcW w:w="180" w:type="dxa"/>
          </w:tcPr>
          <w:p w14:paraId="00FF20A3" w14:textId="77777777" w:rsidR="005C20C8" w:rsidRPr="00DC6A07" w:rsidRDefault="005C20C8" w:rsidP="00470CD6">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5693B5FA" w14:textId="77777777" w:rsidR="005C20C8" w:rsidRPr="00DC6A07" w:rsidRDefault="005C20C8" w:rsidP="00470CD6">
            <w:pPr>
              <w:tabs>
                <w:tab w:val="decimal" w:pos="959"/>
              </w:tabs>
              <w:spacing w:line="240" w:lineRule="atLeast"/>
              <w:rPr>
                <w:rFonts w:hAnsi="Times New Roman" w:cs="Times New Roman"/>
                <w:sz w:val="22"/>
                <w:szCs w:val="22"/>
              </w:rPr>
            </w:pPr>
          </w:p>
        </w:tc>
        <w:tc>
          <w:tcPr>
            <w:tcW w:w="180" w:type="dxa"/>
          </w:tcPr>
          <w:p w14:paraId="7BB90A77"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4D369F3" w14:textId="77777777" w:rsidR="005C20C8" w:rsidRPr="00DC6A07" w:rsidRDefault="005C20C8" w:rsidP="00470CD6">
            <w:pPr>
              <w:tabs>
                <w:tab w:val="decimal" w:pos="1040"/>
              </w:tabs>
              <w:spacing w:line="240" w:lineRule="atLeast"/>
              <w:rPr>
                <w:rFonts w:hAnsi="Times New Roman" w:cs="Times New Roman"/>
                <w:sz w:val="22"/>
                <w:szCs w:val="22"/>
              </w:rPr>
            </w:pPr>
          </w:p>
        </w:tc>
        <w:tc>
          <w:tcPr>
            <w:tcW w:w="180" w:type="dxa"/>
          </w:tcPr>
          <w:p w14:paraId="3D94465A"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7C5BB193" w14:textId="77777777" w:rsidR="005C20C8" w:rsidRPr="00DC6A07" w:rsidRDefault="005C20C8" w:rsidP="00470CD6">
            <w:pPr>
              <w:tabs>
                <w:tab w:val="decimal" w:pos="1046"/>
              </w:tabs>
              <w:spacing w:line="240" w:lineRule="atLeast"/>
              <w:rPr>
                <w:rFonts w:hAnsi="Times New Roman" w:cs="Times New Roman"/>
                <w:sz w:val="22"/>
                <w:szCs w:val="22"/>
              </w:rPr>
            </w:pPr>
          </w:p>
        </w:tc>
      </w:tr>
      <w:tr w:rsidR="005C20C8" w:rsidRPr="00DC6A07" w14:paraId="74CAE145" w14:textId="77777777" w:rsidTr="00470CD6">
        <w:trPr>
          <w:cantSplit/>
        </w:trPr>
        <w:tc>
          <w:tcPr>
            <w:tcW w:w="3492" w:type="dxa"/>
            <w:shd w:val="clear" w:color="auto" w:fill="auto"/>
          </w:tcPr>
          <w:p w14:paraId="0D9B5B2E" w14:textId="77777777" w:rsidR="005C20C8" w:rsidRPr="00DC6A07" w:rsidRDefault="005C20C8" w:rsidP="00470CD6">
            <w:pPr>
              <w:spacing w:line="240" w:lineRule="atLeast"/>
              <w:ind w:left="180" w:right="-79" w:hanging="180"/>
              <w:rPr>
                <w:rFonts w:hAnsi="Times New Roman" w:cs="Times New Roman"/>
                <w:sz w:val="22"/>
                <w:szCs w:val="22"/>
              </w:rPr>
            </w:pPr>
            <w:r w:rsidRPr="00DC6A07">
              <w:rPr>
                <w:rFonts w:hAnsi="Times New Roman" w:cs="Times New Roman"/>
                <w:sz w:val="22"/>
                <w:szCs w:val="22"/>
                <w:cs/>
              </w:rPr>
              <w:t xml:space="preserve">  </w:t>
            </w:r>
            <w:r w:rsidRPr="00DC6A07">
              <w:rPr>
                <w:rFonts w:hAnsi="Times New Roman" w:cs="Times New Roman"/>
                <w:sz w:val="22"/>
                <w:szCs w:val="22"/>
              </w:rPr>
              <w:t>at fair value through</w:t>
            </w:r>
          </w:p>
        </w:tc>
        <w:tc>
          <w:tcPr>
            <w:tcW w:w="1320" w:type="dxa"/>
            <w:vAlign w:val="bottom"/>
          </w:tcPr>
          <w:p w14:paraId="1C05B6D9" w14:textId="77777777" w:rsidR="005C20C8" w:rsidRPr="00DC6A07" w:rsidRDefault="005C20C8" w:rsidP="00470CD6">
            <w:pPr>
              <w:tabs>
                <w:tab w:val="decimal" w:pos="1120"/>
              </w:tabs>
              <w:spacing w:line="240" w:lineRule="atLeast"/>
              <w:rPr>
                <w:rFonts w:hAnsi="Times New Roman" w:cs="Times New Roman"/>
                <w:sz w:val="22"/>
                <w:szCs w:val="22"/>
              </w:rPr>
            </w:pPr>
          </w:p>
        </w:tc>
        <w:tc>
          <w:tcPr>
            <w:tcW w:w="180" w:type="dxa"/>
          </w:tcPr>
          <w:p w14:paraId="22447315"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6FFB4B6" w14:textId="77777777" w:rsidR="005C20C8" w:rsidRPr="00DC6A07" w:rsidRDefault="005C20C8" w:rsidP="00470CD6">
            <w:pPr>
              <w:tabs>
                <w:tab w:val="decimal" w:pos="689"/>
              </w:tabs>
              <w:spacing w:line="240" w:lineRule="atLeast"/>
              <w:rPr>
                <w:rFonts w:hAnsi="Times New Roman" w:cs="Times New Roman"/>
                <w:sz w:val="22"/>
                <w:szCs w:val="22"/>
              </w:rPr>
            </w:pPr>
          </w:p>
        </w:tc>
        <w:tc>
          <w:tcPr>
            <w:tcW w:w="180" w:type="dxa"/>
          </w:tcPr>
          <w:p w14:paraId="0AC479EB"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E85F102" w14:textId="77777777" w:rsidR="005C20C8" w:rsidRPr="00DC6A07" w:rsidRDefault="005C20C8" w:rsidP="00470CD6">
            <w:pPr>
              <w:tabs>
                <w:tab w:val="decimal" w:pos="1040"/>
              </w:tabs>
              <w:spacing w:line="240" w:lineRule="atLeast"/>
              <w:rPr>
                <w:rFonts w:hAnsi="Times New Roman" w:cs="Times New Roman"/>
                <w:sz w:val="22"/>
                <w:szCs w:val="22"/>
              </w:rPr>
            </w:pPr>
          </w:p>
        </w:tc>
        <w:tc>
          <w:tcPr>
            <w:tcW w:w="180" w:type="dxa"/>
          </w:tcPr>
          <w:p w14:paraId="637B9BE3"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18183C38" w14:textId="77777777" w:rsidR="005C20C8" w:rsidRPr="00DC6A07" w:rsidRDefault="005C20C8" w:rsidP="00470CD6">
            <w:pPr>
              <w:tabs>
                <w:tab w:val="decimal" w:pos="1046"/>
              </w:tabs>
              <w:spacing w:line="240" w:lineRule="atLeast"/>
              <w:rPr>
                <w:rFonts w:hAnsi="Times New Roman" w:cs="Times New Roman"/>
                <w:sz w:val="22"/>
                <w:szCs w:val="22"/>
              </w:rPr>
            </w:pPr>
          </w:p>
        </w:tc>
      </w:tr>
      <w:tr w:rsidR="005C20C8" w:rsidRPr="00DC6A07" w14:paraId="52C91A0D" w14:textId="77777777" w:rsidTr="00CF5861">
        <w:trPr>
          <w:cantSplit/>
        </w:trPr>
        <w:tc>
          <w:tcPr>
            <w:tcW w:w="3492" w:type="dxa"/>
            <w:shd w:val="clear" w:color="auto" w:fill="auto"/>
          </w:tcPr>
          <w:p w14:paraId="2631055C" w14:textId="77777777" w:rsidR="005C20C8" w:rsidRPr="00DC6A07" w:rsidRDefault="005C20C8" w:rsidP="00470CD6">
            <w:pPr>
              <w:spacing w:line="240" w:lineRule="atLeast"/>
              <w:ind w:left="290" w:right="-79" w:hanging="180"/>
              <w:rPr>
                <w:rFonts w:hAnsi="Times New Roman" w:cs="Times New Roman"/>
                <w:sz w:val="22"/>
                <w:szCs w:val="22"/>
              </w:rPr>
            </w:pPr>
            <w:r w:rsidRPr="00DC6A07">
              <w:rPr>
                <w:rFonts w:hAnsi="Times New Roman" w:cs="Times New Roman"/>
                <w:sz w:val="22"/>
                <w:szCs w:val="22"/>
              </w:rPr>
              <w:t>other comprehensive income</w:t>
            </w:r>
            <w:r w:rsidRPr="00DC6A07">
              <w:rPr>
                <w:rFonts w:hAnsi="Times New Roman" w:cs="Times New Roman"/>
                <w:sz w:val="22"/>
                <w:szCs w:val="22"/>
                <w:cs/>
              </w:rPr>
              <w:t xml:space="preserve"> (</w:t>
            </w:r>
            <w:r w:rsidRPr="00DC6A07">
              <w:rPr>
                <w:rFonts w:hAnsi="Times New Roman" w:cs="Times New Roman"/>
                <w:sz w:val="22"/>
                <w:szCs w:val="22"/>
              </w:rPr>
              <w:t>loss</w:t>
            </w:r>
            <w:r w:rsidRPr="00DC6A07">
              <w:rPr>
                <w:rFonts w:hAnsi="Times New Roman" w:cs="Times New Roman"/>
                <w:sz w:val="22"/>
                <w:szCs w:val="22"/>
                <w:cs/>
              </w:rPr>
              <w:t>)</w:t>
            </w:r>
          </w:p>
        </w:tc>
        <w:tc>
          <w:tcPr>
            <w:tcW w:w="1320" w:type="dxa"/>
            <w:vAlign w:val="center"/>
          </w:tcPr>
          <w:p w14:paraId="41A76679"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155,527</w:t>
            </w:r>
          </w:p>
        </w:tc>
        <w:tc>
          <w:tcPr>
            <w:tcW w:w="180" w:type="dxa"/>
            <w:vAlign w:val="center"/>
          </w:tcPr>
          <w:p w14:paraId="4E1317CF"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center"/>
          </w:tcPr>
          <w:p w14:paraId="4D853099" w14:textId="77777777" w:rsidR="005C20C8" w:rsidRPr="00DC6A07" w:rsidRDefault="005C20C8" w:rsidP="00470CD6">
            <w:pPr>
              <w:tabs>
                <w:tab w:val="decimal" w:pos="689"/>
              </w:tabs>
              <w:spacing w:line="240" w:lineRule="atLeast"/>
              <w:rPr>
                <w:rFonts w:hAnsi="Times New Roman" w:cs="Times New Roman"/>
                <w:sz w:val="22"/>
                <w:szCs w:val="22"/>
              </w:rPr>
            </w:pPr>
            <w:r w:rsidRPr="00DC6A07">
              <w:rPr>
                <w:rFonts w:hAnsi="Times New Roman" w:cs="Times New Roman"/>
                <w:sz w:val="22"/>
                <w:szCs w:val="22"/>
                <w:cs/>
              </w:rPr>
              <w:t>-</w:t>
            </w:r>
          </w:p>
        </w:tc>
        <w:tc>
          <w:tcPr>
            <w:tcW w:w="180" w:type="dxa"/>
            <w:vAlign w:val="center"/>
          </w:tcPr>
          <w:p w14:paraId="09A6339A"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center"/>
          </w:tcPr>
          <w:p w14:paraId="48166280" w14:textId="77777777" w:rsidR="005C20C8" w:rsidRPr="00DC6A07" w:rsidRDefault="005C20C8" w:rsidP="00470CD6">
            <w:pPr>
              <w:tabs>
                <w:tab w:val="decimal" w:pos="1040"/>
              </w:tabs>
              <w:spacing w:line="240" w:lineRule="atLeast"/>
              <w:rPr>
                <w:rFonts w:hAnsi="Times New Roman" w:cs="Times New Roman"/>
                <w:sz w:val="22"/>
                <w:szCs w:val="22"/>
              </w:rPr>
            </w:pPr>
            <w:r w:rsidRPr="00DC6A07">
              <w:rPr>
                <w:rFonts w:hAnsi="Times New Roman" w:cs="Times New Roman"/>
                <w:sz w:val="22"/>
                <w:szCs w:val="22"/>
                <w:cs/>
              </w:rPr>
              <w:t>(</w:t>
            </w:r>
            <w:r w:rsidRPr="00DC6A07">
              <w:rPr>
                <w:rFonts w:hAnsi="Times New Roman" w:cs="Times New Roman"/>
                <w:sz w:val="22"/>
                <w:szCs w:val="22"/>
              </w:rPr>
              <w:t>67,578</w:t>
            </w:r>
            <w:r w:rsidRPr="00DC6A07">
              <w:rPr>
                <w:rFonts w:hAnsi="Times New Roman" w:cs="Times New Roman"/>
                <w:sz w:val="22"/>
                <w:szCs w:val="22"/>
                <w:cs/>
              </w:rPr>
              <w:t>)</w:t>
            </w:r>
          </w:p>
        </w:tc>
        <w:tc>
          <w:tcPr>
            <w:tcW w:w="180" w:type="dxa"/>
            <w:vAlign w:val="center"/>
          </w:tcPr>
          <w:p w14:paraId="1DCDB440"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center"/>
          </w:tcPr>
          <w:p w14:paraId="7788B65E"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87,949</w:t>
            </w:r>
          </w:p>
        </w:tc>
      </w:tr>
      <w:tr w:rsidR="005C20C8" w:rsidRPr="00DC6A07" w14:paraId="149A996E" w14:textId="77777777" w:rsidTr="00CF5861">
        <w:trPr>
          <w:cantSplit/>
        </w:trPr>
        <w:tc>
          <w:tcPr>
            <w:tcW w:w="3492" w:type="dxa"/>
            <w:shd w:val="clear" w:color="auto" w:fill="auto"/>
          </w:tcPr>
          <w:p w14:paraId="07F93FC4" w14:textId="77777777" w:rsidR="005C20C8" w:rsidRPr="00DC6A07" w:rsidRDefault="005C20C8" w:rsidP="00470CD6">
            <w:pPr>
              <w:spacing w:line="240" w:lineRule="atLeast"/>
              <w:ind w:left="180" w:right="-79" w:hanging="180"/>
              <w:rPr>
                <w:rFonts w:hAnsi="Times New Roman" w:cs="Times New Roman"/>
                <w:sz w:val="22"/>
                <w:szCs w:val="22"/>
              </w:rPr>
            </w:pPr>
            <w:r w:rsidRPr="00DC6A07">
              <w:rPr>
                <w:rFonts w:hAnsi="Times New Roman" w:cs="Times New Roman"/>
                <w:sz w:val="22"/>
                <w:szCs w:val="22"/>
              </w:rPr>
              <w:t>Unrealised gains on derivatives</w:t>
            </w:r>
          </w:p>
        </w:tc>
        <w:tc>
          <w:tcPr>
            <w:tcW w:w="1320" w:type="dxa"/>
            <w:tcBorders>
              <w:bottom w:val="single" w:sz="4" w:space="0" w:color="auto"/>
            </w:tcBorders>
            <w:vAlign w:val="center"/>
          </w:tcPr>
          <w:p w14:paraId="000FE9EB" w14:textId="77777777" w:rsidR="005C20C8" w:rsidRPr="00DC6A07" w:rsidRDefault="005C20C8" w:rsidP="00470CD6">
            <w:pPr>
              <w:tabs>
                <w:tab w:val="decimal" w:pos="1120"/>
              </w:tabs>
              <w:spacing w:line="240" w:lineRule="atLeast"/>
              <w:rPr>
                <w:rFonts w:hAnsi="Times New Roman" w:cs="Times New Roman"/>
                <w:sz w:val="22"/>
                <w:szCs w:val="22"/>
              </w:rPr>
            </w:pPr>
            <w:r w:rsidRPr="00DC6A07">
              <w:rPr>
                <w:rFonts w:hAnsi="Times New Roman" w:cs="Times New Roman"/>
                <w:sz w:val="22"/>
                <w:szCs w:val="22"/>
              </w:rPr>
              <w:t>597</w:t>
            </w:r>
          </w:p>
        </w:tc>
        <w:tc>
          <w:tcPr>
            <w:tcW w:w="180" w:type="dxa"/>
            <w:vAlign w:val="center"/>
          </w:tcPr>
          <w:p w14:paraId="7D8D9A2F"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center"/>
          </w:tcPr>
          <w:p w14:paraId="3C60F7A9" w14:textId="77777777" w:rsidR="005C20C8" w:rsidRPr="00DC6A07" w:rsidRDefault="005C20C8" w:rsidP="00470CD6">
            <w:pPr>
              <w:tabs>
                <w:tab w:val="decimal" w:pos="959"/>
              </w:tabs>
              <w:spacing w:line="240" w:lineRule="atLeast"/>
              <w:rPr>
                <w:rFonts w:hAnsi="Times New Roman" w:cs="Times New Roman"/>
                <w:sz w:val="22"/>
                <w:szCs w:val="22"/>
              </w:rPr>
            </w:pPr>
            <w:r w:rsidRPr="00DC6A07">
              <w:rPr>
                <w:rFonts w:hAnsi="Times New Roman" w:cs="Times New Roman"/>
                <w:sz w:val="22"/>
                <w:szCs w:val="22"/>
              </w:rPr>
              <w:t>3,959</w:t>
            </w:r>
          </w:p>
        </w:tc>
        <w:tc>
          <w:tcPr>
            <w:tcW w:w="180" w:type="dxa"/>
            <w:vAlign w:val="center"/>
          </w:tcPr>
          <w:p w14:paraId="6F09D5F3"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center"/>
          </w:tcPr>
          <w:p w14:paraId="6761B706" w14:textId="77777777" w:rsidR="005C20C8" w:rsidRPr="00DC6A07" w:rsidRDefault="005C20C8" w:rsidP="00470CD6">
            <w:pPr>
              <w:tabs>
                <w:tab w:val="decimal" w:pos="808"/>
              </w:tabs>
              <w:spacing w:line="240" w:lineRule="atLeast"/>
              <w:ind w:right="-79"/>
              <w:rPr>
                <w:rFonts w:hAnsi="Times New Roman" w:cs="Times New Roman"/>
                <w:sz w:val="22"/>
                <w:szCs w:val="22"/>
                <w:cs/>
              </w:rPr>
            </w:pPr>
            <w:r w:rsidRPr="00DC6A07">
              <w:rPr>
                <w:rFonts w:hAnsi="Times New Roman" w:cs="Times New Roman"/>
                <w:sz w:val="22"/>
                <w:szCs w:val="22"/>
                <w:cs/>
              </w:rPr>
              <w:t>-</w:t>
            </w:r>
          </w:p>
        </w:tc>
        <w:tc>
          <w:tcPr>
            <w:tcW w:w="180" w:type="dxa"/>
            <w:vAlign w:val="center"/>
          </w:tcPr>
          <w:p w14:paraId="2AB742D0"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center"/>
          </w:tcPr>
          <w:p w14:paraId="538AF30A" w14:textId="77777777" w:rsidR="005C20C8" w:rsidRPr="00DC6A07" w:rsidRDefault="005C20C8" w:rsidP="00470CD6">
            <w:pPr>
              <w:tabs>
                <w:tab w:val="decimal" w:pos="1046"/>
              </w:tabs>
              <w:spacing w:line="240" w:lineRule="atLeast"/>
              <w:rPr>
                <w:rFonts w:hAnsi="Times New Roman" w:cs="Times New Roman"/>
                <w:sz w:val="22"/>
                <w:szCs w:val="22"/>
              </w:rPr>
            </w:pPr>
            <w:r w:rsidRPr="00DC6A07">
              <w:rPr>
                <w:rFonts w:hAnsi="Times New Roman" w:cs="Times New Roman"/>
                <w:sz w:val="22"/>
                <w:szCs w:val="22"/>
              </w:rPr>
              <w:t>4,556</w:t>
            </w:r>
          </w:p>
        </w:tc>
      </w:tr>
      <w:tr w:rsidR="005C20C8" w:rsidRPr="00DC6A07" w14:paraId="13247313" w14:textId="77777777" w:rsidTr="00CF5861">
        <w:trPr>
          <w:cantSplit/>
        </w:trPr>
        <w:tc>
          <w:tcPr>
            <w:tcW w:w="3492" w:type="dxa"/>
            <w:shd w:val="clear" w:color="auto" w:fill="auto"/>
          </w:tcPr>
          <w:p w14:paraId="09FCDFCA" w14:textId="77777777" w:rsidR="005C20C8" w:rsidRPr="00DC6A07" w:rsidRDefault="005C20C8" w:rsidP="00470CD6">
            <w:pPr>
              <w:spacing w:line="240" w:lineRule="atLeast"/>
              <w:ind w:left="180" w:right="-79" w:hanging="180"/>
              <w:rPr>
                <w:rFonts w:hAnsi="Times New Roman" w:cs="Times New Roman"/>
                <w:b/>
                <w:bCs/>
                <w:sz w:val="22"/>
                <w:szCs w:val="22"/>
              </w:rPr>
            </w:pPr>
            <w:r w:rsidRPr="00DC6A07">
              <w:rPr>
                <w:rFonts w:hAnsi="Times New Roman" w:cs="Times New Roman"/>
                <w:b/>
                <w:bCs/>
                <w:sz w:val="22"/>
                <w:szCs w:val="22"/>
              </w:rPr>
              <w:t>Total</w:t>
            </w:r>
          </w:p>
        </w:tc>
        <w:tc>
          <w:tcPr>
            <w:tcW w:w="1320" w:type="dxa"/>
            <w:tcBorders>
              <w:top w:val="single" w:sz="4" w:space="0" w:color="auto"/>
              <w:bottom w:val="single" w:sz="4" w:space="0" w:color="auto"/>
            </w:tcBorders>
            <w:vAlign w:val="center"/>
          </w:tcPr>
          <w:p w14:paraId="4521FF28" w14:textId="77777777" w:rsidR="005C20C8" w:rsidRPr="00DC6A07" w:rsidRDefault="005C20C8" w:rsidP="00470CD6">
            <w:pPr>
              <w:tabs>
                <w:tab w:val="decimal" w:pos="1120"/>
              </w:tabs>
              <w:spacing w:line="240" w:lineRule="atLeast"/>
              <w:rPr>
                <w:rFonts w:hAnsi="Times New Roman" w:cs="Times New Roman"/>
                <w:b/>
                <w:bCs/>
                <w:sz w:val="22"/>
                <w:szCs w:val="22"/>
              </w:rPr>
            </w:pPr>
            <w:r w:rsidRPr="00DC6A07">
              <w:rPr>
                <w:rFonts w:hAnsi="Times New Roman" w:cs="Times New Roman"/>
                <w:b/>
                <w:bCs/>
                <w:sz w:val="22"/>
                <w:szCs w:val="22"/>
              </w:rPr>
              <w:t>156,124</w:t>
            </w:r>
          </w:p>
        </w:tc>
        <w:tc>
          <w:tcPr>
            <w:tcW w:w="180" w:type="dxa"/>
            <w:vAlign w:val="center"/>
          </w:tcPr>
          <w:p w14:paraId="444672E7"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center"/>
          </w:tcPr>
          <w:p w14:paraId="5DB2EBCC" w14:textId="77777777" w:rsidR="005C20C8" w:rsidRPr="00DC6A07" w:rsidRDefault="005C20C8" w:rsidP="00470CD6">
            <w:pPr>
              <w:tabs>
                <w:tab w:val="decimal" w:pos="959"/>
              </w:tabs>
              <w:spacing w:line="240" w:lineRule="atLeast"/>
              <w:rPr>
                <w:rFonts w:hAnsi="Times New Roman" w:cs="Times New Roman"/>
                <w:b/>
                <w:bCs/>
                <w:sz w:val="22"/>
                <w:szCs w:val="22"/>
              </w:rPr>
            </w:pPr>
            <w:r w:rsidRPr="00DC6A07">
              <w:rPr>
                <w:rFonts w:hAnsi="Times New Roman" w:cs="Times New Roman"/>
                <w:b/>
                <w:bCs/>
                <w:sz w:val="22"/>
                <w:szCs w:val="22"/>
              </w:rPr>
              <w:t>3,959</w:t>
            </w:r>
          </w:p>
        </w:tc>
        <w:tc>
          <w:tcPr>
            <w:tcW w:w="180" w:type="dxa"/>
            <w:vAlign w:val="center"/>
          </w:tcPr>
          <w:p w14:paraId="340CCFD2"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center"/>
          </w:tcPr>
          <w:p w14:paraId="6A8D758A" w14:textId="77777777" w:rsidR="005C20C8" w:rsidRPr="00DC6A07" w:rsidRDefault="005C20C8" w:rsidP="00470CD6">
            <w:pPr>
              <w:tabs>
                <w:tab w:val="decimal" w:pos="1040"/>
              </w:tabs>
              <w:spacing w:line="240" w:lineRule="atLeast"/>
              <w:rPr>
                <w:rFonts w:hAnsi="Times New Roman" w:cs="Times New Roman"/>
                <w:b/>
                <w:bCs/>
                <w:sz w:val="22"/>
                <w:szCs w:val="22"/>
              </w:rPr>
            </w:pPr>
            <w:r w:rsidRPr="00DC6A07">
              <w:rPr>
                <w:rFonts w:hAnsi="Times New Roman" w:cs="Times New Roman"/>
                <w:b/>
                <w:bCs/>
                <w:sz w:val="22"/>
                <w:szCs w:val="22"/>
                <w:cs/>
              </w:rPr>
              <w:t>(</w:t>
            </w:r>
            <w:r w:rsidRPr="00DC6A07">
              <w:rPr>
                <w:rFonts w:hAnsi="Times New Roman" w:cs="Times New Roman"/>
                <w:b/>
                <w:bCs/>
                <w:sz w:val="22"/>
                <w:szCs w:val="22"/>
              </w:rPr>
              <w:t>67,578</w:t>
            </w:r>
            <w:r w:rsidRPr="00DC6A07">
              <w:rPr>
                <w:rFonts w:hAnsi="Times New Roman" w:cs="Times New Roman"/>
                <w:b/>
                <w:bCs/>
                <w:sz w:val="22"/>
                <w:szCs w:val="22"/>
                <w:cs/>
              </w:rPr>
              <w:t>)</w:t>
            </w:r>
          </w:p>
        </w:tc>
        <w:tc>
          <w:tcPr>
            <w:tcW w:w="180" w:type="dxa"/>
            <w:vAlign w:val="center"/>
          </w:tcPr>
          <w:p w14:paraId="4FE32F8F"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lang w:bidi="ar-SA"/>
              </w:rPr>
            </w:pPr>
          </w:p>
        </w:tc>
        <w:tc>
          <w:tcPr>
            <w:tcW w:w="1269" w:type="dxa"/>
            <w:tcBorders>
              <w:top w:val="single" w:sz="4" w:space="0" w:color="auto"/>
              <w:bottom w:val="single" w:sz="4" w:space="0" w:color="auto"/>
            </w:tcBorders>
            <w:vAlign w:val="center"/>
          </w:tcPr>
          <w:p w14:paraId="59A46786" w14:textId="77777777" w:rsidR="005C20C8" w:rsidRPr="00DC6A07" w:rsidRDefault="005C20C8" w:rsidP="00470CD6">
            <w:pPr>
              <w:tabs>
                <w:tab w:val="decimal" w:pos="1046"/>
              </w:tabs>
              <w:spacing w:line="240" w:lineRule="atLeast"/>
              <w:rPr>
                <w:rFonts w:hAnsi="Times New Roman" w:cs="Times New Roman"/>
                <w:b/>
                <w:bCs/>
                <w:sz w:val="22"/>
                <w:szCs w:val="22"/>
              </w:rPr>
            </w:pPr>
            <w:r w:rsidRPr="00DC6A07">
              <w:rPr>
                <w:rFonts w:hAnsi="Times New Roman" w:cs="Times New Roman"/>
                <w:b/>
                <w:bCs/>
                <w:sz w:val="22"/>
                <w:szCs w:val="22"/>
              </w:rPr>
              <w:t>92,505</w:t>
            </w:r>
          </w:p>
        </w:tc>
      </w:tr>
      <w:tr w:rsidR="005C20C8" w:rsidRPr="00DC6A07" w14:paraId="37D323F3" w14:textId="77777777" w:rsidTr="00CF5861">
        <w:trPr>
          <w:cantSplit/>
        </w:trPr>
        <w:tc>
          <w:tcPr>
            <w:tcW w:w="3492" w:type="dxa"/>
            <w:shd w:val="clear" w:color="auto" w:fill="auto"/>
          </w:tcPr>
          <w:p w14:paraId="785F48E3" w14:textId="77777777" w:rsidR="005C20C8" w:rsidRPr="00DC6A07" w:rsidRDefault="005C20C8" w:rsidP="00470CD6">
            <w:pPr>
              <w:spacing w:line="240" w:lineRule="atLeast"/>
              <w:ind w:right="-79"/>
              <w:rPr>
                <w:rFonts w:hAnsi="Times New Roman" w:cs="Times New Roman"/>
                <w:b/>
                <w:bCs/>
                <w:sz w:val="22"/>
                <w:szCs w:val="22"/>
              </w:rPr>
            </w:pPr>
          </w:p>
        </w:tc>
        <w:tc>
          <w:tcPr>
            <w:tcW w:w="1320" w:type="dxa"/>
            <w:tcBorders>
              <w:top w:val="single" w:sz="4" w:space="0" w:color="auto"/>
            </w:tcBorders>
            <w:vAlign w:val="center"/>
          </w:tcPr>
          <w:p w14:paraId="7A7C1403" w14:textId="77777777" w:rsidR="005C20C8" w:rsidRPr="00DC6A07" w:rsidRDefault="005C20C8" w:rsidP="00470CD6">
            <w:pPr>
              <w:tabs>
                <w:tab w:val="decimal" w:pos="1120"/>
              </w:tabs>
              <w:spacing w:line="240" w:lineRule="atLeast"/>
              <w:rPr>
                <w:rFonts w:hAnsi="Times New Roman" w:cs="Times New Roman"/>
                <w:sz w:val="22"/>
                <w:szCs w:val="22"/>
              </w:rPr>
            </w:pPr>
          </w:p>
        </w:tc>
        <w:tc>
          <w:tcPr>
            <w:tcW w:w="180" w:type="dxa"/>
            <w:vAlign w:val="center"/>
          </w:tcPr>
          <w:p w14:paraId="0518B87F"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center"/>
          </w:tcPr>
          <w:p w14:paraId="206A87ED" w14:textId="77777777" w:rsidR="005C20C8" w:rsidRPr="00DC6A07" w:rsidRDefault="005C20C8" w:rsidP="00470CD6">
            <w:pPr>
              <w:tabs>
                <w:tab w:val="decimal" w:pos="959"/>
              </w:tabs>
              <w:spacing w:line="240" w:lineRule="atLeast"/>
              <w:rPr>
                <w:rFonts w:hAnsi="Times New Roman" w:cs="Times New Roman"/>
                <w:sz w:val="22"/>
                <w:szCs w:val="22"/>
              </w:rPr>
            </w:pPr>
          </w:p>
        </w:tc>
        <w:tc>
          <w:tcPr>
            <w:tcW w:w="180" w:type="dxa"/>
            <w:vAlign w:val="center"/>
          </w:tcPr>
          <w:p w14:paraId="31ED53E2"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center"/>
          </w:tcPr>
          <w:p w14:paraId="78B7D532" w14:textId="77777777" w:rsidR="005C20C8" w:rsidRPr="00DC6A07" w:rsidRDefault="005C20C8" w:rsidP="00470CD6">
            <w:pPr>
              <w:tabs>
                <w:tab w:val="decimal" w:pos="1040"/>
              </w:tabs>
              <w:spacing w:line="240" w:lineRule="atLeast"/>
              <w:rPr>
                <w:rFonts w:hAnsi="Times New Roman" w:cs="Times New Roman"/>
                <w:sz w:val="22"/>
                <w:szCs w:val="22"/>
              </w:rPr>
            </w:pPr>
          </w:p>
        </w:tc>
        <w:tc>
          <w:tcPr>
            <w:tcW w:w="180" w:type="dxa"/>
            <w:vAlign w:val="center"/>
          </w:tcPr>
          <w:p w14:paraId="3F7AE609"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center"/>
          </w:tcPr>
          <w:p w14:paraId="68D7BF4F" w14:textId="77777777" w:rsidR="005C20C8" w:rsidRPr="00DC6A07" w:rsidRDefault="005C20C8" w:rsidP="00470CD6">
            <w:pPr>
              <w:tabs>
                <w:tab w:val="decimal" w:pos="1046"/>
              </w:tabs>
              <w:spacing w:line="240" w:lineRule="atLeast"/>
              <w:rPr>
                <w:rFonts w:hAnsi="Times New Roman" w:cs="Times New Roman"/>
                <w:sz w:val="22"/>
                <w:szCs w:val="22"/>
              </w:rPr>
            </w:pPr>
          </w:p>
        </w:tc>
      </w:tr>
      <w:tr w:rsidR="005C20C8" w:rsidRPr="00DC6A07" w14:paraId="2C8B0B61" w14:textId="77777777" w:rsidTr="00CF5861">
        <w:trPr>
          <w:cantSplit/>
        </w:trPr>
        <w:tc>
          <w:tcPr>
            <w:tcW w:w="3492" w:type="dxa"/>
            <w:shd w:val="clear" w:color="auto" w:fill="auto"/>
          </w:tcPr>
          <w:p w14:paraId="3A16EA7C" w14:textId="77777777" w:rsidR="005C20C8" w:rsidRPr="00DC6A07" w:rsidRDefault="005C20C8" w:rsidP="00470CD6">
            <w:pPr>
              <w:spacing w:line="240" w:lineRule="atLeast"/>
              <w:ind w:left="180" w:right="-79" w:hanging="180"/>
              <w:rPr>
                <w:rFonts w:hAnsi="Times New Roman" w:cs="Times New Roman"/>
                <w:b/>
                <w:bCs/>
                <w:sz w:val="22"/>
                <w:szCs w:val="22"/>
              </w:rPr>
            </w:pPr>
            <w:r w:rsidRPr="00DC6A07">
              <w:rPr>
                <w:rFonts w:hAnsi="Times New Roman" w:cs="Times New Roman"/>
                <w:b/>
                <w:bCs/>
                <w:sz w:val="22"/>
                <w:szCs w:val="22"/>
              </w:rPr>
              <w:t xml:space="preserve">Net </w:t>
            </w:r>
          </w:p>
        </w:tc>
        <w:tc>
          <w:tcPr>
            <w:tcW w:w="1320" w:type="dxa"/>
            <w:tcBorders>
              <w:bottom w:val="double" w:sz="4" w:space="0" w:color="auto"/>
            </w:tcBorders>
            <w:vAlign w:val="center"/>
          </w:tcPr>
          <w:p w14:paraId="1C2E5C48" w14:textId="77777777" w:rsidR="005C20C8" w:rsidRPr="00DC6A07" w:rsidRDefault="005C20C8" w:rsidP="00470CD6">
            <w:pPr>
              <w:tabs>
                <w:tab w:val="decimal" w:pos="1120"/>
              </w:tabs>
              <w:spacing w:line="240" w:lineRule="atLeast"/>
              <w:rPr>
                <w:rFonts w:hAnsi="Times New Roman" w:cs="Times New Roman"/>
                <w:b/>
                <w:bCs/>
                <w:sz w:val="22"/>
                <w:szCs w:val="22"/>
              </w:rPr>
            </w:pPr>
            <w:r w:rsidRPr="00DC6A07">
              <w:rPr>
                <w:rFonts w:hAnsi="Times New Roman" w:cs="Times New Roman"/>
                <w:b/>
                <w:bCs/>
                <w:sz w:val="22"/>
                <w:szCs w:val="22"/>
              </w:rPr>
              <w:t>318,302</w:t>
            </w:r>
          </w:p>
        </w:tc>
        <w:tc>
          <w:tcPr>
            <w:tcW w:w="180" w:type="dxa"/>
            <w:vAlign w:val="center"/>
          </w:tcPr>
          <w:p w14:paraId="399709B4" w14:textId="77777777" w:rsidR="005C20C8" w:rsidRPr="00DC6A07" w:rsidRDefault="005C20C8" w:rsidP="00470CD6">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center"/>
          </w:tcPr>
          <w:p w14:paraId="725C062B" w14:textId="77777777" w:rsidR="005C20C8" w:rsidRPr="00DC6A07" w:rsidRDefault="005C20C8" w:rsidP="00470CD6">
            <w:pPr>
              <w:tabs>
                <w:tab w:val="decimal" w:pos="959"/>
              </w:tabs>
              <w:spacing w:line="240" w:lineRule="atLeast"/>
              <w:rPr>
                <w:rFonts w:hAnsi="Times New Roman" w:cs="Times New Roman"/>
                <w:b/>
                <w:bCs/>
                <w:sz w:val="22"/>
                <w:szCs w:val="22"/>
              </w:rPr>
            </w:pPr>
            <w:r w:rsidRPr="00DC6A07">
              <w:rPr>
                <w:rFonts w:hAnsi="Times New Roman" w:cs="Times New Roman"/>
                <w:b/>
                <w:bCs/>
                <w:sz w:val="22"/>
                <w:szCs w:val="22"/>
              </w:rPr>
              <w:t>47,181</w:t>
            </w:r>
          </w:p>
        </w:tc>
        <w:tc>
          <w:tcPr>
            <w:tcW w:w="180" w:type="dxa"/>
            <w:vAlign w:val="center"/>
          </w:tcPr>
          <w:p w14:paraId="4F65A046"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center"/>
          </w:tcPr>
          <w:p w14:paraId="08C272A0" w14:textId="77777777" w:rsidR="005C20C8" w:rsidRPr="00DC6A07" w:rsidRDefault="005C20C8" w:rsidP="00470CD6">
            <w:pPr>
              <w:tabs>
                <w:tab w:val="decimal" w:pos="1040"/>
              </w:tabs>
              <w:spacing w:line="240" w:lineRule="atLeast"/>
              <w:rPr>
                <w:rFonts w:hAnsi="Times New Roman" w:cs="Times New Roman"/>
                <w:b/>
                <w:bCs/>
                <w:sz w:val="22"/>
                <w:szCs w:val="22"/>
              </w:rPr>
            </w:pPr>
            <w:r w:rsidRPr="00DC6A07">
              <w:rPr>
                <w:rFonts w:hAnsi="Times New Roman" w:cs="Times New Roman"/>
                <w:b/>
                <w:bCs/>
                <w:sz w:val="22"/>
                <w:szCs w:val="22"/>
              </w:rPr>
              <w:t>67,578</w:t>
            </w:r>
          </w:p>
        </w:tc>
        <w:tc>
          <w:tcPr>
            <w:tcW w:w="180" w:type="dxa"/>
            <w:vAlign w:val="center"/>
          </w:tcPr>
          <w:p w14:paraId="26B42BC2" w14:textId="77777777" w:rsidR="005C20C8" w:rsidRPr="00DC6A07" w:rsidRDefault="005C20C8" w:rsidP="00470CD6">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center"/>
          </w:tcPr>
          <w:p w14:paraId="68FF7DD4" w14:textId="77777777" w:rsidR="005C20C8" w:rsidRPr="00DC6A07" w:rsidRDefault="005C20C8" w:rsidP="00470CD6">
            <w:pPr>
              <w:tabs>
                <w:tab w:val="decimal" w:pos="1046"/>
              </w:tabs>
              <w:spacing w:line="240" w:lineRule="atLeast"/>
              <w:rPr>
                <w:rFonts w:hAnsi="Times New Roman" w:cs="Times New Roman"/>
                <w:b/>
                <w:bCs/>
                <w:sz w:val="22"/>
                <w:szCs w:val="22"/>
              </w:rPr>
            </w:pPr>
            <w:r w:rsidRPr="00DC6A07">
              <w:rPr>
                <w:rFonts w:hAnsi="Times New Roman" w:cs="Times New Roman"/>
                <w:b/>
                <w:bCs/>
                <w:sz w:val="22"/>
                <w:szCs w:val="22"/>
              </w:rPr>
              <w:t>433,061</w:t>
            </w:r>
          </w:p>
        </w:tc>
      </w:tr>
    </w:tbl>
    <w:p w14:paraId="72A161B4" w14:textId="7289A982" w:rsidR="00B14551" w:rsidRDefault="00B14551" w:rsidP="00D17554">
      <w:pPr>
        <w:overflowPunct/>
        <w:autoSpaceDE/>
        <w:autoSpaceDN/>
        <w:adjustRightInd/>
        <w:ind w:left="540" w:hanging="540"/>
        <w:textAlignment w:val="auto"/>
        <w:rPr>
          <w:rFonts w:eastAsia="Batang" w:hAnsi="Times New Roman" w:cs="Times New Roman"/>
          <w:b/>
          <w:bCs/>
        </w:rPr>
      </w:pPr>
    </w:p>
    <w:p w14:paraId="73432B6F" w14:textId="75FFE48C" w:rsidR="00E476B3" w:rsidRPr="00DE08AB" w:rsidRDefault="00BC1BB8" w:rsidP="00E476B3">
      <w:pPr>
        <w:tabs>
          <w:tab w:val="left" w:pos="8910"/>
        </w:tabs>
        <w:ind w:left="540" w:right="-27"/>
        <w:jc w:val="both"/>
        <w:rPr>
          <w:rFonts w:hAnsi="Times New Roman" w:cs="Times New Roman"/>
          <w:spacing w:val="-2"/>
          <w:sz w:val="22"/>
          <w:szCs w:val="22"/>
        </w:rPr>
      </w:pPr>
      <w:r w:rsidRPr="00DE08AB">
        <w:rPr>
          <w:rFonts w:hAnsi="Times New Roman" w:cs="Times New Roman"/>
          <w:spacing w:val="-2"/>
          <w:sz w:val="22"/>
          <w:szCs w:val="22"/>
        </w:rPr>
        <w:t xml:space="preserve">In 2021, the Company has a tax loss for the </w:t>
      </w:r>
      <w:r w:rsidR="00293F9E" w:rsidRPr="00DE08AB">
        <w:rPr>
          <w:rFonts w:hAnsi="Times New Roman" w:cs="Times New Roman"/>
          <w:spacing w:val="-2"/>
          <w:sz w:val="22"/>
          <w:szCs w:val="22"/>
        </w:rPr>
        <w:t>year</w:t>
      </w:r>
      <w:r w:rsidRPr="00DE08AB">
        <w:rPr>
          <w:rFonts w:hAnsi="Times New Roman" w:cs="Times New Roman"/>
          <w:spacing w:val="-2"/>
          <w:sz w:val="22"/>
          <w:szCs w:val="22"/>
        </w:rPr>
        <w:t xml:space="preserve"> of Baht </w:t>
      </w:r>
      <w:r w:rsidR="006562D6" w:rsidRPr="00DE08AB">
        <w:rPr>
          <w:rFonts w:hAnsi="Times New Roman" w:cs="Times New Roman"/>
          <w:spacing w:val="-2"/>
          <w:sz w:val="22"/>
          <w:szCs w:val="22"/>
        </w:rPr>
        <w:t>5,50</w:t>
      </w:r>
      <w:r w:rsidR="00293F9E" w:rsidRPr="00DE08AB">
        <w:rPr>
          <w:rFonts w:hAnsi="Times New Roman" w:cs="Times New Roman"/>
          <w:spacing w:val="-2"/>
          <w:sz w:val="22"/>
          <w:szCs w:val="22"/>
        </w:rPr>
        <w:t>7</w:t>
      </w:r>
      <w:r w:rsidRPr="00DE08AB">
        <w:rPr>
          <w:rFonts w:hAnsi="Times New Roman" w:cs="Times New Roman"/>
          <w:spacing w:val="-2"/>
          <w:sz w:val="22"/>
          <w:szCs w:val="22"/>
        </w:rPr>
        <w:t xml:space="preserve"> million, which will expire by 2026 and for which a deferred tax asset has been partially recognised. The management has considered the utilization of such tax loss, based on the Company's future business plan for the next five years, including the reversal of existing temporary differences, and considers that there may not be enough future taxable profit to utilize the tax loss in full. The tax effect of the deferred tax not recognized amounting to Baht </w:t>
      </w:r>
      <w:r w:rsidR="006562D6" w:rsidRPr="00DE08AB">
        <w:rPr>
          <w:rFonts w:hAnsi="Times New Roman" w:cs="Times New Roman"/>
          <w:spacing w:val="-2"/>
          <w:sz w:val="22"/>
          <w:szCs w:val="22"/>
        </w:rPr>
        <w:t>354</w:t>
      </w:r>
      <w:r w:rsidRPr="00DE08AB">
        <w:rPr>
          <w:rFonts w:hAnsi="Times New Roman" w:cs="Times New Roman"/>
          <w:spacing w:val="-2"/>
          <w:sz w:val="22"/>
          <w:szCs w:val="22"/>
        </w:rPr>
        <w:t xml:space="preserve"> million is shown in the reconciliation of effective tax rate.</w:t>
      </w:r>
    </w:p>
    <w:p w14:paraId="2638CBE7" w14:textId="6BF31124" w:rsidR="00E476B3" w:rsidRDefault="00E476B3" w:rsidP="00D17554">
      <w:pPr>
        <w:overflowPunct/>
        <w:autoSpaceDE/>
        <w:autoSpaceDN/>
        <w:adjustRightInd/>
        <w:ind w:left="540" w:hanging="540"/>
        <w:textAlignment w:val="auto"/>
        <w:rPr>
          <w:rFonts w:eastAsia="Batang" w:hAnsi="Times New Roman" w:cs="Times New Roman"/>
          <w:b/>
          <w:bCs/>
        </w:rPr>
      </w:pPr>
    </w:p>
    <w:p w14:paraId="4D4A30EA" w14:textId="376A426D" w:rsidR="00D17554" w:rsidRPr="00B22947" w:rsidRDefault="00D17554" w:rsidP="00DC6A07">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Other assets</w:t>
      </w:r>
    </w:p>
    <w:p w14:paraId="32435767" w14:textId="77777777" w:rsidR="00C46284" w:rsidRPr="00B22947" w:rsidRDefault="00C46284" w:rsidP="00D17554">
      <w:pPr>
        <w:overflowPunct/>
        <w:autoSpaceDE/>
        <w:autoSpaceDN/>
        <w:adjustRightInd/>
        <w:ind w:left="540" w:hanging="540"/>
        <w:textAlignment w:val="auto"/>
        <w:rPr>
          <w:rFonts w:eastAsia="Batang" w:hAnsi="Times New Roman" w:cs="Times New Roman"/>
        </w:rPr>
      </w:pPr>
    </w:p>
    <w:tbl>
      <w:tblPr>
        <w:tblW w:w="9315" w:type="dxa"/>
        <w:tblInd w:w="450" w:type="dxa"/>
        <w:tblLayout w:type="fixed"/>
        <w:tblLook w:val="01E0" w:firstRow="1" w:lastRow="1" w:firstColumn="1" w:lastColumn="1" w:noHBand="0" w:noVBand="0"/>
      </w:tblPr>
      <w:tblGrid>
        <w:gridCol w:w="6345"/>
        <w:gridCol w:w="1368"/>
        <w:gridCol w:w="236"/>
        <w:gridCol w:w="1366"/>
      </w:tblGrid>
      <w:tr w:rsidR="00A550FC" w:rsidRPr="00B22947" w14:paraId="328C6634" w14:textId="77777777" w:rsidTr="0000014F">
        <w:trPr>
          <w:tblHeader/>
        </w:trPr>
        <w:tc>
          <w:tcPr>
            <w:tcW w:w="6345" w:type="dxa"/>
          </w:tcPr>
          <w:p w14:paraId="5C7CCE74" w14:textId="77777777" w:rsidR="00A550FC" w:rsidRPr="00DC6A07" w:rsidRDefault="00A550FC" w:rsidP="00DC6A07">
            <w:pPr>
              <w:tabs>
                <w:tab w:val="left" w:pos="540"/>
                <w:tab w:val="left" w:pos="2160"/>
              </w:tabs>
              <w:spacing w:line="240" w:lineRule="atLeast"/>
              <w:ind w:right="18"/>
              <w:jc w:val="both"/>
              <w:rPr>
                <w:rFonts w:hAnsi="Times New Roman" w:cs="Times New Roman"/>
                <w:sz w:val="22"/>
                <w:szCs w:val="22"/>
              </w:rPr>
            </w:pPr>
          </w:p>
        </w:tc>
        <w:tc>
          <w:tcPr>
            <w:tcW w:w="1368" w:type="dxa"/>
            <w:vAlign w:val="bottom"/>
          </w:tcPr>
          <w:p w14:paraId="3B090F48" w14:textId="6C6496FC" w:rsidR="00A550FC" w:rsidRPr="00DC6A07" w:rsidRDefault="0000014F" w:rsidP="00DC6A07">
            <w:pPr>
              <w:spacing w:line="240" w:lineRule="atLeast"/>
              <w:ind w:left="-108" w:right="-99"/>
              <w:jc w:val="center"/>
              <w:rPr>
                <w:rFonts w:hAnsi="Times New Roman" w:cs="Times New Roman"/>
                <w:sz w:val="22"/>
                <w:szCs w:val="22"/>
              </w:rPr>
            </w:pPr>
            <w:r w:rsidRPr="00DC6A07">
              <w:rPr>
                <w:rFonts w:hAnsi="Times New Roman" w:cs="Times New Roman"/>
                <w:sz w:val="22"/>
                <w:szCs w:val="22"/>
              </w:rPr>
              <w:t>2021</w:t>
            </w:r>
          </w:p>
        </w:tc>
        <w:tc>
          <w:tcPr>
            <w:tcW w:w="236" w:type="dxa"/>
            <w:vAlign w:val="bottom"/>
          </w:tcPr>
          <w:p w14:paraId="659C2082" w14:textId="77777777" w:rsidR="00A550FC" w:rsidRPr="00DC6A07" w:rsidRDefault="00A550FC" w:rsidP="00DC6A07">
            <w:pPr>
              <w:spacing w:line="240" w:lineRule="atLeast"/>
              <w:ind w:left="-108" w:right="-99"/>
              <w:jc w:val="center"/>
              <w:rPr>
                <w:rFonts w:hAnsi="Times New Roman" w:cs="Times New Roman"/>
                <w:sz w:val="22"/>
                <w:szCs w:val="22"/>
              </w:rPr>
            </w:pPr>
          </w:p>
        </w:tc>
        <w:tc>
          <w:tcPr>
            <w:tcW w:w="1366" w:type="dxa"/>
            <w:vAlign w:val="bottom"/>
          </w:tcPr>
          <w:p w14:paraId="319815E3" w14:textId="4A625108" w:rsidR="00A550FC" w:rsidRPr="00DC6A07" w:rsidRDefault="0000014F" w:rsidP="00DC6A07">
            <w:pPr>
              <w:spacing w:line="240" w:lineRule="atLeast"/>
              <w:ind w:left="-108" w:right="-99"/>
              <w:jc w:val="center"/>
              <w:rPr>
                <w:rFonts w:hAnsi="Times New Roman" w:cs="Times New Roman"/>
                <w:sz w:val="22"/>
                <w:szCs w:val="22"/>
              </w:rPr>
            </w:pPr>
            <w:r w:rsidRPr="00DC6A07">
              <w:rPr>
                <w:rFonts w:hAnsi="Times New Roman" w:cs="Times New Roman"/>
                <w:sz w:val="22"/>
                <w:szCs w:val="22"/>
              </w:rPr>
              <w:t>2020</w:t>
            </w:r>
          </w:p>
        </w:tc>
      </w:tr>
      <w:tr w:rsidR="00A550FC" w:rsidRPr="00B22947" w14:paraId="5ACDB432" w14:textId="77777777" w:rsidTr="0000014F">
        <w:trPr>
          <w:tblHeader/>
        </w:trPr>
        <w:tc>
          <w:tcPr>
            <w:tcW w:w="6345" w:type="dxa"/>
          </w:tcPr>
          <w:p w14:paraId="4F39B055" w14:textId="77777777" w:rsidR="00A550FC" w:rsidRPr="00DC6A07" w:rsidRDefault="00A550FC" w:rsidP="00DC6A07">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732E85BE" w14:textId="77777777" w:rsidR="00A550FC" w:rsidRPr="00DC6A07" w:rsidRDefault="00A550FC" w:rsidP="00DC6A07">
            <w:pPr>
              <w:spacing w:line="240" w:lineRule="atLeast"/>
              <w:ind w:left="-108" w:right="-99"/>
              <w:jc w:val="center"/>
              <w:rPr>
                <w:rFonts w:hAnsi="Times New Roman" w:cs="Times New Roman"/>
                <w:i/>
                <w:iCs/>
                <w:sz w:val="22"/>
                <w:szCs w:val="22"/>
              </w:rPr>
            </w:pPr>
            <w:r w:rsidRPr="00DC6A07">
              <w:rPr>
                <w:rFonts w:hAnsi="Times New Roman" w:cs="Times New Roman"/>
                <w:i/>
                <w:iCs/>
                <w:sz w:val="22"/>
                <w:szCs w:val="22"/>
                <w:cs/>
              </w:rPr>
              <w:t>(</w:t>
            </w:r>
            <w:r w:rsidRPr="00DC6A07">
              <w:rPr>
                <w:rFonts w:hAnsi="Times New Roman" w:cs="Times New Roman"/>
                <w:i/>
                <w:iCs/>
                <w:sz w:val="22"/>
                <w:szCs w:val="22"/>
              </w:rPr>
              <w:t xml:space="preserve">in </w:t>
            </w:r>
            <w:r w:rsidR="001128C3" w:rsidRPr="00DC6A07">
              <w:rPr>
                <w:rFonts w:hAnsi="Times New Roman" w:cs="Times New Roman"/>
                <w:i/>
                <w:iCs/>
                <w:sz w:val="22"/>
                <w:szCs w:val="22"/>
              </w:rPr>
              <w:t xml:space="preserve">thousand </w:t>
            </w:r>
            <w:r w:rsidRPr="00DC6A07">
              <w:rPr>
                <w:rFonts w:hAnsi="Times New Roman" w:cs="Times New Roman"/>
                <w:i/>
                <w:iCs/>
                <w:sz w:val="22"/>
                <w:szCs w:val="22"/>
              </w:rPr>
              <w:t>Baht</w:t>
            </w:r>
            <w:r w:rsidRPr="00DC6A07">
              <w:rPr>
                <w:rFonts w:hAnsi="Times New Roman" w:cs="Times New Roman"/>
                <w:i/>
                <w:iCs/>
                <w:sz w:val="22"/>
                <w:szCs w:val="22"/>
                <w:cs/>
              </w:rPr>
              <w:t>)</w:t>
            </w:r>
          </w:p>
        </w:tc>
      </w:tr>
      <w:tr w:rsidR="0000014F" w:rsidRPr="00B22947" w14:paraId="1D01A586" w14:textId="77777777" w:rsidTr="0000014F">
        <w:tc>
          <w:tcPr>
            <w:tcW w:w="6345" w:type="dxa"/>
          </w:tcPr>
          <w:p w14:paraId="2086CAD7"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sz w:val="22"/>
                <w:szCs w:val="22"/>
              </w:rPr>
              <w:t>Cheques returned</w:t>
            </w:r>
          </w:p>
        </w:tc>
        <w:tc>
          <w:tcPr>
            <w:tcW w:w="1368" w:type="dxa"/>
          </w:tcPr>
          <w:p w14:paraId="6E206A6D" w14:textId="76A932E6"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536</w:t>
            </w:r>
          </w:p>
        </w:tc>
        <w:tc>
          <w:tcPr>
            <w:tcW w:w="236" w:type="dxa"/>
          </w:tcPr>
          <w:p w14:paraId="6C9FCD02"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Pr>
          <w:p w14:paraId="4988B7D8" w14:textId="6C08D912"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215</w:t>
            </w:r>
          </w:p>
        </w:tc>
      </w:tr>
      <w:tr w:rsidR="0000014F" w:rsidRPr="00B22947" w14:paraId="5CCEE25B" w14:textId="77777777" w:rsidTr="0000014F">
        <w:tc>
          <w:tcPr>
            <w:tcW w:w="6345" w:type="dxa"/>
          </w:tcPr>
          <w:p w14:paraId="6337C72A" w14:textId="77777777" w:rsidR="0000014F" w:rsidRPr="00DC6A07" w:rsidRDefault="0000014F" w:rsidP="00DC6A07">
            <w:pPr>
              <w:tabs>
                <w:tab w:val="left" w:pos="1440"/>
              </w:tabs>
              <w:spacing w:line="240" w:lineRule="atLeast"/>
              <w:rPr>
                <w:rFonts w:hAnsi="Times New Roman" w:cs="Times New Roman"/>
                <w:sz w:val="22"/>
                <w:szCs w:val="22"/>
                <w:cs/>
              </w:rPr>
            </w:pPr>
            <w:r w:rsidRPr="00DC6A07">
              <w:rPr>
                <w:rFonts w:hAnsi="Times New Roman" w:cs="Times New Roman"/>
                <w:sz w:val="22"/>
                <w:szCs w:val="22"/>
              </w:rPr>
              <w:t>Accounts receivable from agents</w:t>
            </w:r>
          </w:p>
        </w:tc>
        <w:tc>
          <w:tcPr>
            <w:tcW w:w="1368" w:type="dxa"/>
          </w:tcPr>
          <w:p w14:paraId="6DE08D04" w14:textId="16E37170"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23,654</w:t>
            </w:r>
          </w:p>
        </w:tc>
        <w:tc>
          <w:tcPr>
            <w:tcW w:w="236" w:type="dxa"/>
          </w:tcPr>
          <w:p w14:paraId="5A8ECED5"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Pr>
          <w:p w14:paraId="33A1AF4D" w14:textId="02378667"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12,953</w:t>
            </w:r>
          </w:p>
        </w:tc>
      </w:tr>
      <w:tr w:rsidR="0000014F" w:rsidRPr="00B22947" w14:paraId="2289DA1D" w14:textId="77777777" w:rsidTr="0000014F">
        <w:tc>
          <w:tcPr>
            <w:tcW w:w="6345" w:type="dxa"/>
          </w:tcPr>
          <w:p w14:paraId="07CE9E8B"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sz w:val="22"/>
                <w:szCs w:val="22"/>
              </w:rPr>
              <w:t>Guarantee receivable</w:t>
            </w:r>
          </w:p>
        </w:tc>
        <w:tc>
          <w:tcPr>
            <w:tcW w:w="1368" w:type="dxa"/>
            <w:tcBorders>
              <w:bottom w:val="single" w:sz="4" w:space="0" w:color="auto"/>
            </w:tcBorders>
            <w:shd w:val="clear" w:color="auto" w:fill="auto"/>
          </w:tcPr>
          <w:p w14:paraId="1CA4FA0A" w14:textId="68B9013B"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91,103</w:t>
            </w:r>
          </w:p>
        </w:tc>
        <w:tc>
          <w:tcPr>
            <w:tcW w:w="236" w:type="dxa"/>
          </w:tcPr>
          <w:p w14:paraId="00190650"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14:paraId="5B13D2C6" w14:textId="5472EFF7"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143,999</w:t>
            </w:r>
          </w:p>
        </w:tc>
      </w:tr>
      <w:tr w:rsidR="0000014F" w:rsidRPr="00B22947" w14:paraId="05E528A2" w14:textId="77777777" w:rsidTr="0000014F">
        <w:tc>
          <w:tcPr>
            <w:tcW w:w="6345" w:type="dxa"/>
          </w:tcPr>
          <w:p w14:paraId="1D814608"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sz w:val="22"/>
                <w:szCs w:val="22"/>
              </w:rPr>
              <w:t>Total other receivables</w:t>
            </w:r>
          </w:p>
        </w:tc>
        <w:tc>
          <w:tcPr>
            <w:tcW w:w="1368" w:type="dxa"/>
            <w:tcBorders>
              <w:top w:val="single" w:sz="4" w:space="0" w:color="auto"/>
            </w:tcBorders>
            <w:shd w:val="clear" w:color="auto" w:fill="auto"/>
          </w:tcPr>
          <w:p w14:paraId="03685CEE" w14:textId="0A111F7E"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115,293</w:t>
            </w:r>
          </w:p>
        </w:tc>
        <w:tc>
          <w:tcPr>
            <w:tcW w:w="236" w:type="dxa"/>
          </w:tcPr>
          <w:p w14:paraId="55C1B687"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tcBorders>
          </w:tcPr>
          <w:p w14:paraId="03844F5C" w14:textId="5B5A32BF"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157,167</w:t>
            </w:r>
          </w:p>
        </w:tc>
      </w:tr>
      <w:tr w:rsidR="0000014F" w:rsidRPr="00B22947" w14:paraId="274ADB03" w14:textId="77777777" w:rsidTr="0000014F">
        <w:tc>
          <w:tcPr>
            <w:tcW w:w="6345" w:type="dxa"/>
          </w:tcPr>
          <w:p w14:paraId="435488C5"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i/>
                <w:iCs/>
                <w:sz w:val="22"/>
                <w:szCs w:val="22"/>
              </w:rPr>
              <w:t>Less</w:t>
            </w:r>
            <w:r w:rsidRPr="00DC6A07">
              <w:rPr>
                <w:rFonts w:hAnsi="Times New Roman" w:cs="Times New Roman"/>
                <w:sz w:val="22"/>
                <w:szCs w:val="22"/>
              </w:rPr>
              <w:t xml:space="preserve"> allowance for doubtful accounts</w:t>
            </w:r>
          </w:p>
        </w:tc>
        <w:tc>
          <w:tcPr>
            <w:tcW w:w="1368" w:type="dxa"/>
            <w:tcBorders>
              <w:bottom w:val="single" w:sz="4" w:space="0" w:color="auto"/>
            </w:tcBorders>
            <w:shd w:val="clear" w:color="auto" w:fill="auto"/>
          </w:tcPr>
          <w:p w14:paraId="1D0FD711" w14:textId="29E1D89C"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cs/>
                <w:lang w:val="en-US" w:bidi="th-TH"/>
              </w:rPr>
              <w:t>(</w:t>
            </w:r>
            <w:r w:rsidRPr="00DC6A07">
              <w:rPr>
                <w:szCs w:val="22"/>
                <w:lang w:val="en-US"/>
              </w:rPr>
              <w:t>4,108</w:t>
            </w:r>
            <w:r w:rsidRPr="00DC6A07">
              <w:rPr>
                <w:szCs w:val="22"/>
                <w:cs/>
                <w:lang w:val="en-US" w:bidi="th-TH"/>
              </w:rPr>
              <w:t>)</w:t>
            </w:r>
          </w:p>
        </w:tc>
        <w:tc>
          <w:tcPr>
            <w:tcW w:w="236" w:type="dxa"/>
          </w:tcPr>
          <w:p w14:paraId="03BA776E"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14:paraId="238458AE" w14:textId="419DE54F"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cs/>
                <w:lang w:val="en-US" w:bidi="th-TH"/>
              </w:rPr>
              <w:t>(</w:t>
            </w:r>
            <w:r w:rsidRPr="00DC6A07">
              <w:rPr>
                <w:szCs w:val="22"/>
                <w:lang w:val="en-US"/>
              </w:rPr>
              <w:t>2,863</w:t>
            </w:r>
            <w:r w:rsidRPr="00DC6A07">
              <w:rPr>
                <w:szCs w:val="22"/>
                <w:cs/>
                <w:lang w:val="en-US" w:bidi="th-TH"/>
              </w:rPr>
              <w:t>)</w:t>
            </w:r>
          </w:p>
        </w:tc>
      </w:tr>
      <w:tr w:rsidR="0000014F" w:rsidRPr="00B22947" w14:paraId="427CF278" w14:textId="77777777" w:rsidTr="0000014F">
        <w:tc>
          <w:tcPr>
            <w:tcW w:w="6345" w:type="dxa"/>
          </w:tcPr>
          <w:p w14:paraId="7DC0C6B9" w14:textId="77777777" w:rsidR="0000014F" w:rsidRPr="00DC6A07" w:rsidRDefault="0000014F" w:rsidP="00DC6A07">
            <w:pPr>
              <w:tabs>
                <w:tab w:val="left" w:pos="1440"/>
              </w:tabs>
              <w:spacing w:line="240" w:lineRule="atLeast"/>
              <w:rPr>
                <w:rFonts w:hAnsi="Times New Roman" w:cs="Times New Roman"/>
                <w:sz w:val="22"/>
                <w:szCs w:val="22"/>
                <w:cs/>
              </w:rPr>
            </w:pPr>
            <w:r w:rsidRPr="00DC6A07">
              <w:rPr>
                <w:rFonts w:hAnsi="Times New Roman" w:cs="Times New Roman"/>
                <w:sz w:val="22"/>
                <w:szCs w:val="22"/>
              </w:rPr>
              <w:t xml:space="preserve">Other receivables </w:t>
            </w:r>
            <w:r w:rsidRPr="00DC6A07">
              <w:rPr>
                <w:rFonts w:hAnsi="Times New Roman" w:cs="Times New Roman"/>
                <w:sz w:val="22"/>
                <w:szCs w:val="22"/>
                <w:cs/>
              </w:rPr>
              <w:t xml:space="preserve">- </w:t>
            </w:r>
            <w:r w:rsidRPr="00DC6A07">
              <w:rPr>
                <w:rFonts w:hAnsi="Times New Roman" w:cs="Times New Roman"/>
                <w:sz w:val="22"/>
                <w:szCs w:val="22"/>
              </w:rPr>
              <w:t>net</w:t>
            </w:r>
          </w:p>
        </w:tc>
        <w:tc>
          <w:tcPr>
            <w:tcW w:w="1368" w:type="dxa"/>
            <w:tcBorders>
              <w:top w:val="single" w:sz="4" w:space="0" w:color="auto"/>
            </w:tcBorders>
            <w:shd w:val="clear" w:color="auto" w:fill="auto"/>
          </w:tcPr>
          <w:p w14:paraId="67948FBB" w14:textId="4595E4A3"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111,185</w:t>
            </w:r>
          </w:p>
        </w:tc>
        <w:tc>
          <w:tcPr>
            <w:tcW w:w="236" w:type="dxa"/>
          </w:tcPr>
          <w:p w14:paraId="495AE1C2"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tcBorders>
          </w:tcPr>
          <w:p w14:paraId="3E93ADBD" w14:textId="0F5A3BC6"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154,304</w:t>
            </w:r>
          </w:p>
        </w:tc>
      </w:tr>
      <w:tr w:rsidR="0000014F" w:rsidRPr="00B22947" w14:paraId="22ADAA45" w14:textId="77777777" w:rsidTr="0000014F">
        <w:tc>
          <w:tcPr>
            <w:tcW w:w="6345" w:type="dxa"/>
          </w:tcPr>
          <w:p w14:paraId="4E6EB205"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sz w:val="22"/>
                <w:szCs w:val="22"/>
              </w:rPr>
              <w:t>Suspense input VAT</w:t>
            </w:r>
          </w:p>
        </w:tc>
        <w:tc>
          <w:tcPr>
            <w:tcW w:w="1368" w:type="dxa"/>
            <w:shd w:val="clear" w:color="auto" w:fill="auto"/>
          </w:tcPr>
          <w:p w14:paraId="07B04E26" w14:textId="70CD1F76"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58,962</w:t>
            </w:r>
          </w:p>
        </w:tc>
        <w:tc>
          <w:tcPr>
            <w:tcW w:w="236" w:type="dxa"/>
          </w:tcPr>
          <w:p w14:paraId="11B2C39A"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Pr>
          <w:p w14:paraId="12069C7A" w14:textId="74BFF4EA"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59,437</w:t>
            </w:r>
          </w:p>
        </w:tc>
      </w:tr>
      <w:tr w:rsidR="0000014F" w:rsidRPr="00B22947" w14:paraId="09BD90B6" w14:textId="77777777" w:rsidTr="0000014F">
        <w:tc>
          <w:tcPr>
            <w:tcW w:w="6345" w:type="dxa"/>
          </w:tcPr>
          <w:p w14:paraId="7B69EA83" w14:textId="77777777" w:rsidR="0000014F" w:rsidRPr="00635BF4" w:rsidRDefault="0000014F" w:rsidP="00DC6A07">
            <w:pPr>
              <w:tabs>
                <w:tab w:val="left" w:pos="1440"/>
              </w:tabs>
              <w:spacing w:line="240" w:lineRule="atLeast"/>
              <w:rPr>
                <w:rFonts w:hAnsi="Times New Roman" w:cs="Times New Roman"/>
                <w:sz w:val="22"/>
                <w:szCs w:val="22"/>
                <w:cs/>
              </w:rPr>
            </w:pPr>
            <w:r w:rsidRPr="00635BF4">
              <w:rPr>
                <w:rFonts w:hAnsi="Times New Roman" w:cs="Times New Roman"/>
                <w:sz w:val="22"/>
                <w:szCs w:val="22"/>
              </w:rPr>
              <w:t>Prepaid commission expenses</w:t>
            </w:r>
          </w:p>
        </w:tc>
        <w:tc>
          <w:tcPr>
            <w:tcW w:w="1368" w:type="dxa"/>
            <w:shd w:val="clear" w:color="auto" w:fill="auto"/>
          </w:tcPr>
          <w:p w14:paraId="29568E70" w14:textId="5E438A30" w:rsidR="0000014F" w:rsidRPr="00635BF4" w:rsidRDefault="007E5109" w:rsidP="00DC6A07">
            <w:pPr>
              <w:pStyle w:val="acctfourfigures"/>
              <w:tabs>
                <w:tab w:val="clear" w:pos="765"/>
                <w:tab w:val="decimal" w:pos="1098"/>
              </w:tabs>
              <w:spacing w:line="240" w:lineRule="atLeast"/>
              <w:ind w:left="-79" w:right="-79"/>
              <w:rPr>
                <w:szCs w:val="22"/>
                <w:lang w:val="en-US"/>
              </w:rPr>
            </w:pPr>
            <w:r w:rsidRPr="00635BF4">
              <w:rPr>
                <w:szCs w:val="22"/>
                <w:lang w:val="en-US"/>
              </w:rPr>
              <w:t>143,387</w:t>
            </w:r>
          </w:p>
        </w:tc>
        <w:tc>
          <w:tcPr>
            <w:tcW w:w="236" w:type="dxa"/>
          </w:tcPr>
          <w:p w14:paraId="78A3396C" w14:textId="77777777" w:rsidR="0000014F" w:rsidRPr="00635BF4" w:rsidRDefault="0000014F" w:rsidP="00DC6A07">
            <w:pPr>
              <w:tabs>
                <w:tab w:val="decimal" w:pos="1005"/>
              </w:tabs>
              <w:spacing w:line="240" w:lineRule="atLeast"/>
              <w:ind w:right="-108"/>
              <w:rPr>
                <w:rFonts w:hAnsi="Times New Roman" w:cs="Times New Roman"/>
                <w:b/>
                <w:bCs/>
                <w:sz w:val="22"/>
                <w:szCs w:val="22"/>
              </w:rPr>
            </w:pPr>
          </w:p>
        </w:tc>
        <w:tc>
          <w:tcPr>
            <w:tcW w:w="1366" w:type="dxa"/>
          </w:tcPr>
          <w:p w14:paraId="28DEE32A" w14:textId="63B681A1" w:rsidR="0000014F" w:rsidRPr="00DC6A07" w:rsidRDefault="0000014F" w:rsidP="00DC6A07">
            <w:pPr>
              <w:pStyle w:val="acctfourfigures"/>
              <w:tabs>
                <w:tab w:val="clear" w:pos="765"/>
                <w:tab w:val="decimal" w:pos="1098"/>
              </w:tabs>
              <w:spacing w:line="240" w:lineRule="atLeast"/>
              <w:ind w:left="-79" w:right="-79"/>
              <w:rPr>
                <w:szCs w:val="22"/>
                <w:lang w:val="en-US" w:bidi="th-TH"/>
              </w:rPr>
            </w:pPr>
            <w:r w:rsidRPr="00635BF4">
              <w:rPr>
                <w:szCs w:val="22"/>
                <w:lang w:val="en-US"/>
              </w:rPr>
              <w:t>98,27</w:t>
            </w:r>
            <w:r w:rsidR="007E7AD5" w:rsidRPr="00635BF4">
              <w:rPr>
                <w:szCs w:val="22"/>
                <w:lang w:val="en-US" w:bidi="th-TH"/>
              </w:rPr>
              <w:t>2</w:t>
            </w:r>
          </w:p>
        </w:tc>
      </w:tr>
      <w:tr w:rsidR="0000014F" w:rsidRPr="00B22947" w14:paraId="15CE1A60" w14:textId="77777777" w:rsidTr="0000014F">
        <w:tc>
          <w:tcPr>
            <w:tcW w:w="6345" w:type="dxa"/>
          </w:tcPr>
          <w:p w14:paraId="48655069" w14:textId="77777777" w:rsidR="0000014F" w:rsidRPr="00DC6A07" w:rsidRDefault="0000014F" w:rsidP="00DC6A07">
            <w:pPr>
              <w:tabs>
                <w:tab w:val="left" w:pos="1440"/>
              </w:tabs>
              <w:spacing w:line="240" w:lineRule="atLeast"/>
              <w:rPr>
                <w:rFonts w:hAnsi="Times New Roman" w:cs="Times New Roman"/>
                <w:sz w:val="22"/>
                <w:szCs w:val="22"/>
                <w:cs/>
              </w:rPr>
            </w:pPr>
            <w:r w:rsidRPr="00DC6A07">
              <w:rPr>
                <w:rFonts w:hAnsi="Times New Roman" w:cs="Times New Roman"/>
                <w:sz w:val="22"/>
                <w:szCs w:val="22"/>
              </w:rPr>
              <w:t>Deposits and guarantee</w:t>
            </w:r>
          </w:p>
        </w:tc>
        <w:tc>
          <w:tcPr>
            <w:tcW w:w="1368" w:type="dxa"/>
            <w:shd w:val="clear" w:color="auto" w:fill="auto"/>
          </w:tcPr>
          <w:p w14:paraId="71CAB21F" w14:textId="42537CEE"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31,942</w:t>
            </w:r>
          </w:p>
        </w:tc>
        <w:tc>
          <w:tcPr>
            <w:tcW w:w="236" w:type="dxa"/>
          </w:tcPr>
          <w:p w14:paraId="08203146"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Pr>
          <w:p w14:paraId="560EEE05" w14:textId="71BA2BFE"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30,449</w:t>
            </w:r>
          </w:p>
        </w:tc>
      </w:tr>
      <w:tr w:rsidR="0000014F" w:rsidRPr="00B22947" w14:paraId="1DEF3329" w14:textId="77777777" w:rsidTr="0000014F">
        <w:tc>
          <w:tcPr>
            <w:tcW w:w="6345" w:type="dxa"/>
          </w:tcPr>
          <w:p w14:paraId="1ED67F36"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sz w:val="22"/>
                <w:szCs w:val="22"/>
              </w:rPr>
              <w:t>Receivables from Road Accident Victims</w:t>
            </w:r>
          </w:p>
        </w:tc>
        <w:tc>
          <w:tcPr>
            <w:tcW w:w="1368" w:type="dxa"/>
            <w:shd w:val="clear" w:color="auto" w:fill="auto"/>
          </w:tcPr>
          <w:p w14:paraId="25DB0626" w14:textId="4B95BCFE" w:rsidR="0000014F" w:rsidRPr="00DC6A07" w:rsidRDefault="007E5109" w:rsidP="00DC6A07">
            <w:pPr>
              <w:pStyle w:val="acctfourfigures"/>
              <w:tabs>
                <w:tab w:val="clear" w:pos="765"/>
                <w:tab w:val="decimal" w:pos="1098"/>
              </w:tabs>
              <w:spacing w:line="240" w:lineRule="atLeast"/>
              <w:ind w:left="-79" w:right="-79"/>
              <w:rPr>
                <w:szCs w:val="22"/>
                <w:lang w:val="en-US"/>
              </w:rPr>
            </w:pPr>
            <w:r w:rsidRPr="00DC6A07">
              <w:rPr>
                <w:szCs w:val="22"/>
                <w:lang w:val="en-US"/>
              </w:rPr>
              <w:t>16,913</w:t>
            </w:r>
          </w:p>
        </w:tc>
        <w:tc>
          <w:tcPr>
            <w:tcW w:w="236" w:type="dxa"/>
          </w:tcPr>
          <w:p w14:paraId="5E8796E0"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Pr>
          <w:p w14:paraId="12B3FCA0" w14:textId="61B5CF70" w:rsidR="0000014F" w:rsidRPr="00DC6A07" w:rsidRDefault="0000014F" w:rsidP="00DC6A07">
            <w:pPr>
              <w:pStyle w:val="acctfourfigures"/>
              <w:tabs>
                <w:tab w:val="clear" w:pos="765"/>
                <w:tab w:val="decimal" w:pos="1098"/>
              </w:tabs>
              <w:spacing w:line="240" w:lineRule="atLeast"/>
              <w:ind w:left="-79" w:right="-79"/>
              <w:rPr>
                <w:szCs w:val="22"/>
                <w:lang w:val="en-US"/>
              </w:rPr>
            </w:pPr>
            <w:r w:rsidRPr="00DC6A07">
              <w:rPr>
                <w:szCs w:val="22"/>
                <w:lang w:val="en-US"/>
              </w:rPr>
              <w:t>16,227</w:t>
            </w:r>
          </w:p>
        </w:tc>
      </w:tr>
      <w:tr w:rsidR="0000014F" w:rsidRPr="00B22947" w14:paraId="1EB95084" w14:textId="77777777" w:rsidTr="0000014F">
        <w:tc>
          <w:tcPr>
            <w:tcW w:w="6345" w:type="dxa"/>
          </w:tcPr>
          <w:p w14:paraId="7C8A65BC" w14:textId="77777777" w:rsidR="0000014F" w:rsidRPr="00DC6A07" w:rsidRDefault="0000014F" w:rsidP="00DC6A07">
            <w:pPr>
              <w:tabs>
                <w:tab w:val="left" w:pos="1440"/>
              </w:tabs>
              <w:spacing w:line="240" w:lineRule="atLeast"/>
              <w:rPr>
                <w:rFonts w:hAnsi="Times New Roman" w:cs="Times New Roman"/>
                <w:sz w:val="22"/>
                <w:szCs w:val="22"/>
              </w:rPr>
            </w:pPr>
            <w:r w:rsidRPr="00DC6A07">
              <w:rPr>
                <w:rFonts w:hAnsi="Times New Roman" w:cs="Times New Roman"/>
                <w:sz w:val="22"/>
                <w:szCs w:val="22"/>
              </w:rPr>
              <w:t>Others</w:t>
            </w:r>
          </w:p>
        </w:tc>
        <w:tc>
          <w:tcPr>
            <w:tcW w:w="1368" w:type="dxa"/>
            <w:tcBorders>
              <w:bottom w:val="single" w:sz="4" w:space="0" w:color="auto"/>
            </w:tcBorders>
            <w:shd w:val="clear" w:color="auto" w:fill="auto"/>
          </w:tcPr>
          <w:p w14:paraId="646DE630" w14:textId="74D44121" w:rsidR="0000014F" w:rsidRPr="00DC6A07" w:rsidRDefault="007E5109" w:rsidP="00DC6A07">
            <w:pPr>
              <w:pStyle w:val="acctfourfigures"/>
              <w:tabs>
                <w:tab w:val="clear" w:pos="765"/>
                <w:tab w:val="decimal" w:pos="1098"/>
              </w:tabs>
              <w:spacing w:line="240" w:lineRule="atLeast"/>
              <w:ind w:left="-79" w:right="-79"/>
              <w:rPr>
                <w:szCs w:val="22"/>
              </w:rPr>
            </w:pPr>
            <w:r w:rsidRPr="00DC6A07">
              <w:rPr>
                <w:szCs w:val="22"/>
              </w:rPr>
              <w:t>71,209</w:t>
            </w:r>
          </w:p>
        </w:tc>
        <w:tc>
          <w:tcPr>
            <w:tcW w:w="236" w:type="dxa"/>
          </w:tcPr>
          <w:p w14:paraId="6724BA3E"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14:paraId="0709D191" w14:textId="3D864D96" w:rsidR="0000014F" w:rsidRPr="00DC6A07" w:rsidRDefault="0000014F" w:rsidP="00DC6A07">
            <w:pPr>
              <w:pStyle w:val="acctfourfigures"/>
              <w:tabs>
                <w:tab w:val="clear" w:pos="765"/>
                <w:tab w:val="decimal" w:pos="1098"/>
              </w:tabs>
              <w:spacing w:line="240" w:lineRule="atLeast"/>
              <w:ind w:left="-79" w:right="-79"/>
              <w:rPr>
                <w:szCs w:val="22"/>
              </w:rPr>
            </w:pPr>
            <w:r w:rsidRPr="00DC6A07">
              <w:rPr>
                <w:szCs w:val="22"/>
              </w:rPr>
              <w:t>19,441</w:t>
            </w:r>
          </w:p>
        </w:tc>
      </w:tr>
      <w:tr w:rsidR="0000014F" w:rsidRPr="00B22947" w14:paraId="20AEDF66" w14:textId="77777777" w:rsidTr="0000014F">
        <w:tc>
          <w:tcPr>
            <w:tcW w:w="6345" w:type="dxa"/>
          </w:tcPr>
          <w:p w14:paraId="46528B34" w14:textId="77777777" w:rsidR="0000014F" w:rsidRPr="00DC6A07" w:rsidRDefault="0000014F" w:rsidP="00DC6A07">
            <w:pPr>
              <w:tabs>
                <w:tab w:val="left" w:pos="1440"/>
              </w:tabs>
              <w:spacing w:line="240" w:lineRule="atLeast"/>
              <w:rPr>
                <w:rFonts w:hAnsi="Times New Roman" w:cs="Times New Roman"/>
                <w:b/>
                <w:bCs/>
                <w:sz w:val="22"/>
                <w:szCs w:val="22"/>
              </w:rPr>
            </w:pPr>
            <w:r w:rsidRPr="00DC6A07">
              <w:rPr>
                <w:rFonts w:hAnsi="Times New Roman" w:cs="Times New Roman"/>
                <w:b/>
                <w:bCs/>
                <w:sz w:val="22"/>
                <w:szCs w:val="22"/>
              </w:rPr>
              <w:t xml:space="preserve">Total  </w:t>
            </w:r>
          </w:p>
        </w:tc>
        <w:tc>
          <w:tcPr>
            <w:tcW w:w="1368" w:type="dxa"/>
            <w:tcBorders>
              <w:top w:val="single" w:sz="4" w:space="0" w:color="auto"/>
              <w:bottom w:val="double" w:sz="4" w:space="0" w:color="auto"/>
            </w:tcBorders>
            <w:shd w:val="clear" w:color="auto" w:fill="auto"/>
          </w:tcPr>
          <w:p w14:paraId="67B32D05" w14:textId="20BB6D81" w:rsidR="0000014F" w:rsidRPr="00DC6A07" w:rsidRDefault="007E5109" w:rsidP="00DC6A07">
            <w:pPr>
              <w:pStyle w:val="acctfourfigures"/>
              <w:tabs>
                <w:tab w:val="clear" w:pos="765"/>
                <w:tab w:val="decimal" w:pos="1098"/>
              </w:tabs>
              <w:spacing w:line="240" w:lineRule="atLeast"/>
              <w:ind w:left="-79" w:right="-79"/>
              <w:rPr>
                <w:b/>
                <w:bCs/>
                <w:szCs w:val="22"/>
                <w:lang w:val="en-US"/>
              </w:rPr>
            </w:pPr>
            <w:r w:rsidRPr="00DC6A07">
              <w:rPr>
                <w:b/>
                <w:bCs/>
                <w:szCs w:val="22"/>
                <w:lang w:val="en-US"/>
              </w:rPr>
              <w:t>433,598</w:t>
            </w:r>
          </w:p>
        </w:tc>
        <w:tc>
          <w:tcPr>
            <w:tcW w:w="236" w:type="dxa"/>
          </w:tcPr>
          <w:p w14:paraId="5FD2FE91" w14:textId="77777777" w:rsidR="0000014F" w:rsidRPr="00DC6A07" w:rsidRDefault="0000014F" w:rsidP="00DC6A07">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bottom w:val="double" w:sz="4" w:space="0" w:color="auto"/>
            </w:tcBorders>
          </w:tcPr>
          <w:p w14:paraId="3C7CF424" w14:textId="4892B273" w:rsidR="0000014F" w:rsidRPr="00DC6A07" w:rsidRDefault="0000014F" w:rsidP="00DC6A07">
            <w:pPr>
              <w:pStyle w:val="acctfourfigures"/>
              <w:tabs>
                <w:tab w:val="clear" w:pos="765"/>
                <w:tab w:val="decimal" w:pos="1098"/>
              </w:tabs>
              <w:spacing w:line="240" w:lineRule="atLeast"/>
              <w:ind w:left="-79" w:right="-79"/>
              <w:rPr>
                <w:b/>
                <w:bCs/>
                <w:szCs w:val="22"/>
                <w:lang w:val="en-US"/>
              </w:rPr>
            </w:pPr>
            <w:r w:rsidRPr="00DC6A07">
              <w:rPr>
                <w:b/>
                <w:bCs/>
                <w:szCs w:val="22"/>
                <w:lang w:val="en-US"/>
              </w:rPr>
              <w:t>378,1</w:t>
            </w:r>
            <w:r w:rsidR="007E7AD5" w:rsidRPr="00DC6A07">
              <w:rPr>
                <w:b/>
                <w:bCs/>
                <w:szCs w:val="22"/>
                <w:lang w:val="en-US"/>
              </w:rPr>
              <w:t>30</w:t>
            </w:r>
          </w:p>
        </w:tc>
      </w:tr>
    </w:tbl>
    <w:p w14:paraId="4213C586" w14:textId="243A41B5" w:rsidR="00C16BBC" w:rsidRPr="0097359B" w:rsidRDefault="004F5DCD" w:rsidP="00860B7A">
      <w:pPr>
        <w:pStyle w:val="ListParagraph"/>
        <w:spacing w:line="240" w:lineRule="atLeast"/>
        <w:ind w:left="540"/>
        <w:jc w:val="both"/>
        <w:rPr>
          <w:rFonts w:ascii="Times New Roman" w:hAnsi="Times New Roman" w:cs="Times New Roman"/>
          <w:sz w:val="22"/>
          <w:szCs w:val="22"/>
        </w:rPr>
      </w:pPr>
      <w:r w:rsidRPr="00B22947">
        <w:rPr>
          <w:rFonts w:ascii="Times New Roman" w:hAnsi="Times New Roman"/>
          <w:sz w:val="22"/>
          <w:szCs w:val="22"/>
          <w:cs/>
        </w:rPr>
        <w:br w:type="page"/>
      </w:r>
      <w:r w:rsidR="00C16BBC" w:rsidRPr="0097359B">
        <w:rPr>
          <w:rFonts w:ascii="Times New Roman" w:hAnsi="Times New Roman" w:cs="Times New Roman"/>
          <w:sz w:val="22"/>
          <w:szCs w:val="22"/>
        </w:rPr>
        <w:t xml:space="preserve">As at 31 </w:t>
      </w:r>
      <w:r w:rsidR="00835C91" w:rsidRPr="0097359B">
        <w:rPr>
          <w:rFonts w:ascii="Times New Roman" w:hAnsi="Times New Roman" w:cs="Times New Roman"/>
          <w:sz w:val="22"/>
          <w:szCs w:val="22"/>
        </w:rPr>
        <w:t>December</w:t>
      </w:r>
      <w:r w:rsidR="00C16BBC" w:rsidRPr="0097359B">
        <w:rPr>
          <w:rFonts w:ascii="Times New Roman" w:hAnsi="Times New Roman" w:cs="Times New Roman"/>
          <w:sz w:val="22"/>
          <w:szCs w:val="22"/>
          <w:cs/>
        </w:rPr>
        <w:t xml:space="preserve"> </w:t>
      </w:r>
      <w:r w:rsidR="00294068" w:rsidRPr="0097359B">
        <w:rPr>
          <w:rFonts w:ascii="Times New Roman" w:hAnsi="Times New Roman" w:cs="Times New Roman"/>
          <w:sz w:val="22"/>
          <w:szCs w:val="22"/>
        </w:rPr>
        <w:t>202</w:t>
      </w:r>
      <w:r w:rsidR="0000014F" w:rsidRPr="0097359B">
        <w:rPr>
          <w:rFonts w:ascii="Times New Roman" w:hAnsi="Times New Roman" w:cs="Times New Roman"/>
          <w:sz w:val="22"/>
          <w:szCs w:val="22"/>
        </w:rPr>
        <w:t>1</w:t>
      </w:r>
      <w:r w:rsidR="00294068" w:rsidRPr="0097359B">
        <w:rPr>
          <w:rFonts w:ascii="Times New Roman" w:hAnsi="Times New Roman" w:cs="Times New Roman"/>
          <w:sz w:val="22"/>
          <w:szCs w:val="22"/>
        </w:rPr>
        <w:t xml:space="preserve"> and 20</w:t>
      </w:r>
      <w:r w:rsidR="0000014F" w:rsidRPr="0097359B">
        <w:rPr>
          <w:rFonts w:ascii="Times New Roman" w:hAnsi="Times New Roman" w:cs="Times New Roman"/>
          <w:sz w:val="22"/>
          <w:szCs w:val="22"/>
        </w:rPr>
        <w:t>20</w:t>
      </w:r>
      <w:r w:rsidR="00C16BBC" w:rsidRPr="0097359B">
        <w:rPr>
          <w:rFonts w:ascii="Times New Roman" w:hAnsi="Times New Roman" w:cs="Times New Roman"/>
          <w:sz w:val="22"/>
          <w:szCs w:val="22"/>
        </w:rPr>
        <w:t xml:space="preserve">, </w:t>
      </w:r>
      <w:r w:rsidR="00867FA4" w:rsidRPr="0097359B">
        <w:rPr>
          <w:rFonts w:ascii="Times New Roman" w:hAnsi="Times New Roman" w:cs="Times New Roman"/>
          <w:sz w:val="22"/>
          <w:szCs w:val="22"/>
        </w:rPr>
        <w:t xml:space="preserve">the </w:t>
      </w:r>
      <w:r w:rsidR="00C16BBC" w:rsidRPr="0097359B">
        <w:rPr>
          <w:rFonts w:ascii="Times New Roman" w:hAnsi="Times New Roman" w:cs="Times New Roman"/>
          <w:sz w:val="22"/>
          <w:szCs w:val="22"/>
        </w:rPr>
        <w:t>aging analyses for other receivables were as follows</w:t>
      </w:r>
      <w:r w:rsidR="00DD6038" w:rsidRPr="0097359B">
        <w:rPr>
          <w:rFonts w:ascii="Times New Roman" w:hAnsi="Times New Roman" w:cs="Times New Roman"/>
          <w:sz w:val="22"/>
          <w:szCs w:val="22"/>
          <w:cs/>
        </w:rPr>
        <w:t>:</w:t>
      </w:r>
    </w:p>
    <w:p w14:paraId="0B8D88D0" w14:textId="77777777" w:rsidR="00C16BBC" w:rsidRPr="0097359B" w:rsidRDefault="00C16BBC" w:rsidP="00835C91">
      <w:pPr>
        <w:pStyle w:val="zDistnHeader"/>
        <w:keepNext w:val="0"/>
        <w:spacing w:before="0" w:line="240" w:lineRule="atLeast"/>
        <w:rPr>
          <w:rFonts w:cs="Times New Roman"/>
          <w:lang w:val="en-US"/>
        </w:rPr>
      </w:pPr>
      <w:r w:rsidRPr="0097359B">
        <w:rPr>
          <w:rFonts w:cs="Times New Roman"/>
          <w:lang w:val="en-US"/>
        </w:rPr>
        <w:tab/>
      </w:r>
    </w:p>
    <w:tbl>
      <w:tblPr>
        <w:tblW w:w="9135" w:type="dxa"/>
        <w:tblInd w:w="432" w:type="dxa"/>
        <w:tblLayout w:type="fixed"/>
        <w:tblLook w:val="0000" w:firstRow="0" w:lastRow="0" w:firstColumn="0" w:lastColumn="0" w:noHBand="0" w:noVBand="0"/>
      </w:tblPr>
      <w:tblGrid>
        <w:gridCol w:w="6030"/>
        <w:gridCol w:w="1438"/>
        <w:gridCol w:w="236"/>
        <w:gridCol w:w="1431"/>
      </w:tblGrid>
      <w:tr w:rsidR="00C16BBC" w:rsidRPr="00B22947" w14:paraId="7BEF1787" w14:textId="77777777" w:rsidTr="00860B7A">
        <w:trPr>
          <w:trHeight w:val="70"/>
        </w:trPr>
        <w:tc>
          <w:tcPr>
            <w:tcW w:w="6030" w:type="dxa"/>
            <w:vAlign w:val="bottom"/>
          </w:tcPr>
          <w:p w14:paraId="4FC652F4" w14:textId="77777777" w:rsidR="00C16BBC" w:rsidRPr="0097359B" w:rsidRDefault="00C16BBC" w:rsidP="00835C91">
            <w:pPr>
              <w:spacing w:line="240" w:lineRule="atLeast"/>
              <w:ind w:right="-108"/>
              <w:rPr>
                <w:rFonts w:hAnsi="Times New Roman" w:cs="Times New Roman"/>
                <w:sz w:val="22"/>
                <w:szCs w:val="22"/>
              </w:rPr>
            </w:pPr>
          </w:p>
        </w:tc>
        <w:tc>
          <w:tcPr>
            <w:tcW w:w="1438" w:type="dxa"/>
            <w:vAlign w:val="bottom"/>
          </w:tcPr>
          <w:p w14:paraId="066927BF" w14:textId="330E582C" w:rsidR="00C16BBC" w:rsidRPr="0097359B" w:rsidRDefault="0000014F" w:rsidP="00835C91">
            <w:pPr>
              <w:spacing w:line="240" w:lineRule="atLeast"/>
              <w:ind w:left="-108" w:right="-99"/>
              <w:jc w:val="center"/>
              <w:rPr>
                <w:rFonts w:hAnsi="Times New Roman" w:cs="Times New Roman"/>
                <w:sz w:val="22"/>
                <w:szCs w:val="22"/>
              </w:rPr>
            </w:pPr>
            <w:r w:rsidRPr="0097359B">
              <w:rPr>
                <w:rFonts w:hAnsi="Times New Roman" w:cs="Times New Roman"/>
                <w:sz w:val="22"/>
                <w:szCs w:val="22"/>
              </w:rPr>
              <w:t>2021</w:t>
            </w:r>
          </w:p>
        </w:tc>
        <w:tc>
          <w:tcPr>
            <w:tcW w:w="236" w:type="dxa"/>
            <w:vAlign w:val="bottom"/>
          </w:tcPr>
          <w:p w14:paraId="0B267A58" w14:textId="77777777" w:rsidR="00C16BBC" w:rsidRPr="0097359B" w:rsidRDefault="00C16BBC" w:rsidP="00835C91">
            <w:pPr>
              <w:spacing w:line="240" w:lineRule="atLeast"/>
              <w:ind w:left="-108" w:right="-99"/>
              <w:jc w:val="center"/>
              <w:rPr>
                <w:rFonts w:hAnsi="Times New Roman" w:cs="Times New Roman"/>
                <w:sz w:val="22"/>
                <w:szCs w:val="22"/>
              </w:rPr>
            </w:pPr>
          </w:p>
        </w:tc>
        <w:tc>
          <w:tcPr>
            <w:tcW w:w="1431" w:type="dxa"/>
            <w:vAlign w:val="bottom"/>
          </w:tcPr>
          <w:p w14:paraId="5E303F09" w14:textId="24561E28" w:rsidR="00C16BBC" w:rsidRPr="0097359B" w:rsidRDefault="0000014F" w:rsidP="00835C91">
            <w:pPr>
              <w:spacing w:line="240" w:lineRule="atLeast"/>
              <w:ind w:left="-108" w:right="-99"/>
              <w:jc w:val="center"/>
              <w:rPr>
                <w:rFonts w:hAnsi="Times New Roman" w:cs="Times New Roman"/>
                <w:sz w:val="22"/>
                <w:szCs w:val="22"/>
              </w:rPr>
            </w:pPr>
            <w:r w:rsidRPr="0097359B">
              <w:rPr>
                <w:rFonts w:hAnsi="Times New Roman" w:cs="Times New Roman"/>
                <w:sz w:val="22"/>
                <w:szCs w:val="22"/>
              </w:rPr>
              <w:t>2020</w:t>
            </w:r>
          </w:p>
        </w:tc>
      </w:tr>
      <w:tr w:rsidR="00C16BBC" w:rsidRPr="00B22947" w14:paraId="52DF5DDF" w14:textId="77777777" w:rsidTr="00860B7A">
        <w:trPr>
          <w:trHeight w:val="70"/>
        </w:trPr>
        <w:tc>
          <w:tcPr>
            <w:tcW w:w="6030" w:type="dxa"/>
            <w:vAlign w:val="bottom"/>
          </w:tcPr>
          <w:p w14:paraId="1E669F64" w14:textId="77777777" w:rsidR="00C16BBC" w:rsidRPr="0097359B" w:rsidRDefault="00C16BBC" w:rsidP="00835C91">
            <w:pPr>
              <w:spacing w:line="240" w:lineRule="atLeast"/>
              <w:ind w:right="-108"/>
              <w:rPr>
                <w:rFonts w:hAnsi="Times New Roman" w:cs="Times New Roman"/>
                <w:sz w:val="22"/>
                <w:szCs w:val="22"/>
              </w:rPr>
            </w:pPr>
          </w:p>
        </w:tc>
        <w:tc>
          <w:tcPr>
            <w:tcW w:w="3105" w:type="dxa"/>
            <w:gridSpan w:val="3"/>
          </w:tcPr>
          <w:p w14:paraId="61FD70DB" w14:textId="77777777" w:rsidR="00C16BBC" w:rsidRPr="0097359B" w:rsidRDefault="004F754A" w:rsidP="00835C91">
            <w:pPr>
              <w:pStyle w:val="acctfourfigures"/>
              <w:tabs>
                <w:tab w:val="clear" w:pos="765"/>
              </w:tabs>
              <w:spacing w:line="240" w:lineRule="atLeast"/>
              <w:ind w:left="-79" w:right="-79"/>
              <w:jc w:val="center"/>
              <w:rPr>
                <w:szCs w:val="22"/>
              </w:rPr>
            </w:pPr>
            <w:r w:rsidRPr="0097359B">
              <w:rPr>
                <w:i/>
                <w:iCs/>
                <w:szCs w:val="22"/>
                <w:cs/>
                <w:lang w:bidi="th-TH"/>
              </w:rPr>
              <w:t>(</w:t>
            </w:r>
            <w:r w:rsidR="00C16BBC" w:rsidRPr="0097359B">
              <w:rPr>
                <w:i/>
                <w:iCs/>
                <w:szCs w:val="22"/>
              </w:rPr>
              <w:t>in thousand Baht</w:t>
            </w:r>
            <w:r w:rsidRPr="0097359B">
              <w:rPr>
                <w:i/>
                <w:iCs/>
                <w:szCs w:val="22"/>
                <w:cs/>
                <w:lang w:bidi="th-TH"/>
              </w:rPr>
              <w:t>)</w:t>
            </w:r>
          </w:p>
        </w:tc>
      </w:tr>
      <w:tr w:rsidR="00867FA4" w:rsidRPr="00B22947" w14:paraId="77C51A58" w14:textId="77777777" w:rsidTr="00860B7A">
        <w:trPr>
          <w:trHeight w:val="70"/>
        </w:trPr>
        <w:tc>
          <w:tcPr>
            <w:tcW w:w="6030" w:type="dxa"/>
            <w:vAlign w:val="bottom"/>
          </w:tcPr>
          <w:p w14:paraId="5E210575" w14:textId="77777777" w:rsidR="00867FA4" w:rsidRPr="0097359B" w:rsidRDefault="00867FA4" w:rsidP="00835C91">
            <w:pPr>
              <w:tabs>
                <w:tab w:val="left" w:pos="177"/>
              </w:tabs>
              <w:spacing w:line="240" w:lineRule="atLeast"/>
              <w:ind w:right="-108"/>
              <w:rPr>
                <w:rFonts w:hAnsi="Times New Roman" w:cs="Times New Roman"/>
                <w:sz w:val="22"/>
                <w:szCs w:val="22"/>
              </w:rPr>
            </w:pPr>
            <w:r w:rsidRPr="0097359B">
              <w:rPr>
                <w:rFonts w:hAnsi="Times New Roman" w:cs="Times New Roman"/>
                <w:sz w:val="22"/>
                <w:szCs w:val="22"/>
              </w:rPr>
              <w:t>Over due</w:t>
            </w:r>
            <w:r w:rsidR="00C470CD" w:rsidRPr="0097359B">
              <w:rPr>
                <w:rFonts w:hAnsi="Times New Roman" w:cs="Times New Roman"/>
                <w:sz w:val="22"/>
                <w:szCs w:val="22"/>
                <w:cs/>
              </w:rPr>
              <w:t>:</w:t>
            </w:r>
          </w:p>
        </w:tc>
        <w:tc>
          <w:tcPr>
            <w:tcW w:w="1438" w:type="dxa"/>
            <w:vAlign w:val="bottom"/>
          </w:tcPr>
          <w:p w14:paraId="33DB445A" w14:textId="77777777" w:rsidR="00867FA4" w:rsidRPr="0097359B" w:rsidRDefault="00867FA4" w:rsidP="00835C91">
            <w:pPr>
              <w:tabs>
                <w:tab w:val="decimal" w:pos="1161"/>
              </w:tabs>
              <w:spacing w:line="240" w:lineRule="atLeast"/>
              <w:ind w:right="-108"/>
              <w:rPr>
                <w:rFonts w:hAnsi="Times New Roman" w:cs="Times New Roman"/>
                <w:sz w:val="22"/>
                <w:szCs w:val="22"/>
              </w:rPr>
            </w:pPr>
          </w:p>
        </w:tc>
        <w:tc>
          <w:tcPr>
            <w:tcW w:w="236" w:type="dxa"/>
            <w:vAlign w:val="bottom"/>
          </w:tcPr>
          <w:p w14:paraId="7DDA0B48" w14:textId="77777777" w:rsidR="00867FA4" w:rsidRPr="0097359B" w:rsidRDefault="00867FA4" w:rsidP="00835C91">
            <w:pPr>
              <w:spacing w:line="240" w:lineRule="atLeast"/>
              <w:ind w:left="-108" w:right="-108"/>
              <w:rPr>
                <w:rFonts w:hAnsi="Times New Roman" w:cs="Times New Roman"/>
                <w:sz w:val="22"/>
                <w:szCs w:val="22"/>
              </w:rPr>
            </w:pPr>
          </w:p>
        </w:tc>
        <w:tc>
          <w:tcPr>
            <w:tcW w:w="1431" w:type="dxa"/>
            <w:vAlign w:val="bottom"/>
          </w:tcPr>
          <w:p w14:paraId="30EFBA26" w14:textId="77777777" w:rsidR="00867FA4" w:rsidRPr="0097359B" w:rsidRDefault="00867FA4" w:rsidP="00835C91">
            <w:pPr>
              <w:tabs>
                <w:tab w:val="decimal" w:pos="1125"/>
              </w:tabs>
              <w:spacing w:line="240" w:lineRule="atLeast"/>
              <w:rPr>
                <w:rFonts w:hAnsi="Times New Roman" w:cs="Times New Roman"/>
                <w:sz w:val="22"/>
                <w:szCs w:val="22"/>
              </w:rPr>
            </w:pPr>
          </w:p>
        </w:tc>
      </w:tr>
      <w:tr w:rsidR="0000014F" w:rsidRPr="00B22947" w14:paraId="20C8B348" w14:textId="77777777" w:rsidTr="00860B7A">
        <w:trPr>
          <w:trHeight w:val="70"/>
        </w:trPr>
        <w:tc>
          <w:tcPr>
            <w:tcW w:w="6030" w:type="dxa"/>
            <w:vAlign w:val="bottom"/>
          </w:tcPr>
          <w:p w14:paraId="5F909A4D" w14:textId="77777777" w:rsidR="0000014F" w:rsidRPr="0097359B" w:rsidRDefault="0000014F" w:rsidP="0000014F">
            <w:pPr>
              <w:tabs>
                <w:tab w:val="left" w:pos="177"/>
              </w:tabs>
              <w:spacing w:line="240" w:lineRule="atLeast"/>
              <w:ind w:right="-108"/>
              <w:rPr>
                <w:rFonts w:hAnsi="Times New Roman" w:cs="Times New Roman"/>
                <w:sz w:val="22"/>
                <w:szCs w:val="22"/>
              </w:rPr>
            </w:pPr>
            <w:r w:rsidRPr="0097359B">
              <w:rPr>
                <w:rFonts w:hAnsi="Times New Roman" w:cs="Times New Roman"/>
                <w:sz w:val="22"/>
                <w:szCs w:val="22"/>
                <w:cs/>
              </w:rPr>
              <w:t xml:space="preserve">   </w:t>
            </w:r>
            <w:r w:rsidRPr="0097359B">
              <w:rPr>
                <w:rFonts w:hAnsi="Times New Roman" w:cs="Times New Roman"/>
                <w:sz w:val="22"/>
                <w:szCs w:val="22"/>
              </w:rPr>
              <w:t>Not over 90 days</w:t>
            </w:r>
          </w:p>
        </w:tc>
        <w:tc>
          <w:tcPr>
            <w:tcW w:w="1438" w:type="dxa"/>
            <w:vAlign w:val="bottom"/>
          </w:tcPr>
          <w:p w14:paraId="497C7163" w14:textId="22A32C2E" w:rsidR="0000014F" w:rsidRPr="0097359B" w:rsidRDefault="007E5109"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109,413</w:t>
            </w:r>
          </w:p>
        </w:tc>
        <w:tc>
          <w:tcPr>
            <w:tcW w:w="236" w:type="dxa"/>
            <w:vAlign w:val="bottom"/>
          </w:tcPr>
          <w:p w14:paraId="4616AEA4" w14:textId="77777777" w:rsidR="0000014F" w:rsidRPr="0097359B" w:rsidRDefault="0000014F" w:rsidP="0000014F">
            <w:pPr>
              <w:spacing w:line="240" w:lineRule="atLeast"/>
              <w:ind w:left="-108" w:right="-108"/>
              <w:rPr>
                <w:rFonts w:hAnsi="Times New Roman" w:cs="Times New Roman"/>
                <w:sz w:val="22"/>
                <w:szCs w:val="22"/>
              </w:rPr>
            </w:pPr>
          </w:p>
        </w:tc>
        <w:tc>
          <w:tcPr>
            <w:tcW w:w="1431" w:type="dxa"/>
            <w:vAlign w:val="bottom"/>
          </w:tcPr>
          <w:p w14:paraId="6F36B4F3" w14:textId="3D001180" w:rsidR="0000014F" w:rsidRPr="0097359B" w:rsidRDefault="0000014F"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149,812</w:t>
            </w:r>
          </w:p>
        </w:tc>
      </w:tr>
      <w:tr w:rsidR="0000014F" w:rsidRPr="00B22947" w14:paraId="188171B6" w14:textId="77777777" w:rsidTr="00860B7A">
        <w:trPr>
          <w:trHeight w:val="70"/>
        </w:trPr>
        <w:tc>
          <w:tcPr>
            <w:tcW w:w="6030" w:type="dxa"/>
            <w:vAlign w:val="bottom"/>
          </w:tcPr>
          <w:p w14:paraId="4E92A54D" w14:textId="77777777" w:rsidR="0000014F" w:rsidRPr="0097359B" w:rsidRDefault="0000014F" w:rsidP="0000014F">
            <w:pPr>
              <w:tabs>
                <w:tab w:val="left" w:pos="177"/>
              </w:tabs>
              <w:spacing w:line="240" w:lineRule="atLeast"/>
              <w:ind w:right="-108"/>
              <w:rPr>
                <w:rFonts w:hAnsi="Times New Roman" w:cs="Times New Roman"/>
                <w:sz w:val="22"/>
                <w:szCs w:val="22"/>
              </w:rPr>
            </w:pPr>
            <w:r w:rsidRPr="0097359B">
              <w:rPr>
                <w:rFonts w:hAnsi="Times New Roman" w:cs="Times New Roman"/>
                <w:sz w:val="22"/>
                <w:szCs w:val="22"/>
              </w:rPr>
              <w:t xml:space="preserve">   91 </w:t>
            </w:r>
            <w:r w:rsidRPr="0097359B">
              <w:rPr>
                <w:rFonts w:hAnsi="Times New Roman" w:cs="Times New Roman"/>
                <w:sz w:val="22"/>
                <w:szCs w:val="22"/>
                <w:cs/>
              </w:rPr>
              <w:t xml:space="preserve">- </w:t>
            </w:r>
            <w:r w:rsidRPr="0097359B">
              <w:rPr>
                <w:rFonts w:hAnsi="Times New Roman" w:cs="Times New Roman"/>
                <w:sz w:val="22"/>
                <w:szCs w:val="22"/>
              </w:rPr>
              <w:t>180 days</w:t>
            </w:r>
          </w:p>
        </w:tc>
        <w:tc>
          <w:tcPr>
            <w:tcW w:w="1438" w:type="dxa"/>
            <w:vAlign w:val="bottom"/>
          </w:tcPr>
          <w:p w14:paraId="6ADC5423" w14:textId="29FF2554" w:rsidR="0000014F" w:rsidRPr="0097359B" w:rsidRDefault="007E5109"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662</w:t>
            </w:r>
          </w:p>
        </w:tc>
        <w:tc>
          <w:tcPr>
            <w:tcW w:w="236" w:type="dxa"/>
            <w:vAlign w:val="bottom"/>
          </w:tcPr>
          <w:p w14:paraId="2194A267" w14:textId="77777777" w:rsidR="0000014F" w:rsidRPr="0097359B" w:rsidRDefault="0000014F" w:rsidP="0000014F">
            <w:pPr>
              <w:spacing w:line="240" w:lineRule="atLeast"/>
              <w:ind w:left="-108" w:right="-108"/>
              <w:rPr>
                <w:rFonts w:hAnsi="Times New Roman" w:cs="Times New Roman"/>
                <w:sz w:val="22"/>
                <w:szCs w:val="22"/>
              </w:rPr>
            </w:pPr>
          </w:p>
        </w:tc>
        <w:tc>
          <w:tcPr>
            <w:tcW w:w="1431" w:type="dxa"/>
            <w:vAlign w:val="bottom"/>
          </w:tcPr>
          <w:p w14:paraId="5E26FB3E" w14:textId="58CBEDAA" w:rsidR="0000014F" w:rsidRPr="0097359B" w:rsidRDefault="0000014F"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2,452</w:t>
            </w:r>
          </w:p>
        </w:tc>
      </w:tr>
      <w:tr w:rsidR="0000014F" w:rsidRPr="00B22947" w14:paraId="564C4736" w14:textId="77777777" w:rsidTr="00860B7A">
        <w:trPr>
          <w:trHeight w:val="70"/>
        </w:trPr>
        <w:tc>
          <w:tcPr>
            <w:tcW w:w="6030" w:type="dxa"/>
          </w:tcPr>
          <w:p w14:paraId="38F41415" w14:textId="77777777" w:rsidR="0000014F" w:rsidRPr="0097359B" w:rsidRDefault="0000014F" w:rsidP="0000014F">
            <w:pPr>
              <w:spacing w:line="240" w:lineRule="atLeast"/>
              <w:ind w:right="-108"/>
              <w:rPr>
                <w:rFonts w:hAnsi="Times New Roman" w:cs="Times New Roman"/>
                <w:sz w:val="22"/>
                <w:szCs w:val="22"/>
              </w:rPr>
            </w:pPr>
            <w:r w:rsidRPr="0097359B">
              <w:rPr>
                <w:rFonts w:hAnsi="Times New Roman" w:cs="Times New Roman"/>
                <w:sz w:val="22"/>
                <w:szCs w:val="22"/>
              </w:rPr>
              <w:t xml:space="preserve">   181 days </w:t>
            </w:r>
            <w:r w:rsidRPr="0097359B">
              <w:rPr>
                <w:rFonts w:hAnsi="Times New Roman" w:cs="Times New Roman"/>
                <w:sz w:val="22"/>
                <w:szCs w:val="22"/>
                <w:cs/>
              </w:rPr>
              <w:t xml:space="preserve">- </w:t>
            </w:r>
            <w:r w:rsidRPr="0097359B">
              <w:rPr>
                <w:rFonts w:hAnsi="Times New Roman" w:cs="Times New Roman"/>
                <w:sz w:val="22"/>
                <w:szCs w:val="22"/>
              </w:rPr>
              <w:t>1 year</w:t>
            </w:r>
          </w:p>
        </w:tc>
        <w:tc>
          <w:tcPr>
            <w:tcW w:w="1438" w:type="dxa"/>
            <w:vAlign w:val="bottom"/>
          </w:tcPr>
          <w:p w14:paraId="06B32F9E" w14:textId="447237E5" w:rsidR="0000014F" w:rsidRPr="0097359B" w:rsidRDefault="00E8619A" w:rsidP="0000014F">
            <w:pPr>
              <w:tabs>
                <w:tab w:val="decimal" w:pos="1161"/>
              </w:tabs>
              <w:spacing w:line="240" w:lineRule="atLeast"/>
              <w:ind w:right="-108"/>
              <w:rPr>
                <w:rFonts w:hAnsi="Times New Roman" w:cs="Times New Roman"/>
                <w:sz w:val="22"/>
                <w:szCs w:val="22"/>
              </w:rPr>
            </w:pPr>
            <w:r>
              <w:rPr>
                <w:rFonts w:hAnsi="Times New Roman" w:cs="Times New Roman"/>
                <w:sz w:val="22"/>
                <w:szCs w:val="22"/>
              </w:rPr>
              <w:t>967</w:t>
            </w:r>
          </w:p>
        </w:tc>
        <w:tc>
          <w:tcPr>
            <w:tcW w:w="236" w:type="dxa"/>
            <w:vAlign w:val="bottom"/>
          </w:tcPr>
          <w:p w14:paraId="2336668A" w14:textId="77777777" w:rsidR="0000014F" w:rsidRPr="0097359B" w:rsidRDefault="0000014F" w:rsidP="0000014F">
            <w:pPr>
              <w:spacing w:line="240" w:lineRule="atLeast"/>
              <w:ind w:left="-108" w:right="-108"/>
              <w:rPr>
                <w:rFonts w:hAnsi="Times New Roman" w:cs="Times New Roman"/>
                <w:sz w:val="22"/>
                <w:szCs w:val="22"/>
              </w:rPr>
            </w:pPr>
          </w:p>
        </w:tc>
        <w:tc>
          <w:tcPr>
            <w:tcW w:w="1431" w:type="dxa"/>
            <w:vAlign w:val="bottom"/>
          </w:tcPr>
          <w:p w14:paraId="79088110" w14:textId="409AA536" w:rsidR="0000014F" w:rsidRPr="0097359B" w:rsidRDefault="0000014F"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1,325</w:t>
            </w:r>
          </w:p>
        </w:tc>
      </w:tr>
      <w:tr w:rsidR="0000014F" w:rsidRPr="00B22947" w14:paraId="30E469D7" w14:textId="77777777" w:rsidTr="00860B7A">
        <w:trPr>
          <w:trHeight w:val="70"/>
        </w:trPr>
        <w:tc>
          <w:tcPr>
            <w:tcW w:w="6030" w:type="dxa"/>
          </w:tcPr>
          <w:p w14:paraId="4754BAF5" w14:textId="77777777" w:rsidR="0000014F" w:rsidRPr="0097359B" w:rsidRDefault="0000014F" w:rsidP="0000014F">
            <w:pPr>
              <w:spacing w:line="240" w:lineRule="atLeast"/>
              <w:ind w:right="-108"/>
              <w:rPr>
                <w:rFonts w:hAnsi="Times New Roman" w:cs="Times New Roman"/>
                <w:sz w:val="22"/>
                <w:szCs w:val="22"/>
              </w:rPr>
            </w:pPr>
            <w:r w:rsidRPr="0097359B">
              <w:rPr>
                <w:rFonts w:hAnsi="Times New Roman" w:cs="Times New Roman"/>
                <w:sz w:val="22"/>
                <w:szCs w:val="22"/>
              </w:rPr>
              <w:t xml:space="preserve">   Over 1 year</w:t>
            </w:r>
          </w:p>
        </w:tc>
        <w:tc>
          <w:tcPr>
            <w:tcW w:w="1438" w:type="dxa"/>
            <w:vAlign w:val="bottom"/>
          </w:tcPr>
          <w:p w14:paraId="189528C4" w14:textId="0241E5B9" w:rsidR="0000014F" w:rsidRPr="0097359B" w:rsidRDefault="007E5109"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4,251</w:t>
            </w:r>
          </w:p>
        </w:tc>
        <w:tc>
          <w:tcPr>
            <w:tcW w:w="236" w:type="dxa"/>
            <w:vAlign w:val="bottom"/>
          </w:tcPr>
          <w:p w14:paraId="2D499FED" w14:textId="77777777" w:rsidR="0000014F" w:rsidRPr="0097359B" w:rsidRDefault="0000014F" w:rsidP="0000014F">
            <w:pPr>
              <w:spacing w:line="240" w:lineRule="atLeast"/>
              <w:ind w:left="-108" w:right="-108"/>
              <w:rPr>
                <w:rFonts w:hAnsi="Times New Roman" w:cs="Times New Roman"/>
                <w:sz w:val="22"/>
                <w:szCs w:val="22"/>
              </w:rPr>
            </w:pPr>
          </w:p>
        </w:tc>
        <w:tc>
          <w:tcPr>
            <w:tcW w:w="1431" w:type="dxa"/>
            <w:vAlign w:val="bottom"/>
          </w:tcPr>
          <w:p w14:paraId="7C890DD4" w14:textId="0F3AC2FB" w:rsidR="0000014F" w:rsidRPr="0097359B" w:rsidRDefault="0000014F"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3,578</w:t>
            </w:r>
          </w:p>
        </w:tc>
      </w:tr>
      <w:tr w:rsidR="0000014F" w:rsidRPr="00B22947" w14:paraId="099FAFAB" w14:textId="77777777" w:rsidTr="00860B7A">
        <w:trPr>
          <w:trHeight w:val="70"/>
        </w:trPr>
        <w:tc>
          <w:tcPr>
            <w:tcW w:w="6030" w:type="dxa"/>
            <w:vAlign w:val="bottom"/>
          </w:tcPr>
          <w:p w14:paraId="45BD1F44" w14:textId="77777777" w:rsidR="0000014F" w:rsidRPr="0097359B" w:rsidRDefault="0000014F" w:rsidP="0000014F">
            <w:pPr>
              <w:spacing w:line="240" w:lineRule="atLeast"/>
              <w:ind w:right="-108"/>
              <w:rPr>
                <w:rFonts w:hAnsi="Times New Roman" w:cs="Times New Roman"/>
                <w:sz w:val="22"/>
                <w:szCs w:val="22"/>
              </w:rPr>
            </w:pPr>
            <w:r w:rsidRPr="0097359B">
              <w:rPr>
                <w:rFonts w:hAnsi="Times New Roman" w:cs="Times New Roman"/>
                <w:sz w:val="22"/>
                <w:szCs w:val="22"/>
              </w:rPr>
              <w:t xml:space="preserve">Total </w:t>
            </w:r>
          </w:p>
        </w:tc>
        <w:tc>
          <w:tcPr>
            <w:tcW w:w="1438" w:type="dxa"/>
            <w:tcBorders>
              <w:top w:val="single" w:sz="4" w:space="0" w:color="auto"/>
            </w:tcBorders>
            <w:vAlign w:val="bottom"/>
          </w:tcPr>
          <w:p w14:paraId="03655C75" w14:textId="4C486760" w:rsidR="0000014F" w:rsidRPr="0097359B" w:rsidRDefault="007E5109"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115,293</w:t>
            </w:r>
          </w:p>
        </w:tc>
        <w:tc>
          <w:tcPr>
            <w:tcW w:w="236" w:type="dxa"/>
            <w:vAlign w:val="bottom"/>
          </w:tcPr>
          <w:p w14:paraId="6298A56E" w14:textId="77777777" w:rsidR="0000014F" w:rsidRPr="0097359B" w:rsidRDefault="0000014F" w:rsidP="0000014F">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50F5E41" w14:textId="06F1BADB" w:rsidR="0000014F" w:rsidRPr="0097359B" w:rsidRDefault="0000014F"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rPr>
              <w:t>157,167</w:t>
            </w:r>
          </w:p>
        </w:tc>
      </w:tr>
      <w:tr w:rsidR="0000014F" w:rsidRPr="00B22947" w14:paraId="44B7729C" w14:textId="77777777" w:rsidTr="00413952">
        <w:trPr>
          <w:trHeight w:val="70"/>
        </w:trPr>
        <w:tc>
          <w:tcPr>
            <w:tcW w:w="6030" w:type="dxa"/>
            <w:vAlign w:val="bottom"/>
          </w:tcPr>
          <w:p w14:paraId="4E22F49C" w14:textId="77777777" w:rsidR="0000014F" w:rsidRPr="0097359B" w:rsidRDefault="0000014F" w:rsidP="0000014F">
            <w:pPr>
              <w:spacing w:line="240" w:lineRule="atLeast"/>
              <w:ind w:right="-108"/>
              <w:rPr>
                <w:rFonts w:hAnsi="Times New Roman" w:cs="Times New Roman"/>
                <w:i/>
                <w:iCs/>
                <w:sz w:val="22"/>
                <w:szCs w:val="22"/>
              </w:rPr>
            </w:pPr>
            <w:r w:rsidRPr="0097359B">
              <w:rPr>
                <w:rFonts w:hAnsi="Times New Roman" w:cs="Times New Roman"/>
                <w:i/>
                <w:iCs/>
                <w:sz w:val="22"/>
                <w:szCs w:val="22"/>
              </w:rPr>
              <w:t>Less</w:t>
            </w:r>
            <w:r w:rsidRPr="0097359B">
              <w:rPr>
                <w:rFonts w:hAnsi="Times New Roman" w:cs="Times New Roman"/>
                <w:sz w:val="22"/>
                <w:szCs w:val="22"/>
              </w:rPr>
              <w:t xml:space="preserve"> allowance for doubtful accounts</w:t>
            </w:r>
          </w:p>
        </w:tc>
        <w:tc>
          <w:tcPr>
            <w:tcW w:w="1438" w:type="dxa"/>
            <w:tcBorders>
              <w:bottom w:val="single" w:sz="4" w:space="0" w:color="auto"/>
            </w:tcBorders>
            <w:shd w:val="clear" w:color="auto" w:fill="auto"/>
            <w:vAlign w:val="bottom"/>
          </w:tcPr>
          <w:p w14:paraId="2E0ED512" w14:textId="235B9C61" w:rsidR="0000014F" w:rsidRPr="0097359B" w:rsidRDefault="007E5109"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cs/>
              </w:rPr>
              <w:t>(</w:t>
            </w:r>
            <w:r w:rsidRPr="0097359B">
              <w:rPr>
                <w:rFonts w:hAnsi="Times New Roman" w:cs="Times New Roman"/>
                <w:sz w:val="22"/>
                <w:szCs w:val="22"/>
              </w:rPr>
              <w:t>4,108</w:t>
            </w:r>
            <w:r w:rsidRPr="0097359B">
              <w:rPr>
                <w:rFonts w:hAnsi="Times New Roman" w:cs="Times New Roman"/>
                <w:sz w:val="22"/>
                <w:szCs w:val="22"/>
                <w:cs/>
              </w:rPr>
              <w:t>)</w:t>
            </w:r>
          </w:p>
        </w:tc>
        <w:tc>
          <w:tcPr>
            <w:tcW w:w="236" w:type="dxa"/>
            <w:vAlign w:val="bottom"/>
          </w:tcPr>
          <w:p w14:paraId="0A10E98F" w14:textId="77777777" w:rsidR="0000014F" w:rsidRPr="0097359B" w:rsidRDefault="0000014F" w:rsidP="0000014F">
            <w:pPr>
              <w:spacing w:line="240" w:lineRule="atLeast"/>
              <w:ind w:left="-108" w:right="-108"/>
              <w:rPr>
                <w:rFonts w:hAnsi="Times New Roman" w:cs="Times New Roman"/>
                <w:sz w:val="22"/>
                <w:szCs w:val="22"/>
              </w:rPr>
            </w:pPr>
          </w:p>
        </w:tc>
        <w:tc>
          <w:tcPr>
            <w:tcW w:w="1431" w:type="dxa"/>
            <w:tcBorders>
              <w:bottom w:val="single" w:sz="4" w:space="0" w:color="auto"/>
            </w:tcBorders>
            <w:vAlign w:val="bottom"/>
          </w:tcPr>
          <w:p w14:paraId="45DCDA81" w14:textId="6EE249E0" w:rsidR="0000014F" w:rsidRPr="0097359B" w:rsidRDefault="0000014F" w:rsidP="0000014F">
            <w:pPr>
              <w:tabs>
                <w:tab w:val="decimal" w:pos="1161"/>
              </w:tabs>
              <w:spacing w:line="240" w:lineRule="atLeast"/>
              <w:ind w:right="-108"/>
              <w:rPr>
                <w:rFonts w:hAnsi="Times New Roman" w:cs="Times New Roman"/>
                <w:sz w:val="22"/>
                <w:szCs w:val="22"/>
              </w:rPr>
            </w:pPr>
            <w:r w:rsidRPr="0097359B">
              <w:rPr>
                <w:rFonts w:hAnsi="Times New Roman" w:cs="Times New Roman"/>
                <w:sz w:val="22"/>
                <w:szCs w:val="22"/>
                <w:cs/>
              </w:rPr>
              <w:t>(</w:t>
            </w:r>
            <w:r w:rsidRPr="0097359B">
              <w:rPr>
                <w:rFonts w:hAnsi="Times New Roman" w:cs="Times New Roman"/>
                <w:sz w:val="22"/>
                <w:szCs w:val="22"/>
              </w:rPr>
              <w:t>2,863</w:t>
            </w:r>
            <w:r w:rsidRPr="0097359B">
              <w:rPr>
                <w:rFonts w:hAnsi="Times New Roman" w:cs="Times New Roman"/>
                <w:sz w:val="22"/>
                <w:szCs w:val="22"/>
                <w:cs/>
              </w:rPr>
              <w:t>)</w:t>
            </w:r>
          </w:p>
        </w:tc>
      </w:tr>
      <w:tr w:rsidR="0000014F" w:rsidRPr="00B22947" w14:paraId="2BF52249" w14:textId="77777777" w:rsidTr="00413952">
        <w:trPr>
          <w:trHeight w:val="70"/>
        </w:trPr>
        <w:tc>
          <w:tcPr>
            <w:tcW w:w="6030" w:type="dxa"/>
            <w:vAlign w:val="bottom"/>
          </w:tcPr>
          <w:p w14:paraId="4CB4AC27" w14:textId="77777777" w:rsidR="0000014F" w:rsidRPr="0097359B" w:rsidRDefault="0000014F" w:rsidP="0000014F">
            <w:pPr>
              <w:spacing w:line="240" w:lineRule="atLeast"/>
              <w:ind w:right="-108"/>
              <w:rPr>
                <w:rFonts w:hAnsi="Times New Roman" w:cs="Times New Roman"/>
                <w:b/>
                <w:bCs/>
                <w:sz w:val="22"/>
                <w:szCs w:val="22"/>
              </w:rPr>
            </w:pPr>
            <w:r w:rsidRPr="0097359B">
              <w:rPr>
                <w:rFonts w:hAnsi="Times New Roman" w:cs="Times New Roman"/>
                <w:b/>
                <w:bCs/>
                <w:sz w:val="22"/>
                <w:szCs w:val="22"/>
              </w:rPr>
              <w:t>Net</w:t>
            </w:r>
          </w:p>
        </w:tc>
        <w:tc>
          <w:tcPr>
            <w:tcW w:w="1438" w:type="dxa"/>
            <w:tcBorders>
              <w:bottom w:val="double" w:sz="4" w:space="0" w:color="auto"/>
            </w:tcBorders>
            <w:shd w:val="clear" w:color="auto" w:fill="auto"/>
            <w:vAlign w:val="bottom"/>
          </w:tcPr>
          <w:p w14:paraId="4A3D3A12" w14:textId="12C684C3" w:rsidR="0000014F" w:rsidRPr="0097359B" w:rsidRDefault="007E5109" w:rsidP="0000014F">
            <w:pPr>
              <w:tabs>
                <w:tab w:val="decimal" w:pos="1161"/>
              </w:tabs>
              <w:spacing w:line="240" w:lineRule="atLeast"/>
              <w:ind w:right="-108"/>
              <w:rPr>
                <w:rFonts w:hAnsi="Times New Roman" w:cs="Times New Roman"/>
                <w:b/>
                <w:bCs/>
                <w:sz w:val="22"/>
                <w:szCs w:val="22"/>
              </w:rPr>
            </w:pPr>
            <w:r w:rsidRPr="0097359B">
              <w:rPr>
                <w:rFonts w:hAnsi="Times New Roman" w:cs="Times New Roman"/>
                <w:b/>
                <w:bCs/>
                <w:sz w:val="22"/>
                <w:szCs w:val="22"/>
              </w:rPr>
              <w:t>111,185</w:t>
            </w:r>
          </w:p>
        </w:tc>
        <w:tc>
          <w:tcPr>
            <w:tcW w:w="236" w:type="dxa"/>
            <w:vAlign w:val="bottom"/>
          </w:tcPr>
          <w:p w14:paraId="29E99F94" w14:textId="77777777" w:rsidR="0000014F" w:rsidRPr="0097359B" w:rsidRDefault="0000014F" w:rsidP="0000014F">
            <w:pPr>
              <w:spacing w:line="240" w:lineRule="atLeast"/>
              <w:ind w:left="-108" w:right="-108"/>
              <w:rPr>
                <w:rFonts w:hAnsi="Times New Roman" w:cs="Times New Roman"/>
                <w:b/>
                <w:bCs/>
                <w:sz w:val="22"/>
                <w:szCs w:val="22"/>
              </w:rPr>
            </w:pPr>
          </w:p>
        </w:tc>
        <w:tc>
          <w:tcPr>
            <w:tcW w:w="1431" w:type="dxa"/>
            <w:tcBorders>
              <w:bottom w:val="double" w:sz="4" w:space="0" w:color="auto"/>
            </w:tcBorders>
            <w:vAlign w:val="bottom"/>
          </w:tcPr>
          <w:p w14:paraId="029BBED8" w14:textId="7949C9DA" w:rsidR="0000014F" w:rsidRPr="0097359B" w:rsidRDefault="0000014F" w:rsidP="0000014F">
            <w:pPr>
              <w:tabs>
                <w:tab w:val="decimal" w:pos="1161"/>
              </w:tabs>
              <w:spacing w:line="240" w:lineRule="atLeast"/>
              <w:ind w:right="-108"/>
              <w:rPr>
                <w:rFonts w:hAnsi="Times New Roman" w:cs="Times New Roman"/>
                <w:b/>
                <w:bCs/>
                <w:sz w:val="22"/>
                <w:szCs w:val="22"/>
              </w:rPr>
            </w:pPr>
            <w:r w:rsidRPr="0097359B">
              <w:rPr>
                <w:rFonts w:hAnsi="Times New Roman" w:cs="Times New Roman"/>
                <w:b/>
                <w:bCs/>
                <w:sz w:val="22"/>
                <w:szCs w:val="22"/>
              </w:rPr>
              <w:t>154,304</w:t>
            </w:r>
          </w:p>
        </w:tc>
      </w:tr>
    </w:tbl>
    <w:p w14:paraId="76311EBD" w14:textId="77777777" w:rsidR="00C16BBC" w:rsidRPr="00B22947" w:rsidRDefault="00C16BBC" w:rsidP="00835C91">
      <w:pPr>
        <w:spacing w:line="240" w:lineRule="atLeast"/>
        <w:ind w:left="540" w:right="-45"/>
        <w:jc w:val="both"/>
        <w:rPr>
          <w:rFonts w:hAnsi="Times New Roman" w:cs="Times New Roman"/>
          <w:sz w:val="22"/>
          <w:szCs w:val="22"/>
        </w:rPr>
      </w:pPr>
    </w:p>
    <w:p w14:paraId="55752FCC" w14:textId="77777777" w:rsidR="00E40F77" w:rsidRPr="00B22947" w:rsidRDefault="00E40F77" w:rsidP="00835C91">
      <w:pPr>
        <w:spacing w:line="240" w:lineRule="atLeast"/>
        <w:ind w:left="540" w:hanging="540"/>
        <w:jc w:val="thaiDistribute"/>
        <w:rPr>
          <w:rFonts w:eastAsia="Batang" w:hAnsi="Times New Roman" w:cs="Times New Roman"/>
          <w:b/>
          <w:bCs/>
          <w:lang w:eastAsia="ko-KR"/>
        </w:rPr>
      </w:pPr>
    </w:p>
    <w:p w14:paraId="0BB777C2" w14:textId="77777777" w:rsidR="000050A6" w:rsidRPr="00B22947" w:rsidRDefault="000050A6" w:rsidP="00835C91">
      <w:pPr>
        <w:spacing w:line="240" w:lineRule="atLeast"/>
        <w:ind w:left="540" w:hanging="540"/>
        <w:jc w:val="thaiDistribute"/>
        <w:rPr>
          <w:rFonts w:eastAsia="Batang" w:hAnsi="Times New Roman" w:cs="Times New Roman"/>
          <w:b/>
          <w:bCs/>
          <w:lang w:eastAsia="ko-KR"/>
        </w:rPr>
      </w:pPr>
    </w:p>
    <w:p w14:paraId="187A0E5E" w14:textId="77777777" w:rsidR="000050A6" w:rsidRPr="00B22947" w:rsidRDefault="000050A6" w:rsidP="00835C91">
      <w:pPr>
        <w:spacing w:line="240" w:lineRule="atLeast"/>
        <w:ind w:left="540" w:hanging="540"/>
        <w:jc w:val="thaiDistribute"/>
        <w:rPr>
          <w:rFonts w:eastAsia="Batang" w:hAnsi="Times New Roman"/>
          <w:b/>
          <w:bCs/>
          <w:cs/>
          <w:lang w:eastAsia="ko-KR"/>
        </w:rPr>
        <w:sectPr w:rsidR="000050A6" w:rsidRPr="00B22947" w:rsidSect="003178C2">
          <w:footerReference w:type="default" r:id="rId17"/>
          <w:pgSz w:w="11909" w:h="16834" w:code="9"/>
          <w:pgMar w:top="691" w:right="1152" w:bottom="576" w:left="1152" w:header="720" w:footer="720" w:gutter="0"/>
          <w:cols w:space="720"/>
        </w:sectPr>
      </w:pPr>
    </w:p>
    <w:p w14:paraId="1D85EB2A" w14:textId="7999E3DF" w:rsidR="006C4519" w:rsidRPr="00B22947" w:rsidRDefault="006C4519"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Insurance contract liabilities</w:t>
      </w:r>
    </w:p>
    <w:p w14:paraId="359B7AE2" w14:textId="77777777" w:rsidR="00A733FC" w:rsidRPr="00B22947" w:rsidRDefault="00A733FC" w:rsidP="006C4519">
      <w:pPr>
        <w:spacing w:line="240" w:lineRule="atLeast"/>
        <w:ind w:left="540" w:hanging="540"/>
        <w:jc w:val="thaiDistribute"/>
        <w:rPr>
          <w:rFonts w:eastAsia="Batang" w:hAnsi="Times New Roman" w:cs="Times New Roman"/>
          <w:sz w:val="22"/>
          <w:szCs w:val="22"/>
          <w:lang w:eastAsia="ko-KR"/>
        </w:rPr>
      </w:pPr>
    </w:p>
    <w:tbl>
      <w:tblPr>
        <w:tblW w:w="14247" w:type="dxa"/>
        <w:tblInd w:w="558"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69"/>
      </w:tblGrid>
      <w:tr w:rsidR="00A550FC" w:rsidRPr="00B22947" w14:paraId="0C3376A9" w14:textId="77777777" w:rsidTr="00F536F1">
        <w:trPr>
          <w:tblHeader/>
        </w:trPr>
        <w:tc>
          <w:tcPr>
            <w:tcW w:w="5130" w:type="dxa"/>
            <w:shd w:val="clear" w:color="auto" w:fill="auto"/>
          </w:tcPr>
          <w:p w14:paraId="28C5F4AA" w14:textId="77777777" w:rsidR="00A550FC" w:rsidRPr="0097359B" w:rsidRDefault="00A550FC" w:rsidP="00A550FC">
            <w:pPr>
              <w:pStyle w:val="BodyText"/>
              <w:ind w:right="-405"/>
              <w:rPr>
                <w:rFonts w:ascii="Times New Roman" w:hAnsi="Times New Roman" w:cs="Times New Roman"/>
                <w:b/>
                <w:bCs/>
                <w:sz w:val="18"/>
                <w:szCs w:val="18"/>
                <w:rtl/>
                <w:cs/>
              </w:rPr>
            </w:pPr>
          </w:p>
        </w:tc>
        <w:tc>
          <w:tcPr>
            <w:tcW w:w="4383" w:type="dxa"/>
            <w:gridSpan w:val="5"/>
            <w:shd w:val="clear" w:color="auto" w:fill="auto"/>
          </w:tcPr>
          <w:p w14:paraId="4D47D8F3" w14:textId="657A83D9" w:rsidR="00A550FC" w:rsidRPr="0097359B" w:rsidRDefault="0000014F" w:rsidP="00A550FC">
            <w:pPr>
              <w:pStyle w:val="acctmergecolhdg"/>
              <w:spacing w:line="240" w:lineRule="atLeast"/>
              <w:ind w:left="-99" w:right="-99"/>
              <w:rPr>
                <w:b w:val="0"/>
                <w:bCs/>
                <w:spacing w:val="-4"/>
                <w:sz w:val="18"/>
                <w:szCs w:val="18"/>
              </w:rPr>
            </w:pPr>
            <w:r w:rsidRPr="0097359B">
              <w:rPr>
                <w:b w:val="0"/>
                <w:bCs/>
                <w:spacing w:val="-4"/>
                <w:sz w:val="18"/>
                <w:szCs w:val="18"/>
              </w:rPr>
              <w:t>2021</w:t>
            </w:r>
          </w:p>
        </w:tc>
        <w:tc>
          <w:tcPr>
            <w:tcW w:w="270" w:type="dxa"/>
          </w:tcPr>
          <w:p w14:paraId="585ACF26" w14:textId="77777777" w:rsidR="00A550FC" w:rsidRPr="0097359B" w:rsidRDefault="00A550FC" w:rsidP="00A550FC">
            <w:pPr>
              <w:pStyle w:val="acctmergecolhdg"/>
              <w:spacing w:line="240" w:lineRule="atLeast"/>
              <w:ind w:left="-99" w:right="-117"/>
              <w:rPr>
                <w:b w:val="0"/>
                <w:bCs/>
                <w:sz w:val="18"/>
                <w:szCs w:val="18"/>
              </w:rPr>
            </w:pPr>
          </w:p>
        </w:tc>
        <w:tc>
          <w:tcPr>
            <w:tcW w:w="4464" w:type="dxa"/>
            <w:gridSpan w:val="5"/>
          </w:tcPr>
          <w:p w14:paraId="2EC9BBB9" w14:textId="4768F532" w:rsidR="00A550FC" w:rsidRPr="0097359B" w:rsidRDefault="0000014F" w:rsidP="00A550FC">
            <w:pPr>
              <w:pStyle w:val="acctmergecolhdg"/>
              <w:spacing w:line="240" w:lineRule="atLeast"/>
              <w:ind w:left="-99" w:right="-117"/>
              <w:rPr>
                <w:b w:val="0"/>
                <w:bCs/>
                <w:sz w:val="18"/>
                <w:szCs w:val="18"/>
              </w:rPr>
            </w:pPr>
            <w:r w:rsidRPr="0097359B">
              <w:rPr>
                <w:b w:val="0"/>
                <w:bCs/>
                <w:sz w:val="18"/>
                <w:szCs w:val="18"/>
              </w:rPr>
              <w:t>2020</w:t>
            </w:r>
          </w:p>
        </w:tc>
      </w:tr>
      <w:tr w:rsidR="00A550FC" w:rsidRPr="00B22947" w14:paraId="5D1283E0" w14:textId="77777777" w:rsidTr="00702931">
        <w:trPr>
          <w:tblHeader/>
        </w:trPr>
        <w:tc>
          <w:tcPr>
            <w:tcW w:w="5130" w:type="dxa"/>
            <w:shd w:val="clear" w:color="auto" w:fill="auto"/>
          </w:tcPr>
          <w:p w14:paraId="2D5BEBB1" w14:textId="77777777" w:rsidR="00A550FC" w:rsidRPr="0097359B" w:rsidRDefault="00A550FC" w:rsidP="00A550FC">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3A6DA4EA" w14:textId="77777777" w:rsidR="00A550FC" w:rsidRPr="0097359B" w:rsidRDefault="00A550FC" w:rsidP="00A550FC">
            <w:pPr>
              <w:pStyle w:val="BodyText"/>
              <w:ind w:left="-108" w:right="-135"/>
              <w:jc w:val="center"/>
              <w:rPr>
                <w:rFonts w:ascii="Times New Roman" w:hAnsi="Times New Roman" w:cs="Times New Roman"/>
                <w:sz w:val="18"/>
                <w:szCs w:val="18"/>
              </w:rPr>
            </w:pPr>
            <w:r w:rsidRPr="0097359B">
              <w:rPr>
                <w:rFonts w:ascii="Times New Roman" w:hAnsi="Times New Roman" w:cs="Times New Roman"/>
                <w:sz w:val="18"/>
                <w:szCs w:val="18"/>
              </w:rPr>
              <w:t>Liabilities under insurance contracts</w:t>
            </w:r>
          </w:p>
        </w:tc>
        <w:tc>
          <w:tcPr>
            <w:tcW w:w="236" w:type="dxa"/>
            <w:shd w:val="clear" w:color="auto" w:fill="auto"/>
          </w:tcPr>
          <w:p w14:paraId="1B5C8704" w14:textId="77777777" w:rsidR="00A550FC" w:rsidRPr="0097359B" w:rsidRDefault="00A550FC" w:rsidP="00A550FC">
            <w:pPr>
              <w:pStyle w:val="BodyText"/>
              <w:ind w:left="-108" w:right="-135"/>
              <w:rPr>
                <w:rFonts w:ascii="Times New Roman" w:hAnsi="Times New Roman" w:cs="Times New Roman"/>
                <w:sz w:val="18"/>
                <w:szCs w:val="18"/>
              </w:rPr>
            </w:pPr>
          </w:p>
        </w:tc>
        <w:tc>
          <w:tcPr>
            <w:tcW w:w="1204" w:type="dxa"/>
            <w:shd w:val="clear" w:color="auto" w:fill="auto"/>
          </w:tcPr>
          <w:p w14:paraId="47B46E68" w14:textId="77777777" w:rsidR="00A550FC" w:rsidRPr="0097359B" w:rsidRDefault="00A550FC" w:rsidP="00A550FC">
            <w:pPr>
              <w:pStyle w:val="BodyText"/>
              <w:ind w:left="-108" w:right="-135"/>
              <w:jc w:val="center"/>
              <w:rPr>
                <w:rFonts w:ascii="Times New Roman" w:hAnsi="Times New Roman" w:cs="Times New Roman"/>
                <w:sz w:val="18"/>
                <w:szCs w:val="18"/>
              </w:rPr>
            </w:pPr>
            <w:r w:rsidRPr="0097359B">
              <w:rPr>
                <w:rFonts w:ascii="Times New Roman" w:hAnsi="Times New Roman" w:cs="Times New Roman"/>
                <w:sz w:val="18"/>
                <w:szCs w:val="18"/>
              </w:rPr>
              <w:t>Reinsurers</w:t>
            </w:r>
            <w:r w:rsidRPr="0097359B">
              <w:rPr>
                <w:rFonts w:ascii="Times New Roman" w:hAnsi="Times New Roman" w:cs="Times New Roman"/>
                <w:sz w:val="18"/>
                <w:szCs w:val="18"/>
                <w:cs/>
              </w:rPr>
              <w:t xml:space="preserve">’ </w:t>
            </w:r>
            <w:r w:rsidRPr="0097359B">
              <w:rPr>
                <w:rFonts w:ascii="Times New Roman" w:hAnsi="Times New Roman" w:cs="Times New Roman"/>
                <w:sz w:val="18"/>
                <w:szCs w:val="18"/>
              </w:rPr>
              <w:t xml:space="preserve">share </w:t>
            </w:r>
            <w:r w:rsidR="00702931" w:rsidRPr="0097359B">
              <w:rPr>
                <w:rFonts w:ascii="Times New Roman" w:hAnsi="Times New Roman" w:cs="Times New Roman"/>
                <w:sz w:val="18"/>
                <w:szCs w:val="18"/>
              </w:rPr>
              <w:t xml:space="preserve">of </w:t>
            </w:r>
            <w:r w:rsidRPr="0097359B">
              <w:rPr>
                <w:rFonts w:ascii="Times New Roman" w:hAnsi="Times New Roman" w:cs="Times New Roman"/>
                <w:sz w:val="18"/>
                <w:szCs w:val="18"/>
              </w:rPr>
              <w:t>liabilities</w:t>
            </w:r>
          </w:p>
        </w:tc>
        <w:tc>
          <w:tcPr>
            <w:tcW w:w="236" w:type="dxa"/>
            <w:shd w:val="clear" w:color="auto" w:fill="auto"/>
          </w:tcPr>
          <w:p w14:paraId="6FFC7055" w14:textId="77777777" w:rsidR="00A550FC" w:rsidRPr="0097359B" w:rsidRDefault="00A550FC" w:rsidP="00A550FC">
            <w:pPr>
              <w:pStyle w:val="BodyText"/>
              <w:ind w:left="-108" w:right="-135"/>
              <w:rPr>
                <w:rFonts w:ascii="Times New Roman" w:hAnsi="Times New Roman" w:cs="Times New Roman"/>
                <w:sz w:val="18"/>
                <w:szCs w:val="18"/>
              </w:rPr>
            </w:pPr>
          </w:p>
        </w:tc>
        <w:tc>
          <w:tcPr>
            <w:tcW w:w="1204" w:type="dxa"/>
            <w:shd w:val="clear" w:color="auto" w:fill="auto"/>
            <w:vAlign w:val="bottom"/>
          </w:tcPr>
          <w:p w14:paraId="426E63F1" w14:textId="77777777" w:rsidR="00A550FC" w:rsidRPr="0097359B" w:rsidRDefault="00A550FC" w:rsidP="00A550FC">
            <w:pPr>
              <w:pStyle w:val="BodyText"/>
              <w:ind w:left="-108" w:right="-135"/>
              <w:jc w:val="center"/>
              <w:rPr>
                <w:rFonts w:ascii="Times New Roman" w:hAnsi="Times New Roman" w:cs="Times New Roman"/>
                <w:sz w:val="18"/>
                <w:szCs w:val="18"/>
              </w:rPr>
            </w:pPr>
          </w:p>
          <w:p w14:paraId="1FFCE028" w14:textId="77777777" w:rsidR="00A550FC" w:rsidRPr="0097359B" w:rsidRDefault="00A550FC" w:rsidP="00A550FC">
            <w:pPr>
              <w:pStyle w:val="BodyText"/>
              <w:ind w:left="-92" w:right="-135"/>
              <w:jc w:val="center"/>
              <w:rPr>
                <w:rFonts w:ascii="Times New Roman" w:hAnsi="Times New Roman" w:cs="Times New Roman"/>
                <w:sz w:val="18"/>
                <w:szCs w:val="18"/>
              </w:rPr>
            </w:pPr>
            <w:r w:rsidRPr="0097359B">
              <w:rPr>
                <w:rFonts w:ascii="Times New Roman" w:hAnsi="Times New Roman" w:cs="Times New Roman"/>
                <w:sz w:val="18"/>
                <w:szCs w:val="18"/>
              </w:rPr>
              <w:t>Net</w:t>
            </w:r>
          </w:p>
        </w:tc>
        <w:tc>
          <w:tcPr>
            <w:tcW w:w="270" w:type="dxa"/>
            <w:vAlign w:val="bottom"/>
          </w:tcPr>
          <w:p w14:paraId="43301C92" w14:textId="77777777" w:rsidR="00A550FC" w:rsidRPr="0097359B" w:rsidRDefault="00A550FC" w:rsidP="00A550FC">
            <w:pPr>
              <w:pStyle w:val="BodyText"/>
              <w:ind w:left="-108" w:right="-162"/>
              <w:jc w:val="center"/>
              <w:rPr>
                <w:rFonts w:ascii="Times New Roman" w:hAnsi="Times New Roman" w:cs="Times New Roman"/>
                <w:sz w:val="18"/>
                <w:szCs w:val="18"/>
              </w:rPr>
            </w:pPr>
          </w:p>
        </w:tc>
        <w:tc>
          <w:tcPr>
            <w:tcW w:w="1431" w:type="dxa"/>
            <w:vAlign w:val="bottom"/>
          </w:tcPr>
          <w:p w14:paraId="27C4F62A" w14:textId="77777777" w:rsidR="00A550FC" w:rsidRPr="0097359B" w:rsidRDefault="00A550FC" w:rsidP="00A550FC">
            <w:pPr>
              <w:pStyle w:val="BodyText"/>
              <w:ind w:left="-108" w:right="-135"/>
              <w:jc w:val="center"/>
              <w:rPr>
                <w:rFonts w:ascii="Times New Roman" w:hAnsi="Times New Roman" w:cs="Times New Roman"/>
                <w:sz w:val="18"/>
                <w:szCs w:val="18"/>
              </w:rPr>
            </w:pPr>
            <w:r w:rsidRPr="0097359B">
              <w:rPr>
                <w:rFonts w:ascii="Times New Roman" w:hAnsi="Times New Roman" w:cs="Times New Roman"/>
                <w:sz w:val="18"/>
                <w:szCs w:val="18"/>
              </w:rPr>
              <w:t>Liabilities under insurance contracts</w:t>
            </w:r>
          </w:p>
        </w:tc>
        <w:tc>
          <w:tcPr>
            <w:tcW w:w="270" w:type="dxa"/>
          </w:tcPr>
          <w:p w14:paraId="4A247D07" w14:textId="77777777" w:rsidR="00A550FC" w:rsidRPr="0097359B" w:rsidRDefault="00A550FC" w:rsidP="00A550FC">
            <w:pPr>
              <w:pStyle w:val="BodyText"/>
              <w:ind w:left="-108" w:right="-135"/>
              <w:rPr>
                <w:rFonts w:ascii="Times New Roman" w:hAnsi="Times New Roman" w:cs="Times New Roman"/>
                <w:sz w:val="18"/>
                <w:szCs w:val="18"/>
              </w:rPr>
            </w:pPr>
          </w:p>
        </w:tc>
        <w:tc>
          <w:tcPr>
            <w:tcW w:w="1224" w:type="dxa"/>
          </w:tcPr>
          <w:p w14:paraId="74DD523A" w14:textId="77777777" w:rsidR="00A550FC" w:rsidRPr="0097359B" w:rsidRDefault="00A550FC" w:rsidP="00A550FC">
            <w:pPr>
              <w:pStyle w:val="BodyText"/>
              <w:ind w:left="-108" w:right="-135"/>
              <w:jc w:val="center"/>
              <w:rPr>
                <w:rFonts w:ascii="Times New Roman" w:hAnsi="Times New Roman" w:cs="Times New Roman"/>
                <w:sz w:val="18"/>
                <w:szCs w:val="18"/>
              </w:rPr>
            </w:pPr>
            <w:r w:rsidRPr="0097359B">
              <w:rPr>
                <w:rFonts w:ascii="Times New Roman" w:hAnsi="Times New Roman" w:cs="Times New Roman"/>
                <w:sz w:val="18"/>
                <w:szCs w:val="18"/>
              </w:rPr>
              <w:t>Reinsurers</w:t>
            </w:r>
            <w:r w:rsidRPr="0097359B">
              <w:rPr>
                <w:rFonts w:ascii="Times New Roman" w:hAnsi="Times New Roman" w:cs="Times New Roman"/>
                <w:sz w:val="18"/>
                <w:szCs w:val="18"/>
                <w:cs/>
              </w:rPr>
              <w:t xml:space="preserve">’ </w:t>
            </w:r>
            <w:r w:rsidRPr="0097359B">
              <w:rPr>
                <w:rFonts w:ascii="Times New Roman" w:hAnsi="Times New Roman" w:cs="Times New Roman"/>
                <w:sz w:val="18"/>
                <w:szCs w:val="18"/>
              </w:rPr>
              <w:t xml:space="preserve">share </w:t>
            </w:r>
            <w:r w:rsidR="00702931" w:rsidRPr="0097359B">
              <w:rPr>
                <w:rFonts w:ascii="Times New Roman" w:hAnsi="Times New Roman" w:cs="Times New Roman"/>
                <w:sz w:val="18"/>
                <w:szCs w:val="18"/>
              </w:rPr>
              <w:t xml:space="preserve">of </w:t>
            </w:r>
            <w:r w:rsidRPr="0097359B">
              <w:rPr>
                <w:rFonts w:ascii="Times New Roman" w:hAnsi="Times New Roman" w:cs="Times New Roman"/>
                <w:sz w:val="18"/>
                <w:szCs w:val="18"/>
              </w:rPr>
              <w:t>liabilities</w:t>
            </w:r>
          </w:p>
        </w:tc>
        <w:tc>
          <w:tcPr>
            <w:tcW w:w="270" w:type="dxa"/>
          </w:tcPr>
          <w:p w14:paraId="69A86F5B" w14:textId="77777777" w:rsidR="00A550FC" w:rsidRPr="0097359B" w:rsidRDefault="00A550FC" w:rsidP="00A550FC">
            <w:pPr>
              <w:pStyle w:val="BodyText"/>
              <w:ind w:left="-108" w:right="-135"/>
              <w:rPr>
                <w:rFonts w:ascii="Times New Roman" w:hAnsi="Times New Roman" w:cs="Times New Roman"/>
                <w:sz w:val="18"/>
                <w:szCs w:val="18"/>
              </w:rPr>
            </w:pPr>
          </w:p>
        </w:tc>
        <w:tc>
          <w:tcPr>
            <w:tcW w:w="1269" w:type="dxa"/>
            <w:vAlign w:val="bottom"/>
          </w:tcPr>
          <w:p w14:paraId="7DC4F2A9" w14:textId="77777777" w:rsidR="00A550FC" w:rsidRPr="0097359B" w:rsidRDefault="00A550FC" w:rsidP="00A550FC">
            <w:pPr>
              <w:pStyle w:val="BodyText"/>
              <w:ind w:left="-108" w:right="-135"/>
              <w:jc w:val="center"/>
              <w:rPr>
                <w:rFonts w:ascii="Times New Roman" w:hAnsi="Times New Roman" w:cs="Times New Roman"/>
                <w:sz w:val="18"/>
                <w:szCs w:val="18"/>
              </w:rPr>
            </w:pPr>
          </w:p>
          <w:p w14:paraId="079E4039" w14:textId="77777777" w:rsidR="00A550FC" w:rsidRPr="0097359B" w:rsidRDefault="00A550FC" w:rsidP="00A550FC">
            <w:pPr>
              <w:pStyle w:val="BodyText"/>
              <w:ind w:left="-99" w:right="-135"/>
              <w:jc w:val="center"/>
              <w:rPr>
                <w:rFonts w:ascii="Times New Roman" w:hAnsi="Times New Roman" w:cs="Times New Roman"/>
                <w:sz w:val="18"/>
                <w:szCs w:val="18"/>
              </w:rPr>
            </w:pPr>
            <w:r w:rsidRPr="0097359B">
              <w:rPr>
                <w:rFonts w:ascii="Times New Roman" w:hAnsi="Times New Roman" w:cs="Times New Roman"/>
                <w:sz w:val="18"/>
                <w:szCs w:val="18"/>
              </w:rPr>
              <w:t>Net</w:t>
            </w:r>
          </w:p>
        </w:tc>
      </w:tr>
      <w:tr w:rsidR="00A550FC" w:rsidRPr="00B22947" w14:paraId="498339EE" w14:textId="77777777" w:rsidTr="00F536F1">
        <w:trPr>
          <w:tblHeader/>
        </w:trPr>
        <w:tc>
          <w:tcPr>
            <w:tcW w:w="5130" w:type="dxa"/>
            <w:shd w:val="clear" w:color="auto" w:fill="auto"/>
          </w:tcPr>
          <w:p w14:paraId="2A5A18EB" w14:textId="77777777" w:rsidR="00A550FC" w:rsidRPr="0097359B" w:rsidRDefault="00A550FC" w:rsidP="00A550FC">
            <w:pPr>
              <w:pStyle w:val="BodyText"/>
              <w:ind w:right="-405"/>
              <w:rPr>
                <w:rFonts w:ascii="Times New Roman" w:hAnsi="Times New Roman" w:cs="Times New Roman"/>
                <w:b/>
                <w:bCs/>
                <w:sz w:val="18"/>
                <w:szCs w:val="18"/>
                <w:rtl/>
                <w:cs/>
              </w:rPr>
            </w:pPr>
          </w:p>
        </w:tc>
        <w:tc>
          <w:tcPr>
            <w:tcW w:w="9117" w:type="dxa"/>
            <w:gridSpan w:val="11"/>
            <w:shd w:val="clear" w:color="auto" w:fill="auto"/>
          </w:tcPr>
          <w:p w14:paraId="5D7AC277" w14:textId="77777777" w:rsidR="00A550FC" w:rsidRPr="0097359B" w:rsidRDefault="00DF66F3" w:rsidP="00A550FC">
            <w:pPr>
              <w:pStyle w:val="BodyText"/>
              <w:ind w:left="-108" w:right="-135"/>
              <w:jc w:val="center"/>
              <w:rPr>
                <w:rFonts w:ascii="Times New Roman" w:hAnsi="Times New Roman" w:cs="Times New Roman"/>
                <w:i/>
                <w:iCs/>
                <w:sz w:val="18"/>
                <w:szCs w:val="18"/>
              </w:rPr>
            </w:pPr>
            <w:r w:rsidRPr="0097359B">
              <w:rPr>
                <w:rFonts w:ascii="Times New Roman" w:hAnsi="Times New Roman" w:cs="Times New Roman"/>
                <w:i/>
                <w:iCs/>
                <w:sz w:val="18"/>
                <w:szCs w:val="18"/>
                <w:cs/>
              </w:rPr>
              <w:t>(</w:t>
            </w:r>
            <w:r w:rsidR="00760729" w:rsidRPr="0097359B">
              <w:rPr>
                <w:rFonts w:ascii="Times New Roman" w:hAnsi="Times New Roman" w:cs="Times New Roman"/>
                <w:i/>
                <w:iCs/>
                <w:sz w:val="18"/>
                <w:szCs w:val="18"/>
              </w:rPr>
              <w:t>in</w:t>
            </w:r>
            <w:r w:rsidR="00CF48DC" w:rsidRPr="0097359B">
              <w:rPr>
                <w:rFonts w:ascii="Times New Roman" w:hAnsi="Times New Roman" w:cs="Times New Roman"/>
                <w:i/>
                <w:iCs/>
                <w:sz w:val="18"/>
                <w:szCs w:val="18"/>
              </w:rPr>
              <w:t xml:space="preserve"> thousand</w:t>
            </w:r>
            <w:r w:rsidR="00760729" w:rsidRPr="0097359B">
              <w:rPr>
                <w:rFonts w:ascii="Times New Roman" w:hAnsi="Times New Roman" w:cs="Times New Roman"/>
                <w:i/>
                <w:iCs/>
                <w:sz w:val="18"/>
                <w:szCs w:val="18"/>
                <w:cs/>
              </w:rPr>
              <w:t xml:space="preserve"> </w:t>
            </w:r>
            <w:r w:rsidR="00A550FC" w:rsidRPr="0097359B">
              <w:rPr>
                <w:rFonts w:ascii="Times New Roman" w:hAnsi="Times New Roman" w:cs="Times New Roman"/>
                <w:i/>
                <w:iCs/>
                <w:sz w:val="18"/>
                <w:szCs w:val="18"/>
              </w:rPr>
              <w:t>Baht</w:t>
            </w:r>
            <w:r w:rsidRPr="0097359B">
              <w:rPr>
                <w:rFonts w:ascii="Times New Roman" w:hAnsi="Times New Roman" w:cs="Times New Roman"/>
                <w:i/>
                <w:iCs/>
                <w:sz w:val="18"/>
                <w:szCs w:val="18"/>
                <w:cs/>
              </w:rPr>
              <w:t>)</w:t>
            </w:r>
          </w:p>
        </w:tc>
      </w:tr>
      <w:tr w:rsidR="00A550FC" w:rsidRPr="00B22947" w14:paraId="4CEDDCB9" w14:textId="77777777" w:rsidTr="00F536F1">
        <w:tc>
          <w:tcPr>
            <w:tcW w:w="5130" w:type="dxa"/>
            <w:shd w:val="clear" w:color="auto" w:fill="auto"/>
          </w:tcPr>
          <w:p w14:paraId="4A522C1D" w14:textId="77777777" w:rsidR="00A550FC" w:rsidRPr="0097359B" w:rsidRDefault="00A550FC" w:rsidP="00A550FC">
            <w:pPr>
              <w:pStyle w:val="BodyText"/>
              <w:ind w:left="162" w:right="-18" w:hanging="162"/>
              <w:rPr>
                <w:rFonts w:ascii="Times New Roman" w:hAnsi="Times New Roman" w:cs="Times New Roman"/>
                <w:b/>
                <w:bCs/>
                <w:sz w:val="18"/>
                <w:szCs w:val="18"/>
              </w:rPr>
            </w:pPr>
            <w:r w:rsidRPr="0097359B">
              <w:rPr>
                <w:rFonts w:ascii="Times New Roman" w:hAnsi="Times New Roman" w:cs="Times New Roman"/>
                <w:b/>
                <w:bCs/>
                <w:sz w:val="18"/>
                <w:szCs w:val="18"/>
              </w:rPr>
              <w:t>Short</w:t>
            </w:r>
            <w:r w:rsidR="001E4E88" w:rsidRPr="0097359B">
              <w:rPr>
                <w:rFonts w:ascii="Times New Roman" w:hAnsi="Times New Roman" w:cs="Times New Roman"/>
                <w:b/>
                <w:bCs/>
                <w:sz w:val="18"/>
                <w:szCs w:val="18"/>
                <w:cs/>
              </w:rPr>
              <w:t>-</w:t>
            </w:r>
            <w:r w:rsidRPr="0097359B">
              <w:rPr>
                <w:rFonts w:ascii="Times New Roman" w:hAnsi="Times New Roman" w:cs="Times New Roman"/>
                <w:b/>
                <w:bCs/>
                <w:sz w:val="18"/>
                <w:szCs w:val="18"/>
              </w:rPr>
              <w:t>term technical reserves</w:t>
            </w:r>
          </w:p>
        </w:tc>
        <w:tc>
          <w:tcPr>
            <w:tcW w:w="1503" w:type="dxa"/>
            <w:shd w:val="clear" w:color="auto" w:fill="auto"/>
          </w:tcPr>
          <w:p w14:paraId="4D732768" w14:textId="77777777" w:rsidR="00A550FC" w:rsidRPr="0097359B" w:rsidRDefault="00A550FC" w:rsidP="00CF48DC">
            <w:pPr>
              <w:pStyle w:val="BodyText"/>
              <w:tabs>
                <w:tab w:val="decimal" w:pos="1152"/>
              </w:tabs>
              <w:ind w:right="-131"/>
              <w:jc w:val="left"/>
              <w:rPr>
                <w:rFonts w:ascii="Times New Roman" w:hAnsi="Times New Roman" w:cs="Times New Roman"/>
                <w:sz w:val="18"/>
                <w:szCs w:val="18"/>
              </w:rPr>
            </w:pPr>
          </w:p>
        </w:tc>
        <w:tc>
          <w:tcPr>
            <w:tcW w:w="236" w:type="dxa"/>
            <w:shd w:val="clear" w:color="auto" w:fill="auto"/>
          </w:tcPr>
          <w:p w14:paraId="55BB9693" w14:textId="77777777" w:rsidR="00A550FC" w:rsidRPr="0097359B" w:rsidRDefault="00A550FC" w:rsidP="00CF48DC">
            <w:pPr>
              <w:pStyle w:val="BodyText"/>
              <w:ind w:left="-115" w:right="-130"/>
              <w:jc w:val="left"/>
              <w:rPr>
                <w:rFonts w:ascii="Times New Roman" w:hAnsi="Times New Roman" w:cs="Times New Roman"/>
                <w:sz w:val="18"/>
                <w:szCs w:val="18"/>
              </w:rPr>
            </w:pPr>
          </w:p>
        </w:tc>
        <w:tc>
          <w:tcPr>
            <w:tcW w:w="1204" w:type="dxa"/>
            <w:shd w:val="clear" w:color="auto" w:fill="auto"/>
          </w:tcPr>
          <w:p w14:paraId="188C5E6B" w14:textId="77777777" w:rsidR="00A550FC" w:rsidRPr="0097359B" w:rsidRDefault="00A550FC" w:rsidP="00CF48DC">
            <w:pPr>
              <w:pStyle w:val="BodyText"/>
              <w:tabs>
                <w:tab w:val="decimal" w:pos="943"/>
              </w:tabs>
              <w:ind w:right="-130"/>
              <w:jc w:val="left"/>
              <w:rPr>
                <w:rFonts w:ascii="Times New Roman" w:hAnsi="Times New Roman" w:cs="Times New Roman"/>
                <w:sz w:val="18"/>
                <w:szCs w:val="18"/>
              </w:rPr>
            </w:pPr>
          </w:p>
        </w:tc>
        <w:tc>
          <w:tcPr>
            <w:tcW w:w="236" w:type="dxa"/>
            <w:shd w:val="clear" w:color="auto" w:fill="auto"/>
          </w:tcPr>
          <w:p w14:paraId="5C0F009E" w14:textId="77777777" w:rsidR="00A550FC" w:rsidRPr="0097359B" w:rsidRDefault="00A550FC" w:rsidP="00CF48DC">
            <w:pPr>
              <w:pStyle w:val="BodyText"/>
              <w:ind w:right="-131"/>
              <w:jc w:val="left"/>
              <w:rPr>
                <w:rFonts w:ascii="Times New Roman" w:hAnsi="Times New Roman" w:cs="Times New Roman"/>
                <w:sz w:val="18"/>
                <w:szCs w:val="18"/>
              </w:rPr>
            </w:pPr>
          </w:p>
        </w:tc>
        <w:tc>
          <w:tcPr>
            <w:tcW w:w="1204" w:type="dxa"/>
            <w:shd w:val="clear" w:color="auto" w:fill="auto"/>
          </w:tcPr>
          <w:p w14:paraId="46978DC2" w14:textId="77777777" w:rsidR="00A550FC" w:rsidRPr="0097359B" w:rsidRDefault="00A550FC" w:rsidP="00CF48DC">
            <w:pPr>
              <w:pStyle w:val="BodyText"/>
              <w:tabs>
                <w:tab w:val="decimal" w:pos="934"/>
              </w:tabs>
              <w:ind w:right="-131"/>
              <w:jc w:val="left"/>
              <w:rPr>
                <w:rFonts w:ascii="Times New Roman" w:hAnsi="Times New Roman" w:cs="Times New Roman"/>
                <w:sz w:val="18"/>
                <w:szCs w:val="18"/>
              </w:rPr>
            </w:pPr>
          </w:p>
        </w:tc>
        <w:tc>
          <w:tcPr>
            <w:tcW w:w="270" w:type="dxa"/>
          </w:tcPr>
          <w:p w14:paraId="3F261595" w14:textId="77777777" w:rsidR="00A550FC" w:rsidRPr="0097359B" w:rsidRDefault="00A550FC" w:rsidP="00A550FC">
            <w:pPr>
              <w:pStyle w:val="BodyText"/>
              <w:tabs>
                <w:tab w:val="decimal" w:pos="950"/>
              </w:tabs>
              <w:ind w:right="-131"/>
              <w:rPr>
                <w:rFonts w:ascii="Times New Roman" w:hAnsi="Times New Roman" w:cs="Times New Roman"/>
                <w:sz w:val="18"/>
                <w:szCs w:val="18"/>
              </w:rPr>
            </w:pPr>
          </w:p>
        </w:tc>
        <w:tc>
          <w:tcPr>
            <w:tcW w:w="1431" w:type="dxa"/>
          </w:tcPr>
          <w:p w14:paraId="3316C142" w14:textId="77777777" w:rsidR="00A550FC" w:rsidRPr="0097359B" w:rsidRDefault="00A550FC" w:rsidP="00A550FC">
            <w:pPr>
              <w:pStyle w:val="BodyText"/>
              <w:tabs>
                <w:tab w:val="decimal" w:pos="950"/>
              </w:tabs>
              <w:ind w:right="-131"/>
              <w:rPr>
                <w:rFonts w:ascii="Times New Roman" w:hAnsi="Times New Roman" w:cs="Times New Roman"/>
                <w:sz w:val="18"/>
                <w:szCs w:val="18"/>
              </w:rPr>
            </w:pPr>
          </w:p>
        </w:tc>
        <w:tc>
          <w:tcPr>
            <w:tcW w:w="270" w:type="dxa"/>
          </w:tcPr>
          <w:p w14:paraId="0B00C970" w14:textId="77777777" w:rsidR="00A550FC" w:rsidRPr="0097359B" w:rsidRDefault="00A550FC" w:rsidP="00A550FC">
            <w:pPr>
              <w:pStyle w:val="BodyText"/>
              <w:tabs>
                <w:tab w:val="decimal" w:pos="950"/>
              </w:tabs>
              <w:ind w:right="-131"/>
              <w:rPr>
                <w:rFonts w:ascii="Times New Roman" w:hAnsi="Times New Roman" w:cs="Times New Roman"/>
                <w:sz w:val="18"/>
                <w:szCs w:val="18"/>
              </w:rPr>
            </w:pPr>
          </w:p>
        </w:tc>
        <w:tc>
          <w:tcPr>
            <w:tcW w:w="1224" w:type="dxa"/>
          </w:tcPr>
          <w:p w14:paraId="383C739A" w14:textId="77777777" w:rsidR="00A550FC" w:rsidRPr="0097359B" w:rsidRDefault="00A550FC" w:rsidP="00F536F1">
            <w:pPr>
              <w:pStyle w:val="BodyText"/>
              <w:tabs>
                <w:tab w:val="decimal" w:pos="1026"/>
              </w:tabs>
              <w:ind w:right="-131"/>
              <w:jc w:val="left"/>
              <w:rPr>
                <w:rFonts w:ascii="Times New Roman" w:hAnsi="Times New Roman" w:cs="Times New Roman"/>
                <w:sz w:val="18"/>
                <w:szCs w:val="18"/>
              </w:rPr>
            </w:pPr>
          </w:p>
        </w:tc>
        <w:tc>
          <w:tcPr>
            <w:tcW w:w="270" w:type="dxa"/>
          </w:tcPr>
          <w:p w14:paraId="022BB157" w14:textId="77777777" w:rsidR="00A550FC" w:rsidRPr="0097359B" w:rsidRDefault="00A550FC" w:rsidP="00A550FC">
            <w:pPr>
              <w:pStyle w:val="BodyText"/>
              <w:tabs>
                <w:tab w:val="decimal" w:pos="950"/>
              </w:tabs>
              <w:ind w:right="-131"/>
              <w:rPr>
                <w:rFonts w:ascii="Times New Roman" w:hAnsi="Times New Roman" w:cs="Times New Roman"/>
                <w:sz w:val="18"/>
                <w:szCs w:val="18"/>
              </w:rPr>
            </w:pPr>
          </w:p>
        </w:tc>
        <w:tc>
          <w:tcPr>
            <w:tcW w:w="1269" w:type="dxa"/>
          </w:tcPr>
          <w:p w14:paraId="613F1AA3" w14:textId="77777777" w:rsidR="00A550FC" w:rsidRPr="0097359B" w:rsidRDefault="00A550FC" w:rsidP="00A550FC">
            <w:pPr>
              <w:pStyle w:val="BodyText"/>
              <w:tabs>
                <w:tab w:val="decimal" w:pos="950"/>
              </w:tabs>
              <w:ind w:right="-131"/>
              <w:rPr>
                <w:rFonts w:ascii="Times New Roman" w:hAnsi="Times New Roman" w:cs="Times New Roman"/>
                <w:sz w:val="18"/>
                <w:szCs w:val="18"/>
              </w:rPr>
            </w:pPr>
          </w:p>
        </w:tc>
      </w:tr>
      <w:tr w:rsidR="00316C5A" w:rsidRPr="00B22947" w14:paraId="29D73A40" w14:textId="77777777" w:rsidTr="00835C91">
        <w:trPr>
          <w:trHeight w:val="70"/>
        </w:trPr>
        <w:tc>
          <w:tcPr>
            <w:tcW w:w="5130" w:type="dxa"/>
            <w:shd w:val="clear" w:color="auto" w:fill="auto"/>
          </w:tcPr>
          <w:p w14:paraId="5C397933" w14:textId="77777777" w:rsidR="00316C5A" w:rsidRPr="0097359B" w:rsidRDefault="00316C5A" w:rsidP="004F5DCD">
            <w:pPr>
              <w:pStyle w:val="BodyText"/>
              <w:ind w:left="162" w:right="-18" w:hanging="162"/>
              <w:rPr>
                <w:rFonts w:ascii="Times New Roman" w:hAnsi="Times New Roman" w:cs="Times New Roman"/>
                <w:sz w:val="18"/>
                <w:szCs w:val="18"/>
              </w:rPr>
            </w:pPr>
            <w:r w:rsidRPr="0097359B">
              <w:rPr>
                <w:rFonts w:ascii="Times New Roman" w:hAnsi="Times New Roman" w:cs="Times New Roman"/>
                <w:sz w:val="18"/>
                <w:szCs w:val="18"/>
              </w:rPr>
              <w:t>Loss reserves</w:t>
            </w:r>
          </w:p>
        </w:tc>
        <w:tc>
          <w:tcPr>
            <w:tcW w:w="1503" w:type="dxa"/>
            <w:shd w:val="clear" w:color="auto" w:fill="auto"/>
          </w:tcPr>
          <w:p w14:paraId="23EB8B1F" w14:textId="77777777" w:rsidR="00316C5A" w:rsidRPr="0097359B" w:rsidRDefault="00316C5A" w:rsidP="00316C5A">
            <w:pPr>
              <w:pStyle w:val="BodyText"/>
              <w:tabs>
                <w:tab w:val="decimal" w:pos="1152"/>
              </w:tabs>
              <w:ind w:right="-131"/>
              <w:jc w:val="left"/>
              <w:rPr>
                <w:rFonts w:ascii="Times New Roman" w:hAnsi="Times New Roman" w:cs="Times New Roman"/>
                <w:sz w:val="18"/>
                <w:szCs w:val="18"/>
              </w:rPr>
            </w:pPr>
          </w:p>
        </w:tc>
        <w:tc>
          <w:tcPr>
            <w:tcW w:w="236" w:type="dxa"/>
            <w:shd w:val="clear" w:color="auto" w:fill="auto"/>
          </w:tcPr>
          <w:p w14:paraId="1E44E5D4" w14:textId="77777777" w:rsidR="00316C5A" w:rsidRPr="0097359B" w:rsidRDefault="00316C5A" w:rsidP="00316C5A">
            <w:pPr>
              <w:pStyle w:val="BodyText"/>
              <w:ind w:left="-115" w:right="-130"/>
              <w:jc w:val="left"/>
              <w:rPr>
                <w:rFonts w:ascii="Times New Roman" w:hAnsi="Times New Roman" w:cs="Times New Roman"/>
                <w:sz w:val="18"/>
                <w:szCs w:val="18"/>
              </w:rPr>
            </w:pPr>
          </w:p>
        </w:tc>
        <w:tc>
          <w:tcPr>
            <w:tcW w:w="1204" w:type="dxa"/>
            <w:shd w:val="clear" w:color="auto" w:fill="auto"/>
          </w:tcPr>
          <w:p w14:paraId="5431A705" w14:textId="77777777" w:rsidR="00316C5A" w:rsidRPr="0097359B" w:rsidRDefault="00316C5A" w:rsidP="00316C5A">
            <w:pPr>
              <w:pStyle w:val="BodyText"/>
              <w:tabs>
                <w:tab w:val="decimal" w:pos="943"/>
              </w:tabs>
              <w:ind w:right="-130"/>
              <w:jc w:val="left"/>
              <w:rPr>
                <w:rFonts w:ascii="Times New Roman" w:hAnsi="Times New Roman" w:cs="Times New Roman"/>
                <w:sz w:val="18"/>
                <w:szCs w:val="18"/>
              </w:rPr>
            </w:pPr>
          </w:p>
        </w:tc>
        <w:tc>
          <w:tcPr>
            <w:tcW w:w="236" w:type="dxa"/>
            <w:shd w:val="clear" w:color="auto" w:fill="auto"/>
          </w:tcPr>
          <w:p w14:paraId="0FE13CB7" w14:textId="77777777" w:rsidR="00316C5A" w:rsidRPr="0097359B" w:rsidRDefault="00316C5A" w:rsidP="00316C5A">
            <w:pPr>
              <w:pStyle w:val="BodyText"/>
              <w:ind w:right="-131"/>
              <w:jc w:val="left"/>
              <w:rPr>
                <w:rFonts w:ascii="Times New Roman" w:hAnsi="Times New Roman" w:cs="Times New Roman"/>
                <w:sz w:val="18"/>
                <w:szCs w:val="18"/>
              </w:rPr>
            </w:pPr>
          </w:p>
        </w:tc>
        <w:tc>
          <w:tcPr>
            <w:tcW w:w="1204" w:type="dxa"/>
            <w:shd w:val="clear" w:color="auto" w:fill="auto"/>
          </w:tcPr>
          <w:p w14:paraId="4EE30069" w14:textId="77777777" w:rsidR="00316C5A" w:rsidRPr="0097359B" w:rsidRDefault="00316C5A" w:rsidP="00316C5A">
            <w:pPr>
              <w:pStyle w:val="BodyText"/>
              <w:tabs>
                <w:tab w:val="decimal" w:pos="934"/>
              </w:tabs>
              <w:ind w:right="-131"/>
              <w:jc w:val="left"/>
              <w:rPr>
                <w:rFonts w:ascii="Times New Roman" w:hAnsi="Times New Roman" w:cs="Times New Roman"/>
                <w:sz w:val="18"/>
                <w:szCs w:val="18"/>
              </w:rPr>
            </w:pPr>
          </w:p>
        </w:tc>
        <w:tc>
          <w:tcPr>
            <w:tcW w:w="270" w:type="dxa"/>
          </w:tcPr>
          <w:p w14:paraId="7593A45E" w14:textId="77777777" w:rsidR="00316C5A" w:rsidRPr="0097359B" w:rsidRDefault="00316C5A" w:rsidP="00316C5A">
            <w:pPr>
              <w:pStyle w:val="BodyText"/>
              <w:tabs>
                <w:tab w:val="decimal" w:pos="950"/>
              </w:tabs>
              <w:ind w:right="-131"/>
              <w:rPr>
                <w:rFonts w:ascii="Times New Roman" w:hAnsi="Times New Roman" w:cs="Times New Roman"/>
                <w:sz w:val="18"/>
                <w:szCs w:val="18"/>
              </w:rPr>
            </w:pPr>
          </w:p>
        </w:tc>
        <w:tc>
          <w:tcPr>
            <w:tcW w:w="1431" w:type="dxa"/>
            <w:vAlign w:val="center"/>
          </w:tcPr>
          <w:p w14:paraId="3C159D64" w14:textId="77777777" w:rsidR="00316C5A" w:rsidRPr="0097359B" w:rsidRDefault="00316C5A" w:rsidP="00316C5A">
            <w:pPr>
              <w:pStyle w:val="BodyText"/>
              <w:tabs>
                <w:tab w:val="decimal" w:pos="1152"/>
              </w:tabs>
              <w:ind w:right="-131"/>
              <w:jc w:val="left"/>
              <w:rPr>
                <w:rFonts w:ascii="Times New Roman" w:hAnsi="Times New Roman" w:cs="Times New Roman"/>
                <w:sz w:val="18"/>
                <w:szCs w:val="18"/>
              </w:rPr>
            </w:pPr>
          </w:p>
        </w:tc>
        <w:tc>
          <w:tcPr>
            <w:tcW w:w="270" w:type="dxa"/>
          </w:tcPr>
          <w:p w14:paraId="2443C6E4" w14:textId="77777777" w:rsidR="00316C5A" w:rsidRPr="0097359B" w:rsidRDefault="00316C5A" w:rsidP="00316C5A">
            <w:pPr>
              <w:pStyle w:val="BodyText"/>
              <w:ind w:left="-324" w:right="-131"/>
              <w:jc w:val="left"/>
              <w:rPr>
                <w:rFonts w:ascii="Times New Roman" w:hAnsi="Times New Roman" w:cs="Times New Roman"/>
                <w:sz w:val="18"/>
                <w:szCs w:val="18"/>
              </w:rPr>
            </w:pPr>
          </w:p>
        </w:tc>
        <w:tc>
          <w:tcPr>
            <w:tcW w:w="1224" w:type="dxa"/>
            <w:vAlign w:val="center"/>
          </w:tcPr>
          <w:p w14:paraId="5731F032" w14:textId="77777777" w:rsidR="00316C5A" w:rsidRPr="0097359B" w:rsidRDefault="00316C5A" w:rsidP="00316C5A">
            <w:pPr>
              <w:pStyle w:val="BodyText"/>
              <w:tabs>
                <w:tab w:val="decimal" w:pos="943"/>
              </w:tabs>
              <w:ind w:right="-131"/>
              <w:jc w:val="left"/>
              <w:rPr>
                <w:rFonts w:ascii="Times New Roman" w:hAnsi="Times New Roman" w:cs="Times New Roman"/>
                <w:sz w:val="18"/>
                <w:szCs w:val="18"/>
              </w:rPr>
            </w:pPr>
          </w:p>
        </w:tc>
        <w:tc>
          <w:tcPr>
            <w:tcW w:w="270" w:type="dxa"/>
          </w:tcPr>
          <w:p w14:paraId="31D88010" w14:textId="77777777" w:rsidR="00316C5A" w:rsidRPr="0097359B" w:rsidRDefault="00316C5A" w:rsidP="00316C5A">
            <w:pPr>
              <w:pStyle w:val="BodyText"/>
              <w:ind w:left="-324" w:right="-131"/>
              <w:jc w:val="left"/>
              <w:rPr>
                <w:rFonts w:ascii="Times New Roman" w:hAnsi="Times New Roman" w:cs="Times New Roman"/>
                <w:sz w:val="18"/>
                <w:szCs w:val="18"/>
              </w:rPr>
            </w:pPr>
          </w:p>
        </w:tc>
        <w:tc>
          <w:tcPr>
            <w:tcW w:w="1269" w:type="dxa"/>
          </w:tcPr>
          <w:p w14:paraId="59B5ADBE" w14:textId="77777777" w:rsidR="00316C5A" w:rsidRPr="0097359B" w:rsidRDefault="00316C5A" w:rsidP="00316C5A">
            <w:pPr>
              <w:pStyle w:val="BodyText"/>
              <w:tabs>
                <w:tab w:val="decimal" w:pos="934"/>
              </w:tabs>
              <w:ind w:right="-131"/>
              <w:jc w:val="left"/>
              <w:rPr>
                <w:rFonts w:ascii="Times New Roman" w:hAnsi="Times New Roman" w:cs="Times New Roman"/>
                <w:sz w:val="18"/>
                <w:szCs w:val="18"/>
              </w:rPr>
            </w:pPr>
          </w:p>
        </w:tc>
      </w:tr>
      <w:tr w:rsidR="0000014F" w:rsidRPr="00B22947" w14:paraId="42732769" w14:textId="77777777" w:rsidTr="00835C91">
        <w:trPr>
          <w:trHeight w:val="70"/>
        </w:trPr>
        <w:tc>
          <w:tcPr>
            <w:tcW w:w="5130" w:type="dxa"/>
            <w:shd w:val="clear" w:color="auto" w:fill="auto"/>
          </w:tcPr>
          <w:p w14:paraId="40E27620" w14:textId="77777777" w:rsidR="0000014F" w:rsidRPr="0097359B" w:rsidRDefault="0000014F" w:rsidP="0000014F">
            <w:pPr>
              <w:pStyle w:val="BodyText"/>
              <w:ind w:left="162" w:right="-18" w:hanging="162"/>
              <w:rPr>
                <w:rFonts w:ascii="Times New Roman" w:hAnsi="Times New Roman" w:cs="Times New Roman"/>
                <w:sz w:val="18"/>
                <w:szCs w:val="18"/>
              </w:rPr>
            </w:pPr>
            <w:r w:rsidRPr="0097359B">
              <w:rPr>
                <w:rFonts w:ascii="Times New Roman" w:hAnsi="Times New Roman" w:cs="Times New Roman"/>
                <w:sz w:val="18"/>
                <w:szCs w:val="18"/>
                <w:cs/>
              </w:rPr>
              <w:t xml:space="preserve">-  </w:t>
            </w:r>
            <w:r w:rsidRPr="0097359B">
              <w:rPr>
                <w:rFonts w:ascii="Times New Roman" w:hAnsi="Times New Roman" w:cs="Times New Roman"/>
                <w:sz w:val="18"/>
                <w:szCs w:val="18"/>
              </w:rPr>
              <w:t>Case reserves</w:t>
            </w:r>
          </w:p>
        </w:tc>
        <w:tc>
          <w:tcPr>
            <w:tcW w:w="1503" w:type="dxa"/>
            <w:shd w:val="clear" w:color="auto" w:fill="auto"/>
            <w:vAlign w:val="center"/>
          </w:tcPr>
          <w:p w14:paraId="4ADA9166" w14:textId="0136ADF1" w:rsidR="0000014F" w:rsidRPr="0097359B" w:rsidRDefault="007E5109" w:rsidP="0097359B">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2,273,946</w:t>
            </w:r>
          </w:p>
        </w:tc>
        <w:tc>
          <w:tcPr>
            <w:tcW w:w="236" w:type="dxa"/>
            <w:shd w:val="clear" w:color="auto" w:fill="auto"/>
          </w:tcPr>
          <w:p w14:paraId="3E08E5D9"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76668FF8" w14:textId="62CA745E" w:rsidR="0000014F" w:rsidRPr="0097359B" w:rsidRDefault="007E5109" w:rsidP="0097359B">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15,669</w:t>
            </w:r>
            <w:r w:rsidRPr="0097359B">
              <w:rPr>
                <w:rFonts w:ascii="Times New Roman" w:hAnsi="Times New Roman" w:cs="Times New Roman"/>
                <w:sz w:val="18"/>
                <w:szCs w:val="18"/>
                <w:cs/>
              </w:rPr>
              <w:t>)</w:t>
            </w:r>
          </w:p>
        </w:tc>
        <w:tc>
          <w:tcPr>
            <w:tcW w:w="236" w:type="dxa"/>
            <w:shd w:val="clear" w:color="auto" w:fill="auto"/>
          </w:tcPr>
          <w:p w14:paraId="57AE0AA3"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shd w:val="clear" w:color="auto" w:fill="auto"/>
          </w:tcPr>
          <w:p w14:paraId="4ADAFEA2" w14:textId="3384F747" w:rsidR="0000014F" w:rsidRPr="0097359B" w:rsidRDefault="007E5109" w:rsidP="0097359B">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2,258,277</w:t>
            </w:r>
          </w:p>
        </w:tc>
        <w:tc>
          <w:tcPr>
            <w:tcW w:w="270" w:type="dxa"/>
          </w:tcPr>
          <w:p w14:paraId="4E676A83"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06DFF60" w14:textId="24EC9966" w:rsidR="0000014F" w:rsidRPr="0097359B" w:rsidRDefault="0000014F" w:rsidP="0097359B">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1,923,396</w:t>
            </w:r>
          </w:p>
        </w:tc>
        <w:tc>
          <w:tcPr>
            <w:tcW w:w="270" w:type="dxa"/>
            <w:shd w:val="clear" w:color="auto" w:fill="auto"/>
          </w:tcPr>
          <w:p w14:paraId="46EAF345"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4" w:type="dxa"/>
            <w:shd w:val="clear" w:color="auto" w:fill="auto"/>
            <w:vAlign w:val="center"/>
          </w:tcPr>
          <w:p w14:paraId="3E837F66" w14:textId="6FAEA615" w:rsidR="0000014F" w:rsidRPr="0097359B" w:rsidRDefault="0000014F" w:rsidP="0097359B">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12,153</w:t>
            </w:r>
            <w:r w:rsidRPr="0097359B">
              <w:rPr>
                <w:rFonts w:ascii="Times New Roman" w:hAnsi="Times New Roman" w:cs="Times New Roman"/>
                <w:sz w:val="18"/>
                <w:szCs w:val="18"/>
                <w:cs/>
              </w:rPr>
              <w:t>)</w:t>
            </w:r>
          </w:p>
        </w:tc>
        <w:tc>
          <w:tcPr>
            <w:tcW w:w="270" w:type="dxa"/>
            <w:shd w:val="clear" w:color="auto" w:fill="auto"/>
          </w:tcPr>
          <w:p w14:paraId="55BB4405"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shd w:val="clear" w:color="auto" w:fill="auto"/>
          </w:tcPr>
          <w:p w14:paraId="0C2D571A" w14:textId="4CBE4C29" w:rsidR="0000014F" w:rsidRPr="0097359B" w:rsidRDefault="0000014F" w:rsidP="0097359B">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1,911,243</w:t>
            </w:r>
          </w:p>
        </w:tc>
      </w:tr>
      <w:tr w:rsidR="0000014F" w:rsidRPr="00B22947" w14:paraId="4A8431AA" w14:textId="77777777" w:rsidTr="00F536F1">
        <w:tc>
          <w:tcPr>
            <w:tcW w:w="5130" w:type="dxa"/>
            <w:shd w:val="clear" w:color="auto" w:fill="auto"/>
          </w:tcPr>
          <w:p w14:paraId="56BBAC01" w14:textId="77777777" w:rsidR="0000014F" w:rsidRPr="0097359B" w:rsidRDefault="0000014F" w:rsidP="0000014F">
            <w:pPr>
              <w:pStyle w:val="BodyText"/>
              <w:ind w:left="162" w:right="-18" w:hanging="162"/>
              <w:rPr>
                <w:rFonts w:ascii="Times New Roman" w:hAnsi="Times New Roman" w:cs="Times New Roman"/>
                <w:sz w:val="18"/>
                <w:szCs w:val="18"/>
              </w:rPr>
            </w:pPr>
            <w:r w:rsidRPr="0097359B">
              <w:rPr>
                <w:rFonts w:ascii="Times New Roman" w:hAnsi="Times New Roman" w:cs="Times New Roman"/>
                <w:sz w:val="18"/>
                <w:szCs w:val="18"/>
                <w:cs/>
              </w:rPr>
              <w:t xml:space="preserve">-  </w:t>
            </w:r>
            <w:r w:rsidRPr="0097359B">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78C2796D" w14:textId="79A3F79C" w:rsidR="0000014F" w:rsidRPr="0097359B" w:rsidRDefault="007E5109"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468,875</w:t>
            </w:r>
          </w:p>
        </w:tc>
        <w:tc>
          <w:tcPr>
            <w:tcW w:w="236" w:type="dxa"/>
            <w:shd w:val="clear" w:color="auto" w:fill="auto"/>
          </w:tcPr>
          <w:p w14:paraId="57B94D59"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7AD927D2" w14:textId="12F5EC8A" w:rsidR="0000014F" w:rsidRPr="0097359B" w:rsidRDefault="007E5109"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28,083</w:t>
            </w:r>
            <w:r w:rsidRPr="0097359B">
              <w:rPr>
                <w:rFonts w:ascii="Times New Roman" w:hAnsi="Times New Roman" w:cs="Times New Roman"/>
                <w:sz w:val="18"/>
                <w:szCs w:val="18"/>
                <w:cs/>
              </w:rPr>
              <w:t>)</w:t>
            </w:r>
          </w:p>
        </w:tc>
        <w:tc>
          <w:tcPr>
            <w:tcW w:w="236" w:type="dxa"/>
            <w:shd w:val="clear" w:color="auto" w:fill="auto"/>
          </w:tcPr>
          <w:p w14:paraId="77D990FB"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709BEA63" w14:textId="3C84DF5C" w:rsidR="0000014F" w:rsidRPr="0097359B" w:rsidRDefault="007E5109"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440,792</w:t>
            </w:r>
          </w:p>
        </w:tc>
        <w:tc>
          <w:tcPr>
            <w:tcW w:w="270" w:type="dxa"/>
          </w:tcPr>
          <w:p w14:paraId="287BC5E3"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2F635AED" w14:textId="396AEBE3" w:rsidR="0000014F" w:rsidRPr="0097359B" w:rsidRDefault="0000014F"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164,435</w:t>
            </w:r>
          </w:p>
        </w:tc>
        <w:tc>
          <w:tcPr>
            <w:tcW w:w="270" w:type="dxa"/>
            <w:shd w:val="clear" w:color="auto" w:fill="auto"/>
          </w:tcPr>
          <w:p w14:paraId="11A3F830"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5A7504DB" w14:textId="499E89D8" w:rsidR="0000014F" w:rsidRPr="0097359B" w:rsidRDefault="0000014F"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15,659</w:t>
            </w:r>
            <w:r w:rsidRPr="0097359B">
              <w:rPr>
                <w:rFonts w:ascii="Times New Roman" w:hAnsi="Times New Roman" w:cs="Times New Roman"/>
                <w:sz w:val="18"/>
                <w:szCs w:val="18"/>
                <w:cs/>
              </w:rPr>
              <w:t>)</w:t>
            </w:r>
          </w:p>
        </w:tc>
        <w:tc>
          <w:tcPr>
            <w:tcW w:w="270" w:type="dxa"/>
            <w:shd w:val="clear" w:color="auto" w:fill="auto"/>
          </w:tcPr>
          <w:p w14:paraId="564820F8"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2825BB03" w14:textId="40942FF3" w:rsidR="0000014F" w:rsidRPr="0097359B" w:rsidRDefault="0000014F"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148,776</w:t>
            </w:r>
          </w:p>
        </w:tc>
      </w:tr>
      <w:tr w:rsidR="0000014F" w:rsidRPr="00B22947" w14:paraId="74921DF2" w14:textId="77777777" w:rsidTr="0073053E">
        <w:tc>
          <w:tcPr>
            <w:tcW w:w="5130" w:type="dxa"/>
            <w:shd w:val="clear" w:color="auto" w:fill="auto"/>
            <w:vAlign w:val="bottom"/>
          </w:tcPr>
          <w:p w14:paraId="4C721CDA" w14:textId="77777777" w:rsidR="0000014F" w:rsidRPr="0097359B" w:rsidRDefault="0000014F" w:rsidP="0000014F">
            <w:pPr>
              <w:pStyle w:val="BodyText"/>
              <w:ind w:left="162" w:right="-18" w:hanging="162"/>
              <w:rPr>
                <w:rFonts w:ascii="Times New Roman" w:hAnsi="Times New Roman" w:cs="Times New Roman"/>
                <w:sz w:val="18"/>
                <w:szCs w:val="18"/>
              </w:rPr>
            </w:pPr>
            <w:r w:rsidRPr="0097359B">
              <w:rPr>
                <w:rFonts w:ascii="Times New Roman" w:hAnsi="Times New Roman" w:cs="Times New Roman"/>
                <w:sz w:val="18"/>
                <w:szCs w:val="18"/>
              </w:rPr>
              <w:t>Total loss reserves</w:t>
            </w:r>
          </w:p>
        </w:tc>
        <w:tc>
          <w:tcPr>
            <w:tcW w:w="1503" w:type="dxa"/>
            <w:tcBorders>
              <w:top w:val="single" w:sz="4" w:space="0" w:color="auto"/>
            </w:tcBorders>
            <w:shd w:val="clear" w:color="auto" w:fill="auto"/>
            <w:vAlign w:val="bottom"/>
          </w:tcPr>
          <w:p w14:paraId="50C9A5B8" w14:textId="52264490" w:rsidR="0000014F" w:rsidRPr="0097359B" w:rsidRDefault="007E5109"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2,742,821</w:t>
            </w:r>
          </w:p>
        </w:tc>
        <w:tc>
          <w:tcPr>
            <w:tcW w:w="236" w:type="dxa"/>
            <w:shd w:val="clear" w:color="auto" w:fill="auto"/>
            <w:vAlign w:val="bottom"/>
          </w:tcPr>
          <w:p w14:paraId="62E76B78"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top w:val="single" w:sz="4" w:space="0" w:color="auto"/>
            </w:tcBorders>
            <w:shd w:val="clear" w:color="auto" w:fill="auto"/>
            <w:vAlign w:val="bottom"/>
          </w:tcPr>
          <w:p w14:paraId="6312BC73" w14:textId="5F88157B" w:rsidR="0000014F" w:rsidRPr="0097359B" w:rsidRDefault="007E5109"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43,752</w:t>
            </w:r>
            <w:r w:rsidRPr="0097359B">
              <w:rPr>
                <w:rFonts w:ascii="Times New Roman" w:hAnsi="Times New Roman" w:cs="Times New Roman"/>
                <w:sz w:val="18"/>
                <w:szCs w:val="18"/>
                <w:cs/>
              </w:rPr>
              <w:t>)</w:t>
            </w:r>
          </w:p>
        </w:tc>
        <w:tc>
          <w:tcPr>
            <w:tcW w:w="236" w:type="dxa"/>
            <w:shd w:val="clear" w:color="auto" w:fill="auto"/>
            <w:vAlign w:val="bottom"/>
          </w:tcPr>
          <w:p w14:paraId="60D46A28"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top w:val="single" w:sz="4" w:space="0" w:color="auto"/>
            </w:tcBorders>
            <w:shd w:val="clear" w:color="auto" w:fill="auto"/>
            <w:vAlign w:val="bottom"/>
          </w:tcPr>
          <w:p w14:paraId="4FF96D54" w14:textId="1D1273F7" w:rsidR="0000014F" w:rsidRPr="0097359B" w:rsidRDefault="007E5109"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2,699,069</w:t>
            </w:r>
          </w:p>
        </w:tc>
        <w:tc>
          <w:tcPr>
            <w:tcW w:w="270" w:type="dxa"/>
            <w:vAlign w:val="bottom"/>
          </w:tcPr>
          <w:p w14:paraId="2EE3FF77"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7BCC4ACC" w14:textId="76FE585F" w:rsidR="0000014F" w:rsidRPr="0097359B" w:rsidRDefault="0000014F"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2,087,831</w:t>
            </w:r>
          </w:p>
        </w:tc>
        <w:tc>
          <w:tcPr>
            <w:tcW w:w="270" w:type="dxa"/>
            <w:shd w:val="clear" w:color="auto" w:fill="auto"/>
            <w:vAlign w:val="bottom"/>
          </w:tcPr>
          <w:p w14:paraId="675E7AC1"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bottom"/>
          </w:tcPr>
          <w:p w14:paraId="2E9827B0" w14:textId="59755B43" w:rsidR="0000014F" w:rsidRPr="0097359B" w:rsidRDefault="0000014F"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27,812</w:t>
            </w:r>
            <w:r w:rsidRPr="0097359B">
              <w:rPr>
                <w:rFonts w:ascii="Times New Roman" w:hAnsi="Times New Roman" w:cs="Times New Roman"/>
                <w:sz w:val="18"/>
                <w:szCs w:val="18"/>
                <w:cs/>
              </w:rPr>
              <w:t>)</w:t>
            </w:r>
          </w:p>
        </w:tc>
        <w:tc>
          <w:tcPr>
            <w:tcW w:w="270" w:type="dxa"/>
            <w:shd w:val="clear" w:color="auto" w:fill="auto"/>
            <w:vAlign w:val="bottom"/>
          </w:tcPr>
          <w:p w14:paraId="1E376228"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tcBorders>
              <w:top w:val="single" w:sz="4" w:space="0" w:color="auto"/>
            </w:tcBorders>
            <w:shd w:val="clear" w:color="auto" w:fill="auto"/>
            <w:vAlign w:val="bottom"/>
          </w:tcPr>
          <w:p w14:paraId="4DBD5C7E" w14:textId="1F0B97D3" w:rsidR="0000014F" w:rsidRPr="0097359B" w:rsidRDefault="0000014F"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2,060,019</w:t>
            </w:r>
          </w:p>
        </w:tc>
      </w:tr>
      <w:tr w:rsidR="0000014F" w:rsidRPr="00B22947" w14:paraId="4F72B09B" w14:textId="77777777" w:rsidTr="00F536F1">
        <w:tc>
          <w:tcPr>
            <w:tcW w:w="5130" w:type="dxa"/>
            <w:shd w:val="clear" w:color="auto" w:fill="auto"/>
          </w:tcPr>
          <w:p w14:paraId="2493B464" w14:textId="77777777" w:rsidR="0000014F" w:rsidRPr="0097359B" w:rsidRDefault="0000014F" w:rsidP="0000014F">
            <w:pPr>
              <w:pStyle w:val="BodyText"/>
              <w:ind w:left="162" w:right="-18" w:hanging="162"/>
              <w:rPr>
                <w:rFonts w:ascii="Times New Roman" w:hAnsi="Times New Roman" w:cs="Times New Roman"/>
                <w:sz w:val="18"/>
                <w:szCs w:val="18"/>
              </w:rPr>
            </w:pPr>
            <w:r w:rsidRPr="0097359B">
              <w:rPr>
                <w:rFonts w:ascii="Times New Roman" w:hAnsi="Times New Roman" w:cs="Times New Roman"/>
                <w:sz w:val="18"/>
                <w:szCs w:val="18"/>
              </w:rPr>
              <w:t>Unearned premium reserves</w:t>
            </w:r>
          </w:p>
        </w:tc>
        <w:tc>
          <w:tcPr>
            <w:tcW w:w="1503" w:type="dxa"/>
            <w:tcBorders>
              <w:bottom w:val="single" w:sz="4" w:space="0" w:color="auto"/>
            </w:tcBorders>
            <w:shd w:val="clear" w:color="auto" w:fill="auto"/>
            <w:vAlign w:val="center"/>
          </w:tcPr>
          <w:p w14:paraId="517C3452" w14:textId="1CADFDA4" w:rsidR="0000014F" w:rsidRPr="0097359B" w:rsidRDefault="007E5109"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4,961,542</w:t>
            </w:r>
          </w:p>
        </w:tc>
        <w:tc>
          <w:tcPr>
            <w:tcW w:w="236" w:type="dxa"/>
            <w:shd w:val="clear" w:color="auto" w:fill="auto"/>
          </w:tcPr>
          <w:p w14:paraId="24F01F62"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2AF0B42A" w14:textId="6907B5C8" w:rsidR="0000014F" w:rsidRPr="0097359B" w:rsidRDefault="007E5109"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127,881</w:t>
            </w:r>
            <w:r w:rsidRPr="0097359B">
              <w:rPr>
                <w:rFonts w:ascii="Times New Roman" w:hAnsi="Times New Roman" w:cs="Times New Roman"/>
                <w:sz w:val="18"/>
                <w:szCs w:val="18"/>
                <w:cs/>
              </w:rPr>
              <w:t>)</w:t>
            </w:r>
          </w:p>
        </w:tc>
        <w:tc>
          <w:tcPr>
            <w:tcW w:w="236" w:type="dxa"/>
            <w:shd w:val="clear" w:color="auto" w:fill="auto"/>
          </w:tcPr>
          <w:p w14:paraId="6F3C869F"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00057A07" w14:textId="277622D2" w:rsidR="0000014F" w:rsidRPr="0097359B" w:rsidRDefault="007E5109"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4,833,661</w:t>
            </w:r>
          </w:p>
        </w:tc>
        <w:tc>
          <w:tcPr>
            <w:tcW w:w="270" w:type="dxa"/>
          </w:tcPr>
          <w:p w14:paraId="6D27002F"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0C3EFA46" w14:textId="280B6438" w:rsidR="0000014F" w:rsidRPr="0097359B" w:rsidRDefault="0000014F"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4,965,410</w:t>
            </w:r>
          </w:p>
        </w:tc>
        <w:tc>
          <w:tcPr>
            <w:tcW w:w="270" w:type="dxa"/>
            <w:shd w:val="clear" w:color="auto" w:fill="auto"/>
          </w:tcPr>
          <w:p w14:paraId="6713FFC2"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05479564" w14:textId="0CF61B92" w:rsidR="0000014F" w:rsidRPr="0097359B" w:rsidRDefault="0000014F"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148,543</w:t>
            </w:r>
            <w:r w:rsidRPr="0097359B">
              <w:rPr>
                <w:rFonts w:ascii="Times New Roman" w:hAnsi="Times New Roman" w:cs="Times New Roman"/>
                <w:sz w:val="18"/>
                <w:szCs w:val="18"/>
                <w:cs/>
              </w:rPr>
              <w:t>)</w:t>
            </w:r>
          </w:p>
        </w:tc>
        <w:tc>
          <w:tcPr>
            <w:tcW w:w="270" w:type="dxa"/>
            <w:shd w:val="clear" w:color="auto" w:fill="auto"/>
          </w:tcPr>
          <w:p w14:paraId="263ABDA0"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3689619E" w14:textId="1E735DE0" w:rsidR="0000014F" w:rsidRPr="0097359B" w:rsidRDefault="0000014F"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4,816,867</w:t>
            </w:r>
          </w:p>
        </w:tc>
      </w:tr>
      <w:tr w:rsidR="0000014F" w:rsidRPr="00B22947" w14:paraId="773AC0C8" w14:textId="77777777" w:rsidTr="00F536F1">
        <w:tc>
          <w:tcPr>
            <w:tcW w:w="5130" w:type="dxa"/>
            <w:shd w:val="clear" w:color="auto" w:fill="auto"/>
          </w:tcPr>
          <w:p w14:paraId="7DEE0BB6" w14:textId="77777777" w:rsidR="0000014F" w:rsidRPr="00C56F76" w:rsidRDefault="0000014F" w:rsidP="0000014F">
            <w:pPr>
              <w:pStyle w:val="BodyText"/>
              <w:ind w:left="162" w:right="-18" w:hanging="162"/>
              <w:rPr>
                <w:rFonts w:ascii="Times New Roman" w:hAnsi="Times New Roman" w:cs="Times New Roman"/>
                <w:b/>
                <w:bCs/>
                <w:sz w:val="18"/>
                <w:szCs w:val="18"/>
              </w:rPr>
            </w:pPr>
            <w:r w:rsidRPr="00C56F76">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30444A6A" w14:textId="0F890FB5" w:rsidR="0000014F" w:rsidRPr="00C56F76" w:rsidRDefault="007E5109" w:rsidP="0000014F">
            <w:pPr>
              <w:pStyle w:val="BodyText"/>
              <w:tabs>
                <w:tab w:val="decimal" w:pos="1152"/>
              </w:tabs>
              <w:ind w:right="-131"/>
              <w:jc w:val="left"/>
              <w:rPr>
                <w:rFonts w:ascii="Times New Roman" w:hAnsi="Times New Roman" w:cs="Times New Roman"/>
                <w:b/>
                <w:bCs/>
                <w:sz w:val="18"/>
                <w:szCs w:val="18"/>
              </w:rPr>
            </w:pPr>
            <w:r w:rsidRPr="00C56F76">
              <w:rPr>
                <w:rFonts w:ascii="Times New Roman" w:hAnsi="Times New Roman" w:cs="Times New Roman"/>
                <w:b/>
                <w:bCs/>
                <w:sz w:val="18"/>
                <w:szCs w:val="18"/>
              </w:rPr>
              <w:t>7,704,363</w:t>
            </w:r>
          </w:p>
        </w:tc>
        <w:tc>
          <w:tcPr>
            <w:tcW w:w="236" w:type="dxa"/>
            <w:shd w:val="clear" w:color="auto" w:fill="auto"/>
          </w:tcPr>
          <w:p w14:paraId="46E7A3BE" w14:textId="77777777" w:rsidR="0000014F" w:rsidRPr="00C56F76" w:rsidRDefault="0000014F" w:rsidP="0000014F">
            <w:pPr>
              <w:pStyle w:val="BodyText"/>
              <w:ind w:left="-324"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3F8184B1" w14:textId="6B5B3E73" w:rsidR="0000014F" w:rsidRPr="00C56F76" w:rsidRDefault="007E5109" w:rsidP="0000014F">
            <w:pPr>
              <w:pStyle w:val="BodyText"/>
              <w:tabs>
                <w:tab w:val="decimal" w:pos="943"/>
              </w:tabs>
              <w:ind w:right="-131"/>
              <w:jc w:val="left"/>
              <w:rPr>
                <w:rFonts w:ascii="Times New Roman" w:hAnsi="Times New Roman" w:cs="Times New Roman"/>
                <w:b/>
                <w:bCs/>
                <w:sz w:val="18"/>
                <w:szCs w:val="18"/>
              </w:rPr>
            </w:pPr>
            <w:r w:rsidRPr="00C56F76">
              <w:rPr>
                <w:rFonts w:ascii="Times New Roman" w:hAnsi="Times New Roman" w:cs="Times New Roman"/>
                <w:b/>
                <w:bCs/>
                <w:sz w:val="18"/>
                <w:szCs w:val="18"/>
                <w:cs/>
              </w:rPr>
              <w:t>(</w:t>
            </w:r>
            <w:r w:rsidRPr="00C56F76">
              <w:rPr>
                <w:rFonts w:ascii="Times New Roman" w:hAnsi="Times New Roman" w:cs="Times New Roman"/>
                <w:b/>
                <w:bCs/>
                <w:sz w:val="18"/>
                <w:szCs w:val="18"/>
              </w:rPr>
              <w:t>171,6</w:t>
            </w:r>
            <w:r w:rsidR="00DE6BA7">
              <w:rPr>
                <w:rFonts w:ascii="Times New Roman" w:hAnsi="Times New Roman" w:cstheme="minorBidi"/>
                <w:b/>
                <w:bCs/>
                <w:sz w:val="18"/>
                <w:szCs w:val="18"/>
              </w:rPr>
              <w:t>3</w:t>
            </w:r>
            <w:r w:rsidRPr="00C56F76">
              <w:rPr>
                <w:rFonts w:ascii="Times New Roman" w:hAnsi="Times New Roman" w:cs="Times New Roman"/>
                <w:b/>
                <w:bCs/>
                <w:sz w:val="18"/>
                <w:szCs w:val="18"/>
              </w:rPr>
              <w:t>3</w:t>
            </w:r>
            <w:r w:rsidRPr="00C56F76">
              <w:rPr>
                <w:rFonts w:ascii="Times New Roman" w:hAnsi="Times New Roman" w:cs="Times New Roman"/>
                <w:b/>
                <w:bCs/>
                <w:sz w:val="18"/>
                <w:szCs w:val="18"/>
                <w:cs/>
              </w:rPr>
              <w:t>)</w:t>
            </w:r>
          </w:p>
        </w:tc>
        <w:tc>
          <w:tcPr>
            <w:tcW w:w="236" w:type="dxa"/>
            <w:shd w:val="clear" w:color="auto" w:fill="auto"/>
          </w:tcPr>
          <w:p w14:paraId="66CC5DE1" w14:textId="77777777" w:rsidR="0000014F" w:rsidRPr="00C56F76" w:rsidRDefault="0000014F" w:rsidP="0000014F">
            <w:pPr>
              <w:pStyle w:val="BodyText"/>
              <w:ind w:left="-324"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493A69F0" w14:textId="39B162FD" w:rsidR="0000014F" w:rsidRPr="00C56F76" w:rsidRDefault="007E5109" w:rsidP="0000014F">
            <w:pPr>
              <w:pStyle w:val="BodyText"/>
              <w:tabs>
                <w:tab w:val="decimal" w:pos="934"/>
              </w:tabs>
              <w:ind w:right="-131"/>
              <w:jc w:val="left"/>
              <w:rPr>
                <w:rFonts w:ascii="Times New Roman" w:hAnsi="Times New Roman" w:cs="Times New Roman"/>
                <w:b/>
                <w:bCs/>
                <w:sz w:val="18"/>
                <w:szCs w:val="18"/>
                <w:cs/>
              </w:rPr>
            </w:pPr>
            <w:r w:rsidRPr="00C56F76">
              <w:rPr>
                <w:rFonts w:ascii="Times New Roman" w:hAnsi="Times New Roman" w:cs="Times New Roman"/>
                <w:b/>
                <w:bCs/>
                <w:sz w:val="18"/>
                <w:szCs w:val="18"/>
              </w:rPr>
              <w:t>7,532,730</w:t>
            </w:r>
          </w:p>
        </w:tc>
        <w:tc>
          <w:tcPr>
            <w:tcW w:w="270" w:type="dxa"/>
          </w:tcPr>
          <w:p w14:paraId="60FEF6ED" w14:textId="77777777" w:rsidR="0000014F" w:rsidRPr="00C56F76" w:rsidRDefault="0000014F" w:rsidP="0000014F">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3053BAAA" w14:textId="52AFBA94" w:rsidR="0000014F" w:rsidRPr="00C56F76" w:rsidRDefault="0000014F" w:rsidP="0000014F">
            <w:pPr>
              <w:pStyle w:val="BodyText"/>
              <w:tabs>
                <w:tab w:val="decimal" w:pos="1152"/>
              </w:tabs>
              <w:ind w:right="-131"/>
              <w:jc w:val="left"/>
              <w:rPr>
                <w:rFonts w:ascii="Times New Roman" w:hAnsi="Times New Roman" w:cs="Times New Roman"/>
                <w:b/>
                <w:bCs/>
                <w:sz w:val="18"/>
                <w:szCs w:val="18"/>
              </w:rPr>
            </w:pPr>
            <w:r w:rsidRPr="00C56F76">
              <w:rPr>
                <w:rFonts w:ascii="Times New Roman" w:hAnsi="Times New Roman" w:cs="Times New Roman"/>
                <w:b/>
                <w:bCs/>
                <w:sz w:val="18"/>
                <w:szCs w:val="18"/>
              </w:rPr>
              <w:t>7,053,241</w:t>
            </w:r>
          </w:p>
        </w:tc>
        <w:tc>
          <w:tcPr>
            <w:tcW w:w="270" w:type="dxa"/>
            <w:shd w:val="clear" w:color="auto" w:fill="auto"/>
          </w:tcPr>
          <w:p w14:paraId="172CDA10" w14:textId="77777777" w:rsidR="0000014F" w:rsidRPr="00C56F76" w:rsidRDefault="0000014F" w:rsidP="0000014F">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14:paraId="2EB6442C" w14:textId="1A0CEBA5" w:rsidR="0000014F" w:rsidRPr="00C56F76" w:rsidRDefault="0000014F" w:rsidP="0000014F">
            <w:pPr>
              <w:pStyle w:val="BodyText"/>
              <w:tabs>
                <w:tab w:val="decimal" w:pos="943"/>
              </w:tabs>
              <w:ind w:right="-131"/>
              <w:jc w:val="left"/>
              <w:rPr>
                <w:rFonts w:ascii="Times New Roman" w:hAnsi="Times New Roman" w:cs="Times New Roman"/>
                <w:b/>
                <w:bCs/>
                <w:sz w:val="18"/>
                <w:szCs w:val="18"/>
              </w:rPr>
            </w:pPr>
            <w:r w:rsidRPr="00C56F76">
              <w:rPr>
                <w:rFonts w:ascii="Times New Roman" w:hAnsi="Times New Roman" w:cs="Times New Roman"/>
                <w:b/>
                <w:bCs/>
                <w:sz w:val="18"/>
                <w:szCs w:val="18"/>
                <w:cs/>
              </w:rPr>
              <w:t>(</w:t>
            </w:r>
            <w:r w:rsidRPr="00C56F76">
              <w:rPr>
                <w:rFonts w:ascii="Times New Roman" w:hAnsi="Times New Roman" w:cs="Times New Roman"/>
                <w:b/>
                <w:bCs/>
                <w:sz w:val="18"/>
                <w:szCs w:val="18"/>
              </w:rPr>
              <w:t>176,355</w:t>
            </w:r>
            <w:r w:rsidRPr="00C56F76">
              <w:rPr>
                <w:rFonts w:ascii="Times New Roman" w:hAnsi="Times New Roman" w:cs="Times New Roman"/>
                <w:b/>
                <w:bCs/>
                <w:sz w:val="18"/>
                <w:szCs w:val="18"/>
                <w:cs/>
              </w:rPr>
              <w:t>)</w:t>
            </w:r>
          </w:p>
        </w:tc>
        <w:tc>
          <w:tcPr>
            <w:tcW w:w="270" w:type="dxa"/>
            <w:shd w:val="clear" w:color="auto" w:fill="auto"/>
          </w:tcPr>
          <w:p w14:paraId="216213D8" w14:textId="77777777" w:rsidR="0000014F" w:rsidRPr="00C56F76" w:rsidRDefault="0000014F" w:rsidP="0000014F">
            <w:pPr>
              <w:pStyle w:val="BodyText"/>
              <w:ind w:left="-324" w:right="-131"/>
              <w:jc w:val="left"/>
              <w:rPr>
                <w:rFonts w:ascii="Times New Roman" w:hAnsi="Times New Roman" w:cs="Times New Roman"/>
                <w:b/>
                <w:bCs/>
                <w:sz w:val="18"/>
                <w:szCs w:val="18"/>
              </w:rPr>
            </w:pPr>
          </w:p>
        </w:tc>
        <w:tc>
          <w:tcPr>
            <w:tcW w:w="1269" w:type="dxa"/>
            <w:tcBorders>
              <w:top w:val="single" w:sz="4" w:space="0" w:color="auto"/>
              <w:bottom w:val="double" w:sz="4" w:space="0" w:color="auto"/>
            </w:tcBorders>
            <w:shd w:val="clear" w:color="auto" w:fill="auto"/>
          </w:tcPr>
          <w:p w14:paraId="4AA0005D" w14:textId="2C03D2AD" w:rsidR="0000014F" w:rsidRPr="00DE6BA7" w:rsidRDefault="0000014F" w:rsidP="0000014F">
            <w:pPr>
              <w:pStyle w:val="BodyText"/>
              <w:tabs>
                <w:tab w:val="decimal" w:pos="934"/>
              </w:tabs>
              <w:ind w:right="-131"/>
              <w:jc w:val="left"/>
              <w:rPr>
                <w:rFonts w:ascii="Times New Roman" w:hAnsi="Times New Roman" w:cstheme="minorBidi"/>
                <w:b/>
                <w:bCs/>
                <w:sz w:val="18"/>
                <w:szCs w:val="18"/>
                <w:cs/>
              </w:rPr>
            </w:pPr>
            <w:r w:rsidRPr="00C56F76">
              <w:rPr>
                <w:rFonts w:ascii="Times New Roman" w:hAnsi="Times New Roman" w:cs="Times New Roman"/>
                <w:b/>
                <w:bCs/>
                <w:sz w:val="18"/>
                <w:szCs w:val="18"/>
              </w:rPr>
              <w:t>6,87</w:t>
            </w:r>
            <w:r w:rsidR="00932E82" w:rsidRPr="00C56F76">
              <w:rPr>
                <w:rFonts w:ascii="Times New Roman" w:hAnsi="Times New Roman" w:cs="Times New Roman"/>
                <w:b/>
                <w:bCs/>
                <w:sz w:val="18"/>
                <w:szCs w:val="18"/>
              </w:rPr>
              <w:t>6</w:t>
            </w:r>
            <w:r w:rsidRPr="00C56F76">
              <w:rPr>
                <w:rFonts w:ascii="Times New Roman" w:hAnsi="Times New Roman" w:cs="Times New Roman"/>
                <w:b/>
                <w:bCs/>
                <w:sz w:val="18"/>
                <w:szCs w:val="18"/>
              </w:rPr>
              <w:t>,886</w:t>
            </w:r>
          </w:p>
        </w:tc>
      </w:tr>
    </w:tbl>
    <w:p w14:paraId="2402A00F" w14:textId="77777777" w:rsidR="00091A08" w:rsidRPr="00B22947" w:rsidRDefault="00091A08">
      <w:pPr>
        <w:rPr>
          <w:rFonts w:hAnsi="Times New Roman" w:cs="Times New Roman"/>
          <w:b/>
          <w:bCs/>
          <w:sz w:val="22"/>
          <w:szCs w:val="22"/>
        </w:rPr>
      </w:pPr>
    </w:p>
    <w:p w14:paraId="13C32C67" w14:textId="4ED4510B" w:rsidR="002D1C8D" w:rsidRPr="0097359B" w:rsidRDefault="004F5DCD" w:rsidP="00E8195C">
      <w:pPr>
        <w:tabs>
          <w:tab w:val="left" w:pos="540"/>
        </w:tabs>
        <w:rPr>
          <w:rFonts w:hAnsi="Times New Roman" w:cs="Times New Roman"/>
          <w:b/>
          <w:bCs/>
          <w:sz w:val="22"/>
          <w:szCs w:val="22"/>
        </w:rPr>
      </w:pPr>
      <w:r w:rsidRPr="0097359B">
        <w:rPr>
          <w:rFonts w:hAnsi="Times New Roman" w:cs="Times New Roman"/>
          <w:b/>
          <w:bCs/>
          <w:sz w:val="22"/>
          <w:szCs w:val="22"/>
        </w:rPr>
        <w:t>1</w:t>
      </w:r>
      <w:r w:rsidR="004E72BA" w:rsidRPr="0097359B">
        <w:rPr>
          <w:rFonts w:hAnsi="Times New Roman" w:cs="Times New Roman"/>
          <w:b/>
          <w:bCs/>
          <w:sz w:val="22"/>
          <w:szCs w:val="22"/>
        </w:rPr>
        <w:t>2</w:t>
      </w:r>
      <w:r w:rsidR="00091A08" w:rsidRPr="0097359B">
        <w:rPr>
          <w:rFonts w:hAnsi="Times New Roman" w:cs="Times New Roman"/>
          <w:b/>
          <w:bCs/>
          <w:sz w:val="22"/>
          <w:szCs w:val="22"/>
          <w:cs/>
        </w:rPr>
        <w:t>.</w:t>
      </w:r>
      <w:r w:rsidR="00091A08" w:rsidRPr="0097359B">
        <w:rPr>
          <w:rFonts w:hAnsi="Times New Roman" w:cs="Times New Roman"/>
          <w:b/>
          <w:bCs/>
          <w:sz w:val="22"/>
          <w:szCs w:val="22"/>
        </w:rPr>
        <w:t>1</w:t>
      </w:r>
      <w:r w:rsidR="00091A08" w:rsidRPr="0097359B">
        <w:rPr>
          <w:rFonts w:hAnsi="Times New Roman" w:cs="Times New Roman"/>
          <w:b/>
          <w:bCs/>
          <w:sz w:val="22"/>
          <w:szCs w:val="22"/>
        </w:rPr>
        <w:tab/>
        <w:t>Loss reserves</w:t>
      </w:r>
    </w:p>
    <w:p w14:paraId="418B33CD" w14:textId="77777777" w:rsidR="00A733FC" w:rsidRPr="00B22947" w:rsidRDefault="00A733FC" w:rsidP="0043040C">
      <w:pPr>
        <w:tabs>
          <w:tab w:val="left" w:pos="540"/>
        </w:tabs>
        <w:jc w:val="center"/>
        <w:rPr>
          <w:rFonts w:hAnsi="Times New Roman" w:cs="Times New Roman"/>
          <w:sz w:val="22"/>
          <w:szCs w:val="22"/>
        </w:rPr>
      </w:pPr>
    </w:p>
    <w:tbl>
      <w:tblPr>
        <w:tblW w:w="14238" w:type="dxa"/>
        <w:tblInd w:w="558"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DA457A" w:rsidRPr="00B22947" w14:paraId="26A39C90" w14:textId="77777777" w:rsidTr="00F536F1">
        <w:tc>
          <w:tcPr>
            <w:tcW w:w="5121" w:type="dxa"/>
            <w:shd w:val="clear" w:color="auto" w:fill="auto"/>
          </w:tcPr>
          <w:p w14:paraId="144F04C9" w14:textId="77777777" w:rsidR="00DA457A" w:rsidRPr="0097359B" w:rsidRDefault="00DA457A" w:rsidP="00DA457A">
            <w:pPr>
              <w:tabs>
                <w:tab w:val="left" w:pos="522"/>
              </w:tabs>
              <w:ind w:right="-45"/>
              <w:jc w:val="both"/>
              <w:rPr>
                <w:rFonts w:hAnsi="Times New Roman" w:cs="Times New Roman"/>
                <w:sz w:val="18"/>
                <w:szCs w:val="18"/>
                <w:rtl/>
                <w:cs/>
              </w:rPr>
            </w:pPr>
            <w:r w:rsidRPr="0097359B">
              <w:rPr>
                <w:rFonts w:hAnsi="Times New Roman" w:cs="Times New Roman"/>
                <w:sz w:val="18"/>
                <w:szCs w:val="18"/>
              </w:rPr>
              <w:t xml:space="preserve">At 1 January  </w:t>
            </w:r>
          </w:p>
        </w:tc>
        <w:tc>
          <w:tcPr>
            <w:tcW w:w="1503" w:type="dxa"/>
            <w:shd w:val="clear" w:color="auto" w:fill="auto"/>
            <w:vAlign w:val="center"/>
          </w:tcPr>
          <w:p w14:paraId="3677472C" w14:textId="0F121412" w:rsidR="00DA457A" w:rsidRPr="0097359B" w:rsidRDefault="00DA457A" w:rsidP="00DA457A">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2,087,831</w:t>
            </w:r>
          </w:p>
        </w:tc>
        <w:tc>
          <w:tcPr>
            <w:tcW w:w="236" w:type="dxa"/>
            <w:shd w:val="clear" w:color="auto" w:fill="auto"/>
          </w:tcPr>
          <w:p w14:paraId="18F226A6" w14:textId="77777777" w:rsidR="00DA457A" w:rsidRPr="0097359B" w:rsidRDefault="00DA457A" w:rsidP="00DA457A">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1CC1629B" w14:textId="4398A944" w:rsidR="00DA457A" w:rsidRPr="0097359B" w:rsidRDefault="00DA457A" w:rsidP="00DA457A">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27,812</w:t>
            </w:r>
            <w:r w:rsidRPr="0097359B">
              <w:rPr>
                <w:rFonts w:ascii="Times New Roman" w:hAnsi="Times New Roman" w:cs="Times New Roman"/>
                <w:sz w:val="18"/>
                <w:szCs w:val="18"/>
                <w:cs/>
              </w:rPr>
              <w:t>)</w:t>
            </w:r>
          </w:p>
        </w:tc>
        <w:tc>
          <w:tcPr>
            <w:tcW w:w="236" w:type="dxa"/>
            <w:shd w:val="clear" w:color="auto" w:fill="auto"/>
          </w:tcPr>
          <w:p w14:paraId="41F0A5E8" w14:textId="77777777" w:rsidR="00DA457A" w:rsidRPr="0097359B" w:rsidRDefault="00DA457A" w:rsidP="00DA457A">
            <w:pPr>
              <w:pStyle w:val="BodyText"/>
              <w:ind w:left="-324" w:right="-131"/>
              <w:jc w:val="left"/>
              <w:rPr>
                <w:rFonts w:ascii="Times New Roman" w:hAnsi="Times New Roman" w:cs="Times New Roman"/>
                <w:sz w:val="18"/>
                <w:szCs w:val="18"/>
              </w:rPr>
            </w:pPr>
          </w:p>
        </w:tc>
        <w:tc>
          <w:tcPr>
            <w:tcW w:w="1222" w:type="dxa"/>
            <w:shd w:val="clear" w:color="auto" w:fill="auto"/>
          </w:tcPr>
          <w:p w14:paraId="481987B4" w14:textId="52A26E6B" w:rsidR="00DA457A" w:rsidRPr="0097359B" w:rsidRDefault="00DA457A" w:rsidP="00DA457A">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2,060,019</w:t>
            </w:r>
          </w:p>
        </w:tc>
        <w:tc>
          <w:tcPr>
            <w:tcW w:w="270" w:type="dxa"/>
          </w:tcPr>
          <w:p w14:paraId="1677D6BD" w14:textId="77777777" w:rsidR="00DA457A" w:rsidRPr="0097359B" w:rsidRDefault="00DA457A" w:rsidP="00DA457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0E75DC0B" w14:textId="36248D9E" w:rsidR="00DA457A" w:rsidRPr="0097359B" w:rsidRDefault="00DA457A" w:rsidP="00DA457A">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2,359,719</w:t>
            </w:r>
          </w:p>
        </w:tc>
        <w:tc>
          <w:tcPr>
            <w:tcW w:w="270" w:type="dxa"/>
            <w:shd w:val="clear" w:color="auto" w:fill="auto"/>
          </w:tcPr>
          <w:p w14:paraId="5A873B21" w14:textId="77777777" w:rsidR="00DA457A" w:rsidRPr="0097359B" w:rsidRDefault="00DA457A" w:rsidP="00DA457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10F4567B" w14:textId="12C92D5C" w:rsidR="00DA457A" w:rsidRPr="0097359B" w:rsidRDefault="00DA457A" w:rsidP="00DA457A">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133,244</w:t>
            </w:r>
            <w:r w:rsidRPr="0097359B">
              <w:rPr>
                <w:rFonts w:ascii="Times New Roman" w:hAnsi="Times New Roman" w:cs="Times New Roman"/>
                <w:sz w:val="18"/>
                <w:szCs w:val="18"/>
                <w:cs/>
              </w:rPr>
              <w:t>)</w:t>
            </w:r>
          </w:p>
        </w:tc>
        <w:tc>
          <w:tcPr>
            <w:tcW w:w="270" w:type="dxa"/>
            <w:shd w:val="clear" w:color="auto" w:fill="auto"/>
          </w:tcPr>
          <w:p w14:paraId="08A658F8" w14:textId="77777777" w:rsidR="00DA457A" w:rsidRPr="0097359B" w:rsidRDefault="00DA457A" w:rsidP="00DA457A">
            <w:pPr>
              <w:pStyle w:val="BodyText"/>
              <w:ind w:left="-324" w:right="-131"/>
              <w:jc w:val="left"/>
              <w:rPr>
                <w:rFonts w:ascii="Times New Roman" w:hAnsi="Times New Roman" w:cs="Times New Roman"/>
                <w:sz w:val="18"/>
                <w:szCs w:val="18"/>
              </w:rPr>
            </w:pPr>
          </w:p>
        </w:tc>
        <w:tc>
          <w:tcPr>
            <w:tcW w:w="1269" w:type="dxa"/>
            <w:shd w:val="clear" w:color="auto" w:fill="auto"/>
          </w:tcPr>
          <w:p w14:paraId="70AFE2FB" w14:textId="0240A1A3" w:rsidR="00DA457A" w:rsidRPr="0097359B" w:rsidRDefault="00DA457A" w:rsidP="00DA457A">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2,226,475</w:t>
            </w:r>
          </w:p>
        </w:tc>
      </w:tr>
      <w:tr w:rsidR="0000014F" w:rsidRPr="00B22947" w14:paraId="085DD128" w14:textId="77777777" w:rsidTr="00F536F1">
        <w:tc>
          <w:tcPr>
            <w:tcW w:w="5121" w:type="dxa"/>
            <w:shd w:val="clear" w:color="auto" w:fill="auto"/>
            <w:vAlign w:val="center"/>
          </w:tcPr>
          <w:p w14:paraId="6DBA1102" w14:textId="77777777" w:rsidR="0000014F" w:rsidRPr="0097359B" w:rsidRDefault="0000014F" w:rsidP="0000014F">
            <w:pPr>
              <w:ind w:left="2" w:right="-45"/>
              <w:jc w:val="both"/>
              <w:rPr>
                <w:rFonts w:hAnsi="Times New Roman" w:cs="Times New Roman"/>
                <w:sz w:val="18"/>
                <w:szCs w:val="18"/>
              </w:rPr>
            </w:pPr>
            <w:r w:rsidRPr="0097359B">
              <w:rPr>
                <w:rFonts w:hAnsi="Times New Roman" w:cs="Times New Roman"/>
                <w:sz w:val="18"/>
                <w:szCs w:val="18"/>
              </w:rPr>
              <w:t>Loss incurred during the year</w:t>
            </w:r>
          </w:p>
        </w:tc>
        <w:tc>
          <w:tcPr>
            <w:tcW w:w="1503" w:type="dxa"/>
            <w:shd w:val="clear" w:color="auto" w:fill="auto"/>
            <w:vAlign w:val="center"/>
          </w:tcPr>
          <w:p w14:paraId="162B6B9F" w14:textId="3B7E4D2C" w:rsidR="0000014F" w:rsidRPr="0097359B" w:rsidRDefault="007E5109"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13,825,063</w:t>
            </w:r>
          </w:p>
        </w:tc>
        <w:tc>
          <w:tcPr>
            <w:tcW w:w="236" w:type="dxa"/>
            <w:shd w:val="clear" w:color="auto" w:fill="auto"/>
          </w:tcPr>
          <w:p w14:paraId="1ACC69D6"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2F04FDA0" w14:textId="01D14C72" w:rsidR="0000014F" w:rsidRPr="0097359B" w:rsidRDefault="007E5109"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331,755</w:t>
            </w:r>
            <w:r w:rsidRPr="0097359B">
              <w:rPr>
                <w:rFonts w:ascii="Times New Roman" w:hAnsi="Times New Roman" w:cs="Times New Roman"/>
                <w:sz w:val="18"/>
                <w:szCs w:val="18"/>
                <w:cs/>
              </w:rPr>
              <w:t>)</w:t>
            </w:r>
          </w:p>
        </w:tc>
        <w:tc>
          <w:tcPr>
            <w:tcW w:w="236" w:type="dxa"/>
            <w:shd w:val="clear" w:color="auto" w:fill="auto"/>
          </w:tcPr>
          <w:p w14:paraId="6D82B685"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2" w:type="dxa"/>
            <w:shd w:val="clear" w:color="auto" w:fill="auto"/>
          </w:tcPr>
          <w:p w14:paraId="4AA0EC86" w14:textId="2ABBA84A" w:rsidR="0000014F" w:rsidRPr="0097359B" w:rsidRDefault="007E5109"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13,493,308</w:t>
            </w:r>
          </w:p>
        </w:tc>
        <w:tc>
          <w:tcPr>
            <w:tcW w:w="270" w:type="dxa"/>
          </w:tcPr>
          <w:p w14:paraId="1A9EB337"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54DF2FC" w14:textId="7755700C" w:rsidR="0000014F" w:rsidRPr="0097359B" w:rsidRDefault="0000014F"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rPr>
              <w:t>6,615,830</w:t>
            </w:r>
          </w:p>
        </w:tc>
        <w:tc>
          <w:tcPr>
            <w:tcW w:w="270" w:type="dxa"/>
            <w:shd w:val="clear" w:color="auto" w:fill="auto"/>
          </w:tcPr>
          <w:p w14:paraId="2A6F9B9E"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16B1CFB9" w14:textId="63F0F133" w:rsidR="0000014F" w:rsidRPr="0097359B" w:rsidRDefault="0000014F"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58,462</w:t>
            </w:r>
            <w:r w:rsidRPr="0097359B">
              <w:rPr>
                <w:rFonts w:ascii="Times New Roman" w:hAnsi="Times New Roman" w:cs="Times New Roman"/>
                <w:sz w:val="18"/>
                <w:szCs w:val="18"/>
                <w:cs/>
              </w:rPr>
              <w:t>)</w:t>
            </w:r>
          </w:p>
        </w:tc>
        <w:tc>
          <w:tcPr>
            <w:tcW w:w="270" w:type="dxa"/>
            <w:shd w:val="clear" w:color="auto" w:fill="auto"/>
          </w:tcPr>
          <w:p w14:paraId="3E7A9F15"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shd w:val="clear" w:color="auto" w:fill="auto"/>
          </w:tcPr>
          <w:p w14:paraId="0135CF49" w14:textId="38AB4857" w:rsidR="0000014F" w:rsidRPr="0097359B" w:rsidRDefault="0000014F"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rPr>
              <w:t>6,557,368</w:t>
            </w:r>
          </w:p>
        </w:tc>
      </w:tr>
      <w:tr w:rsidR="0000014F" w:rsidRPr="00B22947" w14:paraId="0C2780C4" w14:textId="77777777" w:rsidTr="00F536F1">
        <w:tc>
          <w:tcPr>
            <w:tcW w:w="5121" w:type="dxa"/>
            <w:shd w:val="clear" w:color="auto" w:fill="auto"/>
            <w:vAlign w:val="center"/>
          </w:tcPr>
          <w:p w14:paraId="122D9066" w14:textId="77777777" w:rsidR="0000014F" w:rsidRPr="0097359B" w:rsidRDefault="0000014F" w:rsidP="0000014F">
            <w:pPr>
              <w:tabs>
                <w:tab w:val="left" w:pos="275"/>
              </w:tabs>
              <w:ind w:left="2" w:right="-45"/>
              <w:jc w:val="both"/>
              <w:rPr>
                <w:rFonts w:hAnsi="Times New Roman" w:cs="Times New Roman"/>
                <w:sz w:val="18"/>
                <w:szCs w:val="18"/>
              </w:rPr>
            </w:pPr>
            <w:r w:rsidRPr="0097359B">
              <w:rPr>
                <w:rFonts w:hAnsi="Times New Roman" w:cs="Times New Roman"/>
                <w:sz w:val="18"/>
                <w:szCs w:val="18"/>
              </w:rPr>
              <w:t>Loss paid during the year</w:t>
            </w:r>
          </w:p>
        </w:tc>
        <w:tc>
          <w:tcPr>
            <w:tcW w:w="1503" w:type="dxa"/>
            <w:tcBorders>
              <w:bottom w:val="single" w:sz="4" w:space="0" w:color="auto"/>
            </w:tcBorders>
            <w:shd w:val="clear" w:color="auto" w:fill="auto"/>
            <w:vAlign w:val="center"/>
          </w:tcPr>
          <w:p w14:paraId="7909661E" w14:textId="252682A5" w:rsidR="0000014F" w:rsidRPr="00A54757" w:rsidRDefault="007E5109" w:rsidP="0000014F">
            <w:pPr>
              <w:pStyle w:val="BodyText"/>
              <w:tabs>
                <w:tab w:val="decimal" w:pos="1152"/>
              </w:tabs>
              <w:ind w:right="-131"/>
              <w:jc w:val="left"/>
              <w:rPr>
                <w:rFonts w:ascii="Times New Roman" w:hAnsi="Times New Roman" w:cstheme="minorBidi"/>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13,170,073</w:t>
            </w:r>
            <w:r w:rsidR="00A54757" w:rsidRPr="00A54757">
              <w:rPr>
                <w:rFonts w:ascii="Times New Roman" w:hAnsi="Times New Roman" w:cs="Times New Roman" w:hint="cs"/>
                <w:sz w:val="18"/>
                <w:szCs w:val="18"/>
                <w:cs/>
              </w:rPr>
              <w:t>)</w:t>
            </w:r>
          </w:p>
        </w:tc>
        <w:tc>
          <w:tcPr>
            <w:tcW w:w="236" w:type="dxa"/>
            <w:shd w:val="clear" w:color="auto" w:fill="auto"/>
          </w:tcPr>
          <w:p w14:paraId="789F72E9"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18084D5B" w14:textId="33264315" w:rsidR="0000014F" w:rsidRPr="0097359B" w:rsidRDefault="007E5109"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rPr>
              <w:t>315,815</w:t>
            </w:r>
          </w:p>
        </w:tc>
        <w:tc>
          <w:tcPr>
            <w:tcW w:w="236" w:type="dxa"/>
            <w:shd w:val="clear" w:color="auto" w:fill="auto"/>
          </w:tcPr>
          <w:p w14:paraId="118C6784"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2" w:type="dxa"/>
            <w:tcBorders>
              <w:bottom w:val="single" w:sz="4" w:space="0" w:color="auto"/>
            </w:tcBorders>
            <w:shd w:val="clear" w:color="auto" w:fill="auto"/>
          </w:tcPr>
          <w:p w14:paraId="526BE30E" w14:textId="2272DCEC" w:rsidR="0000014F" w:rsidRPr="0097359B" w:rsidRDefault="007E5109"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12,854,258</w:t>
            </w:r>
            <w:r w:rsidRPr="0097359B">
              <w:rPr>
                <w:rFonts w:ascii="Times New Roman" w:hAnsi="Times New Roman" w:cs="Times New Roman"/>
                <w:sz w:val="18"/>
                <w:szCs w:val="18"/>
                <w:cs/>
              </w:rPr>
              <w:t>)</w:t>
            </w:r>
          </w:p>
        </w:tc>
        <w:tc>
          <w:tcPr>
            <w:tcW w:w="270" w:type="dxa"/>
          </w:tcPr>
          <w:p w14:paraId="0FF28175"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655D1229" w14:textId="23B8870E" w:rsidR="0000014F" w:rsidRPr="0097359B" w:rsidRDefault="0000014F" w:rsidP="0000014F">
            <w:pPr>
              <w:pStyle w:val="BodyText"/>
              <w:tabs>
                <w:tab w:val="decimal" w:pos="1152"/>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6,887,718</w:t>
            </w:r>
            <w:r w:rsidRPr="0097359B">
              <w:rPr>
                <w:rFonts w:ascii="Times New Roman" w:hAnsi="Times New Roman" w:cs="Times New Roman"/>
                <w:sz w:val="18"/>
                <w:szCs w:val="18"/>
                <w:cs/>
              </w:rPr>
              <w:t>)</w:t>
            </w:r>
          </w:p>
        </w:tc>
        <w:tc>
          <w:tcPr>
            <w:tcW w:w="270" w:type="dxa"/>
            <w:shd w:val="clear" w:color="auto" w:fill="auto"/>
          </w:tcPr>
          <w:p w14:paraId="3E8E92A0"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7E9BD4E5" w14:textId="2D622F8F" w:rsidR="0000014F" w:rsidRPr="0097359B" w:rsidRDefault="0000014F" w:rsidP="0000014F">
            <w:pPr>
              <w:pStyle w:val="BodyText"/>
              <w:tabs>
                <w:tab w:val="decimal" w:pos="943"/>
              </w:tabs>
              <w:ind w:right="-131"/>
              <w:jc w:val="left"/>
              <w:rPr>
                <w:rFonts w:ascii="Times New Roman" w:hAnsi="Times New Roman" w:cs="Times New Roman"/>
                <w:sz w:val="18"/>
                <w:szCs w:val="18"/>
              </w:rPr>
            </w:pPr>
            <w:r w:rsidRPr="0097359B">
              <w:rPr>
                <w:rFonts w:ascii="Times New Roman" w:hAnsi="Times New Roman" w:cs="Times New Roman"/>
                <w:sz w:val="18"/>
                <w:szCs w:val="18"/>
              </w:rPr>
              <w:t>163,894</w:t>
            </w:r>
          </w:p>
        </w:tc>
        <w:tc>
          <w:tcPr>
            <w:tcW w:w="270" w:type="dxa"/>
            <w:shd w:val="clear" w:color="auto" w:fill="auto"/>
          </w:tcPr>
          <w:p w14:paraId="3B434E0D"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2016221D" w14:textId="1E02FBCA" w:rsidR="0000014F" w:rsidRPr="0097359B" w:rsidRDefault="0000014F" w:rsidP="0000014F">
            <w:pPr>
              <w:pStyle w:val="BodyText"/>
              <w:tabs>
                <w:tab w:val="decimal" w:pos="934"/>
              </w:tabs>
              <w:ind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6,723,824</w:t>
            </w:r>
            <w:r w:rsidRPr="0097359B">
              <w:rPr>
                <w:rFonts w:ascii="Times New Roman" w:hAnsi="Times New Roman" w:cs="Times New Roman"/>
                <w:sz w:val="18"/>
                <w:szCs w:val="18"/>
                <w:cs/>
              </w:rPr>
              <w:t>)</w:t>
            </w:r>
          </w:p>
        </w:tc>
      </w:tr>
      <w:tr w:rsidR="0000014F" w:rsidRPr="00B22947" w14:paraId="6E6987D2" w14:textId="77777777" w:rsidTr="00F536F1">
        <w:tc>
          <w:tcPr>
            <w:tcW w:w="5121" w:type="dxa"/>
            <w:shd w:val="clear" w:color="auto" w:fill="auto"/>
          </w:tcPr>
          <w:p w14:paraId="62838497" w14:textId="77777777" w:rsidR="0000014F" w:rsidRPr="0097359B" w:rsidRDefault="0000014F" w:rsidP="0000014F">
            <w:pPr>
              <w:ind w:right="-45"/>
              <w:jc w:val="both"/>
              <w:rPr>
                <w:rFonts w:hAnsi="Times New Roman" w:cs="Times New Roman"/>
                <w:b/>
                <w:bCs/>
                <w:sz w:val="18"/>
                <w:szCs w:val="18"/>
                <w:rtl/>
                <w:cs/>
              </w:rPr>
            </w:pPr>
            <w:r w:rsidRPr="0097359B">
              <w:rPr>
                <w:rFonts w:hAnsi="Times New Roman" w:cs="Times New Roman"/>
                <w:b/>
                <w:bCs/>
                <w:sz w:val="18"/>
                <w:szCs w:val="18"/>
              </w:rPr>
              <w:t xml:space="preserve">At 31 December </w:t>
            </w:r>
          </w:p>
        </w:tc>
        <w:tc>
          <w:tcPr>
            <w:tcW w:w="1503" w:type="dxa"/>
            <w:tcBorders>
              <w:top w:val="single" w:sz="4" w:space="0" w:color="auto"/>
              <w:bottom w:val="double" w:sz="4" w:space="0" w:color="auto"/>
            </w:tcBorders>
            <w:shd w:val="clear" w:color="auto" w:fill="auto"/>
            <w:vAlign w:val="center"/>
          </w:tcPr>
          <w:p w14:paraId="6A828732" w14:textId="7B715AC3" w:rsidR="0000014F" w:rsidRPr="0097359B" w:rsidRDefault="007E5109" w:rsidP="0000014F">
            <w:pPr>
              <w:pStyle w:val="BodyText"/>
              <w:tabs>
                <w:tab w:val="decimal" w:pos="1152"/>
              </w:tabs>
              <w:ind w:right="-131"/>
              <w:jc w:val="left"/>
              <w:rPr>
                <w:rFonts w:ascii="Times New Roman" w:hAnsi="Times New Roman" w:cs="Times New Roman"/>
                <w:b/>
                <w:bCs/>
                <w:sz w:val="18"/>
                <w:szCs w:val="18"/>
              </w:rPr>
            </w:pPr>
            <w:r w:rsidRPr="0097359B">
              <w:rPr>
                <w:rFonts w:ascii="Times New Roman" w:hAnsi="Times New Roman" w:cs="Times New Roman"/>
                <w:b/>
                <w:bCs/>
                <w:sz w:val="18"/>
                <w:szCs w:val="18"/>
              </w:rPr>
              <w:t>2,742,821</w:t>
            </w:r>
          </w:p>
        </w:tc>
        <w:tc>
          <w:tcPr>
            <w:tcW w:w="236" w:type="dxa"/>
            <w:shd w:val="clear" w:color="auto" w:fill="auto"/>
          </w:tcPr>
          <w:p w14:paraId="2C896A0C"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4" w:type="dxa"/>
            <w:tcBorders>
              <w:top w:val="single" w:sz="4" w:space="0" w:color="auto"/>
              <w:bottom w:val="double" w:sz="4" w:space="0" w:color="auto"/>
            </w:tcBorders>
            <w:shd w:val="clear" w:color="auto" w:fill="auto"/>
            <w:vAlign w:val="center"/>
          </w:tcPr>
          <w:p w14:paraId="2EB622E1" w14:textId="5BE03BF1" w:rsidR="0000014F" w:rsidRPr="0097359B" w:rsidRDefault="007E5109" w:rsidP="0000014F">
            <w:pPr>
              <w:pStyle w:val="BodyText"/>
              <w:tabs>
                <w:tab w:val="decimal" w:pos="943"/>
              </w:tabs>
              <w:ind w:right="-131"/>
              <w:jc w:val="left"/>
              <w:rPr>
                <w:rFonts w:ascii="Times New Roman" w:hAnsi="Times New Roman" w:cs="Times New Roman"/>
                <w:b/>
                <w:bCs/>
                <w:sz w:val="18"/>
                <w:szCs w:val="18"/>
              </w:rPr>
            </w:pPr>
            <w:r w:rsidRPr="0097359B">
              <w:rPr>
                <w:rFonts w:ascii="Times New Roman" w:hAnsi="Times New Roman" w:cs="Times New Roman"/>
                <w:b/>
                <w:bCs/>
                <w:sz w:val="18"/>
                <w:szCs w:val="18"/>
                <w:cs/>
              </w:rPr>
              <w:t>(</w:t>
            </w:r>
            <w:r w:rsidRPr="0097359B">
              <w:rPr>
                <w:rFonts w:ascii="Times New Roman" w:hAnsi="Times New Roman" w:cs="Times New Roman"/>
                <w:b/>
                <w:bCs/>
                <w:sz w:val="18"/>
                <w:szCs w:val="18"/>
              </w:rPr>
              <w:t>43,752</w:t>
            </w:r>
            <w:r w:rsidRPr="0097359B">
              <w:rPr>
                <w:rFonts w:ascii="Times New Roman" w:hAnsi="Times New Roman" w:cs="Times New Roman"/>
                <w:b/>
                <w:bCs/>
                <w:sz w:val="18"/>
                <w:szCs w:val="18"/>
                <w:cs/>
              </w:rPr>
              <w:t>)</w:t>
            </w:r>
          </w:p>
        </w:tc>
        <w:tc>
          <w:tcPr>
            <w:tcW w:w="236" w:type="dxa"/>
            <w:shd w:val="clear" w:color="auto" w:fill="auto"/>
          </w:tcPr>
          <w:p w14:paraId="1C64E762"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22" w:type="dxa"/>
            <w:tcBorders>
              <w:top w:val="single" w:sz="4" w:space="0" w:color="auto"/>
              <w:bottom w:val="double" w:sz="4" w:space="0" w:color="auto"/>
            </w:tcBorders>
            <w:shd w:val="clear" w:color="auto" w:fill="auto"/>
          </w:tcPr>
          <w:p w14:paraId="660D65AD" w14:textId="7DAC2E1B" w:rsidR="0000014F" w:rsidRPr="0097359B" w:rsidRDefault="007E5109" w:rsidP="0000014F">
            <w:pPr>
              <w:pStyle w:val="BodyText"/>
              <w:tabs>
                <w:tab w:val="decimal" w:pos="934"/>
              </w:tabs>
              <w:ind w:right="-131"/>
              <w:jc w:val="left"/>
              <w:rPr>
                <w:rFonts w:ascii="Times New Roman" w:hAnsi="Times New Roman" w:cs="Times New Roman"/>
                <w:b/>
                <w:bCs/>
                <w:sz w:val="18"/>
                <w:szCs w:val="18"/>
              </w:rPr>
            </w:pPr>
            <w:r w:rsidRPr="0097359B">
              <w:rPr>
                <w:rFonts w:ascii="Times New Roman" w:hAnsi="Times New Roman" w:cs="Times New Roman"/>
                <w:b/>
                <w:bCs/>
                <w:sz w:val="18"/>
                <w:szCs w:val="18"/>
              </w:rPr>
              <w:t>2,699,069</w:t>
            </w:r>
          </w:p>
        </w:tc>
        <w:tc>
          <w:tcPr>
            <w:tcW w:w="270" w:type="dxa"/>
          </w:tcPr>
          <w:p w14:paraId="2B029E34" w14:textId="77777777" w:rsidR="0000014F" w:rsidRPr="0097359B" w:rsidRDefault="0000014F" w:rsidP="0000014F">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1E7BEA23" w14:textId="7921DFF3" w:rsidR="0000014F" w:rsidRPr="0097359B" w:rsidRDefault="0000014F" w:rsidP="0000014F">
            <w:pPr>
              <w:pStyle w:val="BodyText"/>
              <w:tabs>
                <w:tab w:val="decimal" w:pos="1152"/>
              </w:tabs>
              <w:ind w:right="-131"/>
              <w:jc w:val="left"/>
              <w:rPr>
                <w:rFonts w:ascii="Times New Roman" w:hAnsi="Times New Roman" w:cs="Times New Roman"/>
                <w:b/>
                <w:bCs/>
                <w:sz w:val="18"/>
                <w:szCs w:val="18"/>
              </w:rPr>
            </w:pPr>
            <w:r w:rsidRPr="0097359B">
              <w:rPr>
                <w:rFonts w:ascii="Times New Roman" w:hAnsi="Times New Roman" w:cs="Times New Roman"/>
                <w:b/>
                <w:bCs/>
                <w:sz w:val="18"/>
                <w:szCs w:val="18"/>
              </w:rPr>
              <w:t>2,087,831</w:t>
            </w:r>
          </w:p>
        </w:tc>
        <w:tc>
          <w:tcPr>
            <w:tcW w:w="270" w:type="dxa"/>
            <w:shd w:val="clear" w:color="auto" w:fill="auto"/>
          </w:tcPr>
          <w:p w14:paraId="12D211DE"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20041A43" w14:textId="2AC7485C" w:rsidR="0000014F" w:rsidRPr="0097359B" w:rsidRDefault="0000014F" w:rsidP="0000014F">
            <w:pPr>
              <w:pStyle w:val="BodyText"/>
              <w:tabs>
                <w:tab w:val="decimal" w:pos="943"/>
              </w:tabs>
              <w:ind w:right="-131"/>
              <w:jc w:val="left"/>
              <w:rPr>
                <w:rFonts w:ascii="Times New Roman" w:hAnsi="Times New Roman" w:cs="Times New Roman"/>
                <w:b/>
                <w:bCs/>
                <w:sz w:val="18"/>
                <w:szCs w:val="18"/>
              </w:rPr>
            </w:pPr>
            <w:r w:rsidRPr="0097359B">
              <w:rPr>
                <w:rFonts w:ascii="Times New Roman" w:hAnsi="Times New Roman" w:cs="Times New Roman"/>
                <w:b/>
                <w:bCs/>
                <w:sz w:val="18"/>
                <w:szCs w:val="18"/>
                <w:cs/>
              </w:rPr>
              <w:t>(</w:t>
            </w:r>
            <w:r w:rsidRPr="0097359B">
              <w:rPr>
                <w:rFonts w:ascii="Times New Roman" w:hAnsi="Times New Roman" w:cs="Times New Roman"/>
                <w:b/>
                <w:bCs/>
                <w:sz w:val="18"/>
                <w:szCs w:val="18"/>
              </w:rPr>
              <w:t>27,812</w:t>
            </w:r>
            <w:r w:rsidRPr="0097359B">
              <w:rPr>
                <w:rFonts w:ascii="Times New Roman" w:hAnsi="Times New Roman" w:cs="Times New Roman"/>
                <w:b/>
                <w:bCs/>
                <w:sz w:val="18"/>
                <w:szCs w:val="18"/>
                <w:cs/>
              </w:rPr>
              <w:t>)</w:t>
            </w:r>
          </w:p>
        </w:tc>
        <w:tc>
          <w:tcPr>
            <w:tcW w:w="270" w:type="dxa"/>
            <w:shd w:val="clear" w:color="auto" w:fill="auto"/>
          </w:tcPr>
          <w:p w14:paraId="5870410C" w14:textId="77777777" w:rsidR="0000014F" w:rsidRPr="0097359B" w:rsidRDefault="0000014F" w:rsidP="0000014F">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657C58DA" w14:textId="73822F80" w:rsidR="0000014F" w:rsidRPr="0097359B" w:rsidRDefault="0000014F" w:rsidP="0000014F">
            <w:pPr>
              <w:pStyle w:val="BodyText"/>
              <w:tabs>
                <w:tab w:val="decimal" w:pos="934"/>
              </w:tabs>
              <w:ind w:right="-131"/>
              <w:jc w:val="left"/>
              <w:rPr>
                <w:rFonts w:ascii="Times New Roman" w:hAnsi="Times New Roman" w:cs="Times New Roman"/>
                <w:b/>
                <w:bCs/>
                <w:sz w:val="18"/>
                <w:szCs w:val="18"/>
              </w:rPr>
            </w:pPr>
            <w:r w:rsidRPr="0097359B">
              <w:rPr>
                <w:rFonts w:ascii="Times New Roman" w:hAnsi="Times New Roman" w:cs="Times New Roman"/>
                <w:b/>
                <w:bCs/>
                <w:sz w:val="18"/>
                <w:szCs w:val="18"/>
              </w:rPr>
              <w:t>2,060,019</w:t>
            </w:r>
          </w:p>
        </w:tc>
      </w:tr>
    </w:tbl>
    <w:p w14:paraId="618C8151" w14:textId="77777777" w:rsidR="00B03D83" w:rsidRPr="001F377B" w:rsidRDefault="00B03D83">
      <w:pPr>
        <w:rPr>
          <w:rFonts w:hAnsi="Times New Roman" w:cstheme="minorBidi"/>
          <w:b/>
          <w:bCs/>
          <w:sz w:val="22"/>
          <w:szCs w:val="22"/>
          <w:cs/>
        </w:rPr>
      </w:pPr>
    </w:p>
    <w:p w14:paraId="6649EE58" w14:textId="28CBCAED" w:rsidR="00091A08" w:rsidRPr="0097359B" w:rsidRDefault="004F5DCD" w:rsidP="00E8195C">
      <w:pPr>
        <w:tabs>
          <w:tab w:val="left" w:pos="540"/>
        </w:tabs>
        <w:rPr>
          <w:rFonts w:hAnsi="Times New Roman" w:cs="Times New Roman"/>
          <w:b/>
          <w:bCs/>
          <w:sz w:val="22"/>
          <w:szCs w:val="22"/>
        </w:rPr>
      </w:pPr>
      <w:r w:rsidRPr="0097359B">
        <w:rPr>
          <w:rFonts w:hAnsi="Times New Roman" w:cs="Times New Roman"/>
          <w:b/>
          <w:bCs/>
          <w:sz w:val="22"/>
          <w:szCs w:val="22"/>
        </w:rPr>
        <w:t>1</w:t>
      </w:r>
      <w:r w:rsidR="004E72BA" w:rsidRPr="0097359B">
        <w:rPr>
          <w:rFonts w:hAnsi="Times New Roman" w:cs="Times New Roman"/>
          <w:b/>
          <w:bCs/>
          <w:sz w:val="22"/>
          <w:szCs w:val="22"/>
        </w:rPr>
        <w:t>2</w:t>
      </w:r>
      <w:r w:rsidR="00B03D83" w:rsidRPr="0097359B">
        <w:rPr>
          <w:rFonts w:hAnsi="Times New Roman" w:cs="Times New Roman"/>
          <w:b/>
          <w:bCs/>
          <w:sz w:val="22"/>
          <w:szCs w:val="22"/>
          <w:cs/>
        </w:rPr>
        <w:t>.</w:t>
      </w:r>
      <w:r w:rsidR="00B03D83" w:rsidRPr="0097359B">
        <w:rPr>
          <w:rFonts w:hAnsi="Times New Roman" w:cs="Times New Roman"/>
          <w:b/>
          <w:bCs/>
          <w:sz w:val="22"/>
          <w:szCs w:val="22"/>
        </w:rPr>
        <w:t>2</w:t>
      </w:r>
      <w:r w:rsidR="00B03D83" w:rsidRPr="0097359B">
        <w:rPr>
          <w:rFonts w:hAnsi="Times New Roman" w:cs="Times New Roman"/>
          <w:b/>
          <w:bCs/>
          <w:sz w:val="22"/>
          <w:szCs w:val="22"/>
        </w:rPr>
        <w:tab/>
        <w:t>Unearned premium reserves</w:t>
      </w:r>
    </w:p>
    <w:p w14:paraId="3D4991B7" w14:textId="77777777" w:rsidR="00A733FC" w:rsidRPr="00B22947" w:rsidRDefault="00A733FC" w:rsidP="00E8195C">
      <w:pPr>
        <w:tabs>
          <w:tab w:val="left" w:pos="540"/>
        </w:tabs>
        <w:rPr>
          <w:rFonts w:hAnsi="Times New Roman" w:cs="Times New Roman"/>
          <w:sz w:val="22"/>
          <w:szCs w:val="22"/>
        </w:rPr>
      </w:pPr>
    </w:p>
    <w:tbl>
      <w:tblPr>
        <w:tblW w:w="14256" w:type="dxa"/>
        <w:tblInd w:w="558"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A45ADA" w:rsidRPr="00B22947" w14:paraId="431BAB17" w14:textId="77777777" w:rsidTr="00F536F1">
        <w:tc>
          <w:tcPr>
            <w:tcW w:w="5130" w:type="dxa"/>
            <w:shd w:val="clear" w:color="auto" w:fill="auto"/>
          </w:tcPr>
          <w:p w14:paraId="4A67FAF6" w14:textId="77777777" w:rsidR="00A45ADA" w:rsidRPr="0097359B" w:rsidRDefault="00A45ADA" w:rsidP="00A45ADA">
            <w:pPr>
              <w:tabs>
                <w:tab w:val="left" w:pos="522"/>
              </w:tabs>
              <w:ind w:right="-45"/>
              <w:jc w:val="both"/>
              <w:rPr>
                <w:rFonts w:hAnsi="Times New Roman" w:cs="Times New Roman"/>
                <w:sz w:val="18"/>
                <w:szCs w:val="18"/>
                <w:rtl/>
                <w:cs/>
              </w:rPr>
            </w:pPr>
            <w:r w:rsidRPr="0097359B">
              <w:rPr>
                <w:rFonts w:hAnsi="Times New Roman" w:cs="Times New Roman"/>
                <w:sz w:val="18"/>
                <w:szCs w:val="18"/>
              </w:rPr>
              <w:t xml:space="preserve">At 1 January </w:t>
            </w:r>
          </w:p>
        </w:tc>
        <w:tc>
          <w:tcPr>
            <w:tcW w:w="1503" w:type="dxa"/>
            <w:shd w:val="clear" w:color="auto" w:fill="auto"/>
            <w:vAlign w:val="center"/>
          </w:tcPr>
          <w:p w14:paraId="12139546" w14:textId="3C57B61D" w:rsidR="00A45ADA" w:rsidRPr="0097359B" w:rsidRDefault="00A45ADA" w:rsidP="00A45ADA">
            <w:pPr>
              <w:pStyle w:val="BodyText"/>
              <w:tabs>
                <w:tab w:val="decimal" w:pos="1152"/>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4,965,410</w:t>
            </w:r>
          </w:p>
        </w:tc>
        <w:tc>
          <w:tcPr>
            <w:tcW w:w="236" w:type="dxa"/>
            <w:shd w:val="clear" w:color="auto" w:fill="auto"/>
          </w:tcPr>
          <w:p w14:paraId="1452531B" w14:textId="77777777" w:rsidR="00A45ADA" w:rsidRPr="0097359B" w:rsidRDefault="00A45ADA" w:rsidP="00A45ADA">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354B00E3" w14:textId="0BF2381A" w:rsidR="00A45ADA" w:rsidRPr="0097359B" w:rsidRDefault="00A45ADA" w:rsidP="00A45ADA">
            <w:pPr>
              <w:pStyle w:val="BodyText"/>
              <w:tabs>
                <w:tab w:val="decimal" w:pos="943"/>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148,543</w:t>
            </w:r>
            <w:r w:rsidRPr="0097359B">
              <w:rPr>
                <w:rFonts w:ascii="Times New Roman" w:hAnsi="Times New Roman" w:cs="Times New Roman"/>
                <w:sz w:val="18"/>
                <w:szCs w:val="18"/>
                <w:cs/>
              </w:rPr>
              <w:t>)</w:t>
            </w:r>
          </w:p>
        </w:tc>
        <w:tc>
          <w:tcPr>
            <w:tcW w:w="236" w:type="dxa"/>
            <w:shd w:val="clear" w:color="auto" w:fill="auto"/>
          </w:tcPr>
          <w:p w14:paraId="196DC249" w14:textId="77777777" w:rsidR="00A45ADA" w:rsidRPr="0097359B" w:rsidRDefault="00A45ADA" w:rsidP="00A45ADA">
            <w:pPr>
              <w:overflowPunct/>
              <w:autoSpaceDE/>
              <w:autoSpaceDN/>
              <w:adjustRightInd/>
              <w:ind w:left="-331" w:right="-108"/>
              <w:textAlignment w:val="auto"/>
              <w:rPr>
                <w:rFonts w:hAnsi="Times New Roman" w:cs="Times New Roman"/>
                <w:sz w:val="18"/>
                <w:szCs w:val="18"/>
              </w:rPr>
            </w:pPr>
          </w:p>
        </w:tc>
        <w:tc>
          <w:tcPr>
            <w:tcW w:w="1254" w:type="dxa"/>
            <w:shd w:val="clear" w:color="auto" w:fill="auto"/>
          </w:tcPr>
          <w:p w14:paraId="22C31861" w14:textId="665EEE72" w:rsidR="00A45ADA" w:rsidRPr="0097359B" w:rsidRDefault="00A45ADA" w:rsidP="00A45ADA">
            <w:pPr>
              <w:pStyle w:val="BodyText"/>
              <w:tabs>
                <w:tab w:val="decimal" w:pos="934"/>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4,816,867</w:t>
            </w:r>
          </w:p>
        </w:tc>
        <w:tc>
          <w:tcPr>
            <w:tcW w:w="265" w:type="dxa"/>
          </w:tcPr>
          <w:p w14:paraId="318AFB02" w14:textId="77777777" w:rsidR="00A45ADA" w:rsidRPr="0097359B" w:rsidRDefault="00A45ADA" w:rsidP="00A45ADA">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3BCC574A" w14:textId="7411E57D" w:rsidR="00A45ADA" w:rsidRPr="0097359B" w:rsidRDefault="00A45ADA" w:rsidP="00A45ADA">
            <w:pPr>
              <w:pStyle w:val="BodyText"/>
              <w:tabs>
                <w:tab w:val="decimal" w:pos="1152"/>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5,627,560</w:t>
            </w:r>
          </w:p>
        </w:tc>
        <w:tc>
          <w:tcPr>
            <w:tcW w:w="270" w:type="dxa"/>
            <w:shd w:val="clear" w:color="auto" w:fill="auto"/>
          </w:tcPr>
          <w:p w14:paraId="293D8A60" w14:textId="77777777" w:rsidR="00A45ADA" w:rsidRPr="0097359B" w:rsidRDefault="00A45ADA" w:rsidP="00A45ADA">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38F24C35" w14:textId="6D9DD7A1" w:rsidR="00A45ADA" w:rsidRPr="0097359B" w:rsidRDefault="00A45ADA" w:rsidP="00A45ADA">
            <w:pPr>
              <w:pStyle w:val="BodyText"/>
              <w:tabs>
                <w:tab w:val="decimal" w:pos="943"/>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84,032</w:t>
            </w:r>
            <w:r w:rsidRPr="0097359B">
              <w:rPr>
                <w:rFonts w:ascii="Times New Roman" w:hAnsi="Times New Roman" w:cs="Times New Roman"/>
                <w:sz w:val="18"/>
                <w:szCs w:val="18"/>
                <w:cs/>
              </w:rPr>
              <w:t>)</w:t>
            </w:r>
          </w:p>
        </w:tc>
        <w:tc>
          <w:tcPr>
            <w:tcW w:w="270" w:type="dxa"/>
            <w:shd w:val="clear" w:color="auto" w:fill="auto"/>
          </w:tcPr>
          <w:p w14:paraId="42626419" w14:textId="77777777" w:rsidR="00A45ADA" w:rsidRPr="0097359B" w:rsidRDefault="00A45ADA" w:rsidP="00A45ADA">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53A6DA90" w14:textId="5B6638FE" w:rsidR="00A45ADA" w:rsidRPr="0097359B" w:rsidRDefault="00A45ADA" w:rsidP="00A45ADA">
            <w:pPr>
              <w:pStyle w:val="BodyText"/>
              <w:tabs>
                <w:tab w:val="decimal" w:pos="934"/>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5,543,528</w:t>
            </w:r>
          </w:p>
        </w:tc>
      </w:tr>
      <w:tr w:rsidR="0000014F" w:rsidRPr="00B22947" w14:paraId="3AD14ED0" w14:textId="77777777" w:rsidTr="00F536F1">
        <w:tc>
          <w:tcPr>
            <w:tcW w:w="5130" w:type="dxa"/>
            <w:shd w:val="clear" w:color="auto" w:fill="auto"/>
          </w:tcPr>
          <w:p w14:paraId="177F76F6" w14:textId="77777777" w:rsidR="0000014F" w:rsidRPr="0097359B" w:rsidRDefault="0000014F" w:rsidP="0000014F">
            <w:pPr>
              <w:tabs>
                <w:tab w:val="left" w:pos="522"/>
              </w:tabs>
              <w:ind w:right="-45"/>
              <w:jc w:val="both"/>
              <w:rPr>
                <w:rFonts w:hAnsi="Times New Roman" w:cs="Times New Roman"/>
                <w:sz w:val="18"/>
                <w:szCs w:val="18"/>
              </w:rPr>
            </w:pPr>
            <w:r w:rsidRPr="0097359B">
              <w:rPr>
                <w:rFonts w:hAnsi="Times New Roman" w:cs="Times New Roman"/>
                <w:sz w:val="18"/>
                <w:szCs w:val="18"/>
              </w:rPr>
              <w:t>Premiums written during the year</w:t>
            </w:r>
          </w:p>
        </w:tc>
        <w:tc>
          <w:tcPr>
            <w:tcW w:w="1503" w:type="dxa"/>
            <w:shd w:val="clear" w:color="auto" w:fill="auto"/>
            <w:vAlign w:val="center"/>
          </w:tcPr>
          <w:p w14:paraId="10037A89" w14:textId="55378209" w:rsidR="0000014F" w:rsidRPr="0097359B" w:rsidRDefault="007E5109" w:rsidP="0000014F">
            <w:pPr>
              <w:pStyle w:val="BodyText"/>
              <w:tabs>
                <w:tab w:val="decimal" w:pos="1152"/>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10,215,857</w:t>
            </w:r>
          </w:p>
        </w:tc>
        <w:tc>
          <w:tcPr>
            <w:tcW w:w="236" w:type="dxa"/>
            <w:shd w:val="clear" w:color="auto" w:fill="auto"/>
          </w:tcPr>
          <w:p w14:paraId="708091F7" w14:textId="77777777" w:rsidR="0000014F" w:rsidRPr="0097359B" w:rsidRDefault="0000014F" w:rsidP="0000014F">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0F6C936A" w14:textId="6FEFA168" w:rsidR="0000014F" w:rsidRPr="0097359B" w:rsidRDefault="007E5109" w:rsidP="0000014F">
            <w:pPr>
              <w:pStyle w:val="BodyText"/>
              <w:tabs>
                <w:tab w:val="decimal" w:pos="943"/>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348,609</w:t>
            </w:r>
            <w:r w:rsidRPr="0097359B">
              <w:rPr>
                <w:rFonts w:ascii="Times New Roman" w:hAnsi="Times New Roman" w:cs="Times New Roman"/>
                <w:sz w:val="18"/>
                <w:szCs w:val="18"/>
                <w:cs/>
              </w:rPr>
              <w:t>)</w:t>
            </w:r>
          </w:p>
        </w:tc>
        <w:tc>
          <w:tcPr>
            <w:tcW w:w="236" w:type="dxa"/>
            <w:shd w:val="clear" w:color="auto" w:fill="auto"/>
          </w:tcPr>
          <w:p w14:paraId="53600586" w14:textId="77777777" w:rsidR="0000014F" w:rsidRPr="0097359B" w:rsidRDefault="0000014F" w:rsidP="0000014F">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25C0D27A" w14:textId="48AD0FF0" w:rsidR="0000014F" w:rsidRPr="0097359B" w:rsidRDefault="007E5109" w:rsidP="0000014F">
            <w:pPr>
              <w:pStyle w:val="BodyText"/>
              <w:tabs>
                <w:tab w:val="decimal" w:pos="934"/>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9,867,248</w:t>
            </w:r>
          </w:p>
        </w:tc>
        <w:tc>
          <w:tcPr>
            <w:tcW w:w="265" w:type="dxa"/>
          </w:tcPr>
          <w:p w14:paraId="71576244" w14:textId="77777777" w:rsidR="0000014F" w:rsidRPr="0097359B" w:rsidRDefault="0000014F" w:rsidP="0000014F">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4061C3A3" w14:textId="7ABB4A00" w:rsidR="0000014F" w:rsidRPr="0097359B" w:rsidRDefault="0000014F" w:rsidP="0000014F">
            <w:pPr>
              <w:pStyle w:val="BodyText"/>
              <w:tabs>
                <w:tab w:val="decimal" w:pos="1152"/>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9,762,728</w:t>
            </w:r>
          </w:p>
        </w:tc>
        <w:tc>
          <w:tcPr>
            <w:tcW w:w="270" w:type="dxa"/>
            <w:shd w:val="clear" w:color="auto" w:fill="auto"/>
          </w:tcPr>
          <w:p w14:paraId="019B24A7" w14:textId="77777777" w:rsidR="0000014F" w:rsidRPr="0097359B" w:rsidRDefault="0000014F" w:rsidP="0000014F">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37D9C561" w14:textId="7E12CECB" w:rsidR="0000014F" w:rsidRPr="0097359B" w:rsidRDefault="0000014F" w:rsidP="0000014F">
            <w:pPr>
              <w:pStyle w:val="BodyText"/>
              <w:tabs>
                <w:tab w:val="decimal" w:pos="943"/>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418,001</w:t>
            </w:r>
            <w:r w:rsidRPr="0097359B">
              <w:rPr>
                <w:rFonts w:ascii="Times New Roman" w:hAnsi="Times New Roman" w:cs="Times New Roman"/>
                <w:sz w:val="18"/>
                <w:szCs w:val="18"/>
                <w:cs/>
              </w:rPr>
              <w:t>)</w:t>
            </w:r>
          </w:p>
        </w:tc>
        <w:tc>
          <w:tcPr>
            <w:tcW w:w="270" w:type="dxa"/>
            <w:shd w:val="clear" w:color="auto" w:fill="auto"/>
          </w:tcPr>
          <w:p w14:paraId="3875E23F" w14:textId="77777777" w:rsidR="0000014F" w:rsidRPr="0097359B" w:rsidRDefault="0000014F" w:rsidP="0000014F">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1D755F2F" w14:textId="3294380F" w:rsidR="0000014F" w:rsidRPr="0097359B" w:rsidRDefault="0000014F" w:rsidP="0000014F">
            <w:pPr>
              <w:pStyle w:val="BodyText"/>
              <w:tabs>
                <w:tab w:val="decimal" w:pos="934"/>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9,344,727</w:t>
            </w:r>
          </w:p>
        </w:tc>
      </w:tr>
      <w:tr w:rsidR="0000014F" w:rsidRPr="00B22947" w14:paraId="7060CFE5" w14:textId="77777777" w:rsidTr="00F536F1">
        <w:trPr>
          <w:trHeight w:val="70"/>
        </w:trPr>
        <w:tc>
          <w:tcPr>
            <w:tcW w:w="5130" w:type="dxa"/>
            <w:shd w:val="clear" w:color="auto" w:fill="auto"/>
          </w:tcPr>
          <w:p w14:paraId="0AC95902" w14:textId="77777777" w:rsidR="0000014F" w:rsidRPr="0097359B" w:rsidRDefault="0000014F" w:rsidP="0000014F">
            <w:pPr>
              <w:tabs>
                <w:tab w:val="left" w:pos="522"/>
              </w:tabs>
              <w:ind w:right="-45"/>
              <w:jc w:val="both"/>
              <w:rPr>
                <w:rFonts w:hAnsi="Times New Roman" w:cs="Times New Roman"/>
                <w:sz w:val="18"/>
                <w:szCs w:val="18"/>
                <w:rtl/>
                <w:cs/>
              </w:rPr>
            </w:pPr>
            <w:r w:rsidRPr="0097359B">
              <w:rPr>
                <w:rFonts w:hAnsi="Times New Roman" w:cs="Times New Roman"/>
                <w:sz w:val="18"/>
                <w:szCs w:val="18"/>
              </w:rPr>
              <w:t>Earned premiums during the year</w:t>
            </w:r>
          </w:p>
        </w:tc>
        <w:tc>
          <w:tcPr>
            <w:tcW w:w="1503" w:type="dxa"/>
            <w:tcBorders>
              <w:bottom w:val="single" w:sz="4" w:space="0" w:color="auto"/>
            </w:tcBorders>
            <w:shd w:val="clear" w:color="auto" w:fill="auto"/>
            <w:vAlign w:val="center"/>
          </w:tcPr>
          <w:p w14:paraId="6968543A" w14:textId="1F2C5726" w:rsidR="0000014F" w:rsidRPr="0097359B" w:rsidRDefault="007E5109" w:rsidP="0000014F">
            <w:pPr>
              <w:pStyle w:val="BodyText"/>
              <w:tabs>
                <w:tab w:val="decimal" w:pos="1152"/>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10,219,725</w:t>
            </w:r>
            <w:r w:rsidRPr="0097359B">
              <w:rPr>
                <w:rFonts w:ascii="Times New Roman" w:hAnsi="Times New Roman" w:cs="Times New Roman"/>
                <w:sz w:val="18"/>
                <w:szCs w:val="18"/>
                <w:cs/>
              </w:rPr>
              <w:t>)</w:t>
            </w:r>
          </w:p>
        </w:tc>
        <w:tc>
          <w:tcPr>
            <w:tcW w:w="236" w:type="dxa"/>
            <w:shd w:val="clear" w:color="auto" w:fill="auto"/>
          </w:tcPr>
          <w:p w14:paraId="62741F3E" w14:textId="77777777" w:rsidR="0000014F" w:rsidRPr="0097359B" w:rsidRDefault="0000014F" w:rsidP="0000014F">
            <w:pPr>
              <w:overflowPunct/>
              <w:autoSpaceDE/>
              <w:autoSpaceDN/>
              <w:adjustRightInd/>
              <w:ind w:left="-331" w:right="-108"/>
              <w:textAlignment w:val="auto"/>
              <w:rPr>
                <w:rFonts w:hAnsi="Times New Roman" w:cs="Times New Roman"/>
                <w:sz w:val="18"/>
                <w:szCs w:val="18"/>
              </w:rPr>
            </w:pPr>
          </w:p>
        </w:tc>
        <w:tc>
          <w:tcPr>
            <w:tcW w:w="1204" w:type="dxa"/>
            <w:tcBorders>
              <w:bottom w:val="single" w:sz="4" w:space="0" w:color="auto"/>
            </w:tcBorders>
            <w:shd w:val="clear" w:color="auto" w:fill="auto"/>
            <w:vAlign w:val="center"/>
          </w:tcPr>
          <w:p w14:paraId="1BDF7620" w14:textId="590F7208" w:rsidR="0000014F" w:rsidRPr="0097359B" w:rsidRDefault="007E5109" w:rsidP="0000014F">
            <w:pPr>
              <w:pStyle w:val="BodyText"/>
              <w:tabs>
                <w:tab w:val="decimal" w:pos="943"/>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369,27</w:t>
            </w:r>
            <w:r w:rsidR="009B52EC">
              <w:rPr>
                <w:rFonts w:ascii="Times New Roman" w:hAnsi="Times New Roman" w:cs="Times New Roman"/>
                <w:sz w:val="18"/>
                <w:szCs w:val="18"/>
              </w:rPr>
              <w:t>1</w:t>
            </w:r>
          </w:p>
        </w:tc>
        <w:tc>
          <w:tcPr>
            <w:tcW w:w="236" w:type="dxa"/>
            <w:shd w:val="clear" w:color="auto" w:fill="auto"/>
          </w:tcPr>
          <w:p w14:paraId="66C372FA" w14:textId="77777777" w:rsidR="0000014F" w:rsidRPr="0097359B" w:rsidRDefault="0000014F" w:rsidP="0000014F">
            <w:pPr>
              <w:overflowPunct/>
              <w:autoSpaceDE/>
              <w:autoSpaceDN/>
              <w:adjustRightInd/>
              <w:ind w:left="-331" w:right="-108"/>
              <w:textAlignment w:val="auto"/>
              <w:rPr>
                <w:rFonts w:hAnsi="Times New Roman" w:cs="Times New Roman"/>
                <w:sz w:val="18"/>
                <w:szCs w:val="18"/>
                <w:lang w:val="en-GB"/>
              </w:rPr>
            </w:pPr>
          </w:p>
        </w:tc>
        <w:tc>
          <w:tcPr>
            <w:tcW w:w="1254" w:type="dxa"/>
            <w:tcBorders>
              <w:bottom w:val="single" w:sz="4" w:space="0" w:color="auto"/>
            </w:tcBorders>
            <w:shd w:val="clear" w:color="auto" w:fill="auto"/>
          </w:tcPr>
          <w:p w14:paraId="731EDA5A" w14:textId="5FE365CE" w:rsidR="0000014F" w:rsidRPr="0097359B" w:rsidRDefault="00E86392" w:rsidP="0000014F">
            <w:pPr>
              <w:pStyle w:val="BodyText"/>
              <w:tabs>
                <w:tab w:val="decimal" w:pos="934"/>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9,850,454</w:t>
            </w:r>
            <w:r w:rsidRPr="0097359B">
              <w:rPr>
                <w:rFonts w:ascii="Times New Roman" w:hAnsi="Times New Roman" w:cs="Times New Roman"/>
                <w:sz w:val="18"/>
                <w:szCs w:val="18"/>
                <w:cs/>
              </w:rPr>
              <w:t>)</w:t>
            </w:r>
          </w:p>
        </w:tc>
        <w:tc>
          <w:tcPr>
            <w:tcW w:w="265" w:type="dxa"/>
          </w:tcPr>
          <w:p w14:paraId="01ABA05E" w14:textId="77777777" w:rsidR="0000014F" w:rsidRPr="0097359B" w:rsidRDefault="0000014F" w:rsidP="0000014F">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3033D864" w14:textId="7B376A18" w:rsidR="0000014F" w:rsidRPr="0097359B" w:rsidRDefault="0000014F" w:rsidP="0000014F">
            <w:pPr>
              <w:pStyle w:val="BodyText"/>
              <w:tabs>
                <w:tab w:val="decimal" w:pos="1152"/>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10,424,878</w:t>
            </w:r>
            <w:r w:rsidRPr="0097359B">
              <w:rPr>
                <w:rFonts w:ascii="Times New Roman" w:hAnsi="Times New Roman" w:cs="Times New Roman"/>
                <w:sz w:val="18"/>
                <w:szCs w:val="18"/>
                <w:cs/>
              </w:rPr>
              <w:t>)</w:t>
            </w:r>
          </w:p>
        </w:tc>
        <w:tc>
          <w:tcPr>
            <w:tcW w:w="270" w:type="dxa"/>
            <w:shd w:val="clear" w:color="auto" w:fill="auto"/>
          </w:tcPr>
          <w:p w14:paraId="50014E8B" w14:textId="77777777" w:rsidR="0000014F" w:rsidRPr="0097359B" w:rsidRDefault="0000014F" w:rsidP="0000014F">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5D2F0FA6" w14:textId="17EE01F9" w:rsidR="0000014F" w:rsidRPr="0097359B" w:rsidRDefault="0000014F" w:rsidP="0000014F">
            <w:pPr>
              <w:pStyle w:val="BodyText"/>
              <w:tabs>
                <w:tab w:val="decimal" w:pos="943"/>
              </w:tabs>
              <w:ind w:left="-331" w:right="-131"/>
              <w:jc w:val="left"/>
              <w:rPr>
                <w:rFonts w:ascii="Times New Roman" w:hAnsi="Times New Roman" w:cs="Times New Roman"/>
                <w:sz w:val="18"/>
                <w:szCs w:val="18"/>
              </w:rPr>
            </w:pPr>
            <w:r w:rsidRPr="0097359B">
              <w:rPr>
                <w:rFonts w:ascii="Times New Roman" w:hAnsi="Times New Roman" w:cs="Times New Roman"/>
                <w:sz w:val="18"/>
                <w:szCs w:val="18"/>
              </w:rPr>
              <w:t>353,490</w:t>
            </w:r>
          </w:p>
        </w:tc>
        <w:tc>
          <w:tcPr>
            <w:tcW w:w="270" w:type="dxa"/>
            <w:shd w:val="clear" w:color="auto" w:fill="auto"/>
          </w:tcPr>
          <w:p w14:paraId="71783562" w14:textId="77777777" w:rsidR="0000014F" w:rsidRPr="0097359B" w:rsidRDefault="0000014F" w:rsidP="0000014F">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2BA4E7E4" w14:textId="20CE6CA0" w:rsidR="0000014F" w:rsidRPr="0097359B" w:rsidRDefault="0000014F" w:rsidP="0000014F">
            <w:pPr>
              <w:pStyle w:val="BodyText"/>
              <w:tabs>
                <w:tab w:val="decimal" w:pos="934"/>
              </w:tabs>
              <w:ind w:left="-331" w:right="-131"/>
              <w:jc w:val="left"/>
              <w:rPr>
                <w:rFonts w:ascii="Times New Roman" w:hAnsi="Times New Roman" w:cs="Times New Roman"/>
                <w:sz w:val="18"/>
                <w:szCs w:val="18"/>
              </w:rPr>
            </w:pPr>
            <w:r w:rsidRPr="0097359B">
              <w:rPr>
                <w:rFonts w:ascii="Times New Roman" w:hAnsi="Times New Roman" w:cs="Times New Roman"/>
                <w:sz w:val="18"/>
                <w:szCs w:val="18"/>
                <w:cs/>
              </w:rPr>
              <w:t>(</w:t>
            </w:r>
            <w:r w:rsidRPr="0097359B">
              <w:rPr>
                <w:rFonts w:ascii="Times New Roman" w:hAnsi="Times New Roman" w:cs="Times New Roman"/>
                <w:sz w:val="18"/>
                <w:szCs w:val="18"/>
              </w:rPr>
              <w:t>10,071,388</w:t>
            </w:r>
            <w:r w:rsidRPr="0097359B">
              <w:rPr>
                <w:rFonts w:ascii="Times New Roman" w:hAnsi="Times New Roman" w:cs="Times New Roman"/>
                <w:sz w:val="18"/>
                <w:szCs w:val="18"/>
                <w:cs/>
              </w:rPr>
              <w:t>)</w:t>
            </w:r>
          </w:p>
        </w:tc>
      </w:tr>
      <w:tr w:rsidR="0000014F" w:rsidRPr="00B22947" w14:paraId="1D6928FD" w14:textId="77777777" w:rsidTr="00F536F1">
        <w:tc>
          <w:tcPr>
            <w:tcW w:w="5130" w:type="dxa"/>
            <w:shd w:val="clear" w:color="auto" w:fill="auto"/>
          </w:tcPr>
          <w:p w14:paraId="4D147BA0" w14:textId="77777777" w:rsidR="0000014F" w:rsidRPr="0097359B" w:rsidRDefault="0000014F" w:rsidP="0000014F">
            <w:pPr>
              <w:ind w:right="-45"/>
              <w:jc w:val="both"/>
              <w:rPr>
                <w:rFonts w:hAnsi="Times New Roman" w:cs="Times New Roman"/>
                <w:b/>
                <w:bCs/>
                <w:sz w:val="18"/>
                <w:szCs w:val="18"/>
                <w:rtl/>
                <w:cs/>
              </w:rPr>
            </w:pPr>
            <w:r w:rsidRPr="0097359B">
              <w:rPr>
                <w:rFonts w:hAnsi="Times New Roman" w:cs="Times New Roman"/>
                <w:b/>
                <w:bCs/>
                <w:sz w:val="18"/>
                <w:szCs w:val="18"/>
              </w:rPr>
              <w:t xml:space="preserve">At 31 December </w:t>
            </w:r>
          </w:p>
        </w:tc>
        <w:tc>
          <w:tcPr>
            <w:tcW w:w="1503" w:type="dxa"/>
            <w:tcBorders>
              <w:top w:val="single" w:sz="4" w:space="0" w:color="auto"/>
              <w:bottom w:val="double" w:sz="4" w:space="0" w:color="auto"/>
            </w:tcBorders>
            <w:shd w:val="clear" w:color="auto" w:fill="auto"/>
            <w:vAlign w:val="center"/>
          </w:tcPr>
          <w:p w14:paraId="25D797A5" w14:textId="0C679D0A" w:rsidR="0000014F" w:rsidRPr="0097359B" w:rsidRDefault="007E5109" w:rsidP="0000014F">
            <w:pPr>
              <w:pStyle w:val="BodyText"/>
              <w:tabs>
                <w:tab w:val="decimal" w:pos="1152"/>
              </w:tabs>
              <w:ind w:left="-331" w:right="-131"/>
              <w:jc w:val="left"/>
              <w:rPr>
                <w:rFonts w:ascii="Times New Roman" w:hAnsi="Times New Roman" w:cs="Times New Roman"/>
                <w:b/>
                <w:bCs/>
                <w:sz w:val="18"/>
                <w:szCs w:val="18"/>
              </w:rPr>
            </w:pPr>
            <w:r w:rsidRPr="0097359B">
              <w:rPr>
                <w:rFonts w:ascii="Times New Roman" w:hAnsi="Times New Roman" w:cs="Times New Roman"/>
                <w:b/>
                <w:bCs/>
                <w:sz w:val="18"/>
                <w:szCs w:val="18"/>
              </w:rPr>
              <w:t>4,961,542</w:t>
            </w:r>
          </w:p>
        </w:tc>
        <w:tc>
          <w:tcPr>
            <w:tcW w:w="236" w:type="dxa"/>
            <w:shd w:val="clear" w:color="auto" w:fill="auto"/>
          </w:tcPr>
          <w:p w14:paraId="5AE16BB5" w14:textId="77777777" w:rsidR="0000014F" w:rsidRPr="0097359B" w:rsidRDefault="0000014F" w:rsidP="0000014F">
            <w:pPr>
              <w:overflowPunct/>
              <w:autoSpaceDE/>
              <w:autoSpaceDN/>
              <w:adjustRightInd/>
              <w:ind w:left="-331" w:right="-108"/>
              <w:textAlignment w:val="auto"/>
              <w:rPr>
                <w:rFonts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14EDE5A2" w14:textId="6BAEBD02" w:rsidR="0000014F" w:rsidRPr="0097359B" w:rsidRDefault="007E5109" w:rsidP="0000014F">
            <w:pPr>
              <w:pStyle w:val="BodyText"/>
              <w:tabs>
                <w:tab w:val="decimal" w:pos="943"/>
              </w:tabs>
              <w:ind w:left="-331" w:right="-131"/>
              <w:jc w:val="left"/>
              <w:rPr>
                <w:rFonts w:ascii="Times New Roman" w:hAnsi="Times New Roman" w:cs="Times New Roman"/>
                <w:b/>
                <w:bCs/>
                <w:sz w:val="18"/>
                <w:szCs w:val="18"/>
              </w:rPr>
            </w:pPr>
            <w:r w:rsidRPr="0097359B">
              <w:rPr>
                <w:rFonts w:ascii="Times New Roman" w:hAnsi="Times New Roman" w:cs="Times New Roman"/>
                <w:b/>
                <w:bCs/>
                <w:sz w:val="18"/>
                <w:szCs w:val="18"/>
                <w:cs/>
              </w:rPr>
              <w:t>(</w:t>
            </w:r>
            <w:r w:rsidRPr="0097359B">
              <w:rPr>
                <w:rFonts w:ascii="Times New Roman" w:hAnsi="Times New Roman" w:cs="Times New Roman"/>
                <w:b/>
                <w:bCs/>
                <w:sz w:val="18"/>
                <w:szCs w:val="18"/>
              </w:rPr>
              <w:t>127,8</w:t>
            </w:r>
            <w:r w:rsidR="009B52EC">
              <w:rPr>
                <w:rFonts w:ascii="Times New Roman" w:hAnsi="Times New Roman" w:cs="Times New Roman"/>
                <w:b/>
                <w:bCs/>
                <w:sz w:val="18"/>
                <w:szCs w:val="18"/>
              </w:rPr>
              <w:t>8</w:t>
            </w:r>
            <w:r w:rsidRPr="0097359B">
              <w:rPr>
                <w:rFonts w:ascii="Times New Roman" w:hAnsi="Times New Roman" w:cs="Times New Roman"/>
                <w:b/>
                <w:bCs/>
                <w:sz w:val="18"/>
                <w:szCs w:val="18"/>
              </w:rPr>
              <w:t>1</w:t>
            </w:r>
            <w:r w:rsidRPr="0097359B">
              <w:rPr>
                <w:rFonts w:ascii="Times New Roman" w:hAnsi="Times New Roman" w:cs="Times New Roman"/>
                <w:b/>
                <w:bCs/>
                <w:sz w:val="18"/>
                <w:szCs w:val="18"/>
                <w:cs/>
              </w:rPr>
              <w:t>)</w:t>
            </w:r>
          </w:p>
        </w:tc>
        <w:tc>
          <w:tcPr>
            <w:tcW w:w="236" w:type="dxa"/>
            <w:shd w:val="clear" w:color="auto" w:fill="auto"/>
          </w:tcPr>
          <w:p w14:paraId="058F3A64" w14:textId="77777777" w:rsidR="0000014F" w:rsidRPr="0097359B" w:rsidRDefault="0000014F" w:rsidP="0000014F">
            <w:pPr>
              <w:overflowPunct/>
              <w:autoSpaceDE/>
              <w:autoSpaceDN/>
              <w:adjustRightInd/>
              <w:ind w:left="-331" w:right="-108"/>
              <w:textAlignment w:val="auto"/>
              <w:rPr>
                <w:rFonts w:hAnsi="Times New Roman" w:cs="Times New Roman"/>
                <w:b/>
                <w:bCs/>
                <w:sz w:val="18"/>
                <w:szCs w:val="18"/>
                <w:lang w:val="en-GB"/>
              </w:rPr>
            </w:pPr>
          </w:p>
        </w:tc>
        <w:tc>
          <w:tcPr>
            <w:tcW w:w="1254" w:type="dxa"/>
            <w:tcBorders>
              <w:top w:val="single" w:sz="4" w:space="0" w:color="auto"/>
              <w:bottom w:val="double" w:sz="4" w:space="0" w:color="auto"/>
            </w:tcBorders>
            <w:shd w:val="clear" w:color="auto" w:fill="auto"/>
          </w:tcPr>
          <w:p w14:paraId="62BFCD31" w14:textId="7BE0EEA9" w:rsidR="0000014F" w:rsidRPr="0097359B" w:rsidRDefault="00E86392" w:rsidP="0000014F">
            <w:pPr>
              <w:pStyle w:val="BodyText"/>
              <w:tabs>
                <w:tab w:val="decimal" w:pos="934"/>
              </w:tabs>
              <w:ind w:left="-331" w:right="-131"/>
              <w:jc w:val="left"/>
              <w:rPr>
                <w:rFonts w:ascii="Times New Roman" w:hAnsi="Times New Roman" w:cs="Times New Roman"/>
                <w:b/>
                <w:bCs/>
                <w:sz w:val="18"/>
                <w:szCs w:val="18"/>
              </w:rPr>
            </w:pPr>
            <w:r w:rsidRPr="0097359B">
              <w:rPr>
                <w:rFonts w:ascii="Times New Roman" w:hAnsi="Times New Roman" w:cs="Times New Roman"/>
                <w:b/>
                <w:bCs/>
                <w:sz w:val="18"/>
                <w:szCs w:val="18"/>
              </w:rPr>
              <w:t>4,833,661</w:t>
            </w:r>
          </w:p>
        </w:tc>
        <w:tc>
          <w:tcPr>
            <w:tcW w:w="265" w:type="dxa"/>
          </w:tcPr>
          <w:p w14:paraId="732FB9D9" w14:textId="77777777" w:rsidR="0000014F" w:rsidRPr="0097359B" w:rsidRDefault="0000014F" w:rsidP="0000014F">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08F9AD00" w14:textId="2A29EE53" w:rsidR="0000014F" w:rsidRPr="0097359B" w:rsidRDefault="0000014F" w:rsidP="0000014F">
            <w:pPr>
              <w:pStyle w:val="BodyText"/>
              <w:tabs>
                <w:tab w:val="decimal" w:pos="1152"/>
              </w:tabs>
              <w:ind w:left="-331" w:right="-131"/>
              <w:jc w:val="left"/>
              <w:rPr>
                <w:rFonts w:ascii="Times New Roman" w:hAnsi="Times New Roman" w:cs="Times New Roman"/>
                <w:b/>
                <w:bCs/>
                <w:sz w:val="18"/>
                <w:szCs w:val="18"/>
              </w:rPr>
            </w:pPr>
            <w:r w:rsidRPr="0097359B">
              <w:rPr>
                <w:rFonts w:ascii="Times New Roman" w:hAnsi="Times New Roman" w:cs="Times New Roman"/>
                <w:b/>
                <w:bCs/>
                <w:sz w:val="18"/>
                <w:szCs w:val="18"/>
              </w:rPr>
              <w:t>4,965,410</w:t>
            </w:r>
          </w:p>
        </w:tc>
        <w:tc>
          <w:tcPr>
            <w:tcW w:w="270" w:type="dxa"/>
            <w:shd w:val="clear" w:color="auto" w:fill="auto"/>
          </w:tcPr>
          <w:p w14:paraId="6D6E9384" w14:textId="77777777" w:rsidR="0000014F" w:rsidRPr="0097359B" w:rsidRDefault="0000014F" w:rsidP="0000014F">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461E29D6" w14:textId="25A8A279" w:rsidR="0000014F" w:rsidRPr="0097359B" w:rsidRDefault="0000014F" w:rsidP="0000014F">
            <w:pPr>
              <w:pStyle w:val="BodyText"/>
              <w:tabs>
                <w:tab w:val="decimal" w:pos="943"/>
              </w:tabs>
              <w:ind w:left="-331" w:right="-131"/>
              <w:jc w:val="left"/>
              <w:rPr>
                <w:rFonts w:ascii="Times New Roman" w:hAnsi="Times New Roman" w:cs="Times New Roman"/>
                <w:b/>
                <w:bCs/>
                <w:sz w:val="18"/>
                <w:szCs w:val="18"/>
              </w:rPr>
            </w:pPr>
            <w:r w:rsidRPr="0097359B">
              <w:rPr>
                <w:rFonts w:ascii="Times New Roman" w:hAnsi="Times New Roman" w:cs="Times New Roman"/>
                <w:b/>
                <w:bCs/>
                <w:sz w:val="18"/>
                <w:szCs w:val="18"/>
                <w:cs/>
              </w:rPr>
              <w:t>(</w:t>
            </w:r>
            <w:r w:rsidRPr="0097359B">
              <w:rPr>
                <w:rFonts w:ascii="Times New Roman" w:hAnsi="Times New Roman" w:cs="Times New Roman"/>
                <w:b/>
                <w:bCs/>
                <w:sz w:val="18"/>
                <w:szCs w:val="18"/>
              </w:rPr>
              <w:t>148,543</w:t>
            </w:r>
            <w:r w:rsidRPr="0097359B">
              <w:rPr>
                <w:rFonts w:ascii="Times New Roman" w:hAnsi="Times New Roman" w:cs="Times New Roman"/>
                <w:b/>
                <w:bCs/>
                <w:sz w:val="18"/>
                <w:szCs w:val="18"/>
                <w:cs/>
              </w:rPr>
              <w:t>)</w:t>
            </w:r>
          </w:p>
        </w:tc>
        <w:tc>
          <w:tcPr>
            <w:tcW w:w="270" w:type="dxa"/>
            <w:shd w:val="clear" w:color="auto" w:fill="auto"/>
          </w:tcPr>
          <w:p w14:paraId="0E37CC63" w14:textId="77777777" w:rsidR="0000014F" w:rsidRPr="0097359B" w:rsidRDefault="0000014F" w:rsidP="0000014F">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0DA8BD0C" w14:textId="516DB7E6" w:rsidR="0000014F" w:rsidRPr="0097359B" w:rsidRDefault="0000014F" w:rsidP="0000014F">
            <w:pPr>
              <w:pStyle w:val="BodyText"/>
              <w:tabs>
                <w:tab w:val="decimal" w:pos="934"/>
              </w:tabs>
              <w:ind w:left="-331" w:right="-131"/>
              <w:jc w:val="left"/>
              <w:rPr>
                <w:rFonts w:ascii="Times New Roman" w:hAnsi="Times New Roman" w:cs="Times New Roman"/>
                <w:b/>
                <w:bCs/>
                <w:sz w:val="18"/>
                <w:szCs w:val="18"/>
              </w:rPr>
            </w:pPr>
            <w:r w:rsidRPr="0097359B">
              <w:rPr>
                <w:rFonts w:ascii="Times New Roman" w:hAnsi="Times New Roman" w:cs="Times New Roman"/>
                <w:b/>
                <w:bCs/>
                <w:sz w:val="18"/>
                <w:szCs w:val="18"/>
              </w:rPr>
              <w:t>4,816,867</w:t>
            </w:r>
          </w:p>
        </w:tc>
      </w:tr>
    </w:tbl>
    <w:p w14:paraId="66562B27" w14:textId="0FC0A294" w:rsidR="00532AF6" w:rsidRDefault="00532AF6" w:rsidP="004D5C50">
      <w:pPr>
        <w:tabs>
          <w:tab w:val="left" w:pos="540"/>
        </w:tabs>
        <w:ind w:right="-45"/>
        <w:jc w:val="thaiDistribute"/>
        <w:rPr>
          <w:rFonts w:hAnsi="Times New Roman" w:cstheme="minorBidi"/>
          <w:b/>
          <w:bCs/>
        </w:rPr>
      </w:pPr>
    </w:p>
    <w:p w14:paraId="6C29C2E2" w14:textId="7370CBFA" w:rsidR="00B54126" w:rsidRDefault="00B54126" w:rsidP="004D5C50">
      <w:pPr>
        <w:tabs>
          <w:tab w:val="left" w:pos="540"/>
        </w:tabs>
        <w:ind w:right="-45"/>
        <w:jc w:val="thaiDistribute"/>
        <w:rPr>
          <w:rFonts w:hAnsi="Times New Roman" w:cstheme="minorBidi"/>
          <w:b/>
          <w:bCs/>
        </w:rPr>
      </w:pPr>
    </w:p>
    <w:p w14:paraId="494E3A85" w14:textId="5927CE2A" w:rsidR="00DC79C2" w:rsidRDefault="00DC79C2" w:rsidP="004D5C50">
      <w:pPr>
        <w:tabs>
          <w:tab w:val="left" w:pos="540"/>
        </w:tabs>
        <w:ind w:right="-45"/>
        <w:jc w:val="thaiDistribute"/>
        <w:rPr>
          <w:rFonts w:hAnsi="Times New Roman" w:cstheme="minorBidi"/>
          <w:b/>
          <w:bCs/>
        </w:rPr>
      </w:pPr>
    </w:p>
    <w:p w14:paraId="671D16E5" w14:textId="62042FC6" w:rsidR="00DC79C2" w:rsidRDefault="00DC79C2" w:rsidP="004D5C50">
      <w:pPr>
        <w:tabs>
          <w:tab w:val="left" w:pos="540"/>
        </w:tabs>
        <w:ind w:right="-45"/>
        <w:jc w:val="thaiDistribute"/>
        <w:rPr>
          <w:rFonts w:hAnsi="Times New Roman" w:cstheme="minorBidi"/>
          <w:b/>
          <w:bCs/>
        </w:rPr>
      </w:pPr>
    </w:p>
    <w:p w14:paraId="55A99DF0" w14:textId="671CE650" w:rsidR="00DC79C2" w:rsidRDefault="00DC79C2" w:rsidP="004D5C50">
      <w:pPr>
        <w:tabs>
          <w:tab w:val="left" w:pos="540"/>
        </w:tabs>
        <w:ind w:right="-45"/>
        <w:jc w:val="thaiDistribute"/>
        <w:rPr>
          <w:rFonts w:hAnsi="Times New Roman" w:cstheme="minorBidi"/>
          <w:b/>
          <w:bCs/>
        </w:rPr>
      </w:pPr>
    </w:p>
    <w:p w14:paraId="5ABC7B01" w14:textId="0BC7BD71" w:rsidR="00DC79C2" w:rsidRDefault="00DC79C2" w:rsidP="004D5C50">
      <w:pPr>
        <w:tabs>
          <w:tab w:val="left" w:pos="540"/>
        </w:tabs>
        <w:ind w:right="-45"/>
        <w:jc w:val="thaiDistribute"/>
        <w:rPr>
          <w:rFonts w:hAnsi="Times New Roman" w:cstheme="minorBidi"/>
          <w:b/>
          <w:bCs/>
        </w:rPr>
      </w:pPr>
    </w:p>
    <w:p w14:paraId="08BB56FF" w14:textId="160517EE" w:rsidR="00DC79C2" w:rsidRDefault="00DC79C2" w:rsidP="004D5C50">
      <w:pPr>
        <w:tabs>
          <w:tab w:val="left" w:pos="540"/>
        </w:tabs>
        <w:ind w:right="-45"/>
        <w:jc w:val="thaiDistribute"/>
        <w:rPr>
          <w:rFonts w:hAnsi="Times New Roman" w:cstheme="minorBidi"/>
          <w:b/>
          <w:bCs/>
        </w:rPr>
      </w:pPr>
    </w:p>
    <w:p w14:paraId="5C73CE24" w14:textId="61B81C42" w:rsidR="00DC79C2" w:rsidRDefault="00DC79C2" w:rsidP="004D5C50">
      <w:pPr>
        <w:tabs>
          <w:tab w:val="left" w:pos="540"/>
        </w:tabs>
        <w:ind w:right="-45"/>
        <w:jc w:val="thaiDistribute"/>
        <w:rPr>
          <w:rFonts w:hAnsi="Times New Roman" w:cstheme="minorBidi"/>
          <w:b/>
          <w:bCs/>
        </w:rPr>
      </w:pPr>
    </w:p>
    <w:p w14:paraId="623EAFBF" w14:textId="77777777" w:rsidR="00DC79C2" w:rsidRDefault="00DC79C2" w:rsidP="004D5C50">
      <w:pPr>
        <w:tabs>
          <w:tab w:val="left" w:pos="540"/>
        </w:tabs>
        <w:ind w:right="-45"/>
        <w:jc w:val="thaiDistribute"/>
        <w:rPr>
          <w:rFonts w:hAnsi="Times New Roman" w:cstheme="minorBidi"/>
          <w:b/>
          <w:bCs/>
          <w:cs/>
        </w:rPr>
        <w:sectPr w:rsidR="00DC79C2" w:rsidSect="006B2957">
          <w:footerReference w:type="default" r:id="rId18"/>
          <w:pgSz w:w="16834" w:h="11909" w:orient="landscape" w:code="9"/>
          <w:pgMar w:top="691" w:right="454" w:bottom="576" w:left="1152" w:header="720" w:footer="720" w:gutter="0"/>
          <w:cols w:space="720"/>
        </w:sectPr>
      </w:pPr>
    </w:p>
    <w:p w14:paraId="12D52E90" w14:textId="0EFC49A9" w:rsidR="00DC79C2" w:rsidRPr="00DE08AB" w:rsidRDefault="00DC79C2" w:rsidP="0097359B">
      <w:pPr>
        <w:spacing w:line="240" w:lineRule="atLeast"/>
        <w:ind w:left="547"/>
        <w:jc w:val="both"/>
        <w:rPr>
          <w:rFonts w:hAnsi="Times New Roman" w:cs="Times New Roman"/>
          <w:sz w:val="22"/>
          <w:szCs w:val="22"/>
        </w:rPr>
      </w:pPr>
      <w:r w:rsidRPr="0097359B">
        <w:rPr>
          <w:rFonts w:eastAsia="Batang" w:hAnsi="Times New Roman" w:cs="Times New Roman"/>
          <w:sz w:val="22"/>
          <w:szCs w:val="22"/>
        </w:rPr>
        <w:t>No reserve for unexpired risks was established as at 3</w:t>
      </w:r>
      <w:r w:rsidR="00D3389C" w:rsidRPr="0097359B">
        <w:rPr>
          <w:rFonts w:eastAsia="Batang" w:hAnsi="Times New Roman" w:cs="Times New Roman"/>
          <w:sz w:val="22"/>
          <w:szCs w:val="22"/>
        </w:rPr>
        <w:t>1 December</w:t>
      </w:r>
      <w:r w:rsidRPr="0097359B">
        <w:rPr>
          <w:rFonts w:eastAsia="Batang" w:hAnsi="Times New Roman" w:cs="Times New Roman"/>
          <w:sz w:val="22"/>
          <w:szCs w:val="22"/>
        </w:rPr>
        <w:t xml:space="preserve"> 2021 as the unexpired risk reserve</w:t>
      </w:r>
      <w:r w:rsidRPr="0097359B">
        <w:rPr>
          <w:rFonts w:hAnsi="Times New Roman" w:cs="Times New Roman"/>
          <w:sz w:val="22"/>
          <w:szCs w:val="22"/>
        </w:rPr>
        <w:t xml:space="preserve"> estimated by </w:t>
      </w:r>
      <w:r w:rsidRPr="00DE08AB">
        <w:rPr>
          <w:rFonts w:hAnsi="Times New Roman" w:cs="Times New Roman"/>
          <w:sz w:val="22"/>
          <w:szCs w:val="22"/>
        </w:rPr>
        <w:t xml:space="preserve">the Company amounted of Baht </w:t>
      </w:r>
      <w:r w:rsidR="007352E3" w:rsidRPr="00DE08AB">
        <w:rPr>
          <w:rFonts w:eastAsia="Batang" w:hAnsi="Times New Roman" w:cs="Times New Roman"/>
          <w:sz w:val="22"/>
          <w:szCs w:val="22"/>
        </w:rPr>
        <w:t>4,700.6</w:t>
      </w:r>
      <w:r w:rsidR="007352E3" w:rsidRPr="00DE08AB">
        <w:rPr>
          <w:rFonts w:eastAsia="Batang" w:hAnsi="Times New Roman" w:cstheme="minorBidi" w:hint="cs"/>
          <w:sz w:val="22"/>
          <w:szCs w:val="22"/>
          <w:cs/>
        </w:rPr>
        <w:t xml:space="preserve"> </w:t>
      </w:r>
      <w:r w:rsidRPr="00DE08AB">
        <w:rPr>
          <w:rFonts w:hAnsi="Times New Roman" w:cs="Times New Roman"/>
          <w:sz w:val="22"/>
          <w:szCs w:val="22"/>
        </w:rPr>
        <w:t>million</w:t>
      </w:r>
      <w:r w:rsidRPr="00DE08AB">
        <w:rPr>
          <w:rFonts w:hAnsi="Times New Roman" w:cs="Times New Roman"/>
          <w:sz w:val="22"/>
          <w:szCs w:val="22"/>
          <w:cs/>
        </w:rPr>
        <w:t xml:space="preserve"> </w:t>
      </w:r>
      <w:r w:rsidRPr="00DE08AB">
        <w:rPr>
          <w:rFonts w:hAnsi="Times New Roman" w:cs="Times New Roman"/>
          <w:i/>
          <w:iCs/>
          <w:sz w:val="22"/>
          <w:szCs w:val="22"/>
          <w:cs/>
        </w:rPr>
        <w:t>(</w:t>
      </w:r>
      <w:r w:rsidRPr="00DE08AB">
        <w:rPr>
          <w:rFonts w:hAnsi="Times New Roman" w:cs="Times New Roman"/>
          <w:i/>
          <w:iCs/>
          <w:sz w:val="22"/>
          <w:szCs w:val="22"/>
        </w:rPr>
        <w:t>2020</w:t>
      </w:r>
      <w:r w:rsidRPr="00DE08AB">
        <w:rPr>
          <w:rFonts w:hAnsi="Times New Roman" w:cs="Times New Roman"/>
          <w:i/>
          <w:iCs/>
          <w:sz w:val="22"/>
          <w:szCs w:val="22"/>
          <w:cs/>
        </w:rPr>
        <w:t xml:space="preserve">: </w:t>
      </w:r>
      <w:r w:rsidRPr="00DE08AB">
        <w:rPr>
          <w:rFonts w:hAnsi="Times New Roman" w:cs="Times New Roman"/>
          <w:i/>
          <w:iCs/>
          <w:sz w:val="22"/>
          <w:szCs w:val="22"/>
        </w:rPr>
        <w:t>Baht 3,165</w:t>
      </w:r>
      <w:r w:rsidRPr="00DE08AB">
        <w:rPr>
          <w:rFonts w:hAnsi="Times New Roman" w:cs="Times New Roman"/>
          <w:i/>
          <w:iCs/>
          <w:sz w:val="22"/>
          <w:szCs w:val="22"/>
          <w:cs/>
        </w:rPr>
        <w:t>.</w:t>
      </w:r>
      <w:r w:rsidRPr="00DE08AB">
        <w:rPr>
          <w:rFonts w:hAnsi="Times New Roman" w:cs="Times New Roman"/>
          <w:i/>
          <w:iCs/>
          <w:sz w:val="22"/>
          <w:szCs w:val="22"/>
        </w:rPr>
        <w:t>8 million</w:t>
      </w:r>
      <w:r w:rsidRPr="00DE08AB">
        <w:rPr>
          <w:rFonts w:hAnsi="Times New Roman" w:cs="Times New Roman"/>
          <w:i/>
          <w:iCs/>
          <w:sz w:val="22"/>
          <w:szCs w:val="22"/>
          <w:cs/>
        </w:rPr>
        <w:t>)</w:t>
      </w:r>
      <w:r w:rsidRPr="00DE08AB">
        <w:rPr>
          <w:rFonts w:hAnsi="Times New Roman" w:cs="Times New Roman"/>
          <w:sz w:val="22"/>
          <w:szCs w:val="22"/>
          <w:cs/>
        </w:rPr>
        <w:t xml:space="preserve"> </w:t>
      </w:r>
      <w:r w:rsidRPr="00DE08AB">
        <w:rPr>
          <w:rFonts w:hAnsi="Times New Roman" w:cs="Times New Roman"/>
          <w:sz w:val="22"/>
          <w:szCs w:val="22"/>
        </w:rPr>
        <w:t>was lower than the unearned premium reserve</w:t>
      </w:r>
      <w:r w:rsidRPr="00DE08AB">
        <w:rPr>
          <w:rFonts w:hAnsi="Times New Roman" w:cs="Times New Roman"/>
          <w:sz w:val="22"/>
          <w:szCs w:val="22"/>
          <w:cs/>
        </w:rPr>
        <w:t>.</w:t>
      </w:r>
    </w:p>
    <w:p w14:paraId="1768176B" w14:textId="77777777" w:rsidR="00DC79C2" w:rsidRPr="00DE08AB" w:rsidRDefault="00DC79C2" w:rsidP="0097359B">
      <w:pPr>
        <w:tabs>
          <w:tab w:val="left" w:pos="720"/>
        </w:tabs>
        <w:spacing w:line="240" w:lineRule="atLeast"/>
        <w:ind w:left="547" w:hanging="547"/>
        <w:jc w:val="thaiDistribute"/>
        <w:rPr>
          <w:rFonts w:eastAsia="Batang" w:hAnsi="Times New Roman" w:cs="Times New Roman"/>
          <w:sz w:val="22"/>
          <w:szCs w:val="22"/>
          <w:cs/>
        </w:rPr>
      </w:pPr>
    </w:p>
    <w:p w14:paraId="0F5713D4" w14:textId="1C5E5CDE" w:rsidR="00DC79C2" w:rsidRPr="00462571" w:rsidRDefault="00DC79C2" w:rsidP="0097359B">
      <w:pPr>
        <w:tabs>
          <w:tab w:val="left" w:pos="540"/>
        </w:tabs>
        <w:spacing w:line="240" w:lineRule="atLeast"/>
        <w:ind w:left="540"/>
        <w:jc w:val="both"/>
        <w:rPr>
          <w:rFonts w:eastAsia="Batang" w:hAnsi="Times New Roman"/>
          <w:i/>
          <w:iCs/>
          <w:sz w:val="22"/>
          <w:szCs w:val="28"/>
        </w:rPr>
      </w:pPr>
      <w:r w:rsidRPr="00DE08AB">
        <w:rPr>
          <w:rFonts w:eastAsia="Batang" w:hAnsi="Times New Roman" w:cs="Times New Roman"/>
          <w:i/>
          <w:iCs/>
          <w:sz w:val="22"/>
          <w:szCs w:val="22"/>
        </w:rPr>
        <w:t xml:space="preserve">Unexpired risk reserve of Coronavirus disease </w:t>
      </w:r>
      <w:r w:rsidRPr="00DE08AB">
        <w:rPr>
          <w:rFonts w:eastAsia="Batang" w:hAnsi="Times New Roman" w:cs="Times New Roman"/>
          <w:i/>
          <w:iCs/>
          <w:sz w:val="22"/>
          <w:szCs w:val="22"/>
          <w:cs/>
        </w:rPr>
        <w:t>(</w:t>
      </w:r>
      <w:r w:rsidRPr="00DE08AB">
        <w:rPr>
          <w:rFonts w:eastAsia="Batang" w:hAnsi="Times New Roman" w:cs="Times New Roman"/>
          <w:i/>
          <w:iCs/>
          <w:sz w:val="22"/>
          <w:szCs w:val="22"/>
        </w:rPr>
        <w:t>COVID</w:t>
      </w:r>
      <w:r w:rsidRPr="00DE08AB">
        <w:rPr>
          <w:rFonts w:eastAsia="Batang" w:hAnsi="Times New Roman" w:cs="Times New Roman"/>
          <w:i/>
          <w:iCs/>
          <w:sz w:val="22"/>
          <w:szCs w:val="22"/>
          <w:cs/>
        </w:rPr>
        <w:t>-</w:t>
      </w:r>
      <w:r w:rsidRPr="00DE08AB">
        <w:rPr>
          <w:rFonts w:eastAsia="Batang" w:hAnsi="Times New Roman" w:cs="Times New Roman"/>
          <w:i/>
          <w:iCs/>
          <w:sz w:val="22"/>
          <w:szCs w:val="22"/>
        </w:rPr>
        <w:t>19</w:t>
      </w:r>
      <w:r w:rsidRPr="00DE08AB">
        <w:rPr>
          <w:rFonts w:eastAsia="Batang" w:hAnsi="Times New Roman" w:cs="Times New Roman"/>
          <w:i/>
          <w:iCs/>
          <w:sz w:val="22"/>
          <w:szCs w:val="22"/>
          <w:cs/>
        </w:rPr>
        <w:t>)</w:t>
      </w:r>
      <w:r w:rsidR="004A0838">
        <w:rPr>
          <w:rFonts w:eastAsia="Batang" w:hAnsi="Times New Roman" w:cs="Times New Roman"/>
          <w:i/>
          <w:iCs/>
          <w:sz w:val="22"/>
          <w:szCs w:val="22"/>
        </w:rPr>
        <w:t xml:space="preserve"> </w:t>
      </w:r>
      <w:r w:rsidR="00462571">
        <w:rPr>
          <w:rFonts w:eastAsia="Batang" w:hAnsi="Times New Roman"/>
          <w:i/>
          <w:iCs/>
          <w:sz w:val="22"/>
          <w:szCs w:val="28"/>
        </w:rPr>
        <w:t>in-force policies</w:t>
      </w:r>
    </w:p>
    <w:p w14:paraId="3344EE36" w14:textId="77777777" w:rsidR="00574585" w:rsidRPr="00DE08AB" w:rsidRDefault="00574585" w:rsidP="0097359B">
      <w:pPr>
        <w:tabs>
          <w:tab w:val="left" w:pos="540"/>
        </w:tabs>
        <w:spacing w:line="240" w:lineRule="atLeast"/>
        <w:ind w:left="540"/>
        <w:jc w:val="both"/>
        <w:rPr>
          <w:rFonts w:eastAsia="Batang" w:hAnsi="Times New Roman" w:cstheme="minorBidi"/>
          <w:i/>
          <w:iCs/>
          <w:sz w:val="22"/>
          <w:szCs w:val="22"/>
        </w:rPr>
      </w:pPr>
    </w:p>
    <w:p w14:paraId="1AA06916" w14:textId="21881C35" w:rsidR="00DC79C2" w:rsidRPr="00DE08AB" w:rsidRDefault="00E401B7" w:rsidP="0097359B">
      <w:pPr>
        <w:tabs>
          <w:tab w:val="left" w:pos="540"/>
        </w:tabs>
        <w:spacing w:line="240" w:lineRule="atLeast"/>
        <w:ind w:left="540"/>
        <w:jc w:val="both"/>
        <w:rPr>
          <w:rFonts w:eastAsia="Batang" w:hAnsi="Times New Roman" w:cs="Times New Roman"/>
          <w:sz w:val="22"/>
          <w:szCs w:val="22"/>
        </w:rPr>
      </w:pPr>
      <w:r w:rsidRPr="00E401B7">
        <w:rPr>
          <w:rFonts w:eastAsia="Batang" w:hAnsi="Times New Roman" w:cs="Times New Roman"/>
          <w:sz w:val="22"/>
          <w:szCs w:val="22"/>
        </w:rPr>
        <w:t>Thailand’s COVID-19 infection rate has fluctuated significantly since April 2021 and, in particular due to the Omicron variant, the future infection rate is uncertain which gives rise to a range of possible scenarios for the amount of claims that will be incurred during the remaining coverage period. This affects the estimation of the unexpired risk liabilities of COVID-19 products, including principal data and assumptions that management applied and also the sensitivity of these assumptions such as expected Thai national infection rate and COVID-19 policyholders infection rate. However, the management has considered all reasonably possible outcomes and believes that the overall unearned premium reserve is sufficient for the overall unexpired risk. The principal data and assumptions that management applied for the COVID-19 policies are as follows:</w:t>
      </w:r>
    </w:p>
    <w:p w14:paraId="38ABEAAA" w14:textId="77777777" w:rsidR="00FC6AD9" w:rsidRPr="00DE08AB" w:rsidRDefault="00FC6AD9" w:rsidP="0097359B">
      <w:pPr>
        <w:tabs>
          <w:tab w:val="left" w:pos="540"/>
        </w:tabs>
        <w:spacing w:line="240" w:lineRule="atLeast"/>
        <w:ind w:left="540"/>
        <w:jc w:val="both"/>
        <w:rPr>
          <w:rFonts w:eastAsia="Batang" w:hAnsi="Times New Roman" w:cs="Times New Roman"/>
          <w:i/>
          <w:iCs/>
          <w:sz w:val="22"/>
          <w:szCs w:val="22"/>
        </w:rPr>
      </w:pPr>
    </w:p>
    <w:p w14:paraId="07AD254B" w14:textId="4C787A0B" w:rsidR="00983471" w:rsidRPr="00DE08AB" w:rsidRDefault="00983471" w:rsidP="003D46DD">
      <w:pPr>
        <w:pStyle w:val="ListParagraph"/>
        <w:numPr>
          <w:ilvl w:val="0"/>
          <w:numId w:val="41"/>
        </w:numPr>
        <w:jc w:val="thaiDistribute"/>
        <w:rPr>
          <w:rFonts w:ascii="Times New Roman" w:hAnsi="Times New Roman" w:cs="Times New Roman"/>
          <w:sz w:val="22"/>
          <w:szCs w:val="22"/>
        </w:rPr>
      </w:pPr>
      <w:r w:rsidRPr="00DE08AB">
        <w:rPr>
          <w:rFonts w:ascii="Times New Roman" w:hAnsi="Times New Roman" w:cs="Times New Roman"/>
          <w:sz w:val="22"/>
          <w:szCs w:val="22"/>
        </w:rPr>
        <w:t>Number of in-force COVID-19 policies as of 3</w:t>
      </w:r>
      <w:r w:rsidR="00300535">
        <w:rPr>
          <w:rFonts w:ascii="Times New Roman" w:hAnsi="Times New Roman" w:cs="Times New Roman"/>
          <w:sz w:val="22"/>
          <w:szCs w:val="22"/>
        </w:rPr>
        <w:t>1</w:t>
      </w:r>
      <w:r w:rsidRPr="00DE08AB">
        <w:rPr>
          <w:rFonts w:ascii="Times New Roman" w:hAnsi="Times New Roman" w:cs="Times New Roman"/>
          <w:sz w:val="22"/>
          <w:szCs w:val="22"/>
        </w:rPr>
        <w:t xml:space="preserve"> December 2021: 2 million policies</w:t>
      </w:r>
    </w:p>
    <w:p w14:paraId="3E1EB022" w14:textId="6AFC5D06" w:rsidR="00983471" w:rsidRPr="00DE08AB" w:rsidRDefault="00983471" w:rsidP="003D46DD">
      <w:pPr>
        <w:pStyle w:val="ListParagraph"/>
        <w:numPr>
          <w:ilvl w:val="0"/>
          <w:numId w:val="41"/>
        </w:numPr>
        <w:jc w:val="thaiDistribute"/>
        <w:rPr>
          <w:rFonts w:ascii="Times New Roman" w:hAnsi="Times New Roman" w:cs="Times New Roman"/>
          <w:sz w:val="22"/>
          <w:szCs w:val="22"/>
        </w:rPr>
      </w:pPr>
      <w:r w:rsidRPr="00DE08AB">
        <w:rPr>
          <w:rFonts w:ascii="Times New Roman" w:hAnsi="Times New Roman" w:cs="Times New Roman"/>
          <w:sz w:val="22"/>
          <w:szCs w:val="22"/>
        </w:rPr>
        <w:t>99% of all COVID-19 policies will be expir</w:t>
      </w:r>
      <w:r w:rsidR="001F1A0F">
        <w:rPr>
          <w:rFonts w:ascii="Times New Roman" w:hAnsi="Times New Roman" w:cs="Times New Roman"/>
          <w:sz w:val="22"/>
          <w:szCs w:val="22"/>
        </w:rPr>
        <w:t>e</w:t>
      </w:r>
      <w:r w:rsidRPr="00DE08AB">
        <w:rPr>
          <w:rFonts w:ascii="Times New Roman" w:hAnsi="Times New Roman" w:cs="Times New Roman"/>
          <w:sz w:val="22"/>
          <w:szCs w:val="22"/>
        </w:rPr>
        <w:t xml:space="preserve"> </w:t>
      </w:r>
      <w:r w:rsidR="00300535">
        <w:rPr>
          <w:rFonts w:ascii="Times New Roman" w:hAnsi="Times New Roman" w:cs="Times New Roman"/>
          <w:sz w:val="22"/>
          <w:szCs w:val="22"/>
        </w:rPr>
        <w:t>within</w:t>
      </w:r>
      <w:r w:rsidRPr="00DE08AB">
        <w:rPr>
          <w:rFonts w:ascii="Times New Roman" w:hAnsi="Times New Roman" w:cs="Times New Roman"/>
          <w:sz w:val="22"/>
          <w:szCs w:val="22"/>
        </w:rPr>
        <w:t xml:space="preserve"> April 2022</w:t>
      </w:r>
    </w:p>
    <w:p w14:paraId="59805C25" w14:textId="092ECE27" w:rsidR="00313C9D" w:rsidRPr="00DE08AB" w:rsidRDefault="00313C9D" w:rsidP="003D46DD">
      <w:pPr>
        <w:pStyle w:val="ListParagraph"/>
        <w:numPr>
          <w:ilvl w:val="0"/>
          <w:numId w:val="41"/>
        </w:numPr>
        <w:jc w:val="thaiDistribute"/>
        <w:rPr>
          <w:rFonts w:ascii="Times New Roman" w:hAnsi="Times New Roman" w:cs="Times New Roman"/>
          <w:sz w:val="22"/>
          <w:szCs w:val="22"/>
        </w:rPr>
      </w:pPr>
      <w:r w:rsidRPr="00DE08AB">
        <w:rPr>
          <w:rFonts w:ascii="Times New Roman" w:hAnsi="Times New Roman" w:cs="Times New Roman"/>
          <w:sz w:val="22"/>
          <w:szCs w:val="22"/>
        </w:rPr>
        <w:t xml:space="preserve">Net claim severity used in estimating future COVID-19 claims is approximately at </w:t>
      </w:r>
      <w:r w:rsidR="007352E3" w:rsidRPr="00DE08AB">
        <w:rPr>
          <w:rFonts w:ascii="Times New Roman" w:hAnsi="Times New Roman" w:cs="Times New Roman"/>
          <w:sz w:val="22"/>
          <w:szCs w:val="22"/>
        </w:rPr>
        <w:t xml:space="preserve">78,435 </w:t>
      </w:r>
      <w:r w:rsidRPr="00DE08AB">
        <w:rPr>
          <w:rFonts w:ascii="Times New Roman" w:hAnsi="Times New Roman" w:cs="Times New Roman"/>
          <w:sz w:val="22"/>
          <w:szCs w:val="22"/>
        </w:rPr>
        <w:t>Baht. Which is determined by using the weighted average from the previously actual experiences</w:t>
      </w:r>
      <w:r w:rsidR="007352E3" w:rsidRPr="00DE08AB">
        <w:rPr>
          <w:rFonts w:ascii="Times New Roman" w:hAnsi="Times New Roman" w:cstheme="minorBidi" w:hint="cs"/>
          <w:sz w:val="22"/>
          <w:szCs w:val="22"/>
          <w:cs/>
        </w:rPr>
        <w:t xml:space="preserve"> </w:t>
      </w:r>
      <w:r w:rsidR="007352E3" w:rsidRPr="00DE08AB">
        <w:rPr>
          <w:rFonts w:ascii="Times New Roman" w:hAnsi="Times New Roman" w:cs="Times New Roman"/>
          <w:sz w:val="22"/>
          <w:szCs w:val="22"/>
        </w:rPr>
        <w:t>since September 2021 to December 2021</w:t>
      </w:r>
      <w:r w:rsidRPr="00DE08AB">
        <w:rPr>
          <w:rFonts w:ascii="Times New Roman" w:hAnsi="Times New Roman" w:cs="Times New Roman"/>
          <w:sz w:val="22"/>
          <w:szCs w:val="22"/>
        </w:rPr>
        <w:t>.</w:t>
      </w:r>
    </w:p>
    <w:p w14:paraId="5C187E94" w14:textId="60A9A0D1" w:rsidR="00FE1663" w:rsidRPr="00DE08AB" w:rsidRDefault="00FE1663" w:rsidP="003D46DD">
      <w:pPr>
        <w:pStyle w:val="ListParagraph"/>
        <w:numPr>
          <w:ilvl w:val="0"/>
          <w:numId w:val="41"/>
        </w:numPr>
        <w:jc w:val="thaiDistribute"/>
        <w:rPr>
          <w:rFonts w:ascii="Times New Roman" w:hAnsi="Times New Roman" w:cs="Times New Roman"/>
          <w:sz w:val="22"/>
          <w:szCs w:val="22"/>
        </w:rPr>
      </w:pPr>
      <w:r w:rsidRPr="00DE08AB">
        <w:rPr>
          <w:rFonts w:ascii="Times New Roman" w:hAnsi="Times New Roman" w:cs="Times New Roman"/>
          <w:sz w:val="22"/>
          <w:szCs w:val="22"/>
        </w:rPr>
        <w:t xml:space="preserve">The projected periods are January 2022 until policy expiry in April 2022: Number of COVID-19 policyholders infected cases per month/ Total number of Thailand’s infected cases per month is in a range of </w:t>
      </w:r>
      <w:r w:rsidR="007352E3" w:rsidRPr="00DE08AB">
        <w:rPr>
          <w:rFonts w:ascii="Times New Roman" w:hAnsi="Times New Roman" w:cs="Times New Roman"/>
          <w:sz w:val="22"/>
          <w:szCs w:val="22"/>
        </w:rPr>
        <w:t xml:space="preserve">1.6 </w:t>
      </w:r>
      <w:r w:rsidR="00ED6AC9">
        <w:rPr>
          <w:rFonts w:ascii="Times New Roman" w:hAnsi="Times New Roman" w:cs="Times New Roman"/>
          <w:sz w:val="22"/>
          <w:szCs w:val="22"/>
        </w:rPr>
        <w:t>-</w:t>
      </w:r>
      <w:r w:rsidR="007352E3" w:rsidRPr="00DE08AB">
        <w:rPr>
          <w:rFonts w:ascii="Times New Roman" w:hAnsi="Times New Roman" w:cs="Times New Roman"/>
          <w:sz w:val="22"/>
          <w:szCs w:val="22"/>
        </w:rPr>
        <w:t xml:space="preserve"> 3.4%</w:t>
      </w:r>
      <w:r w:rsidRPr="00DE08AB">
        <w:rPr>
          <w:rFonts w:ascii="Times New Roman" w:hAnsi="Times New Roman" w:cs="Times New Roman"/>
          <w:sz w:val="22"/>
          <w:szCs w:val="22"/>
        </w:rPr>
        <w:t xml:space="preserve">. </w:t>
      </w:r>
    </w:p>
    <w:p w14:paraId="021A1CCD" w14:textId="381BBAAD" w:rsidR="00FE1663" w:rsidRPr="00DE08AB" w:rsidRDefault="00FE1663" w:rsidP="003D46DD">
      <w:pPr>
        <w:pStyle w:val="ListParagraph"/>
        <w:numPr>
          <w:ilvl w:val="0"/>
          <w:numId w:val="41"/>
        </w:numPr>
        <w:jc w:val="thaiDistribute"/>
        <w:rPr>
          <w:rFonts w:ascii="Times New Roman" w:hAnsi="Times New Roman" w:cs="Times New Roman"/>
          <w:sz w:val="22"/>
          <w:szCs w:val="22"/>
        </w:rPr>
      </w:pPr>
      <w:r w:rsidRPr="00DE08AB">
        <w:rPr>
          <w:rFonts w:ascii="Times New Roman" w:hAnsi="Times New Roman" w:cs="Times New Roman"/>
          <w:sz w:val="22"/>
          <w:szCs w:val="22"/>
        </w:rPr>
        <w:t>For the number of COVID-19 policyholders infected cases during April 2021 to December 2021, Company adopted the results from claim reserving by using claim triangles</w:t>
      </w:r>
      <w:r w:rsidR="00ED6AC9">
        <w:rPr>
          <w:rFonts w:ascii="Times New Roman" w:hAnsi="Times New Roman" w:cs="Times New Roman"/>
          <w:sz w:val="22"/>
          <w:szCs w:val="22"/>
        </w:rPr>
        <w:t xml:space="preserve"> </w:t>
      </w:r>
      <w:r w:rsidR="00ED6AC9" w:rsidRPr="00ED6AC9">
        <w:rPr>
          <w:rFonts w:ascii="Times New Roman" w:hAnsi="Times New Roman" w:cs="Times New Roman"/>
          <w:sz w:val="22"/>
          <w:szCs w:val="22"/>
        </w:rPr>
        <w:t>to estimate the development of claim counts and amounts to ultimate level for such periods.</w:t>
      </w:r>
    </w:p>
    <w:p w14:paraId="62B938D7" w14:textId="77777777" w:rsidR="00E533CC" w:rsidRPr="00E533CC" w:rsidRDefault="00E533CC" w:rsidP="003D46DD">
      <w:pPr>
        <w:pStyle w:val="ListParagraph"/>
        <w:numPr>
          <w:ilvl w:val="0"/>
          <w:numId w:val="41"/>
        </w:numPr>
        <w:spacing w:line="240" w:lineRule="atLeast"/>
        <w:ind w:right="65"/>
        <w:contextualSpacing/>
        <w:jc w:val="thaiDistribute"/>
        <w:rPr>
          <w:rFonts w:ascii="Times New Roman" w:hAnsi="Times New Roman" w:cs="Times New Roman"/>
          <w:sz w:val="22"/>
          <w:szCs w:val="22"/>
        </w:rPr>
      </w:pPr>
      <w:r w:rsidRPr="00E533CC">
        <w:rPr>
          <w:rFonts w:ascii="Times New Roman" w:hAnsi="Times New Roman" w:cs="Times New Roman"/>
          <w:sz w:val="22"/>
          <w:szCs w:val="22"/>
        </w:rPr>
        <w:t>Projected future COVID-19 newly cases of Thai population: The projection uses the Base Case estimate from independent research published by BAY dated 6 Jan 2022.</w:t>
      </w:r>
    </w:p>
    <w:p w14:paraId="76C68B6F" w14:textId="647119D5" w:rsidR="00E533CC" w:rsidRPr="00E533CC" w:rsidRDefault="00E533CC" w:rsidP="003D46DD">
      <w:pPr>
        <w:pStyle w:val="ListParagraph"/>
        <w:numPr>
          <w:ilvl w:val="0"/>
          <w:numId w:val="41"/>
        </w:numPr>
        <w:spacing w:line="240" w:lineRule="atLeast"/>
        <w:ind w:right="65"/>
        <w:contextualSpacing/>
        <w:jc w:val="thaiDistribute"/>
        <w:rPr>
          <w:rFonts w:ascii="Times New Roman" w:hAnsi="Times New Roman" w:cs="Times New Roman"/>
          <w:sz w:val="22"/>
          <w:szCs w:val="22"/>
        </w:rPr>
      </w:pPr>
      <w:bookmarkStart w:id="3" w:name="_Hlk95844419"/>
      <w:bookmarkStart w:id="4" w:name="_Hlk95845632"/>
      <w:r w:rsidRPr="00E533CC">
        <w:rPr>
          <w:rFonts w:ascii="Times New Roman" w:hAnsi="Times New Roman" w:cs="Times New Roman"/>
          <w:sz w:val="22"/>
          <w:szCs w:val="22"/>
        </w:rPr>
        <w:t xml:space="preserve">Base Case: This assumes that symptoms from Omicron infection is less severe than Delta with 50% lower chance to </w:t>
      </w:r>
      <w:bookmarkStart w:id="5" w:name="_Hlk95845020"/>
      <w:r w:rsidRPr="00E533CC">
        <w:rPr>
          <w:rFonts w:ascii="Times New Roman" w:hAnsi="Times New Roman" w:cs="Times New Roman"/>
          <w:sz w:val="22"/>
          <w:szCs w:val="22"/>
        </w:rPr>
        <w:t>be admitted in the hospital</w:t>
      </w:r>
      <w:bookmarkEnd w:id="5"/>
      <w:r w:rsidRPr="00E533CC">
        <w:rPr>
          <w:rFonts w:ascii="Times New Roman" w:hAnsi="Times New Roman" w:cs="Times New Roman"/>
          <w:sz w:val="22"/>
          <w:szCs w:val="22"/>
        </w:rPr>
        <w:t xml:space="preserve">, but Omicron could spread more easily than Delta, and COVID-19 booster shots can protect from being infected by 85%. </w:t>
      </w:r>
      <w:bookmarkEnd w:id="3"/>
      <w:r w:rsidRPr="00E533CC">
        <w:rPr>
          <w:rFonts w:ascii="Times New Roman" w:hAnsi="Times New Roman" w:cs="Times New Roman"/>
          <w:sz w:val="22"/>
          <w:szCs w:val="22"/>
        </w:rPr>
        <w:t>The projected peak infection rate is more than 15,000 case per day during February and reduce</w:t>
      </w:r>
      <w:r w:rsidR="00D5729C">
        <w:rPr>
          <w:rFonts w:ascii="Times New Roman" w:hAnsi="Times New Roman"/>
          <w:sz w:val="22"/>
          <w:szCs w:val="28"/>
        </w:rPr>
        <w:t>s</w:t>
      </w:r>
      <w:r w:rsidRPr="00E533CC">
        <w:rPr>
          <w:rFonts w:ascii="Times New Roman" w:hAnsi="Times New Roman" w:cs="Times New Roman"/>
          <w:sz w:val="22"/>
          <w:szCs w:val="22"/>
        </w:rPr>
        <w:t xml:space="preserve"> in March and April 2022</w:t>
      </w:r>
      <w:r w:rsidR="00D5729C">
        <w:rPr>
          <w:rFonts w:ascii="Times New Roman" w:hAnsi="Times New Roman" w:cs="Times New Roman"/>
          <w:sz w:val="22"/>
          <w:szCs w:val="22"/>
        </w:rPr>
        <w:t>.</w:t>
      </w:r>
    </w:p>
    <w:bookmarkEnd w:id="4"/>
    <w:p w14:paraId="39E020C7" w14:textId="22204F8B" w:rsidR="00E533CC" w:rsidRDefault="00E533CC" w:rsidP="003D46DD">
      <w:pPr>
        <w:pStyle w:val="ListParagraph"/>
        <w:numPr>
          <w:ilvl w:val="0"/>
          <w:numId w:val="41"/>
        </w:numPr>
        <w:spacing w:line="240" w:lineRule="atLeast"/>
        <w:ind w:right="65"/>
        <w:contextualSpacing/>
        <w:jc w:val="thaiDistribute"/>
        <w:rPr>
          <w:rFonts w:ascii="Times New Roman" w:hAnsi="Times New Roman" w:cs="Times New Roman"/>
          <w:sz w:val="22"/>
          <w:szCs w:val="22"/>
        </w:rPr>
      </w:pPr>
      <w:r w:rsidRPr="00E533CC">
        <w:rPr>
          <w:rFonts w:ascii="Times New Roman" w:hAnsi="Times New Roman" w:cs="Times New Roman"/>
          <w:sz w:val="22"/>
          <w:szCs w:val="22"/>
        </w:rPr>
        <w:t xml:space="preserve">Worse Case and Worst case scenarios result in loss ratios during January to April 2022 that are approximately </w:t>
      </w:r>
      <w:r w:rsidR="00760AD3">
        <w:rPr>
          <w:rFonts w:ascii="Times New Roman" w:hAnsi="Times New Roman" w:cs="Times New Roman"/>
          <w:sz w:val="22"/>
          <w:szCs w:val="22"/>
        </w:rPr>
        <w:t>37</w:t>
      </w:r>
      <w:r w:rsidRPr="00E533CC">
        <w:rPr>
          <w:rFonts w:ascii="Times New Roman" w:hAnsi="Times New Roman" w:cs="Times New Roman"/>
          <w:sz w:val="22"/>
          <w:szCs w:val="22"/>
        </w:rPr>
        <w:t>% and 1</w:t>
      </w:r>
      <w:r w:rsidR="00760AD3">
        <w:rPr>
          <w:rFonts w:ascii="Times New Roman" w:hAnsi="Times New Roman" w:cs="Times New Roman"/>
          <w:sz w:val="22"/>
          <w:szCs w:val="22"/>
        </w:rPr>
        <w:t>50</w:t>
      </w:r>
      <w:r w:rsidRPr="00E533CC">
        <w:rPr>
          <w:rFonts w:ascii="Times New Roman" w:hAnsi="Times New Roman" w:cs="Times New Roman"/>
          <w:sz w:val="22"/>
          <w:szCs w:val="22"/>
        </w:rPr>
        <w:t>% higher than the Base case.</w:t>
      </w:r>
    </w:p>
    <w:p w14:paraId="0B220B39" w14:textId="6AF3FADF" w:rsidR="00E533CC" w:rsidRPr="00876AD4" w:rsidRDefault="00E533CC" w:rsidP="00E533CC">
      <w:pPr>
        <w:spacing w:line="240" w:lineRule="atLeast"/>
        <w:ind w:left="540" w:right="220"/>
        <w:contextualSpacing/>
        <w:rPr>
          <w:rFonts w:hAnsi="Times New Roman" w:cstheme="minorBidi"/>
          <w:sz w:val="22"/>
          <w:szCs w:val="22"/>
          <w:cs/>
        </w:rPr>
      </w:pPr>
    </w:p>
    <w:p w14:paraId="7816CA7B" w14:textId="77777777" w:rsidR="00E533CC" w:rsidRPr="00E533CC" w:rsidRDefault="00E533CC" w:rsidP="00570263">
      <w:pPr>
        <w:ind w:left="540"/>
        <w:jc w:val="thaiDistribute"/>
        <w:rPr>
          <w:rFonts w:eastAsia="Batang" w:hAnsi="Times New Roman" w:cs="Times New Roman"/>
          <w:sz w:val="22"/>
          <w:szCs w:val="22"/>
        </w:rPr>
      </w:pPr>
      <w:r w:rsidRPr="00E533CC">
        <w:rPr>
          <w:rFonts w:eastAsia="Batang" w:hAnsi="Times New Roman" w:cs="Times New Roman"/>
          <w:sz w:val="22"/>
          <w:szCs w:val="22"/>
        </w:rPr>
        <w:t>The Base Case assumptions described above are consistent with actual data available to date, and the estimate is from an independent source, and therefore is considered by management to be an appropriate basis for the Company’s models.</w:t>
      </w:r>
    </w:p>
    <w:p w14:paraId="2CEC2264" w14:textId="77777777" w:rsidR="00E533CC" w:rsidRPr="00E533CC" w:rsidRDefault="00E533CC" w:rsidP="00E533CC">
      <w:pPr>
        <w:spacing w:line="240" w:lineRule="atLeast"/>
        <w:ind w:left="540" w:right="220"/>
        <w:contextualSpacing/>
        <w:rPr>
          <w:rFonts w:hAnsi="Times New Roman" w:cs="Times New Roman"/>
          <w:sz w:val="22"/>
          <w:szCs w:val="22"/>
        </w:rPr>
      </w:pPr>
    </w:p>
    <w:p w14:paraId="1B18EE25" w14:textId="2F3AE8B0" w:rsidR="00DC79C2" w:rsidRDefault="00DC79C2" w:rsidP="00DC79C2">
      <w:pPr>
        <w:rPr>
          <w:rFonts w:eastAsia="Batang" w:hAnsi="Times New Roman" w:cs="Times New Roman"/>
          <w:sz w:val="22"/>
          <w:szCs w:val="22"/>
        </w:rPr>
      </w:pPr>
    </w:p>
    <w:p w14:paraId="01FD7737" w14:textId="73D33332" w:rsidR="00570263" w:rsidRDefault="00570263" w:rsidP="00DC79C2">
      <w:pPr>
        <w:rPr>
          <w:rFonts w:eastAsia="Batang" w:hAnsi="Times New Roman" w:cs="Times New Roman"/>
          <w:sz w:val="22"/>
          <w:szCs w:val="22"/>
        </w:rPr>
      </w:pPr>
    </w:p>
    <w:p w14:paraId="08600A8B" w14:textId="70B1666A" w:rsidR="00570263" w:rsidRDefault="00570263" w:rsidP="00DC79C2">
      <w:pPr>
        <w:rPr>
          <w:rFonts w:eastAsia="Batang" w:hAnsi="Times New Roman" w:cs="Times New Roman"/>
          <w:sz w:val="22"/>
          <w:szCs w:val="22"/>
        </w:rPr>
      </w:pPr>
    </w:p>
    <w:p w14:paraId="60B2F162" w14:textId="77777777" w:rsidR="003D46DD" w:rsidRDefault="003D46DD" w:rsidP="00DC79C2">
      <w:pPr>
        <w:rPr>
          <w:rFonts w:eastAsia="Batang" w:hAnsi="Times New Roman" w:cs="Times New Roman"/>
          <w:sz w:val="22"/>
          <w:szCs w:val="22"/>
        </w:rPr>
      </w:pPr>
    </w:p>
    <w:p w14:paraId="60C10C4D" w14:textId="6901CAC0" w:rsidR="00570263" w:rsidRDefault="00570263" w:rsidP="00DC79C2">
      <w:pPr>
        <w:rPr>
          <w:rFonts w:eastAsia="Batang" w:hAnsi="Times New Roman" w:cs="Times New Roman"/>
          <w:sz w:val="22"/>
          <w:szCs w:val="22"/>
        </w:rPr>
      </w:pPr>
    </w:p>
    <w:p w14:paraId="04CC0D5B" w14:textId="23291B3A" w:rsidR="00570263" w:rsidRDefault="00570263" w:rsidP="00DC79C2">
      <w:pPr>
        <w:rPr>
          <w:rFonts w:eastAsia="Batang" w:hAnsi="Times New Roman" w:cs="Times New Roman"/>
          <w:sz w:val="22"/>
          <w:szCs w:val="22"/>
        </w:rPr>
      </w:pPr>
    </w:p>
    <w:p w14:paraId="7B063843" w14:textId="7E5C5524" w:rsidR="00570263" w:rsidRDefault="00570263" w:rsidP="00DC79C2">
      <w:pPr>
        <w:rPr>
          <w:rFonts w:eastAsia="Batang" w:hAnsi="Times New Roman" w:cstheme="minorBidi"/>
          <w:sz w:val="22"/>
          <w:szCs w:val="22"/>
        </w:rPr>
      </w:pPr>
    </w:p>
    <w:p w14:paraId="373B5079" w14:textId="798AF850" w:rsidR="00F80F04" w:rsidRDefault="00F80F04" w:rsidP="00DC79C2">
      <w:pPr>
        <w:rPr>
          <w:rFonts w:eastAsia="Batang" w:hAnsi="Times New Roman" w:cstheme="minorBidi"/>
          <w:sz w:val="22"/>
          <w:szCs w:val="22"/>
        </w:rPr>
      </w:pPr>
    </w:p>
    <w:p w14:paraId="63650467" w14:textId="77777777" w:rsidR="00F80F04" w:rsidRPr="00F80F04" w:rsidRDefault="00F80F04" w:rsidP="00DC79C2">
      <w:pPr>
        <w:rPr>
          <w:rFonts w:eastAsia="Batang" w:hAnsi="Times New Roman" w:cstheme="minorBidi"/>
          <w:sz w:val="22"/>
          <w:szCs w:val="22"/>
        </w:rPr>
      </w:pPr>
    </w:p>
    <w:p w14:paraId="568970FB" w14:textId="71C039FA" w:rsidR="00570263" w:rsidRDefault="00570263" w:rsidP="00DC79C2">
      <w:pPr>
        <w:rPr>
          <w:rFonts w:eastAsia="Batang" w:hAnsi="Times New Roman" w:cs="Times New Roman"/>
          <w:sz w:val="22"/>
          <w:szCs w:val="22"/>
        </w:rPr>
      </w:pPr>
    </w:p>
    <w:p w14:paraId="767D2221" w14:textId="39934500" w:rsidR="00570263" w:rsidRDefault="00570263" w:rsidP="00DC79C2">
      <w:pPr>
        <w:rPr>
          <w:rFonts w:eastAsia="Batang" w:hAnsi="Times New Roman" w:cs="Times New Roman"/>
          <w:sz w:val="22"/>
          <w:szCs w:val="22"/>
        </w:rPr>
      </w:pPr>
    </w:p>
    <w:p w14:paraId="61CAD1F6" w14:textId="3CE5B6B7" w:rsidR="00570263" w:rsidRDefault="00570263" w:rsidP="00DC79C2">
      <w:pPr>
        <w:rPr>
          <w:rFonts w:eastAsia="Batang" w:hAnsi="Times New Roman" w:cs="Times New Roman"/>
          <w:sz w:val="22"/>
          <w:szCs w:val="22"/>
        </w:rPr>
      </w:pPr>
    </w:p>
    <w:p w14:paraId="539F56FB" w14:textId="77777777" w:rsidR="00570263" w:rsidRPr="00DC79C2" w:rsidRDefault="00570263" w:rsidP="00DC79C2">
      <w:pPr>
        <w:rPr>
          <w:rFonts w:eastAsia="Batang" w:hAnsi="Times New Roman" w:cs="Times New Roman"/>
          <w:sz w:val="22"/>
          <w:szCs w:val="22"/>
        </w:rPr>
      </w:pPr>
    </w:p>
    <w:p w14:paraId="2674BB23" w14:textId="5061F547" w:rsidR="00DC79C2" w:rsidRPr="003417EF" w:rsidRDefault="00DC79C2" w:rsidP="00115227">
      <w:pPr>
        <w:ind w:left="547" w:hanging="540"/>
        <w:jc w:val="both"/>
        <w:rPr>
          <w:rFonts w:eastAsia="Batang" w:hAnsi="Times New Roman" w:cs="Times New Roman"/>
          <w:i/>
          <w:iCs/>
          <w:sz w:val="22"/>
          <w:szCs w:val="22"/>
        </w:rPr>
      </w:pPr>
      <w:r w:rsidRPr="003417EF">
        <w:rPr>
          <w:rFonts w:eastAsia="Batang" w:hAnsi="Times New Roman" w:cs="Times New Roman"/>
          <w:i/>
          <w:iCs/>
          <w:sz w:val="22"/>
          <w:szCs w:val="22"/>
        </w:rPr>
        <w:tab/>
        <w:t xml:space="preserve">Sensitivity analysis </w:t>
      </w:r>
    </w:p>
    <w:p w14:paraId="673C024F" w14:textId="77777777" w:rsidR="00DC79C2" w:rsidRPr="003417EF" w:rsidRDefault="00DC79C2" w:rsidP="00F87267">
      <w:pPr>
        <w:ind w:left="547"/>
        <w:jc w:val="both"/>
        <w:rPr>
          <w:rFonts w:eastAsia="Batang" w:hAnsi="Times New Roman" w:cs="Times New Roman"/>
          <w:sz w:val="22"/>
          <w:szCs w:val="22"/>
        </w:rPr>
      </w:pPr>
    </w:p>
    <w:p w14:paraId="04316D51" w14:textId="77777777" w:rsidR="00DC79C2" w:rsidRPr="003417EF" w:rsidRDefault="00DC79C2" w:rsidP="00F87267">
      <w:pPr>
        <w:ind w:left="547"/>
        <w:jc w:val="both"/>
        <w:rPr>
          <w:rFonts w:eastAsia="Batang" w:hAnsi="Times New Roman" w:cs="Times New Roman"/>
          <w:sz w:val="22"/>
          <w:szCs w:val="22"/>
        </w:rPr>
      </w:pPr>
      <w:r w:rsidRPr="003417EF">
        <w:rPr>
          <w:rFonts w:eastAsia="Batang" w:hAnsi="Times New Roman" w:cs="Times New Roman"/>
          <w:sz w:val="22"/>
          <w:szCs w:val="22"/>
        </w:rPr>
        <w:t>Sensitivity testing is an analysis of the extent to which unexpired risk reserve will increase or decrease due to changes in the assumptions used in the calculation</w:t>
      </w:r>
      <w:r w:rsidRPr="003417EF">
        <w:rPr>
          <w:rFonts w:eastAsia="Batang" w:hAnsi="Times New Roman" w:cs="Times New Roman"/>
          <w:sz w:val="22"/>
          <w:szCs w:val="22"/>
          <w:cs/>
        </w:rPr>
        <w:t xml:space="preserve">. </w:t>
      </w:r>
      <w:r w:rsidRPr="003417EF">
        <w:rPr>
          <w:rFonts w:eastAsia="Batang" w:hAnsi="Times New Roman" w:cs="Times New Roman"/>
          <w:sz w:val="22"/>
          <w:szCs w:val="22"/>
        </w:rPr>
        <w:t>This will affect claim expenses and the risk may be the result of the frequency and severity of the losses used in determining the claims not being as expected</w:t>
      </w:r>
      <w:r w:rsidRPr="003417EF">
        <w:rPr>
          <w:rFonts w:eastAsia="Batang" w:hAnsi="Times New Roman" w:cs="Times New Roman"/>
          <w:sz w:val="22"/>
          <w:szCs w:val="22"/>
          <w:cs/>
        </w:rPr>
        <w:t>.</w:t>
      </w:r>
    </w:p>
    <w:p w14:paraId="773B5D04" w14:textId="77777777" w:rsidR="00DC79C2" w:rsidRPr="003417EF" w:rsidRDefault="00DC79C2" w:rsidP="00F87267">
      <w:pPr>
        <w:ind w:left="547"/>
        <w:jc w:val="both"/>
        <w:rPr>
          <w:rFonts w:eastAsia="Batang" w:hAnsi="Times New Roman" w:cs="Times New Roman"/>
          <w:sz w:val="22"/>
          <w:szCs w:val="22"/>
        </w:rPr>
      </w:pPr>
      <w:r w:rsidRPr="003417EF">
        <w:rPr>
          <w:rFonts w:eastAsia="Batang" w:hAnsi="Times New Roman" w:cs="Times New Roman"/>
          <w:sz w:val="22"/>
          <w:szCs w:val="22"/>
        </w:rPr>
        <w:tab/>
      </w:r>
      <w:r w:rsidRPr="003417EF">
        <w:rPr>
          <w:rFonts w:eastAsia="Batang" w:hAnsi="Times New Roman" w:cs="Times New Roman"/>
          <w:sz w:val="22"/>
          <w:szCs w:val="22"/>
          <w:cs/>
        </w:rPr>
        <w:t xml:space="preserve"> </w:t>
      </w:r>
    </w:p>
    <w:tbl>
      <w:tblPr>
        <w:tblW w:w="9162" w:type="dxa"/>
        <w:tblInd w:w="432" w:type="dxa"/>
        <w:tblLayout w:type="fixed"/>
        <w:tblLook w:val="0000" w:firstRow="0" w:lastRow="0" w:firstColumn="0" w:lastColumn="0" w:noHBand="0" w:noVBand="0"/>
      </w:tblPr>
      <w:tblGrid>
        <w:gridCol w:w="3168"/>
        <w:gridCol w:w="1350"/>
        <w:gridCol w:w="1440"/>
        <w:gridCol w:w="270"/>
        <w:gridCol w:w="1350"/>
        <w:gridCol w:w="236"/>
        <w:gridCol w:w="1348"/>
      </w:tblGrid>
      <w:tr w:rsidR="00DC79C2" w:rsidRPr="003417EF" w14:paraId="50796E15" w14:textId="77777777" w:rsidTr="00F5359B">
        <w:trPr>
          <w:tblHeader/>
        </w:trPr>
        <w:tc>
          <w:tcPr>
            <w:tcW w:w="3168" w:type="dxa"/>
          </w:tcPr>
          <w:p w14:paraId="3B6C632E" w14:textId="77777777" w:rsidR="00DC79C2" w:rsidRPr="003417EF" w:rsidRDefault="00DC79C2" w:rsidP="00F87267">
            <w:pPr>
              <w:ind w:left="540"/>
              <w:jc w:val="both"/>
              <w:rPr>
                <w:rFonts w:eastAsia="Batang" w:hAnsi="Times New Roman" w:cs="Times New Roman"/>
                <w:sz w:val="22"/>
                <w:szCs w:val="22"/>
              </w:rPr>
            </w:pPr>
          </w:p>
        </w:tc>
        <w:tc>
          <w:tcPr>
            <w:tcW w:w="1350" w:type="dxa"/>
          </w:tcPr>
          <w:p w14:paraId="4825B7F3" w14:textId="77777777" w:rsidR="00DC79C2" w:rsidRPr="003417EF" w:rsidRDefault="00DC79C2" w:rsidP="00F5359B">
            <w:pPr>
              <w:ind w:left="-108" w:right="-101"/>
              <w:jc w:val="center"/>
              <w:rPr>
                <w:rFonts w:eastAsia="Batang" w:hAnsi="Times New Roman" w:cs="Times New Roman"/>
                <w:sz w:val="22"/>
                <w:szCs w:val="22"/>
              </w:rPr>
            </w:pPr>
          </w:p>
        </w:tc>
        <w:tc>
          <w:tcPr>
            <w:tcW w:w="4644" w:type="dxa"/>
            <w:gridSpan w:val="5"/>
          </w:tcPr>
          <w:p w14:paraId="6A0EAFC1" w14:textId="3EA62651" w:rsidR="00DC79C2" w:rsidRPr="003417EF" w:rsidRDefault="00DC79C2" w:rsidP="00F5359B">
            <w:pPr>
              <w:ind w:left="-108" w:right="-101"/>
              <w:jc w:val="center"/>
              <w:rPr>
                <w:rFonts w:eastAsia="Batang" w:hAnsi="Times New Roman" w:cs="Times New Roman"/>
                <w:sz w:val="22"/>
                <w:szCs w:val="22"/>
              </w:rPr>
            </w:pPr>
            <w:r w:rsidRPr="003417EF">
              <w:rPr>
                <w:rFonts w:eastAsia="Batang" w:hAnsi="Times New Roman" w:cs="Times New Roman"/>
                <w:sz w:val="22"/>
                <w:szCs w:val="22"/>
              </w:rPr>
              <w:t>3</w:t>
            </w:r>
            <w:r w:rsidR="00B76411" w:rsidRPr="003417EF">
              <w:rPr>
                <w:rFonts w:eastAsia="Batang" w:hAnsi="Times New Roman" w:cs="Times New Roman"/>
                <w:sz w:val="22"/>
                <w:szCs w:val="22"/>
              </w:rPr>
              <w:t>1</w:t>
            </w:r>
            <w:r w:rsidRPr="003417EF">
              <w:rPr>
                <w:rFonts w:eastAsia="Batang" w:hAnsi="Times New Roman" w:cs="Times New Roman"/>
                <w:sz w:val="22"/>
                <w:szCs w:val="22"/>
                <w:cs/>
              </w:rPr>
              <w:t xml:space="preserve"> </w:t>
            </w:r>
            <w:r w:rsidR="00B76411" w:rsidRPr="003417EF">
              <w:rPr>
                <w:rFonts w:eastAsia="Batang" w:hAnsi="Times New Roman" w:cs="Times New Roman"/>
                <w:sz w:val="22"/>
                <w:szCs w:val="22"/>
              </w:rPr>
              <w:t>December</w:t>
            </w:r>
            <w:r w:rsidRPr="003417EF">
              <w:rPr>
                <w:rFonts w:eastAsia="Batang" w:hAnsi="Times New Roman" w:cs="Times New Roman"/>
                <w:sz w:val="22"/>
                <w:szCs w:val="22"/>
              </w:rPr>
              <w:t xml:space="preserve"> 2021</w:t>
            </w:r>
          </w:p>
        </w:tc>
      </w:tr>
      <w:tr w:rsidR="00DC79C2" w:rsidRPr="003417EF" w14:paraId="79486EA5" w14:textId="77777777" w:rsidTr="00F5359B">
        <w:trPr>
          <w:trHeight w:val="551"/>
          <w:tblHeader/>
        </w:trPr>
        <w:tc>
          <w:tcPr>
            <w:tcW w:w="3168" w:type="dxa"/>
          </w:tcPr>
          <w:p w14:paraId="5D80F5D7" w14:textId="77777777" w:rsidR="00DC79C2" w:rsidRPr="003417EF" w:rsidRDefault="00DC79C2" w:rsidP="00F87267">
            <w:pPr>
              <w:ind w:left="540"/>
              <w:jc w:val="both"/>
              <w:rPr>
                <w:rFonts w:eastAsia="Batang" w:hAnsi="Times New Roman" w:cs="Times New Roman"/>
                <w:sz w:val="22"/>
                <w:szCs w:val="22"/>
              </w:rPr>
            </w:pPr>
          </w:p>
        </w:tc>
        <w:tc>
          <w:tcPr>
            <w:tcW w:w="1350" w:type="dxa"/>
          </w:tcPr>
          <w:p w14:paraId="37642D9F" w14:textId="77777777" w:rsidR="00DC79C2" w:rsidRPr="003417EF" w:rsidRDefault="00DC79C2" w:rsidP="00F5359B">
            <w:pPr>
              <w:ind w:left="-108" w:right="-101"/>
              <w:jc w:val="center"/>
              <w:rPr>
                <w:rFonts w:eastAsia="Batang" w:hAnsi="Times New Roman" w:cs="Times New Roman"/>
                <w:sz w:val="22"/>
                <w:szCs w:val="22"/>
              </w:rPr>
            </w:pPr>
          </w:p>
          <w:p w14:paraId="1936F18C" w14:textId="77777777" w:rsidR="00DC79C2" w:rsidRPr="003417EF" w:rsidRDefault="00DC79C2" w:rsidP="00F5359B">
            <w:pPr>
              <w:ind w:left="-108" w:right="-101"/>
              <w:jc w:val="center"/>
              <w:rPr>
                <w:rFonts w:eastAsia="Batang" w:hAnsi="Times New Roman" w:cs="Times New Roman"/>
                <w:sz w:val="22"/>
                <w:szCs w:val="22"/>
              </w:rPr>
            </w:pPr>
          </w:p>
          <w:p w14:paraId="6BDD57F5" w14:textId="77777777" w:rsidR="00DC79C2" w:rsidRPr="003417EF" w:rsidRDefault="00DC79C2" w:rsidP="00F5359B">
            <w:pPr>
              <w:ind w:left="-108" w:right="-101"/>
              <w:jc w:val="center"/>
              <w:rPr>
                <w:rFonts w:eastAsia="Batang" w:hAnsi="Times New Roman" w:cs="Times New Roman"/>
                <w:sz w:val="22"/>
                <w:szCs w:val="22"/>
              </w:rPr>
            </w:pPr>
            <w:r w:rsidRPr="003417EF">
              <w:rPr>
                <w:rFonts w:eastAsia="Batang" w:hAnsi="Times New Roman" w:cs="Times New Roman"/>
                <w:sz w:val="22"/>
                <w:szCs w:val="22"/>
              </w:rPr>
              <w:t>Assumption change</w:t>
            </w:r>
          </w:p>
        </w:tc>
        <w:tc>
          <w:tcPr>
            <w:tcW w:w="1440" w:type="dxa"/>
          </w:tcPr>
          <w:p w14:paraId="25843283" w14:textId="77777777" w:rsidR="00DC79C2" w:rsidRPr="003417EF" w:rsidRDefault="00DC79C2" w:rsidP="00F5359B">
            <w:pPr>
              <w:ind w:left="-108" w:right="-101"/>
              <w:jc w:val="center"/>
              <w:rPr>
                <w:rFonts w:eastAsia="Batang" w:hAnsi="Times New Roman" w:cs="Times New Roman"/>
                <w:sz w:val="22"/>
                <w:szCs w:val="22"/>
              </w:rPr>
            </w:pPr>
            <w:r w:rsidRPr="003417EF">
              <w:rPr>
                <w:rFonts w:eastAsia="Batang" w:hAnsi="Times New Roman" w:cs="Times New Roman"/>
                <w:sz w:val="22"/>
                <w:szCs w:val="22"/>
              </w:rPr>
              <w:t xml:space="preserve">Increase </w:t>
            </w:r>
            <w:r w:rsidRPr="003417EF">
              <w:rPr>
                <w:rFonts w:eastAsia="Batang" w:hAnsi="Times New Roman" w:cs="Times New Roman"/>
                <w:sz w:val="22"/>
                <w:szCs w:val="22"/>
                <w:cs/>
              </w:rPr>
              <w:t>(</w:t>
            </w:r>
            <w:r w:rsidRPr="003417EF">
              <w:rPr>
                <w:rFonts w:eastAsia="Batang" w:hAnsi="Times New Roman" w:cs="Times New Roman"/>
                <w:sz w:val="22"/>
                <w:szCs w:val="22"/>
              </w:rPr>
              <w:t>decrease</w:t>
            </w:r>
            <w:r w:rsidRPr="003417EF">
              <w:rPr>
                <w:rFonts w:eastAsia="Batang" w:hAnsi="Times New Roman" w:cs="Times New Roman"/>
                <w:sz w:val="22"/>
                <w:szCs w:val="22"/>
                <w:cs/>
              </w:rPr>
              <w:t xml:space="preserve">) </w:t>
            </w:r>
            <w:r w:rsidRPr="003417EF">
              <w:rPr>
                <w:rFonts w:eastAsia="Batang" w:hAnsi="Times New Roman" w:cs="Times New Roman"/>
                <w:sz w:val="22"/>
                <w:szCs w:val="22"/>
              </w:rPr>
              <w:t>in unexpired risk reserve</w:t>
            </w:r>
          </w:p>
        </w:tc>
        <w:tc>
          <w:tcPr>
            <w:tcW w:w="270" w:type="dxa"/>
          </w:tcPr>
          <w:p w14:paraId="5B92A3A1" w14:textId="77777777" w:rsidR="00DC79C2" w:rsidRPr="003417EF" w:rsidRDefault="00DC79C2" w:rsidP="00F5359B">
            <w:pPr>
              <w:ind w:left="-108" w:right="-101"/>
              <w:jc w:val="center"/>
              <w:rPr>
                <w:rFonts w:eastAsia="Batang" w:hAnsi="Times New Roman" w:cs="Times New Roman"/>
                <w:sz w:val="22"/>
                <w:szCs w:val="22"/>
              </w:rPr>
            </w:pPr>
          </w:p>
        </w:tc>
        <w:tc>
          <w:tcPr>
            <w:tcW w:w="1350" w:type="dxa"/>
          </w:tcPr>
          <w:p w14:paraId="239C41BD" w14:textId="77777777" w:rsidR="00DC79C2" w:rsidRPr="003417EF" w:rsidRDefault="00DC79C2" w:rsidP="00F5359B">
            <w:pPr>
              <w:ind w:left="-108" w:right="-101"/>
              <w:jc w:val="center"/>
              <w:rPr>
                <w:rFonts w:eastAsia="Batang" w:hAnsi="Times New Roman" w:cs="Times New Roman"/>
                <w:sz w:val="22"/>
                <w:szCs w:val="22"/>
                <w:cs/>
              </w:rPr>
            </w:pPr>
            <w:r w:rsidRPr="003417EF">
              <w:rPr>
                <w:rFonts w:eastAsia="Batang" w:hAnsi="Times New Roman" w:cs="Times New Roman"/>
                <w:sz w:val="22"/>
                <w:szCs w:val="22"/>
              </w:rPr>
              <w:t xml:space="preserve">Increase </w:t>
            </w:r>
            <w:r w:rsidRPr="003417EF">
              <w:rPr>
                <w:rFonts w:eastAsia="Batang" w:hAnsi="Times New Roman" w:cs="Times New Roman"/>
                <w:sz w:val="22"/>
                <w:szCs w:val="22"/>
                <w:cs/>
              </w:rPr>
              <w:t>(</w:t>
            </w:r>
            <w:r w:rsidRPr="003417EF">
              <w:rPr>
                <w:rFonts w:eastAsia="Batang" w:hAnsi="Times New Roman" w:cs="Times New Roman"/>
                <w:sz w:val="22"/>
                <w:szCs w:val="22"/>
              </w:rPr>
              <w:t>decrease</w:t>
            </w:r>
            <w:r w:rsidRPr="003417EF">
              <w:rPr>
                <w:rFonts w:eastAsia="Batang" w:hAnsi="Times New Roman" w:cs="Times New Roman"/>
                <w:sz w:val="22"/>
                <w:szCs w:val="22"/>
                <w:cs/>
              </w:rPr>
              <w:t xml:space="preserve">) </w:t>
            </w:r>
            <w:r w:rsidRPr="003417EF">
              <w:rPr>
                <w:rFonts w:eastAsia="Batang" w:hAnsi="Times New Roman" w:cs="Times New Roman"/>
                <w:sz w:val="22"/>
                <w:szCs w:val="22"/>
              </w:rPr>
              <w:t>in profit before tax</w:t>
            </w:r>
          </w:p>
        </w:tc>
        <w:tc>
          <w:tcPr>
            <w:tcW w:w="236" w:type="dxa"/>
          </w:tcPr>
          <w:p w14:paraId="3C92B8DE" w14:textId="77777777" w:rsidR="00DC79C2" w:rsidRPr="003417EF" w:rsidRDefault="00DC79C2" w:rsidP="00F5359B">
            <w:pPr>
              <w:ind w:left="-108" w:right="-101"/>
              <w:jc w:val="center"/>
              <w:rPr>
                <w:rFonts w:eastAsia="Batang" w:hAnsi="Times New Roman" w:cs="Times New Roman"/>
                <w:sz w:val="22"/>
                <w:szCs w:val="22"/>
              </w:rPr>
            </w:pPr>
          </w:p>
        </w:tc>
        <w:tc>
          <w:tcPr>
            <w:tcW w:w="1348" w:type="dxa"/>
          </w:tcPr>
          <w:p w14:paraId="69064C7B" w14:textId="77777777" w:rsidR="00F5359B" w:rsidRDefault="00F5359B" w:rsidP="00F5359B">
            <w:pPr>
              <w:ind w:left="-108" w:right="-101"/>
              <w:jc w:val="center"/>
              <w:rPr>
                <w:rFonts w:eastAsia="Batang" w:hAnsi="Times New Roman" w:cstheme="minorBidi"/>
                <w:sz w:val="22"/>
                <w:szCs w:val="22"/>
              </w:rPr>
            </w:pPr>
          </w:p>
          <w:p w14:paraId="4BE27E01" w14:textId="77777777" w:rsidR="00F5359B" w:rsidRDefault="00DC79C2" w:rsidP="00F5359B">
            <w:pPr>
              <w:ind w:left="-108" w:right="-101"/>
              <w:jc w:val="center"/>
              <w:rPr>
                <w:rFonts w:eastAsia="Batang" w:hAnsi="Times New Roman" w:cstheme="minorBidi"/>
                <w:sz w:val="22"/>
                <w:szCs w:val="22"/>
              </w:rPr>
            </w:pPr>
            <w:r w:rsidRPr="003417EF">
              <w:rPr>
                <w:rFonts w:eastAsia="Batang" w:hAnsi="Times New Roman" w:cs="Times New Roman"/>
                <w:sz w:val="22"/>
                <w:szCs w:val="22"/>
              </w:rPr>
              <w:t xml:space="preserve">Increase </w:t>
            </w:r>
            <w:r w:rsidRPr="003417EF">
              <w:rPr>
                <w:rFonts w:eastAsia="Batang" w:hAnsi="Times New Roman" w:cs="Times New Roman"/>
                <w:sz w:val="22"/>
                <w:szCs w:val="22"/>
                <w:cs/>
              </w:rPr>
              <w:t>(</w:t>
            </w:r>
            <w:r w:rsidRPr="003417EF">
              <w:rPr>
                <w:rFonts w:eastAsia="Batang" w:hAnsi="Times New Roman" w:cs="Times New Roman"/>
                <w:sz w:val="22"/>
                <w:szCs w:val="22"/>
              </w:rPr>
              <w:t>decrease</w:t>
            </w:r>
            <w:r w:rsidRPr="003417EF">
              <w:rPr>
                <w:rFonts w:eastAsia="Batang" w:hAnsi="Times New Roman" w:cs="Times New Roman"/>
                <w:sz w:val="22"/>
                <w:szCs w:val="22"/>
                <w:cs/>
              </w:rPr>
              <w:t xml:space="preserve">) </w:t>
            </w:r>
          </w:p>
          <w:p w14:paraId="63CAE1E1" w14:textId="2CDA4053" w:rsidR="00DC79C2" w:rsidRPr="003417EF" w:rsidRDefault="00DC79C2" w:rsidP="00F5359B">
            <w:pPr>
              <w:ind w:left="-108" w:right="-101"/>
              <w:jc w:val="center"/>
              <w:rPr>
                <w:rFonts w:eastAsia="Batang" w:hAnsi="Times New Roman" w:cs="Times New Roman"/>
                <w:sz w:val="22"/>
                <w:szCs w:val="22"/>
                <w:cs/>
              </w:rPr>
            </w:pPr>
            <w:r w:rsidRPr="003417EF">
              <w:rPr>
                <w:rFonts w:eastAsia="Batang" w:hAnsi="Times New Roman" w:cs="Times New Roman"/>
                <w:sz w:val="22"/>
                <w:szCs w:val="22"/>
              </w:rPr>
              <w:t>in equity</w:t>
            </w:r>
          </w:p>
        </w:tc>
      </w:tr>
      <w:tr w:rsidR="00DC79C2" w:rsidRPr="003417EF" w14:paraId="29F1C71C" w14:textId="77777777" w:rsidTr="00F5359B">
        <w:tc>
          <w:tcPr>
            <w:tcW w:w="3168" w:type="dxa"/>
          </w:tcPr>
          <w:p w14:paraId="6AC99E15" w14:textId="77777777" w:rsidR="00DC79C2" w:rsidRPr="003417EF" w:rsidRDefault="00DC79C2" w:rsidP="00F87267">
            <w:pPr>
              <w:ind w:left="166" w:hanging="184"/>
              <w:rPr>
                <w:rFonts w:eastAsia="Batang" w:hAnsi="Times New Roman" w:cs="Times New Roman"/>
                <w:sz w:val="22"/>
                <w:szCs w:val="22"/>
              </w:rPr>
            </w:pPr>
          </w:p>
        </w:tc>
        <w:tc>
          <w:tcPr>
            <w:tcW w:w="1350" w:type="dxa"/>
          </w:tcPr>
          <w:p w14:paraId="53C28C6E" w14:textId="77777777" w:rsidR="00DC79C2" w:rsidRPr="003417EF" w:rsidRDefault="00DC79C2" w:rsidP="00F87267">
            <w:pPr>
              <w:tabs>
                <w:tab w:val="decimal" w:pos="882"/>
              </w:tabs>
              <w:ind w:left="-108"/>
              <w:jc w:val="center"/>
              <w:rPr>
                <w:rFonts w:eastAsia="Batang" w:hAnsi="Times New Roman" w:cs="Times New Roman"/>
                <w:sz w:val="22"/>
                <w:szCs w:val="22"/>
              </w:rPr>
            </w:pPr>
          </w:p>
        </w:tc>
        <w:tc>
          <w:tcPr>
            <w:tcW w:w="4644" w:type="dxa"/>
            <w:gridSpan w:val="5"/>
          </w:tcPr>
          <w:p w14:paraId="69923B17" w14:textId="4DDBA29C" w:rsidR="00DC79C2" w:rsidRPr="003417EF" w:rsidRDefault="007352E3" w:rsidP="00F87267">
            <w:pPr>
              <w:tabs>
                <w:tab w:val="decimal" w:pos="1012"/>
              </w:tabs>
              <w:ind w:left="-119"/>
              <w:jc w:val="center"/>
              <w:rPr>
                <w:rFonts w:eastAsia="Batang" w:hAnsi="Times New Roman" w:cs="Times New Roman"/>
                <w:i/>
                <w:iCs/>
                <w:sz w:val="22"/>
                <w:szCs w:val="22"/>
                <w:cs/>
              </w:rPr>
            </w:pPr>
            <w:r w:rsidRPr="00447AEE">
              <w:rPr>
                <w:rFonts w:eastAsia="Batang" w:hAnsi="Times New Roman" w:cs="Times New Roman"/>
                <w:i/>
                <w:iCs/>
                <w:sz w:val="22"/>
                <w:szCs w:val="22"/>
              </w:rPr>
              <w:t xml:space="preserve">(in </w:t>
            </w:r>
            <w:r>
              <w:rPr>
                <w:rFonts w:eastAsia="Batang" w:hAnsi="Times New Roman" w:cs="Times New Roman"/>
                <w:i/>
                <w:iCs/>
                <w:sz w:val="22"/>
                <w:szCs w:val="22"/>
              </w:rPr>
              <w:t>million</w:t>
            </w:r>
            <w:r w:rsidRPr="00447AEE">
              <w:rPr>
                <w:rFonts w:eastAsia="Batang" w:hAnsi="Times New Roman" w:cs="Times New Roman"/>
                <w:i/>
                <w:iCs/>
                <w:sz w:val="22"/>
                <w:szCs w:val="22"/>
              </w:rPr>
              <w:t xml:space="preserve"> Baht)</w:t>
            </w:r>
          </w:p>
        </w:tc>
      </w:tr>
      <w:tr w:rsidR="00DC79C2" w:rsidRPr="003417EF" w14:paraId="775ED29D" w14:textId="77777777" w:rsidTr="00F5359B">
        <w:tc>
          <w:tcPr>
            <w:tcW w:w="3168" w:type="dxa"/>
          </w:tcPr>
          <w:p w14:paraId="3B704A46" w14:textId="77777777" w:rsidR="00DC79C2" w:rsidRPr="00DE08AB" w:rsidRDefault="00DC79C2" w:rsidP="00F5359B">
            <w:pPr>
              <w:ind w:left="166" w:hanging="116"/>
              <w:rPr>
                <w:rFonts w:eastAsia="Batang" w:hAnsi="Times New Roman" w:cs="Times New Roman"/>
                <w:sz w:val="22"/>
                <w:szCs w:val="22"/>
              </w:rPr>
            </w:pPr>
            <w:r w:rsidRPr="00DE08AB">
              <w:rPr>
                <w:rFonts w:eastAsia="Batang" w:hAnsi="Times New Roman" w:cs="Times New Roman"/>
                <w:sz w:val="22"/>
                <w:szCs w:val="22"/>
              </w:rPr>
              <w:t>Policyholders</w:t>
            </w:r>
            <w:r w:rsidRPr="00DE08AB">
              <w:rPr>
                <w:rFonts w:eastAsia="Batang" w:hAnsi="Times New Roman" w:cs="Times New Roman"/>
                <w:sz w:val="22"/>
                <w:szCs w:val="22"/>
                <w:cs/>
              </w:rPr>
              <w:t xml:space="preserve">’ </w:t>
            </w:r>
            <w:r w:rsidRPr="00DE08AB">
              <w:rPr>
                <w:rFonts w:eastAsia="Batang" w:hAnsi="Times New Roman" w:cs="Times New Roman"/>
                <w:sz w:val="22"/>
                <w:szCs w:val="22"/>
              </w:rPr>
              <w:t>infection rate</w:t>
            </w:r>
            <w:r w:rsidRPr="00DE08AB">
              <w:rPr>
                <w:rFonts w:eastAsia="Batang" w:hAnsi="Times New Roman" w:cs="Times New Roman"/>
                <w:sz w:val="22"/>
                <w:szCs w:val="22"/>
                <w:cs/>
              </w:rPr>
              <w:t xml:space="preserve">/ </w:t>
            </w:r>
            <w:r w:rsidRPr="00DE08AB">
              <w:rPr>
                <w:rFonts w:eastAsia="Batang" w:hAnsi="Times New Roman" w:cs="Times New Roman"/>
                <w:sz w:val="22"/>
                <w:szCs w:val="22"/>
              </w:rPr>
              <w:t>Total Thailand population</w:t>
            </w:r>
          </w:p>
        </w:tc>
        <w:tc>
          <w:tcPr>
            <w:tcW w:w="1350" w:type="dxa"/>
          </w:tcPr>
          <w:p w14:paraId="5DDE35BF" w14:textId="367DE097" w:rsidR="00DC79C2" w:rsidRPr="00DE08AB" w:rsidRDefault="00DC79C2" w:rsidP="00F87267">
            <w:pPr>
              <w:tabs>
                <w:tab w:val="decimal" w:pos="816"/>
              </w:tabs>
              <w:ind w:left="-119"/>
              <w:jc w:val="center"/>
              <w:rPr>
                <w:rFonts w:eastAsia="Batang" w:hAnsi="Times New Roman" w:cs="Times New Roman"/>
                <w:sz w:val="22"/>
                <w:szCs w:val="22"/>
              </w:rPr>
            </w:pPr>
            <w:r w:rsidRPr="00DE08AB">
              <w:rPr>
                <w:rFonts w:eastAsia="Batang" w:hAnsi="Times New Roman" w:cs="Times New Roman"/>
                <w:sz w:val="22"/>
                <w:szCs w:val="22"/>
              </w:rPr>
              <w:br/>
            </w:r>
            <w:r w:rsidR="0068568D" w:rsidRPr="00DE08AB">
              <w:rPr>
                <w:rFonts w:eastAsia="Batang" w:hAnsi="Times New Roman" w:cs="Times New Roman"/>
                <w:sz w:val="22"/>
                <w:szCs w:val="22"/>
              </w:rPr>
              <w:t>+</w:t>
            </w:r>
            <w:r w:rsidR="00367C46" w:rsidRPr="00DE08AB">
              <w:rPr>
                <w:rFonts w:eastAsia="Batang" w:hAnsi="Times New Roman" w:cs="Times New Roman"/>
                <w:sz w:val="22"/>
                <w:szCs w:val="22"/>
              </w:rPr>
              <w:t>1</w:t>
            </w:r>
            <w:r w:rsidR="00367C46" w:rsidRPr="00DE08AB">
              <w:rPr>
                <w:rFonts w:eastAsia="Batang" w:hAnsi="Times New Roman" w:cs="Times New Roman"/>
                <w:sz w:val="22"/>
                <w:szCs w:val="22"/>
                <w:cs/>
              </w:rPr>
              <w:t>.</w:t>
            </w:r>
            <w:r w:rsidR="00367C46" w:rsidRPr="00DE08AB">
              <w:rPr>
                <w:rFonts w:eastAsia="Batang" w:hAnsi="Times New Roman" w:cs="Times New Roman"/>
                <w:sz w:val="22"/>
                <w:szCs w:val="22"/>
              </w:rPr>
              <w:t>3</w:t>
            </w:r>
            <w:r w:rsidR="00367C46" w:rsidRPr="00DE08AB">
              <w:rPr>
                <w:rFonts w:eastAsia="Batang" w:hAnsi="Times New Roman" w:cs="Times New Roman"/>
                <w:sz w:val="22"/>
                <w:szCs w:val="22"/>
                <w:cs/>
              </w:rPr>
              <w:t>%</w:t>
            </w:r>
          </w:p>
        </w:tc>
        <w:tc>
          <w:tcPr>
            <w:tcW w:w="1440" w:type="dxa"/>
          </w:tcPr>
          <w:p w14:paraId="2EBE5A2B" w14:textId="77777777" w:rsidR="00DC79C2" w:rsidRPr="00DE08AB" w:rsidRDefault="00DC79C2" w:rsidP="00F87267">
            <w:pPr>
              <w:tabs>
                <w:tab w:val="decimal" w:pos="816"/>
              </w:tabs>
              <w:ind w:left="-119"/>
              <w:jc w:val="center"/>
              <w:rPr>
                <w:rFonts w:eastAsia="Batang" w:hAnsi="Times New Roman" w:cs="Times New Roman"/>
                <w:sz w:val="22"/>
                <w:szCs w:val="22"/>
              </w:rPr>
            </w:pPr>
          </w:p>
          <w:p w14:paraId="30C0C3D1" w14:textId="00837A5D" w:rsidR="00367C46" w:rsidRPr="00DE08AB" w:rsidRDefault="007352E3" w:rsidP="00F87267">
            <w:pPr>
              <w:tabs>
                <w:tab w:val="decimal" w:pos="816"/>
              </w:tabs>
              <w:ind w:left="-119"/>
              <w:jc w:val="center"/>
              <w:rPr>
                <w:rFonts w:eastAsia="Batang" w:hAnsi="Times New Roman" w:cs="Times New Roman"/>
                <w:sz w:val="22"/>
                <w:szCs w:val="22"/>
              </w:rPr>
            </w:pPr>
            <w:r w:rsidRPr="00DE08AB">
              <w:rPr>
                <w:rFonts w:eastAsia="Batang" w:hAnsi="Times New Roman" w:cs="Times New Roman"/>
                <w:sz w:val="22"/>
                <w:szCs w:val="22"/>
              </w:rPr>
              <w:t>918.5</w:t>
            </w:r>
          </w:p>
        </w:tc>
        <w:tc>
          <w:tcPr>
            <w:tcW w:w="270" w:type="dxa"/>
          </w:tcPr>
          <w:p w14:paraId="6E250430" w14:textId="77777777" w:rsidR="00DC79C2" w:rsidRPr="00DE08AB" w:rsidRDefault="00DC79C2" w:rsidP="00F87267">
            <w:pPr>
              <w:tabs>
                <w:tab w:val="decimal" w:pos="1033"/>
              </w:tabs>
              <w:ind w:left="-108"/>
              <w:jc w:val="center"/>
              <w:rPr>
                <w:rFonts w:eastAsia="Batang" w:hAnsi="Times New Roman" w:cs="Times New Roman"/>
                <w:sz w:val="22"/>
                <w:szCs w:val="22"/>
              </w:rPr>
            </w:pPr>
          </w:p>
        </w:tc>
        <w:tc>
          <w:tcPr>
            <w:tcW w:w="1350" w:type="dxa"/>
          </w:tcPr>
          <w:p w14:paraId="5FEAD28C" w14:textId="77777777" w:rsidR="00DC79C2" w:rsidRPr="00DE08AB" w:rsidRDefault="00DC79C2" w:rsidP="00F87267">
            <w:pPr>
              <w:tabs>
                <w:tab w:val="decimal" w:pos="816"/>
              </w:tabs>
              <w:ind w:left="-119"/>
              <w:jc w:val="center"/>
              <w:rPr>
                <w:rFonts w:eastAsia="Batang" w:hAnsi="Times New Roman" w:cs="Times New Roman"/>
                <w:sz w:val="22"/>
                <w:szCs w:val="22"/>
              </w:rPr>
            </w:pPr>
          </w:p>
          <w:p w14:paraId="1D1E886C" w14:textId="01B18761" w:rsidR="00367C46" w:rsidRPr="00DE08AB" w:rsidRDefault="007352E3" w:rsidP="00F87267">
            <w:pPr>
              <w:tabs>
                <w:tab w:val="decimal" w:pos="816"/>
              </w:tabs>
              <w:ind w:left="-119"/>
              <w:jc w:val="center"/>
              <w:rPr>
                <w:rFonts w:eastAsia="Batang" w:hAnsi="Times New Roman" w:cs="Times New Roman"/>
                <w:sz w:val="22"/>
                <w:szCs w:val="22"/>
              </w:rPr>
            </w:pPr>
            <w:r w:rsidRPr="00DE08AB">
              <w:rPr>
                <w:rFonts w:eastAsia="Batang" w:hAnsi="Times New Roman" w:cs="Times New Roman"/>
                <w:sz w:val="22"/>
                <w:szCs w:val="22"/>
              </w:rPr>
              <w:t>(785.5)</w:t>
            </w:r>
          </w:p>
        </w:tc>
        <w:tc>
          <w:tcPr>
            <w:tcW w:w="236" w:type="dxa"/>
          </w:tcPr>
          <w:p w14:paraId="376448C3" w14:textId="77777777" w:rsidR="00DC79C2" w:rsidRPr="00DE08AB" w:rsidRDefault="00DC79C2" w:rsidP="00F87267">
            <w:pPr>
              <w:tabs>
                <w:tab w:val="decimal" w:pos="882"/>
              </w:tabs>
              <w:ind w:left="540"/>
              <w:jc w:val="center"/>
              <w:rPr>
                <w:rFonts w:eastAsia="Batang" w:hAnsi="Times New Roman" w:cs="Times New Roman"/>
                <w:sz w:val="22"/>
                <w:szCs w:val="22"/>
              </w:rPr>
            </w:pPr>
          </w:p>
        </w:tc>
        <w:tc>
          <w:tcPr>
            <w:tcW w:w="1348" w:type="dxa"/>
          </w:tcPr>
          <w:p w14:paraId="31F7F27D" w14:textId="77777777" w:rsidR="00DC79C2" w:rsidRPr="00DE08AB" w:rsidRDefault="00DC79C2" w:rsidP="00F87267">
            <w:pPr>
              <w:tabs>
                <w:tab w:val="decimal" w:pos="822"/>
              </w:tabs>
              <w:ind w:left="-119"/>
              <w:jc w:val="center"/>
              <w:rPr>
                <w:rFonts w:eastAsia="Batang" w:hAnsi="Times New Roman" w:cs="Times New Roman"/>
                <w:sz w:val="22"/>
                <w:szCs w:val="22"/>
              </w:rPr>
            </w:pPr>
          </w:p>
          <w:p w14:paraId="1D483D27" w14:textId="103BA295" w:rsidR="00367C46" w:rsidRPr="00DE08AB" w:rsidRDefault="007352E3" w:rsidP="00F87267">
            <w:pPr>
              <w:tabs>
                <w:tab w:val="decimal" w:pos="822"/>
              </w:tabs>
              <w:ind w:left="-119"/>
              <w:jc w:val="center"/>
              <w:rPr>
                <w:rFonts w:eastAsia="Batang" w:hAnsi="Times New Roman" w:cs="Times New Roman"/>
                <w:sz w:val="22"/>
                <w:szCs w:val="22"/>
                <w:cs/>
              </w:rPr>
            </w:pPr>
            <w:r w:rsidRPr="00DE08AB">
              <w:rPr>
                <w:rFonts w:eastAsia="Batang" w:hAnsi="Times New Roman" w:cs="Times New Roman"/>
                <w:sz w:val="22"/>
                <w:szCs w:val="22"/>
              </w:rPr>
              <w:t>(628.4)</w:t>
            </w:r>
          </w:p>
        </w:tc>
      </w:tr>
    </w:tbl>
    <w:p w14:paraId="0BC2BBE3" w14:textId="77777777" w:rsidR="00DC79C2" w:rsidRPr="00F5359B" w:rsidRDefault="00DC79C2" w:rsidP="00F5359B">
      <w:pPr>
        <w:jc w:val="thaiDistribute"/>
        <w:rPr>
          <w:rFonts w:eastAsia="Batang" w:hAnsi="Times New Roman" w:cs="Times New Roman"/>
          <w:sz w:val="22"/>
          <w:szCs w:val="22"/>
        </w:rPr>
      </w:pPr>
    </w:p>
    <w:p w14:paraId="48AEA7D7" w14:textId="669944D0" w:rsidR="00DC79C2" w:rsidRPr="00F5359B" w:rsidRDefault="00DC79C2" w:rsidP="00F5359B">
      <w:pPr>
        <w:ind w:left="547"/>
        <w:jc w:val="thaiDistribute"/>
        <w:rPr>
          <w:rFonts w:eastAsia="Batang" w:hAnsi="Times New Roman" w:cs="Times New Roman"/>
          <w:sz w:val="22"/>
          <w:szCs w:val="22"/>
        </w:rPr>
      </w:pPr>
      <w:r w:rsidRPr="00F5359B">
        <w:rPr>
          <w:rFonts w:eastAsia="Batang" w:hAnsi="Times New Roman" w:cs="Times New Roman"/>
          <w:sz w:val="22"/>
          <w:szCs w:val="22"/>
        </w:rPr>
        <w:t>For assumption changes more than the 1</w:t>
      </w:r>
      <w:r w:rsidRPr="00F5359B">
        <w:rPr>
          <w:rFonts w:eastAsia="Batang" w:hAnsi="Times New Roman" w:cs="Times New Roman"/>
          <w:sz w:val="22"/>
          <w:szCs w:val="22"/>
          <w:cs/>
        </w:rPr>
        <w:t>.</w:t>
      </w:r>
      <w:r w:rsidR="00367C46" w:rsidRPr="00F5359B">
        <w:rPr>
          <w:rFonts w:eastAsia="Batang" w:hAnsi="Times New Roman" w:cs="Times New Roman"/>
          <w:sz w:val="22"/>
          <w:szCs w:val="22"/>
        </w:rPr>
        <w:t>3</w:t>
      </w:r>
      <w:r w:rsidRPr="00F5359B">
        <w:rPr>
          <w:rFonts w:eastAsia="Batang" w:hAnsi="Times New Roman" w:cs="Times New Roman"/>
          <w:sz w:val="22"/>
          <w:szCs w:val="22"/>
          <w:cs/>
        </w:rPr>
        <w:t xml:space="preserve">% </w:t>
      </w:r>
      <w:r w:rsidRPr="00F5359B">
        <w:rPr>
          <w:rFonts w:eastAsia="Batang" w:hAnsi="Times New Roman" w:cs="Times New Roman"/>
          <w:sz w:val="22"/>
          <w:szCs w:val="22"/>
        </w:rPr>
        <w:t>indicated in the table, any increase in the unexpired risk reserve would have an equal impact to reduce profit before tax</w:t>
      </w:r>
      <w:r w:rsidRPr="00F5359B">
        <w:rPr>
          <w:rFonts w:eastAsia="Batang" w:hAnsi="Times New Roman" w:cs="Times New Roman"/>
          <w:sz w:val="22"/>
          <w:szCs w:val="22"/>
          <w:cs/>
        </w:rPr>
        <w:t>.</w:t>
      </w:r>
    </w:p>
    <w:p w14:paraId="0DE1F2C3" w14:textId="77777777" w:rsidR="00DC79C2" w:rsidRPr="00F5359B" w:rsidRDefault="00DC79C2" w:rsidP="00F5359B">
      <w:pPr>
        <w:ind w:left="547"/>
        <w:jc w:val="thaiDistribute"/>
        <w:rPr>
          <w:rFonts w:hAnsi="Times New Roman" w:cs="Times New Roman"/>
          <w:sz w:val="22"/>
          <w:szCs w:val="22"/>
        </w:rPr>
      </w:pPr>
    </w:p>
    <w:p w14:paraId="6F21005E" w14:textId="4FFE1A2A" w:rsidR="00DC79C2" w:rsidRPr="00F5359B" w:rsidRDefault="00DC79C2" w:rsidP="00F5359B">
      <w:pPr>
        <w:tabs>
          <w:tab w:val="left" w:pos="540"/>
        </w:tabs>
        <w:jc w:val="thaiDistribute"/>
        <w:rPr>
          <w:rFonts w:hAnsi="Times New Roman" w:cstheme="minorBidi"/>
          <w:b/>
          <w:bCs/>
          <w:sz w:val="22"/>
          <w:szCs w:val="22"/>
        </w:rPr>
      </w:pPr>
    </w:p>
    <w:p w14:paraId="1FABBA89" w14:textId="77777777" w:rsidR="00DC79C2" w:rsidRDefault="00F97963" w:rsidP="00335D51">
      <w:pPr>
        <w:tabs>
          <w:tab w:val="left" w:pos="720"/>
        </w:tabs>
        <w:ind w:left="720" w:hanging="720"/>
        <w:rPr>
          <w:rFonts w:hAnsi="Times New Roman"/>
          <w:b/>
          <w:bCs/>
          <w:cs/>
        </w:rPr>
        <w:sectPr w:rsidR="00DC79C2" w:rsidSect="00D3389C">
          <w:pgSz w:w="11909" w:h="16834" w:code="9"/>
          <w:pgMar w:top="691" w:right="1152" w:bottom="1152" w:left="1152" w:header="720" w:footer="720" w:gutter="0"/>
          <w:cols w:space="720"/>
          <w:docGrid w:linePitch="326"/>
        </w:sectPr>
      </w:pPr>
      <w:r w:rsidRPr="00B22947">
        <w:rPr>
          <w:rFonts w:hAnsi="Times New Roman"/>
          <w:b/>
          <w:bCs/>
          <w:cs/>
        </w:rPr>
        <w:br w:type="page"/>
      </w:r>
    </w:p>
    <w:p w14:paraId="12C26EAF" w14:textId="19E92135" w:rsidR="00F673D7" w:rsidRPr="00F5359B" w:rsidRDefault="00F673D7" w:rsidP="00335D51">
      <w:pPr>
        <w:tabs>
          <w:tab w:val="left" w:pos="720"/>
        </w:tabs>
        <w:ind w:left="720" w:hanging="720"/>
        <w:rPr>
          <w:rFonts w:hAnsi="Times New Roman" w:cs="Times New Roman"/>
          <w:b/>
          <w:bCs/>
          <w:sz w:val="22"/>
          <w:szCs w:val="22"/>
        </w:rPr>
      </w:pPr>
      <w:r w:rsidRPr="00F5359B">
        <w:rPr>
          <w:rFonts w:hAnsi="Times New Roman" w:cs="Times New Roman"/>
          <w:b/>
          <w:bCs/>
          <w:sz w:val="22"/>
          <w:szCs w:val="22"/>
        </w:rPr>
        <w:t>1</w:t>
      </w:r>
      <w:r w:rsidR="004E72BA" w:rsidRPr="00F5359B">
        <w:rPr>
          <w:rFonts w:hAnsi="Times New Roman" w:cs="Times New Roman"/>
          <w:b/>
          <w:bCs/>
          <w:sz w:val="22"/>
          <w:szCs w:val="22"/>
        </w:rPr>
        <w:t>2</w:t>
      </w:r>
      <w:r w:rsidRPr="00F5359B">
        <w:rPr>
          <w:rFonts w:hAnsi="Times New Roman" w:cs="Times New Roman"/>
          <w:b/>
          <w:bCs/>
          <w:sz w:val="22"/>
          <w:szCs w:val="22"/>
          <w:cs/>
        </w:rPr>
        <w:t>.</w:t>
      </w:r>
      <w:r w:rsidRPr="00F5359B">
        <w:rPr>
          <w:rFonts w:hAnsi="Times New Roman" w:cs="Times New Roman"/>
          <w:b/>
          <w:bCs/>
          <w:sz w:val="22"/>
          <w:szCs w:val="22"/>
        </w:rPr>
        <w:t>3</w:t>
      </w:r>
      <w:r w:rsidRPr="00F5359B">
        <w:rPr>
          <w:rFonts w:hAnsi="Times New Roman" w:cs="Times New Roman"/>
          <w:b/>
          <w:bCs/>
          <w:sz w:val="22"/>
          <w:szCs w:val="22"/>
        </w:rPr>
        <w:tab/>
        <w:t>Loss development table</w:t>
      </w:r>
    </w:p>
    <w:p w14:paraId="481CD82F" w14:textId="77777777" w:rsidR="00F673D7" w:rsidRPr="00F5359B" w:rsidRDefault="00F673D7" w:rsidP="00335D51">
      <w:pPr>
        <w:tabs>
          <w:tab w:val="left" w:pos="720"/>
        </w:tabs>
        <w:overflowPunct/>
        <w:autoSpaceDE/>
        <w:autoSpaceDN/>
        <w:adjustRightInd/>
        <w:spacing w:line="180" w:lineRule="exact"/>
        <w:ind w:left="720" w:hanging="720"/>
        <w:textAlignment w:val="auto"/>
        <w:rPr>
          <w:rFonts w:hAnsi="Times New Roman" w:cs="Times New Roman"/>
          <w:sz w:val="22"/>
          <w:szCs w:val="22"/>
        </w:rPr>
      </w:pPr>
    </w:p>
    <w:p w14:paraId="159E6E26" w14:textId="671C1C72" w:rsidR="00F673D7" w:rsidRPr="00F5359B" w:rsidRDefault="004F5DCD" w:rsidP="00335D51">
      <w:pPr>
        <w:tabs>
          <w:tab w:val="left" w:pos="720"/>
        </w:tabs>
        <w:overflowPunct/>
        <w:autoSpaceDE/>
        <w:autoSpaceDN/>
        <w:adjustRightInd/>
        <w:spacing w:line="240" w:lineRule="atLeast"/>
        <w:ind w:left="720" w:hanging="720"/>
        <w:textAlignment w:val="auto"/>
        <w:rPr>
          <w:rFonts w:hAnsi="Times New Roman" w:cs="Times New Roman"/>
          <w:sz w:val="22"/>
          <w:szCs w:val="22"/>
        </w:rPr>
      </w:pPr>
      <w:r w:rsidRPr="00F5359B">
        <w:rPr>
          <w:rFonts w:hAnsi="Times New Roman" w:cs="Times New Roman"/>
          <w:sz w:val="22"/>
          <w:szCs w:val="22"/>
        </w:rPr>
        <w:t>1</w:t>
      </w:r>
      <w:r w:rsidR="004E72BA" w:rsidRPr="00F5359B">
        <w:rPr>
          <w:rFonts w:hAnsi="Times New Roman" w:cs="Times New Roman"/>
          <w:sz w:val="22"/>
          <w:szCs w:val="22"/>
        </w:rPr>
        <w:t>2</w:t>
      </w:r>
      <w:r w:rsidR="00F673D7" w:rsidRPr="00F5359B">
        <w:rPr>
          <w:rFonts w:hAnsi="Times New Roman" w:cs="Times New Roman"/>
          <w:sz w:val="22"/>
          <w:szCs w:val="22"/>
          <w:cs/>
        </w:rPr>
        <w:t>.</w:t>
      </w:r>
      <w:r w:rsidR="00F673D7" w:rsidRPr="00F5359B">
        <w:rPr>
          <w:rFonts w:hAnsi="Times New Roman" w:cs="Times New Roman"/>
          <w:sz w:val="22"/>
          <w:szCs w:val="22"/>
        </w:rPr>
        <w:t>3</w:t>
      </w:r>
      <w:r w:rsidR="00F673D7" w:rsidRPr="00F5359B">
        <w:rPr>
          <w:rFonts w:hAnsi="Times New Roman" w:cs="Times New Roman"/>
          <w:sz w:val="22"/>
          <w:szCs w:val="22"/>
          <w:cs/>
        </w:rPr>
        <w:t>.</w:t>
      </w:r>
      <w:r w:rsidR="00F673D7" w:rsidRPr="00F5359B">
        <w:rPr>
          <w:rFonts w:hAnsi="Times New Roman" w:cs="Times New Roman"/>
          <w:sz w:val="22"/>
          <w:szCs w:val="22"/>
        </w:rPr>
        <w:t>1</w:t>
      </w:r>
      <w:r w:rsidR="00F673D7" w:rsidRPr="00F5359B">
        <w:rPr>
          <w:rFonts w:hAnsi="Times New Roman" w:cs="Times New Roman"/>
          <w:sz w:val="22"/>
          <w:szCs w:val="22"/>
        </w:rPr>
        <w:tab/>
        <w:t>Gross loss development triangle</w:t>
      </w:r>
    </w:p>
    <w:p w14:paraId="79F470EE" w14:textId="77777777" w:rsidR="00F673D7" w:rsidRPr="00F5359B" w:rsidRDefault="00F673D7" w:rsidP="00335D51">
      <w:pPr>
        <w:tabs>
          <w:tab w:val="left" w:pos="540"/>
        </w:tabs>
        <w:overflowPunct/>
        <w:autoSpaceDE/>
        <w:autoSpaceDN/>
        <w:adjustRightInd/>
        <w:spacing w:line="240" w:lineRule="atLeast"/>
        <w:ind w:left="540" w:hanging="540"/>
        <w:textAlignment w:val="auto"/>
        <w:rPr>
          <w:rFonts w:hAnsi="Times New Roman" w:cs="Times New Roman"/>
          <w:sz w:val="22"/>
          <w:szCs w:val="22"/>
        </w:rPr>
      </w:pPr>
    </w:p>
    <w:p w14:paraId="319D6574" w14:textId="793DE31D" w:rsidR="000C1386" w:rsidRPr="00F5359B"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F5359B">
        <w:rPr>
          <w:rFonts w:hAnsi="Times New Roman" w:cs="Times New Roman"/>
          <w:b/>
          <w:bCs/>
          <w:sz w:val="22"/>
          <w:szCs w:val="22"/>
        </w:rPr>
        <w:t>As at 31 December 20</w:t>
      </w:r>
      <w:r w:rsidR="000050A6" w:rsidRPr="00F5359B">
        <w:rPr>
          <w:rFonts w:hAnsi="Times New Roman" w:cs="Times New Roman"/>
          <w:b/>
          <w:bCs/>
          <w:sz w:val="22"/>
          <w:szCs w:val="22"/>
        </w:rPr>
        <w:t>2</w:t>
      </w:r>
      <w:r w:rsidR="00B94A07" w:rsidRPr="00F5359B">
        <w:rPr>
          <w:rFonts w:hAnsi="Times New Roman" w:cs="Times New Roman"/>
          <w:b/>
          <w:bCs/>
          <w:sz w:val="22"/>
          <w:szCs w:val="22"/>
        </w:rPr>
        <w:t>1</w:t>
      </w:r>
    </w:p>
    <w:p w14:paraId="7E49EAE1" w14:textId="77777777" w:rsidR="000C1386" w:rsidRPr="00F5359B" w:rsidRDefault="000C1386" w:rsidP="000C1386">
      <w:pPr>
        <w:tabs>
          <w:tab w:val="left" w:pos="540"/>
        </w:tabs>
        <w:overflowPunct/>
        <w:autoSpaceDE/>
        <w:autoSpaceDN/>
        <w:adjustRightInd/>
        <w:spacing w:line="240" w:lineRule="atLeast"/>
        <w:ind w:left="547" w:hanging="547"/>
        <w:textAlignment w:val="auto"/>
        <w:rPr>
          <w:rFonts w:hAnsi="Times New Roman" w:cs="Times New Roman"/>
          <w:sz w:val="22"/>
          <w:szCs w:val="22"/>
        </w:rPr>
      </w:pPr>
    </w:p>
    <w:tbl>
      <w:tblPr>
        <w:tblW w:w="16009" w:type="dxa"/>
        <w:tblInd w:w="-710" w:type="dxa"/>
        <w:tblLayout w:type="fixed"/>
        <w:tblLook w:val="04A0" w:firstRow="1" w:lastRow="0" w:firstColumn="1" w:lastColumn="0" w:noHBand="0" w:noVBand="1"/>
      </w:tblPr>
      <w:tblGrid>
        <w:gridCol w:w="1197"/>
        <w:gridCol w:w="1555"/>
        <w:gridCol w:w="272"/>
        <w:gridCol w:w="1197"/>
        <w:gridCol w:w="1197"/>
        <w:gridCol w:w="1170"/>
        <w:gridCol w:w="1170"/>
        <w:gridCol w:w="1170"/>
        <w:gridCol w:w="1233"/>
        <w:gridCol w:w="1170"/>
        <w:gridCol w:w="1170"/>
        <w:gridCol w:w="1171"/>
        <w:gridCol w:w="1167"/>
        <w:gridCol w:w="1170"/>
      </w:tblGrid>
      <w:tr w:rsidR="003D4D01" w:rsidRPr="00AD203F" w14:paraId="54516255" w14:textId="77777777" w:rsidTr="00AA6FE8">
        <w:trPr>
          <w:cantSplit/>
          <w:tblHeader/>
        </w:trPr>
        <w:tc>
          <w:tcPr>
            <w:tcW w:w="2752" w:type="dxa"/>
            <w:gridSpan w:val="2"/>
            <w:vAlign w:val="center"/>
          </w:tcPr>
          <w:p w14:paraId="74C4AE79" w14:textId="7777777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72" w:type="dxa"/>
          </w:tcPr>
          <w:p w14:paraId="38665829" w14:textId="7777777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tcPr>
          <w:p w14:paraId="1FD3A8B5" w14:textId="77777777"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cs/>
              </w:rPr>
            </w:pPr>
          </w:p>
        </w:tc>
        <w:tc>
          <w:tcPr>
            <w:tcW w:w="1197" w:type="dxa"/>
            <w:hideMark/>
          </w:tcPr>
          <w:p w14:paraId="4950EEA4" w14:textId="175E82FC"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40DFE9F0" w14:textId="77777777"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691E664A"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4E47175F"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233" w:type="dxa"/>
            <w:vAlign w:val="center"/>
          </w:tcPr>
          <w:p w14:paraId="18588655"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170" w:type="dxa"/>
            <w:vAlign w:val="center"/>
          </w:tcPr>
          <w:p w14:paraId="17263729"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301ECFED"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171" w:type="dxa"/>
            <w:vAlign w:val="center"/>
          </w:tcPr>
          <w:p w14:paraId="291B7B22"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167" w:type="dxa"/>
            <w:vAlign w:val="center"/>
          </w:tcPr>
          <w:p w14:paraId="1E4F9E7F"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6F802B20" w14:textId="77777777"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p>
        </w:tc>
      </w:tr>
      <w:tr w:rsidR="003D4D01" w:rsidRPr="00AD203F" w14:paraId="42A28C60" w14:textId="77777777" w:rsidTr="00AA6FE8">
        <w:trPr>
          <w:cantSplit/>
          <w:tblHeader/>
        </w:trPr>
        <w:tc>
          <w:tcPr>
            <w:tcW w:w="2752" w:type="dxa"/>
            <w:gridSpan w:val="2"/>
            <w:vAlign w:val="bottom"/>
            <w:hideMark/>
          </w:tcPr>
          <w:p w14:paraId="5136354A" w14:textId="7356E5A2"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AD203F">
              <w:rPr>
                <w:rFonts w:hAnsi="Times New Roman" w:cs="Times New Roman"/>
                <w:sz w:val="18"/>
                <w:szCs w:val="18"/>
              </w:rPr>
              <w:t xml:space="preserve">Accident year </w:t>
            </w:r>
            <w:r w:rsidRPr="00AD203F">
              <w:rPr>
                <w:rFonts w:hAnsi="Times New Roman" w:cs="Times New Roman"/>
                <w:sz w:val="18"/>
                <w:szCs w:val="18"/>
                <w:cs/>
              </w:rPr>
              <w:t xml:space="preserve">/ </w:t>
            </w:r>
            <w:r w:rsidRPr="00AD203F">
              <w:rPr>
                <w:rFonts w:hAnsi="Times New Roman" w:cs="Times New Roman"/>
                <w:sz w:val="18"/>
                <w:szCs w:val="18"/>
              </w:rPr>
              <w:t>Accounting year</w:t>
            </w:r>
          </w:p>
        </w:tc>
        <w:tc>
          <w:tcPr>
            <w:tcW w:w="272" w:type="dxa"/>
            <w:vAlign w:val="bottom"/>
          </w:tcPr>
          <w:p w14:paraId="27A72CA1" w14:textId="7777777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tcPr>
          <w:p w14:paraId="7DAE0EB8" w14:textId="15E5D434"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highlight w:val="cyan"/>
              </w:rPr>
            </w:pPr>
            <w:r w:rsidRPr="00AD203F">
              <w:rPr>
                <w:rFonts w:eastAsia="Cordia New" w:hAnsi="Times New Roman" w:cs="Times New Roman"/>
                <w:sz w:val="18"/>
                <w:szCs w:val="18"/>
              </w:rPr>
              <w:t>Prior and Within 2012</w:t>
            </w:r>
          </w:p>
        </w:tc>
        <w:tc>
          <w:tcPr>
            <w:tcW w:w="1197" w:type="dxa"/>
            <w:vAlign w:val="bottom"/>
            <w:hideMark/>
          </w:tcPr>
          <w:p w14:paraId="5367E0AC" w14:textId="1F8D87B1"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cs/>
              </w:rPr>
            </w:pPr>
            <w:r w:rsidRPr="00AD203F">
              <w:rPr>
                <w:rFonts w:eastAsia="Cordia New" w:hAnsi="Times New Roman" w:cs="Times New Roman"/>
                <w:sz w:val="18"/>
                <w:szCs w:val="18"/>
              </w:rPr>
              <w:t>2013</w:t>
            </w:r>
          </w:p>
        </w:tc>
        <w:tc>
          <w:tcPr>
            <w:tcW w:w="1170" w:type="dxa"/>
            <w:vAlign w:val="bottom"/>
            <w:hideMark/>
          </w:tcPr>
          <w:p w14:paraId="53230B90" w14:textId="0239AE59"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rPr>
            </w:pPr>
            <w:r w:rsidRPr="00AD203F">
              <w:rPr>
                <w:rFonts w:eastAsia="Cordia New" w:hAnsi="Times New Roman" w:cs="Times New Roman"/>
                <w:sz w:val="18"/>
                <w:szCs w:val="18"/>
                <w:cs/>
              </w:rPr>
              <w:t>2</w:t>
            </w:r>
            <w:r w:rsidRPr="00AD203F">
              <w:rPr>
                <w:rFonts w:eastAsia="Cordia New" w:hAnsi="Times New Roman" w:cs="Times New Roman"/>
                <w:sz w:val="18"/>
                <w:szCs w:val="18"/>
              </w:rPr>
              <w:t>014</w:t>
            </w:r>
          </w:p>
        </w:tc>
        <w:tc>
          <w:tcPr>
            <w:tcW w:w="1170" w:type="dxa"/>
            <w:vAlign w:val="bottom"/>
            <w:hideMark/>
          </w:tcPr>
          <w:p w14:paraId="027F6E6E" w14:textId="79E23730"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r w:rsidRPr="00AD203F">
              <w:rPr>
                <w:rFonts w:eastAsia="Cordia New" w:hAnsi="Times New Roman" w:cs="Times New Roman"/>
                <w:sz w:val="18"/>
                <w:szCs w:val="18"/>
                <w:cs/>
              </w:rPr>
              <w:t>2</w:t>
            </w:r>
            <w:r w:rsidRPr="00AD203F">
              <w:rPr>
                <w:rFonts w:eastAsia="Cordia New" w:hAnsi="Times New Roman" w:cs="Times New Roman"/>
                <w:sz w:val="18"/>
                <w:szCs w:val="18"/>
              </w:rPr>
              <w:t>015</w:t>
            </w:r>
          </w:p>
        </w:tc>
        <w:tc>
          <w:tcPr>
            <w:tcW w:w="1170" w:type="dxa"/>
            <w:vAlign w:val="bottom"/>
            <w:hideMark/>
          </w:tcPr>
          <w:p w14:paraId="6DBC20A4" w14:textId="2E63FEFB" w:rsidR="003D4D01" w:rsidRPr="00AD203F" w:rsidRDefault="003D4D01" w:rsidP="00F5359B">
            <w:pPr>
              <w:overflowPunct/>
              <w:autoSpaceDE/>
              <w:adjustRightInd/>
              <w:spacing w:line="240" w:lineRule="atLeast"/>
              <w:ind w:left="-99" w:right="-108"/>
              <w:jc w:val="center"/>
              <w:rPr>
                <w:rFonts w:eastAsia="Cordia New" w:hAnsi="Times New Roman" w:cs="Times New Roman"/>
                <w:sz w:val="18"/>
                <w:szCs w:val="18"/>
                <w:cs/>
              </w:rPr>
            </w:pPr>
            <w:r w:rsidRPr="00AD203F">
              <w:rPr>
                <w:rFonts w:eastAsia="Cordia New" w:hAnsi="Times New Roman" w:cs="Times New Roman"/>
                <w:sz w:val="18"/>
                <w:szCs w:val="18"/>
                <w:cs/>
              </w:rPr>
              <w:t>2</w:t>
            </w:r>
            <w:r w:rsidRPr="00AD203F">
              <w:rPr>
                <w:rFonts w:eastAsia="Cordia New" w:hAnsi="Times New Roman" w:cs="Times New Roman"/>
                <w:sz w:val="18"/>
                <w:szCs w:val="18"/>
              </w:rPr>
              <w:t>016</w:t>
            </w:r>
          </w:p>
        </w:tc>
        <w:tc>
          <w:tcPr>
            <w:tcW w:w="1233" w:type="dxa"/>
            <w:vAlign w:val="bottom"/>
          </w:tcPr>
          <w:p w14:paraId="653D13A3" w14:textId="3749CC91"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r w:rsidRPr="00AD203F">
              <w:rPr>
                <w:rFonts w:eastAsia="Cordia New" w:hAnsi="Times New Roman" w:cs="Times New Roman"/>
                <w:sz w:val="18"/>
                <w:szCs w:val="18"/>
                <w:cs/>
              </w:rPr>
              <w:t>2</w:t>
            </w:r>
            <w:r w:rsidRPr="00AD203F">
              <w:rPr>
                <w:rFonts w:eastAsia="Cordia New" w:hAnsi="Times New Roman" w:cs="Times New Roman"/>
                <w:sz w:val="18"/>
                <w:szCs w:val="18"/>
              </w:rPr>
              <w:t>017</w:t>
            </w:r>
          </w:p>
        </w:tc>
        <w:tc>
          <w:tcPr>
            <w:tcW w:w="1170" w:type="dxa"/>
            <w:vAlign w:val="bottom"/>
          </w:tcPr>
          <w:p w14:paraId="73273FE2" w14:textId="2D2AB82F"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r w:rsidRPr="00AD203F">
              <w:rPr>
                <w:rFonts w:eastAsia="Cordia New" w:hAnsi="Times New Roman" w:cs="Times New Roman"/>
                <w:sz w:val="18"/>
                <w:szCs w:val="18"/>
              </w:rPr>
              <w:t>2018</w:t>
            </w:r>
          </w:p>
        </w:tc>
        <w:tc>
          <w:tcPr>
            <w:tcW w:w="1170" w:type="dxa"/>
            <w:vAlign w:val="bottom"/>
          </w:tcPr>
          <w:p w14:paraId="43CAC1FA" w14:textId="2BB0052F"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rPr>
            </w:pPr>
            <w:r w:rsidRPr="00AD203F">
              <w:rPr>
                <w:rFonts w:eastAsia="Cordia New" w:hAnsi="Times New Roman" w:cs="Times New Roman"/>
                <w:sz w:val="18"/>
                <w:szCs w:val="18"/>
              </w:rPr>
              <w:t>2019</w:t>
            </w:r>
          </w:p>
        </w:tc>
        <w:tc>
          <w:tcPr>
            <w:tcW w:w="1171" w:type="dxa"/>
            <w:vAlign w:val="bottom"/>
          </w:tcPr>
          <w:p w14:paraId="54807DD8" w14:textId="0D1937EC"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r w:rsidRPr="00AD203F">
              <w:rPr>
                <w:rFonts w:eastAsia="Cordia New" w:hAnsi="Times New Roman" w:cs="Times New Roman"/>
                <w:sz w:val="18"/>
                <w:szCs w:val="18"/>
              </w:rPr>
              <w:t>2020</w:t>
            </w:r>
          </w:p>
        </w:tc>
        <w:tc>
          <w:tcPr>
            <w:tcW w:w="1167" w:type="dxa"/>
            <w:vAlign w:val="bottom"/>
          </w:tcPr>
          <w:p w14:paraId="6068A221" w14:textId="0BAC59FC"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cs/>
              </w:rPr>
            </w:pPr>
            <w:r w:rsidRPr="00AD203F">
              <w:rPr>
                <w:rFonts w:eastAsia="Cordia New" w:hAnsi="Times New Roman" w:cs="Times New Roman"/>
                <w:sz w:val="18"/>
                <w:szCs w:val="18"/>
              </w:rPr>
              <w:t>2021</w:t>
            </w:r>
          </w:p>
        </w:tc>
        <w:tc>
          <w:tcPr>
            <w:tcW w:w="1170" w:type="dxa"/>
            <w:vAlign w:val="bottom"/>
          </w:tcPr>
          <w:p w14:paraId="2920C3F3" w14:textId="12DE2C40" w:rsidR="003D4D01" w:rsidRPr="00AD203F" w:rsidRDefault="003D4D01" w:rsidP="00F5359B">
            <w:pPr>
              <w:overflowPunct/>
              <w:autoSpaceDE/>
              <w:adjustRightInd/>
              <w:spacing w:line="240" w:lineRule="atLeast"/>
              <w:ind w:left="-108" w:right="-108"/>
              <w:jc w:val="center"/>
              <w:rPr>
                <w:rFonts w:eastAsia="Cordia New" w:hAnsi="Times New Roman" w:cs="Times New Roman"/>
                <w:sz w:val="18"/>
                <w:szCs w:val="18"/>
              </w:rPr>
            </w:pPr>
            <w:r w:rsidRPr="00AD203F">
              <w:rPr>
                <w:rFonts w:hAnsi="Times New Roman" w:cs="Times New Roman"/>
                <w:sz w:val="18"/>
                <w:szCs w:val="18"/>
              </w:rPr>
              <w:t>Total</w:t>
            </w:r>
          </w:p>
        </w:tc>
      </w:tr>
      <w:tr w:rsidR="003D4D01" w:rsidRPr="00AD203F" w14:paraId="6F5F19AE" w14:textId="77777777" w:rsidTr="00AA6FE8">
        <w:trPr>
          <w:cantSplit/>
          <w:tblHeader/>
        </w:trPr>
        <w:tc>
          <w:tcPr>
            <w:tcW w:w="2752" w:type="dxa"/>
            <w:gridSpan w:val="2"/>
            <w:vAlign w:val="center"/>
          </w:tcPr>
          <w:p w14:paraId="70F00A40" w14:textId="7777777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72" w:type="dxa"/>
          </w:tcPr>
          <w:p w14:paraId="43C62F1D" w14:textId="7777777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tcPr>
          <w:p w14:paraId="1C63DCB7" w14:textId="7777777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p>
        </w:tc>
        <w:tc>
          <w:tcPr>
            <w:tcW w:w="11788" w:type="dxa"/>
            <w:gridSpan w:val="10"/>
          </w:tcPr>
          <w:p w14:paraId="794EEA32" w14:textId="19779A37" w:rsidR="003D4D01" w:rsidRPr="00AD203F" w:rsidRDefault="003D4D01"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r w:rsidRPr="00AD203F">
              <w:rPr>
                <w:rFonts w:eastAsia="Cordia New" w:hAnsi="Times New Roman" w:cs="Times New Roman"/>
                <w:i/>
                <w:iCs/>
                <w:sz w:val="18"/>
                <w:szCs w:val="18"/>
                <w:cs/>
              </w:rPr>
              <w:t>(</w:t>
            </w:r>
            <w:r w:rsidRPr="00AD203F">
              <w:rPr>
                <w:rFonts w:eastAsia="Cordia New" w:hAnsi="Times New Roman" w:cs="Times New Roman"/>
                <w:i/>
                <w:iCs/>
                <w:sz w:val="18"/>
                <w:szCs w:val="18"/>
              </w:rPr>
              <w:t>in thousand Baht</w:t>
            </w:r>
            <w:r w:rsidRPr="00AD203F">
              <w:rPr>
                <w:rFonts w:eastAsia="Cordia New" w:hAnsi="Times New Roman" w:cs="Times New Roman"/>
                <w:i/>
                <w:iCs/>
                <w:sz w:val="18"/>
                <w:szCs w:val="18"/>
                <w:cs/>
              </w:rPr>
              <w:t>)</w:t>
            </w:r>
          </w:p>
        </w:tc>
      </w:tr>
      <w:tr w:rsidR="003D4D01" w:rsidRPr="00AD203F" w14:paraId="5F083C9D" w14:textId="77777777" w:rsidTr="00AA6FE8">
        <w:trPr>
          <w:cantSplit/>
        </w:trPr>
        <w:tc>
          <w:tcPr>
            <w:tcW w:w="2752" w:type="dxa"/>
            <w:gridSpan w:val="2"/>
          </w:tcPr>
          <w:p w14:paraId="2E691BD4" w14:textId="77777777" w:rsidR="003D4D01" w:rsidRPr="00AD203F" w:rsidRDefault="003D4D01" w:rsidP="00F5359B">
            <w:pPr>
              <w:widowControl w:val="0"/>
              <w:overflowPunct/>
              <w:autoSpaceDE/>
              <w:autoSpaceDN/>
              <w:adjustRightInd/>
              <w:spacing w:line="240" w:lineRule="atLeast"/>
              <w:ind w:left="220" w:hanging="220"/>
              <w:jc w:val="thaiDistribute"/>
              <w:textAlignment w:val="auto"/>
              <w:rPr>
                <w:rFonts w:hAnsi="Times New Roman" w:cs="Times New Roman"/>
                <w:sz w:val="18"/>
                <w:szCs w:val="18"/>
              </w:rPr>
            </w:pPr>
            <w:r w:rsidRPr="00AD203F">
              <w:rPr>
                <w:rFonts w:hAnsi="Times New Roman" w:cs="Times New Roman"/>
                <w:sz w:val="18"/>
                <w:szCs w:val="18"/>
              </w:rPr>
              <w:t xml:space="preserve">Estimated loss reserve and </w:t>
            </w:r>
            <w:r w:rsidRPr="00AD203F">
              <w:rPr>
                <w:rFonts w:hAnsi="Times New Roman" w:cs="Times New Roman"/>
                <w:sz w:val="18"/>
                <w:szCs w:val="18"/>
              </w:rPr>
              <w:br/>
              <w:t>outstanding claim</w:t>
            </w:r>
          </w:p>
        </w:tc>
        <w:tc>
          <w:tcPr>
            <w:tcW w:w="272" w:type="dxa"/>
          </w:tcPr>
          <w:p w14:paraId="115D51FC"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cs/>
              </w:rPr>
            </w:pPr>
          </w:p>
        </w:tc>
        <w:tc>
          <w:tcPr>
            <w:tcW w:w="1197" w:type="dxa"/>
          </w:tcPr>
          <w:p w14:paraId="17B94A95"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97" w:type="dxa"/>
          </w:tcPr>
          <w:p w14:paraId="441EEC57" w14:textId="3E171CD1"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715D9D7E"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2F6FED73"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73F52639"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233" w:type="dxa"/>
            <w:vAlign w:val="center"/>
          </w:tcPr>
          <w:p w14:paraId="1EC8438F"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70" w:type="dxa"/>
            <w:vAlign w:val="center"/>
          </w:tcPr>
          <w:p w14:paraId="03D47954"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093F3DB9"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71" w:type="dxa"/>
          </w:tcPr>
          <w:p w14:paraId="5A2F8A24"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c>
          <w:tcPr>
            <w:tcW w:w="1167" w:type="dxa"/>
          </w:tcPr>
          <w:p w14:paraId="6CD38029" w14:textId="77777777" w:rsidR="003D4D01" w:rsidRPr="00AD203F" w:rsidRDefault="003D4D01" w:rsidP="00F5359B">
            <w:pPr>
              <w:tabs>
                <w:tab w:val="decimal" w:pos="1068"/>
              </w:tabs>
              <w:overflowPunct/>
              <w:autoSpaceDE/>
              <w:adjustRightInd/>
              <w:spacing w:line="240" w:lineRule="atLeast"/>
              <w:ind w:left="-218" w:right="-24"/>
              <w:rPr>
                <w:rFonts w:hAnsi="Times New Roman" w:cs="Times New Roman"/>
                <w:sz w:val="18"/>
                <w:szCs w:val="18"/>
              </w:rPr>
            </w:pPr>
          </w:p>
        </w:tc>
        <w:tc>
          <w:tcPr>
            <w:tcW w:w="1170" w:type="dxa"/>
          </w:tcPr>
          <w:p w14:paraId="08E8931E" w14:textId="77777777" w:rsidR="003D4D01" w:rsidRPr="00AD203F" w:rsidRDefault="003D4D01" w:rsidP="00F5359B">
            <w:pPr>
              <w:tabs>
                <w:tab w:val="decimal" w:pos="777"/>
              </w:tabs>
              <w:overflowPunct/>
              <w:autoSpaceDE/>
              <w:adjustRightInd/>
              <w:spacing w:line="240" w:lineRule="atLeast"/>
              <w:ind w:left="-218" w:right="-108"/>
              <w:rPr>
                <w:rFonts w:hAnsi="Times New Roman" w:cs="Times New Roman"/>
                <w:sz w:val="18"/>
                <w:szCs w:val="18"/>
              </w:rPr>
            </w:pPr>
          </w:p>
        </w:tc>
      </w:tr>
      <w:tr w:rsidR="003D4D01" w:rsidRPr="00AD203F" w14:paraId="3DF408C8" w14:textId="77777777" w:rsidTr="00AA6FE8">
        <w:trPr>
          <w:cantSplit/>
        </w:trPr>
        <w:tc>
          <w:tcPr>
            <w:tcW w:w="2752" w:type="dxa"/>
            <w:gridSpan w:val="2"/>
          </w:tcPr>
          <w:p w14:paraId="5A0A3650"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At year ended of accident year</w:t>
            </w:r>
          </w:p>
        </w:tc>
        <w:tc>
          <w:tcPr>
            <w:tcW w:w="272" w:type="dxa"/>
          </w:tcPr>
          <w:p w14:paraId="54D28EC0"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rPr>
            </w:pPr>
          </w:p>
        </w:tc>
        <w:tc>
          <w:tcPr>
            <w:tcW w:w="1197" w:type="dxa"/>
          </w:tcPr>
          <w:p w14:paraId="4AF95D02" w14:textId="719328D5" w:rsidR="003D4D01" w:rsidRPr="00AD203F" w:rsidRDefault="003D4D01" w:rsidP="00F5359B">
            <w:pPr>
              <w:tabs>
                <w:tab w:val="decimal" w:pos="892"/>
              </w:tabs>
              <w:overflowPunct/>
              <w:autoSpaceDE/>
              <w:adjustRightInd/>
              <w:spacing w:line="240" w:lineRule="atLeast"/>
              <w:ind w:left="97" w:firstLine="9"/>
              <w:rPr>
                <w:rFonts w:hAnsi="Times New Roman" w:cs="Times New Roman"/>
                <w:color w:val="000000"/>
                <w:sz w:val="18"/>
                <w:szCs w:val="18"/>
              </w:rPr>
            </w:pPr>
            <w:r w:rsidRPr="00AD203F">
              <w:rPr>
                <w:rFonts w:hAnsi="Times New Roman" w:cs="Times New Roman"/>
                <w:sz w:val="18"/>
                <w:szCs w:val="18"/>
              </w:rPr>
              <w:t>7,880,566</w:t>
            </w:r>
          </w:p>
        </w:tc>
        <w:tc>
          <w:tcPr>
            <w:tcW w:w="1197" w:type="dxa"/>
          </w:tcPr>
          <w:p w14:paraId="2CBB46F9" w14:textId="35925E14" w:rsidR="003D4D01" w:rsidRPr="00AD203F" w:rsidRDefault="003D4D01" w:rsidP="00F5359B">
            <w:pPr>
              <w:tabs>
                <w:tab w:val="decimal" w:pos="907"/>
              </w:tabs>
              <w:overflowPunct/>
              <w:autoSpaceDE/>
              <w:adjustRightInd/>
              <w:spacing w:line="240" w:lineRule="atLeast"/>
              <w:ind w:left="97" w:firstLine="9"/>
              <w:rPr>
                <w:rFonts w:hAnsi="Times New Roman" w:cs="Times New Roman"/>
                <w:color w:val="000000"/>
                <w:sz w:val="18"/>
                <w:szCs w:val="18"/>
              </w:rPr>
            </w:pPr>
            <w:r w:rsidRPr="00AD203F">
              <w:rPr>
                <w:rFonts w:hAnsi="Times New Roman" w:cs="Times New Roman"/>
                <w:sz w:val="18"/>
                <w:szCs w:val="18"/>
              </w:rPr>
              <w:t>5,419,680</w:t>
            </w:r>
          </w:p>
        </w:tc>
        <w:tc>
          <w:tcPr>
            <w:tcW w:w="1170" w:type="dxa"/>
          </w:tcPr>
          <w:p w14:paraId="279E9587" w14:textId="4B2FF1EB" w:rsidR="003D4D01" w:rsidRPr="00AD203F" w:rsidRDefault="003D4D01" w:rsidP="00B571B1">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5,942,852</w:t>
            </w:r>
          </w:p>
        </w:tc>
        <w:tc>
          <w:tcPr>
            <w:tcW w:w="1170" w:type="dxa"/>
          </w:tcPr>
          <w:p w14:paraId="09DB1212" w14:textId="0960973F"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6,530,201</w:t>
            </w:r>
          </w:p>
        </w:tc>
        <w:tc>
          <w:tcPr>
            <w:tcW w:w="1170" w:type="dxa"/>
          </w:tcPr>
          <w:p w14:paraId="3450EE98" w14:textId="5996FB51" w:rsidR="003D4D01" w:rsidRPr="00AD203F" w:rsidRDefault="003D4D01" w:rsidP="00F5359B">
            <w:pPr>
              <w:tabs>
                <w:tab w:val="decimal" w:pos="868"/>
              </w:tabs>
              <w:spacing w:line="240" w:lineRule="atLeast"/>
              <w:ind w:firstLine="9"/>
              <w:rPr>
                <w:rFonts w:hAnsi="Times New Roman" w:cs="Times New Roman"/>
                <w:sz w:val="18"/>
                <w:szCs w:val="18"/>
              </w:rPr>
            </w:pPr>
            <w:r w:rsidRPr="00AD203F">
              <w:rPr>
                <w:rFonts w:hAnsi="Times New Roman" w:cs="Times New Roman"/>
                <w:sz w:val="18"/>
                <w:szCs w:val="18"/>
              </w:rPr>
              <w:t>6,224,871</w:t>
            </w:r>
          </w:p>
        </w:tc>
        <w:tc>
          <w:tcPr>
            <w:tcW w:w="1233" w:type="dxa"/>
          </w:tcPr>
          <w:p w14:paraId="1FDDFD96" w14:textId="10342B72"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rPr>
              <w:t>5,544,235</w:t>
            </w:r>
          </w:p>
        </w:tc>
        <w:tc>
          <w:tcPr>
            <w:tcW w:w="1170" w:type="dxa"/>
          </w:tcPr>
          <w:p w14:paraId="22561818" w14:textId="3C735FCC" w:rsidR="003D4D01" w:rsidRPr="00AD203F" w:rsidRDefault="003D4D01" w:rsidP="00F5359B">
            <w:pPr>
              <w:tabs>
                <w:tab w:val="decimal" w:pos="880"/>
              </w:tabs>
              <w:spacing w:line="240" w:lineRule="atLeast"/>
              <w:ind w:firstLine="9"/>
              <w:rPr>
                <w:rFonts w:hAnsi="Times New Roman" w:cs="Times New Roman"/>
                <w:sz w:val="18"/>
                <w:szCs w:val="18"/>
              </w:rPr>
            </w:pPr>
            <w:r w:rsidRPr="00AD203F">
              <w:rPr>
                <w:rFonts w:hAnsi="Times New Roman" w:cs="Times New Roman"/>
                <w:sz w:val="18"/>
                <w:szCs w:val="18"/>
              </w:rPr>
              <w:t>5,658,075</w:t>
            </w:r>
          </w:p>
        </w:tc>
        <w:tc>
          <w:tcPr>
            <w:tcW w:w="1170" w:type="dxa"/>
          </w:tcPr>
          <w:p w14:paraId="5BE717D3" w14:textId="312EF578" w:rsidR="003D4D01" w:rsidRPr="00AD203F" w:rsidRDefault="003D4D01" w:rsidP="00F5359B">
            <w:pPr>
              <w:tabs>
                <w:tab w:val="decimal" w:pos="898"/>
              </w:tabs>
              <w:spacing w:line="240" w:lineRule="atLeast"/>
              <w:ind w:firstLine="9"/>
              <w:rPr>
                <w:rFonts w:hAnsi="Times New Roman" w:cs="Times New Roman"/>
                <w:sz w:val="18"/>
                <w:szCs w:val="18"/>
              </w:rPr>
            </w:pPr>
            <w:r w:rsidRPr="00AD203F">
              <w:rPr>
                <w:rFonts w:hAnsi="Times New Roman" w:cs="Times New Roman"/>
                <w:sz w:val="18"/>
                <w:szCs w:val="18"/>
              </w:rPr>
              <w:t>6,691,241</w:t>
            </w:r>
          </w:p>
        </w:tc>
        <w:tc>
          <w:tcPr>
            <w:tcW w:w="1171" w:type="dxa"/>
          </w:tcPr>
          <w:p w14:paraId="4B89E1F4" w14:textId="718BC6B2" w:rsidR="003D4D01" w:rsidRPr="00AD203F" w:rsidRDefault="003D4D01" w:rsidP="00B571B1">
            <w:pPr>
              <w:tabs>
                <w:tab w:val="decimal" w:pos="898"/>
              </w:tabs>
              <w:spacing w:line="240" w:lineRule="atLeast"/>
              <w:ind w:firstLine="9"/>
              <w:rPr>
                <w:rFonts w:hAnsi="Times New Roman" w:cs="Times New Roman"/>
                <w:sz w:val="18"/>
                <w:szCs w:val="18"/>
              </w:rPr>
            </w:pPr>
            <w:r w:rsidRPr="00AD203F">
              <w:rPr>
                <w:rFonts w:hAnsi="Times New Roman" w:cs="Times New Roman"/>
                <w:sz w:val="18"/>
                <w:szCs w:val="18"/>
              </w:rPr>
              <w:t>5,919,377</w:t>
            </w:r>
          </w:p>
        </w:tc>
        <w:tc>
          <w:tcPr>
            <w:tcW w:w="1167" w:type="dxa"/>
          </w:tcPr>
          <w:p w14:paraId="03AE217D" w14:textId="1A528D28" w:rsidR="003D4D01" w:rsidRPr="00AD203F" w:rsidRDefault="003D4D01" w:rsidP="001D0129">
            <w:pPr>
              <w:tabs>
                <w:tab w:val="decimal" w:pos="907"/>
              </w:tabs>
              <w:spacing w:line="240" w:lineRule="atLeast"/>
              <w:ind w:right="-24" w:firstLine="9"/>
              <w:rPr>
                <w:rFonts w:hAnsi="Times New Roman" w:cs="Times New Roman"/>
                <w:sz w:val="18"/>
                <w:szCs w:val="18"/>
              </w:rPr>
            </w:pPr>
            <w:r w:rsidRPr="00AD203F">
              <w:rPr>
                <w:rFonts w:hAnsi="Times New Roman" w:cs="Times New Roman"/>
                <w:sz w:val="18"/>
                <w:szCs w:val="18"/>
              </w:rPr>
              <w:t>13,834,601</w:t>
            </w:r>
          </w:p>
        </w:tc>
        <w:tc>
          <w:tcPr>
            <w:tcW w:w="1170" w:type="dxa"/>
          </w:tcPr>
          <w:p w14:paraId="4A4775B4"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4C2B4E7B" w14:textId="77777777" w:rsidTr="00AA6FE8">
        <w:trPr>
          <w:cantSplit/>
        </w:trPr>
        <w:tc>
          <w:tcPr>
            <w:tcW w:w="2752" w:type="dxa"/>
            <w:gridSpan w:val="2"/>
          </w:tcPr>
          <w:p w14:paraId="5601B998"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1</w:t>
            </w:r>
          </w:p>
        </w:tc>
        <w:tc>
          <w:tcPr>
            <w:tcW w:w="272" w:type="dxa"/>
          </w:tcPr>
          <w:p w14:paraId="1B39ED5D"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rPr>
            </w:pPr>
          </w:p>
        </w:tc>
        <w:tc>
          <w:tcPr>
            <w:tcW w:w="1197" w:type="dxa"/>
          </w:tcPr>
          <w:p w14:paraId="3CE0C0C5" w14:textId="0A525931"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7,807,320</w:t>
            </w:r>
          </w:p>
        </w:tc>
        <w:tc>
          <w:tcPr>
            <w:tcW w:w="1197" w:type="dxa"/>
          </w:tcPr>
          <w:p w14:paraId="1853C6E7" w14:textId="37DFDB28"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5,795,346</w:t>
            </w:r>
          </w:p>
        </w:tc>
        <w:tc>
          <w:tcPr>
            <w:tcW w:w="1170" w:type="dxa"/>
          </w:tcPr>
          <w:p w14:paraId="610255A5" w14:textId="43D1CC11"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6,264,586</w:t>
            </w:r>
          </w:p>
        </w:tc>
        <w:tc>
          <w:tcPr>
            <w:tcW w:w="1170" w:type="dxa"/>
          </w:tcPr>
          <w:p w14:paraId="319C90F4" w14:textId="0E3BBADB"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6,988,482</w:t>
            </w:r>
          </w:p>
        </w:tc>
        <w:tc>
          <w:tcPr>
            <w:tcW w:w="1170" w:type="dxa"/>
          </w:tcPr>
          <w:p w14:paraId="5E71BDB3" w14:textId="47C0439D" w:rsidR="003D4D01" w:rsidRPr="00AD203F" w:rsidRDefault="003D4D01" w:rsidP="00F5359B">
            <w:pPr>
              <w:tabs>
                <w:tab w:val="decimal" w:pos="868"/>
              </w:tabs>
              <w:spacing w:line="240" w:lineRule="atLeast"/>
              <w:ind w:firstLine="9"/>
              <w:rPr>
                <w:rFonts w:hAnsi="Times New Roman" w:cs="Times New Roman"/>
                <w:sz w:val="18"/>
                <w:szCs w:val="18"/>
              </w:rPr>
            </w:pPr>
            <w:r w:rsidRPr="00AD203F">
              <w:rPr>
                <w:rFonts w:hAnsi="Times New Roman" w:cs="Times New Roman"/>
                <w:sz w:val="18"/>
                <w:szCs w:val="18"/>
              </w:rPr>
              <w:t>6,518,281</w:t>
            </w:r>
          </w:p>
        </w:tc>
        <w:tc>
          <w:tcPr>
            <w:tcW w:w="1233" w:type="dxa"/>
          </w:tcPr>
          <w:p w14:paraId="4C876CCB" w14:textId="22615A6E"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rPr>
              <w:t>5,650,139</w:t>
            </w:r>
          </w:p>
        </w:tc>
        <w:tc>
          <w:tcPr>
            <w:tcW w:w="1170" w:type="dxa"/>
          </w:tcPr>
          <w:p w14:paraId="02658FC0" w14:textId="4D7698A7" w:rsidR="003D4D01" w:rsidRPr="00AD203F" w:rsidRDefault="003D4D01" w:rsidP="00F5359B">
            <w:pPr>
              <w:tabs>
                <w:tab w:val="decimal" w:pos="880"/>
              </w:tabs>
              <w:spacing w:line="240" w:lineRule="atLeast"/>
              <w:ind w:firstLine="9"/>
              <w:rPr>
                <w:rFonts w:hAnsi="Times New Roman" w:cs="Times New Roman"/>
                <w:sz w:val="18"/>
                <w:szCs w:val="18"/>
              </w:rPr>
            </w:pPr>
            <w:r w:rsidRPr="00AD203F">
              <w:rPr>
                <w:rFonts w:hAnsi="Times New Roman" w:cs="Times New Roman"/>
                <w:sz w:val="18"/>
                <w:szCs w:val="18"/>
              </w:rPr>
              <w:t>5,987,513</w:t>
            </w:r>
          </w:p>
        </w:tc>
        <w:tc>
          <w:tcPr>
            <w:tcW w:w="1170" w:type="dxa"/>
          </w:tcPr>
          <w:p w14:paraId="0D4870BA" w14:textId="5FD400C2" w:rsidR="003D4D01" w:rsidRPr="00AD203F" w:rsidRDefault="003D4D01" w:rsidP="00F5359B">
            <w:pPr>
              <w:tabs>
                <w:tab w:val="decimal" w:pos="898"/>
              </w:tabs>
              <w:spacing w:line="240" w:lineRule="atLeast"/>
              <w:ind w:firstLine="9"/>
              <w:rPr>
                <w:rFonts w:hAnsi="Times New Roman" w:cs="Times New Roman"/>
                <w:sz w:val="18"/>
                <w:szCs w:val="18"/>
              </w:rPr>
            </w:pPr>
            <w:r w:rsidRPr="00AD203F">
              <w:rPr>
                <w:rFonts w:hAnsi="Times New Roman" w:cs="Times New Roman"/>
                <w:sz w:val="18"/>
                <w:szCs w:val="18"/>
              </w:rPr>
              <w:t>6,893,626</w:t>
            </w:r>
          </w:p>
        </w:tc>
        <w:tc>
          <w:tcPr>
            <w:tcW w:w="1171" w:type="dxa"/>
          </w:tcPr>
          <w:p w14:paraId="2F1936FC" w14:textId="76FA4CA0" w:rsidR="003D4D01" w:rsidRPr="00AD203F" w:rsidRDefault="003D4D01" w:rsidP="00F5359B">
            <w:pPr>
              <w:tabs>
                <w:tab w:val="decimal" w:pos="898"/>
              </w:tabs>
              <w:spacing w:line="240" w:lineRule="atLeast"/>
              <w:ind w:firstLine="9"/>
              <w:rPr>
                <w:rFonts w:hAnsi="Times New Roman" w:cs="Times New Roman"/>
                <w:sz w:val="18"/>
                <w:szCs w:val="18"/>
              </w:rPr>
            </w:pPr>
            <w:r w:rsidRPr="00AD203F">
              <w:rPr>
                <w:rFonts w:hAnsi="Times New Roman" w:cs="Times New Roman"/>
                <w:sz w:val="18"/>
                <w:szCs w:val="18"/>
              </w:rPr>
              <w:t>5,924,438</w:t>
            </w:r>
          </w:p>
        </w:tc>
        <w:tc>
          <w:tcPr>
            <w:tcW w:w="1167" w:type="dxa"/>
          </w:tcPr>
          <w:p w14:paraId="755F40D8" w14:textId="5B857A70"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62479138"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0E4375F8" w14:textId="77777777" w:rsidTr="00AA6FE8">
        <w:trPr>
          <w:cantSplit/>
        </w:trPr>
        <w:tc>
          <w:tcPr>
            <w:tcW w:w="2752" w:type="dxa"/>
            <w:gridSpan w:val="2"/>
          </w:tcPr>
          <w:p w14:paraId="346EAD82"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2</w:t>
            </w:r>
          </w:p>
        </w:tc>
        <w:tc>
          <w:tcPr>
            <w:tcW w:w="272" w:type="dxa"/>
          </w:tcPr>
          <w:p w14:paraId="1503327D"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rPr>
            </w:pPr>
          </w:p>
        </w:tc>
        <w:tc>
          <w:tcPr>
            <w:tcW w:w="1197" w:type="dxa"/>
          </w:tcPr>
          <w:p w14:paraId="3ECBBF34" w14:textId="4768355F"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7,185,965</w:t>
            </w:r>
          </w:p>
        </w:tc>
        <w:tc>
          <w:tcPr>
            <w:tcW w:w="1197" w:type="dxa"/>
          </w:tcPr>
          <w:p w14:paraId="36B4AC38" w14:textId="035332F1"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5,310,168</w:t>
            </w:r>
          </w:p>
        </w:tc>
        <w:tc>
          <w:tcPr>
            <w:tcW w:w="1170" w:type="dxa"/>
          </w:tcPr>
          <w:p w14:paraId="4C3FACC5" w14:textId="10B0115C"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5,673,126</w:t>
            </w:r>
          </w:p>
        </w:tc>
        <w:tc>
          <w:tcPr>
            <w:tcW w:w="1170" w:type="dxa"/>
          </w:tcPr>
          <w:p w14:paraId="41D3E5E5" w14:textId="28260C8C"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6,464,684</w:t>
            </w:r>
          </w:p>
        </w:tc>
        <w:tc>
          <w:tcPr>
            <w:tcW w:w="1170" w:type="dxa"/>
          </w:tcPr>
          <w:p w14:paraId="79276458" w14:textId="0A4C4FBB" w:rsidR="003D4D01" w:rsidRPr="00AD203F" w:rsidRDefault="003D4D01" w:rsidP="00F5359B">
            <w:pPr>
              <w:tabs>
                <w:tab w:val="decimal" w:pos="868"/>
              </w:tabs>
              <w:spacing w:line="240" w:lineRule="atLeast"/>
              <w:ind w:firstLine="9"/>
              <w:rPr>
                <w:rFonts w:hAnsi="Times New Roman" w:cs="Times New Roman"/>
                <w:sz w:val="18"/>
                <w:szCs w:val="18"/>
              </w:rPr>
            </w:pPr>
            <w:r w:rsidRPr="00AD203F">
              <w:rPr>
                <w:rFonts w:hAnsi="Times New Roman" w:cs="Times New Roman"/>
                <w:sz w:val="18"/>
                <w:szCs w:val="18"/>
              </w:rPr>
              <w:t>6,195,537</w:t>
            </w:r>
          </w:p>
        </w:tc>
        <w:tc>
          <w:tcPr>
            <w:tcW w:w="1233" w:type="dxa"/>
          </w:tcPr>
          <w:p w14:paraId="77418238" w14:textId="64218CB7"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rPr>
              <w:t>5,696,217</w:t>
            </w:r>
          </w:p>
        </w:tc>
        <w:tc>
          <w:tcPr>
            <w:tcW w:w="1170" w:type="dxa"/>
          </w:tcPr>
          <w:p w14:paraId="272DA118" w14:textId="4E85DF46" w:rsidR="003D4D01" w:rsidRPr="00AD203F" w:rsidRDefault="003D4D01" w:rsidP="00F5359B">
            <w:pPr>
              <w:tabs>
                <w:tab w:val="decimal" w:pos="880"/>
              </w:tabs>
              <w:spacing w:line="240" w:lineRule="atLeast"/>
              <w:ind w:firstLine="9"/>
              <w:rPr>
                <w:rFonts w:hAnsi="Times New Roman" w:cs="Times New Roman"/>
                <w:sz w:val="18"/>
                <w:szCs w:val="18"/>
              </w:rPr>
            </w:pPr>
            <w:r w:rsidRPr="00AD203F">
              <w:rPr>
                <w:rFonts w:hAnsi="Times New Roman" w:cs="Times New Roman"/>
                <w:sz w:val="18"/>
                <w:szCs w:val="18"/>
              </w:rPr>
              <w:t>6,075,547</w:t>
            </w:r>
          </w:p>
        </w:tc>
        <w:tc>
          <w:tcPr>
            <w:tcW w:w="1170" w:type="dxa"/>
          </w:tcPr>
          <w:p w14:paraId="1C89EE36" w14:textId="471E1C08" w:rsidR="003D4D01" w:rsidRPr="00AD203F" w:rsidRDefault="003D4D01" w:rsidP="00F5359B">
            <w:pPr>
              <w:tabs>
                <w:tab w:val="decimal" w:pos="898"/>
              </w:tabs>
              <w:spacing w:line="240" w:lineRule="atLeast"/>
              <w:ind w:firstLine="9"/>
              <w:rPr>
                <w:rFonts w:hAnsi="Times New Roman" w:cs="Times New Roman"/>
                <w:sz w:val="18"/>
                <w:szCs w:val="18"/>
              </w:rPr>
            </w:pPr>
            <w:r w:rsidRPr="00AD203F">
              <w:rPr>
                <w:rFonts w:hAnsi="Times New Roman" w:cs="Times New Roman"/>
                <w:sz w:val="18"/>
                <w:szCs w:val="18"/>
              </w:rPr>
              <w:t>6,891,464</w:t>
            </w:r>
          </w:p>
        </w:tc>
        <w:tc>
          <w:tcPr>
            <w:tcW w:w="1171" w:type="dxa"/>
          </w:tcPr>
          <w:p w14:paraId="728454F2" w14:textId="7AB7D062"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59BBC51E" w14:textId="4B4DDF3D"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1385FDD2"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3FC9B331" w14:textId="77777777" w:rsidTr="00AA6FE8">
        <w:trPr>
          <w:cantSplit/>
        </w:trPr>
        <w:tc>
          <w:tcPr>
            <w:tcW w:w="2752" w:type="dxa"/>
            <w:gridSpan w:val="2"/>
          </w:tcPr>
          <w:p w14:paraId="4D116AA2"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3</w:t>
            </w:r>
          </w:p>
        </w:tc>
        <w:tc>
          <w:tcPr>
            <w:tcW w:w="272" w:type="dxa"/>
          </w:tcPr>
          <w:p w14:paraId="3034A3E4" w14:textId="77777777" w:rsidR="003D4D01" w:rsidRPr="00AD203F" w:rsidRDefault="003D4D01" w:rsidP="00F5359B">
            <w:pPr>
              <w:tabs>
                <w:tab w:val="decimal" w:pos="846"/>
              </w:tabs>
              <w:overflowPunct/>
              <w:autoSpaceDE/>
              <w:adjustRightInd/>
              <w:spacing w:line="240" w:lineRule="atLeast"/>
              <w:ind w:left="-250" w:right="-261"/>
              <w:rPr>
                <w:rFonts w:hAnsi="Times New Roman" w:cs="Times New Roman"/>
                <w:sz w:val="18"/>
                <w:szCs w:val="18"/>
              </w:rPr>
            </w:pPr>
          </w:p>
        </w:tc>
        <w:tc>
          <w:tcPr>
            <w:tcW w:w="1197" w:type="dxa"/>
          </w:tcPr>
          <w:p w14:paraId="3AEE5A46" w14:textId="37B589F2"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7,240,246</w:t>
            </w:r>
          </w:p>
        </w:tc>
        <w:tc>
          <w:tcPr>
            <w:tcW w:w="1197" w:type="dxa"/>
          </w:tcPr>
          <w:p w14:paraId="6E802FE7" w14:textId="3E003A30"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5,204,229</w:t>
            </w:r>
          </w:p>
        </w:tc>
        <w:tc>
          <w:tcPr>
            <w:tcW w:w="1170" w:type="dxa"/>
          </w:tcPr>
          <w:p w14:paraId="46BA9519" w14:textId="077D1B70"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5,631,685</w:t>
            </w:r>
          </w:p>
        </w:tc>
        <w:tc>
          <w:tcPr>
            <w:tcW w:w="1170" w:type="dxa"/>
          </w:tcPr>
          <w:p w14:paraId="7EF6B45F" w14:textId="38A51891"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6,160,301</w:t>
            </w:r>
          </w:p>
        </w:tc>
        <w:tc>
          <w:tcPr>
            <w:tcW w:w="1170" w:type="dxa"/>
          </w:tcPr>
          <w:p w14:paraId="5972ADFA" w14:textId="5E1FA8B1" w:rsidR="003D4D01" w:rsidRPr="00AD203F" w:rsidRDefault="003D4D01" w:rsidP="00F5359B">
            <w:pPr>
              <w:tabs>
                <w:tab w:val="decimal" w:pos="868"/>
              </w:tabs>
              <w:spacing w:line="240" w:lineRule="atLeast"/>
              <w:ind w:firstLine="9"/>
              <w:rPr>
                <w:rFonts w:hAnsi="Times New Roman" w:cs="Times New Roman"/>
                <w:sz w:val="18"/>
                <w:szCs w:val="18"/>
              </w:rPr>
            </w:pPr>
            <w:r w:rsidRPr="00AD203F">
              <w:rPr>
                <w:rFonts w:hAnsi="Times New Roman" w:cs="Times New Roman"/>
                <w:sz w:val="18"/>
                <w:szCs w:val="18"/>
              </w:rPr>
              <w:t>6,177,238</w:t>
            </w:r>
          </w:p>
        </w:tc>
        <w:tc>
          <w:tcPr>
            <w:tcW w:w="1233" w:type="dxa"/>
          </w:tcPr>
          <w:p w14:paraId="1F892744" w14:textId="6FED2E74"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rPr>
              <w:t>5,695,001</w:t>
            </w:r>
          </w:p>
        </w:tc>
        <w:tc>
          <w:tcPr>
            <w:tcW w:w="1170" w:type="dxa"/>
          </w:tcPr>
          <w:p w14:paraId="6BB40E34" w14:textId="42B9DDED" w:rsidR="003D4D01" w:rsidRPr="00AD203F" w:rsidRDefault="003D4D01" w:rsidP="00F5359B">
            <w:pPr>
              <w:tabs>
                <w:tab w:val="decimal" w:pos="880"/>
              </w:tabs>
              <w:spacing w:line="240" w:lineRule="atLeast"/>
              <w:ind w:firstLine="9"/>
              <w:rPr>
                <w:rFonts w:hAnsi="Times New Roman" w:cs="Times New Roman"/>
                <w:sz w:val="18"/>
                <w:szCs w:val="18"/>
              </w:rPr>
            </w:pPr>
            <w:r w:rsidRPr="00AD203F">
              <w:rPr>
                <w:rFonts w:hAnsi="Times New Roman" w:cs="Times New Roman"/>
                <w:sz w:val="18"/>
                <w:szCs w:val="18"/>
              </w:rPr>
              <w:t>5,974,032</w:t>
            </w:r>
          </w:p>
        </w:tc>
        <w:tc>
          <w:tcPr>
            <w:tcW w:w="1170" w:type="dxa"/>
          </w:tcPr>
          <w:p w14:paraId="7591CB10" w14:textId="2A18064F"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75280D7C" w14:textId="5C28D7FB"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1C9A44D0" w14:textId="69B5955C"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654E8F4A"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2FBB2D52" w14:textId="77777777" w:rsidTr="00AA6FE8">
        <w:trPr>
          <w:cantSplit/>
        </w:trPr>
        <w:tc>
          <w:tcPr>
            <w:tcW w:w="2752" w:type="dxa"/>
            <w:gridSpan w:val="2"/>
          </w:tcPr>
          <w:p w14:paraId="37EC40A8"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4</w:t>
            </w:r>
          </w:p>
        </w:tc>
        <w:tc>
          <w:tcPr>
            <w:tcW w:w="272" w:type="dxa"/>
          </w:tcPr>
          <w:p w14:paraId="7D794F69" w14:textId="77777777" w:rsidR="003D4D01" w:rsidRPr="00AD203F" w:rsidRDefault="003D4D01" w:rsidP="00F5359B">
            <w:pPr>
              <w:tabs>
                <w:tab w:val="decimal" w:pos="846"/>
              </w:tabs>
              <w:overflowPunct/>
              <w:autoSpaceDE/>
              <w:adjustRightInd/>
              <w:spacing w:line="240" w:lineRule="atLeast"/>
              <w:ind w:left="-250" w:right="-261"/>
              <w:rPr>
                <w:rFonts w:hAnsi="Times New Roman" w:cs="Times New Roman"/>
                <w:sz w:val="18"/>
                <w:szCs w:val="18"/>
              </w:rPr>
            </w:pPr>
          </w:p>
        </w:tc>
        <w:tc>
          <w:tcPr>
            <w:tcW w:w="1197" w:type="dxa"/>
          </w:tcPr>
          <w:p w14:paraId="4B0A2525" w14:textId="277C8B79"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7,254,373</w:t>
            </w:r>
          </w:p>
        </w:tc>
        <w:tc>
          <w:tcPr>
            <w:tcW w:w="1197" w:type="dxa"/>
          </w:tcPr>
          <w:p w14:paraId="31E85BF1" w14:textId="31A77460"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5,194,432</w:t>
            </w:r>
          </w:p>
        </w:tc>
        <w:tc>
          <w:tcPr>
            <w:tcW w:w="1170" w:type="dxa"/>
          </w:tcPr>
          <w:p w14:paraId="3A1BFC80" w14:textId="27FC1F30"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5,310,277</w:t>
            </w:r>
          </w:p>
        </w:tc>
        <w:tc>
          <w:tcPr>
            <w:tcW w:w="1170" w:type="dxa"/>
          </w:tcPr>
          <w:p w14:paraId="5EB28D12" w14:textId="12F8A3F1"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6,124,599</w:t>
            </w:r>
          </w:p>
        </w:tc>
        <w:tc>
          <w:tcPr>
            <w:tcW w:w="1170" w:type="dxa"/>
          </w:tcPr>
          <w:p w14:paraId="02DACBD3" w14:textId="4EC3362E" w:rsidR="003D4D01" w:rsidRPr="00AD203F" w:rsidRDefault="003D4D01" w:rsidP="00F5359B">
            <w:pPr>
              <w:tabs>
                <w:tab w:val="decimal" w:pos="868"/>
              </w:tabs>
              <w:spacing w:line="240" w:lineRule="atLeast"/>
              <w:ind w:firstLine="9"/>
              <w:rPr>
                <w:rFonts w:hAnsi="Times New Roman" w:cs="Times New Roman"/>
                <w:sz w:val="18"/>
                <w:szCs w:val="18"/>
              </w:rPr>
            </w:pPr>
            <w:r w:rsidRPr="00AD203F">
              <w:rPr>
                <w:rFonts w:hAnsi="Times New Roman" w:cs="Times New Roman"/>
                <w:sz w:val="18"/>
                <w:szCs w:val="18"/>
              </w:rPr>
              <w:t>6,171,927</w:t>
            </w:r>
          </w:p>
        </w:tc>
        <w:tc>
          <w:tcPr>
            <w:tcW w:w="1233" w:type="dxa"/>
          </w:tcPr>
          <w:p w14:paraId="1ECA20CA" w14:textId="1DBCB4E2"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rPr>
              <w:t>5,679,705</w:t>
            </w:r>
          </w:p>
        </w:tc>
        <w:tc>
          <w:tcPr>
            <w:tcW w:w="1170" w:type="dxa"/>
          </w:tcPr>
          <w:p w14:paraId="4B58B5A2" w14:textId="5C10EFE2"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253CE6F0" w14:textId="06768131"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2C744BEC" w14:textId="38611373"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04916232" w14:textId="09DEFA85"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5870DA40"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107E7E13" w14:textId="77777777" w:rsidTr="00AA6FE8">
        <w:trPr>
          <w:cantSplit/>
        </w:trPr>
        <w:tc>
          <w:tcPr>
            <w:tcW w:w="2752" w:type="dxa"/>
            <w:gridSpan w:val="2"/>
          </w:tcPr>
          <w:p w14:paraId="3AC66D58"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5</w:t>
            </w:r>
          </w:p>
        </w:tc>
        <w:tc>
          <w:tcPr>
            <w:tcW w:w="272" w:type="dxa"/>
          </w:tcPr>
          <w:p w14:paraId="695D988A"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31879D40" w14:textId="33F47462"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7,245,844</w:t>
            </w:r>
          </w:p>
        </w:tc>
        <w:tc>
          <w:tcPr>
            <w:tcW w:w="1197" w:type="dxa"/>
          </w:tcPr>
          <w:p w14:paraId="46B1E297" w14:textId="591EEFB5"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4,877,113</w:t>
            </w:r>
          </w:p>
        </w:tc>
        <w:tc>
          <w:tcPr>
            <w:tcW w:w="1170" w:type="dxa"/>
          </w:tcPr>
          <w:p w14:paraId="314E8962" w14:textId="09CBA457"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5,255,215</w:t>
            </w:r>
          </w:p>
        </w:tc>
        <w:tc>
          <w:tcPr>
            <w:tcW w:w="1170" w:type="dxa"/>
          </w:tcPr>
          <w:p w14:paraId="2CF935DE" w14:textId="2BCE1486"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6,120,537</w:t>
            </w:r>
          </w:p>
        </w:tc>
        <w:tc>
          <w:tcPr>
            <w:tcW w:w="1170" w:type="dxa"/>
          </w:tcPr>
          <w:p w14:paraId="6F944124" w14:textId="4E5071BF" w:rsidR="003D4D01" w:rsidRPr="00AD203F" w:rsidRDefault="003D4D01" w:rsidP="00F5359B">
            <w:pPr>
              <w:tabs>
                <w:tab w:val="decimal" w:pos="868"/>
              </w:tabs>
              <w:spacing w:line="240" w:lineRule="atLeast"/>
              <w:ind w:firstLine="9"/>
              <w:rPr>
                <w:rFonts w:hAnsi="Times New Roman" w:cs="Times New Roman"/>
                <w:sz w:val="18"/>
                <w:szCs w:val="18"/>
              </w:rPr>
            </w:pPr>
            <w:r w:rsidRPr="00AD203F">
              <w:rPr>
                <w:rFonts w:hAnsi="Times New Roman" w:cs="Times New Roman"/>
                <w:sz w:val="18"/>
                <w:szCs w:val="18"/>
              </w:rPr>
              <w:t>6,151,395</w:t>
            </w:r>
          </w:p>
        </w:tc>
        <w:tc>
          <w:tcPr>
            <w:tcW w:w="1233" w:type="dxa"/>
          </w:tcPr>
          <w:p w14:paraId="2593E476" w14:textId="53305408"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cs/>
              </w:rPr>
              <w:t>-</w:t>
            </w:r>
          </w:p>
        </w:tc>
        <w:tc>
          <w:tcPr>
            <w:tcW w:w="1170" w:type="dxa"/>
          </w:tcPr>
          <w:p w14:paraId="35B04960" w14:textId="30D0B7C0"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46FBBECB" w14:textId="168CE392"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42D34032" w14:textId="2E565332"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3D529ED2" w14:textId="7D8CBDB1"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25A3C445"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13D30ECC" w14:textId="77777777" w:rsidTr="00AA6FE8">
        <w:trPr>
          <w:cantSplit/>
        </w:trPr>
        <w:tc>
          <w:tcPr>
            <w:tcW w:w="2752" w:type="dxa"/>
            <w:gridSpan w:val="2"/>
          </w:tcPr>
          <w:p w14:paraId="5FB75D17"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6</w:t>
            </w:r>
          </w:p>
        </w:tc>
        <w:tc>
          <w:tcPr>
            <w:tcW w:w="272" w:type="dxa"/>
          </w:tcPr>
          <w:p w14:paraId="187B326B"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680DE7D1" w14:textId="5321885A"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7,433,767</w:t>
            </w:r>
          </w:p>
        </w:tc>
        <w:tc>
          <w:tcPr>
            <w:tcW w:w="1197" w:type="dxa"/>
          </w:tcPr>
          <w:p w14:paraId="4949FE66" w14:textId="5D96A3E5"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4,824,837</w:t>
            </w:r>
          </w:p>
        </w:tc>
        <w:tc>
          <w:tcPr>
            <w:tcW w:w="1170" w:type="dxa"/>
          </w:tcPr>
          <w:p w14:paraId="36B16C7E" w14:textId="4ACDB777"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5,251,618</w:t>
            </w:r>
          </w:p>
        </w:tc>
        <w:tc>
          <w:tcPr>
            <w:tcW w:w="1170" w:type="dxa"/>
          </w:tcPr>
          <w:p w14:paraId="4F9BE4A8" w14:textId="284780C8"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6,104,143</w:t>
            </w:r>
          </w:p>
        </w:tc>
        <w:tc>
          <w:tcPr>
            <w:tcW w:w="1170" w:type="dxa"/>
          </w:tcPr>
          <w:p w14:paraId="2A9FD46E" w14:textId="3B7B4678"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233" w:type="dxa"/>
          </w:tcPr>
          <w:p w14:paraId="50A539CE" w14:textId="781F19BC"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cs/>
              </w:rPr>
              <w:t>-</w:t>
            </w:r>
          </w:p>
        </w:tc>
        <w:tc>
          <w:tcPr>
            <w:tcW w:w="1170" w:type="dxa"/>
          </w:tcPr>
          <w:p w14:paraId="6DA7765D" w14:textId="03D5A4A9"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4C74C884" w14:textId="34E817DE"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373D5E2C" w14:textId="5D533B8F"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48529F3E" w14:textId="4BEE8B19"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24B3DE86"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601C3AD0" w14:textId="77777777" w:rsidTr="00AA6FE8">
        <w:trPr>
          <w:cantSplit/>
        </w:trPr>
        <w:tc>
          <w:tcPr>
            <w:tcW w:w="2752" w:type="dxa"/>
            <w:gridSpan w:val="2"/>
          </w:tcPr>
          <w:p w14:paraId="22EB707E"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7</w:t>
            </w:r>
          </w:p>
        </w:tc>
        <w:tc>
          <w:tcPr>
            <w:tcW w:w="272" w:type="dxa"/>
          </w:tcPr>
          <w:p w14:paraId="3D475715"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5A09F7FC" w14:textId="5510BD28"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7,252,034</w:t>
            </w:r>
          </w:p>
        </w:tc>
        <w:tc>
          <w:tcPr>
            <w:tcW w:w="1197" w:type="dxa"/>
          </w:tcPr>
          <w:p w14:paraId="74E49B24" w14:textId="68EFA5CE"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4,821,274</w:t>
            </w:r>
          </w:p>
        </w:tc>
        <w:tc>
          <w:tcPr>
            <w:tcW w:w="1170" w:type="dxa"/>
          </w:tcPr>
          <w:p w14:paraId="01209E1B" w14:textId="68C164EC"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5,246,758</w:t>
            </w:r>
          </w:p>
        </w:tc>
        <w:tc>
          <w:tcPr>
            <w:tcW w:w="1170" w:type="dxa"/>
          </w:tcPr>
          <w:p w14:paraId="5B5E262F" w14:textId="4C36561E"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p>
        </w:tc>
        <w:tc>
          <w:tcPr>
            <w:tcW w:w="1170" w:type="dxa"/>
          </w:tcPr>
          <w:p w14:paraId="45EBB1A4" w14:textId="22D894E2"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233" w:type="dxa"/>
          </w:tcPr>
          <w:p w14:paraId="7E0ABA57" w14:textId="16956A62"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cs/>
              </w:rPr>
              <w:t>-</w:t>
            </w:r>
          </w:p>
        </w:tc>
        <w:tc>
          <w:tcPr>
            <w:tcW w:w="1170" w:type="dxa"/>
          </w:tcPr>
          <w:p w14:paraId="7C9B8CAB" w14:textId="25C57C40"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76708011" w14:textId="3B5EDDA8"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54EE076F" w14:textId="22F4D8D0"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4A9FFF85" w14:textId="5BA86279"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771A751E"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1F509AF1" w14:textId="77777777" w:rsidTr="00AA6FE8">
        <w:trPr>
          <w:cantSplit/>
        </w:trPr>
        <w:tc>
          <w:tcPr>
            <w:tcW w:w="2752" w:type="dxa"/>
            <w:gridSpan w:val="2"/>
          </w:tcPr>
          <w:p w14:paraId="36091E39"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8</w:t>
            </w:r>
          </w:p>
        </w:tc>
        <w:tc>
          <w:tcPr>
            <w:tcW w:w="272" w:type="dxa"/>
          </w:tcPr>
          <w:p w14:paraId="16D93053"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55D82130" w14:textId="78FA8E34"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7,305,592</w:t>
            </w:r>
          </w:p>
        </w:tc>
        <w:tc>
          <w:tcPr>
            <w:tcW w:w="1197" w:type="dxa"/>
          </w:tcPr>
          <w:p w14:paraId="251F9BCC" w14:textId="6F55BE39" w:rsidR="003D4D01" w:rsidRPr="00AD203F" w:rsidRDefault="003D4D01" w:rsidP="00F5359B">
            <w:pPr>
              <w:tabs>
                <w:tab w:val="decimal" w:pos="907"/>
              </w:tabs>
              <w:spacing w:line="240" w:lineRule="atLeast"/>
              <w:ind w:left="97" w:firstLine="9"/>
              <w:rPr>
                <w:rFonts w:hAnsi="Times New Roman" w:cs="Times New Roman"/>
                <w:color w:val="000000"/>
                <w:sz w:val="18"/>
                <w:szCs w:val="18"/>
              </w:rPr>
            </w:pPr>
            <w:r w:rsidRPr="00AD203F">
              <w:rPr>
                <w:rFonts w:hAnsi="Times New Roman" w:cs="Times New Roman"/>
                <w:sz w:val="18"/>
                <w:szCs w:val="18"/>
              </w:rPr>
              <w:t>4,809,693</w:t>
            </w:r>
          </w:p>
        </w:tc>
        <w:tc>
          <w:tcPr>
            <w:tcW w:w="1170" w:type="dxa"/>
          </w:tcPr>
          <w:p w14:paraId="48A8AB10" w14:textId="1E87276D" w:rsidR="003D4D01" w:rsidRPr="00B571B1"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09B7695F" w14:textId="1DC923D8"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p>
        </w:tc>
        <w:tc>
          <w:tcPr>
            <w:tcW w:w="1170" w:type="dxa"/>
          </w:tcPr>
          <w:p w14:paraId="5C520BD8" w14:textId="2A4418CD"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233" w:type="dxa"/>
          </w:tcPr>
          <w:p w14:paraId="529D4F5C" w14:textId="4EDBCFD4"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cs/>
              </w:rPr>
              <w:t>-</w:t>
            </w:r>
          </w:p>
        </w:tc>
        <w:tc>
          <w:tcPr>
            <w:tcW w:w="1170" w:type="dxa"/>
          </w:tcPr>
          <w:p w14:paraId="77FA59DB" w14:textId="3E9B6095"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5A5613CE" w14:textId="2D77556A"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33429962" w14:textId="6D2AB06D"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1D030C63" w14:textId="5A6CB537"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18FEE5E5"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326AC628" w14:textId="77777777" w:rsidTr="00AA6FE8">
        <w:trPr>
          <w:cantSplit/>
        </w:trPr>
        <w:tc>
          <w:tcPr>
            <w:tcW w:w="2752" w:type="dxa"/>
            <w:gridSpan w:val="2"/>
          </w:tcPr>
          <w:p w14:paraId="7FBD176D" w14:textId="0758AC9E"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Development year 9</w:t>
            </w:r>
          </w:p>
        </w:tc>
        <w:tc>
          <w:tcPr>
            <w:tcW w:w="272" w:type="dxa"/>
          </w:tcPr>
          <w:p w14:paraId="1438B8D2" w14:textId="77777777" w:rsidR="003D4D01" w:rsidRPr="00AD203F" w:rsidRDefault="003D4D01" w:rsidP="00F5359B">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5F170C74" w14:textId="60F84DEA" w:rsidR="003D4D01" w:rsidRPr="00AD203F" w:rsidRDefault="003D4D01" w:rsidP="00F5359B">
            <w:pPr>
              <w:tabs>
                <w:tab w:val="decimal" w:pos="892"/>
              </w:tabs>
              <w:spacing w:line="240" w:lineRule="atLeast"/>
              <w:ind w:left="97" w:firstLine="9"/>
              <w:rPr>
                <w:rFonts w:hAnsi="Times New Roman" w:cs="Times New Roman"/>
                <w:color w:val="000000"/>
                <w:sz w:val="18"/>
                <w:szCs w:val="18"/>
              </w:rPr>
            </w:pPr>
            <w:r w:rsidRPr="00AD203F">
              <w:rPr>
                <w:rFonts w:hAnsi="Times New Roman" w:cs="Times New Roman"/>
                <w:sz w:val="18"/>
                <w:szCs w:val="18"/>
              </w:rPr>
              <w:t>7,303,146</w:t>
            </w:r>
          </w:p>
        </w:tc>
        <w:tc>
          <w:tcPr>
            <w:tcW w:w="1197" w:type="dxa"/>
          </w:tcPr>
          <w:p w14:paraId="1245B8E0" w14:textId="01101722" w:rsidR="003D4D01" w:rsidRPr="00AD203F" w:rsidRDefault="003D4D01" w:rsidP="00B571B1">
            <w:pPr>
              <w:tabs>
                <w:tab w:val="decimal" w:pos="619"/>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p>
        </w:tc>
        <w:tc>
          <w:tcPr>
            <w:tcW w:w="1170" w:type="dxa"/>
          </w:tcPr>
          <w:p w14:paraId="17D23116" w14:textId="76B569EA" w:rsidR="003D4D01" w:rsidRPr="00B571B1"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75B1C5F2" w14:textId="18504401"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p>
        </w:tc>
        <w:tc>
          <w:tcPr>
            <w:tcW w:w="1170" w:type="dxa"/>
          </w:tcPr>
          <w:p w14:paraId="4003D484" w14:textId="6E7209D1"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233" w:type="dxa"/>
          </w:tcPr>
          <w:p w14:paraId="6DFCB2AD" w14:textId="293E7016" w:rsidR="003D4D01" w:rsidRPr="00AD203F" w:rsidRDefault="003D4D01" w:rsidP="001D0129">
            <w:pPr>
              <w:tabs>
                <w:tab w:val="decimal" w:pos="958"/>
              </w:tabs>
              <w:spacing w:line="240" w:lineRule="atLeast"/>
              <w:ind w:left="-113" w:firstLine="9"/>
              <w:rPr>
                <w:rFonts w:hAnsi="Times New Roman" w:cs="Times New Roman"/>
                <w:sz w:val="18"/>
                <w:szCs w:val="18"/>
              </w:rPr>
            </w:pPr>
            <w:r w:rsidRPr="00AD203F">
              <w:rPr>
                <w:rFonts w:hAnsi="Times New Roman" w:cs="Times New Roman"/>
                <w:sz w:val="18"/>
                <w:szCs w:val="18"/>
                <w:cs/>
              </w:rPr>
              <w:t>-</w:t>
            </w:r>
          </w:p>
        </w:tc>
        <w:tc>
          <w:tcPr>
            <w:tcW w:w="1170" w:type="dxa"/>
          </w:tcPr>
          <w:p w14:paraId="125F982D" w14:textId="5C196DC5"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785DBD9A" w14:textId="2FA535F1"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1" w:type="dxa"/>
          </w:tcPr>
          <w:p w14:paraId="3F3FB32F" w14:textId="298FE6B9"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67" w:type="dxa"/>
          </w:tcPr>
          <w:p w14:paraId="09C9DDD5" w14:textId="729F121F" w:rsidR="003D4D01" w:rsidRPr="00AD203F" w:rsidRDefault="003D4D01" w:rsidP="00B571B1">
            <w:pPr>
              <w:tabs>
                <w:tab w:val="decimal" w:pos="619"/>
              </w:tabs>
              <w:spacing w:line="240" w:lineRule="atLeast"/>
              <w:ind w:firstLine="9"/>
              <w:rPr>
                <w:rFonts w:hAnsi="Times New Roman" w:cs="Times New Roman"/>
                <w:sz w:val="18"/>
                <w:szCs w:val="18"/>
              </w:rPr>
            </w:pPr>
            <w:r w:rsidRPr="00AD203F">
              <w:rPr>
                <w:rFonts w:hAnsi="Times New Roman" w:cs="Times New Roman"/>
                <w:sz w:val="18"/>
                <w:szCs w:val="18"/>
                <w:cs/>
              </w:rPr>
              <w:t>-</w:t>
            </w:r>
          </w:p>
        </w:tc>
        <w:tc>
          <w:tcPr>
            <w:tcW w:w="1170" w:type="dxa"/>
          </w:tcPr>
          <w:p w14:paraId="204FD9FF" w14:textId="77777777" w:rsidR="003D4D01" w:rsidRPr="00AD203F" w:rsidRDefault="003D4D01" w:rsidP="00AD203F">
            <w:pPr>
              <w:tabs>
                <w:tab w:val="decimal" w:pos="830"/>
              </w:tabs>
              <w:spacing w:line="240" w:lineRule="atLeast"/>
              <w:rPr>
                <w:rFonts w:hAnsi="Times New Roman" w:cs="Times New Roman"/>
                <w:sz w:val="18"/>
                <w:szCs w:val="18"/>
              </w:rPr>
            </w:pPr>
          </w:p>
        </w:tc>
      </w:tr>
      <w:tr w:rsidR="003D4D01" w:rsidRPr="00AD203F" w14:paraId="63F067EF" w14:textId="77777777" w:rsidTr="00AA6FE8">
        <w:trPr>
          <w:cantSplit/>
        </w:trPr>
        <w:tc>
          <w:tcPr>
            <w:tcW w:w="2752" w:type="dxa"/>
            <w:gridSpan w:val="2"/>
          </w:tcPr>
          <w:p w14:paraId="7254E005"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 xml:space="preserve">Estimate of ultimate claims </w:t>
            </w:r>
          </w:p>
        </w:tc>
        <w:tc>
          <w:tcPr>
            <w:tcW w:w="272" w:type="dxa"/>
          </w:tcPr>
          <w:p w14:paraId="3D23232B" w14:textId="77777777" w:rsidR="003D4D01" w:rsidRPr="00AD203F" w:rsidRDefault="003D4D01" w:rsidP="00F5359B">
            <w:pPr>
              <w:tabs>
                <w:tab w:val="decimal" w:pos="846"/>
              </w:tabs>
              <w:overflowPunct/>
              <w:autoSpaceDE/>
              <w:adjustRightInd/>
              <w:spacing w:line="240" w:lineRule="atLeast"/>
              <w:ind w:left="-216" w:right="-115"/>
              <w:rPr>
                <w:rFonts w:hAnsi="Times New Roman" w:cs="Times New Roman"/>
                <w:sz w:val="18"/>
                <w:szCs w:val="18"/>
              </w:rPr>
            </w:pPr>
          </w:p>
        </w:tc>
        <w:tc>
          <w:tcPr>
            <w:tcW w:w="1197" w:type="dxa"/>
          </w:tcPr>
          <w:p w14:paraId="02A88B1B" w14:textId="6AC4CA87" w:rsidR="003D4D01" w:rsidRPr="00AD203F" w:rsidRDefault="003D4D01" w:rsidP="00F5359B">
            <w:pPr>
              <w:tabs>
                <w:tab w:val="decimal" w:pos="892"/>
              </w:tabs>
              <w:overflowPunct/>
              <w:autoSpaceDE/>
              <w:adjustRightInd/>
              <w:spacing w:line="240" w:lineRule="atLeast"/>
              <w:ind w:left="97" w:firstLine="9"/>
              <w:rPr>
                <w:rFonts w:hAnsi="Times New Roman" w:cs="Times New Roman"/>
                <w:color w:val="000000"/>
                <w:sz w:val="18"/>
                <w:szCs w:val="18"/>
              </w:rPr>
            </w:pPr>
            <w:r w:rsidRPr="00AD203F">
              <w:rPr>
                <w:rFonts w:hAnsi="Times New Roman" w:cs="Times New Roman"/>
                <w:sz w:val="18"/>
                <w:szCs w:val="18"/>
              </w:rPr>
              <w:t>7,303,146</w:t>
            </w:r>
          </w:p>
        </w:tc>
        <w:tc>
          <w:tcPr>
            <w:tcW w:w="1197" w:type="dxa"/>
          </w:tcPr>
          <w:p w14:paraId="0808EC23" w14:textId="381970DD" w:rsidR="003D4D01" w:rsidRPr="00AD203F" w:rsidRDefault="003D4D01" w:rsidP="00F5359B">
            <w:pPr>
              <w:tabs>
                <w:tab w:val="decimal" w:pos="907"/>
              </w:tabs>
              <w:overflowPunct/>
              <w:autoSpaceDE/>
              <w:adjustRightInd/>
              <w:spacing w:line="240" w:lineRule="atLeast"/>
              <w:ind w:left="97" w:firstLine="9"/>
              <w:rPr>
                <w:rFonts w:hAnsi="Times New Roman" w:cs="Times New Roman"/>
                <w:color w:val="000000"/>
                <w:sz w:val="18"/>
                <w:szCs w:val="18"/>
              </w:rPr>
            </w:pPr>
            <w:r w:rsidRPr="00AD203F">
              <w:rPr>
                <w:rFonts w:hAnsi="Times New Roman" w:cs="Times New Roman"/>
                <w:sz w:val="18"/>
                <w:szCs w:val="18"/>
              </w:rPr>
              <w:t>4,809,693</w:t>
            </w:r>
          </w:p>
        </w:tc>
        <w:tc>
          <w:tcPr>
            <w:tcW w:w="1170" w:type="dxa"/>
          </w:tcPr>
          <w:p w14:paraId="5957A114" w14:textId="2DBFAD85" w:rsidR="003D4D01" w:rsidRPr="00AD203F" w:rsidRDefault="003D4D01" w:rsidP="00F5359B">
            <w:pPr>
              <w:tabs>
                <w:tab w:val="decimal" w:pos="910"/>
              </w:tabs>
              <w:spacing w:line="240" w:lineRule="atLeast"/>
              <w:ind w:right="-106" w:firstLine="9"/>
              <w:rPr>
                <w:rFonts w:hAnsi="Times New Roman" w:cs="Times New Roman"/>
                <w:color w:val="000000"/>
                <w:sz w:val="18"/>
                <w:szCs w:val="18"/>
              </w:rPr>
            </w:pPr>
            <w:r w:rsidRPr="00AD203F">
              <w:rPr>
                <w:rFonts w:hAnsi="Times New Roman" w:cs="Times New Roman"/>
                <w:sz w:val="18"/>
                <w:szCs w:val="18"/>
              </w:rPr>
              <w:t>5,246,758</w:t>
            </w:r>
          </w:p>
        </w:tc>
        <w:tc>
          <w:tcPr>
            <w:tcW w:w="1170" w:type="dxa"/>
          </w:tcPr>
          <w:p w14:paraId="11CB561C" w14:textId="516B152A" w:rsidR="003D4D01" w:rsidRPr="00AD203F" w:rsidRDefault="003D4D01" w:rsidP="00F5359B">
            <w:pPr>
              <w:tabs>
                <w:tab w:val="decimal" w:pos="904"/>
              </w:tabs>
              <w:spacing w:line="240" w:lineRule="atLeast"/>
              <w:ind w:firstLine="9"/>
              <w:rPr>
                <w:rFonts w:hAnsi="Times New Roman" w:cs="Times New Roman"/>
                <w:color w:val="000000"/>
                <w:sz w:val="18"/>
                <w:szCs w:val="18"/>
              </w:rPr>
            </w:pPr>
            <w:r w:rsidRPr="00AD203F">
              <w:rPr>
                <w:rFonts w:hAnsi="Times New Roman" w:cs="Times New Roman"/>
                <w:sz w:val="18"/>
                <w:szCs w:val="18"/>
              </w:rPr>
              <w:t>6,104,143</w:t>
            </w:r>
          </w:p>
        </w:tc>
        <w:tc>
          <w:tcPr>
            <w:tcW w:w="1170" w:type="dxa"/>
          </w:tcPr>
          <w:p w14:paraId="40B31B7B" w14:textId="7022D2B9" w:rsidR="003D4D01" w:rsidRPr="00AD203F" w:rsidRDefault="003D4D01" w:rsidP="00F5359B">
            <w:pPr>
              <w:tabs>
                <w:tab w:val="decimal" w:pos="868"/>
              </w:tabs>
              <w:spacing w:line="240" w:lineRule="atLeast"/>
              <w:ind w:firstLine="9"/>
              <w:rPr>
                <w:rFonts w:hAnsi="Times New Roman" w:cs="Times New Roman"/>
                <w:color w:val="000000"/>
                <w:sz w:val="18"/>
                <w:szCs w:val="18"/>
              </w:rPr>
            </w:pPr>
            <w:r w:rsidRPr="00AD203F">
              <w:rPr>
                <w:rFonts w:hAnsi="Times New Roman" w:cs="Times New Roman"/>
                <w:sz w:val="18"/>
                <w:szCs w:val="18"/>
              </w:rPr>
              <w:t>6,151,395</w:t>
            </w:r>
          </w:p>
        </w:tc>
        <w:tc>
          <w:tcPr>
            <w:tcW w:w="1233" w:type="dxa"/>
          </w:tcPr>
          <w:p w14:paraId="32321713" w14:textId="72BBC518" w:rsidR="003D4D01" w:rsidRPr="00AD203F" w:rsidRDefault="003D4D01" w:rsidP="001D0129">
            <w:pPr>
              <w:tabs>
                <w:tab w:val="decimal" w:pos="958"/>
              </w:tabs>
              <w:spacing w:line="240" w:lineRule="atLeast"/>
              <w:ind w:left="-113" w:firstLine="9"/>
              <w:rPr>
                <w:rFonts w:hAnsi="Times New Roman" w:cs="Times New Roman"/>
                <w:color w:val="000000"/>
                <w:sz w:val="18"/>
                <w:szCs w:val="18"/>
              </w:rPr>
            </w:pPr>
            <w:r w:rsidRPr="00AD203F">
              <w:rPr>
                <w:rFonts w:hAnsi="Times New Roman" w:cs="Times New Roman"/>
                <w:sz w:val="18"/>
                <w:szCs w:val="18"/>
              </w:rPr>
              <w:t>5,679,705</w:t>
            </w:r>
          </w:p>
        </w:tc>
        <w:tc>
          <w:tcPr>
            <w:tcW w:w="1170" w:type="dxa"/>
          </w:tcPr>
          <w:p w14:paraId="46AC0221" w14:textId="1489EF4F" w:rsidR="003D4D01" w:rsidRPr="00AD203F" w:rsidRDefault="003D4D01" w:rsidP="00F5359B">
            <w:pPr>
              <w:tabs>
                <w:tab w:val="decimal" w:pos="880"/>
              </w:tabs>
              <w:spacing w:line="240" w:lineRule="atLeast"/>
              <w:ind w:firstLine="9"/>
              <w:rPr>
                <w:rFonts w:hAnsi="Times New Roman" w:cs="Times New Roman"/>
                <w:color w:val="000000"/>
                <w:sz w:val="18"/>
                <w:szCs w:val="18"/>
              </w:rPr>
            </w:pPr>
            <w:r w:rsidRPr="00AD203F">
              <w:rPr>
                <w:rFonts w:hAnsi="Times New Roman" w:cs="Times New Roman"/>
                <w:sz w:val="18"/>
                <w:szCs w:val="18"/>
              </w:rPr>
              <w:t>5,974,032</w:t>
            </w:r>
          </w:p>
        </w:tc>
        <w:tc>
          <w:tcPr>
            <w:tcW w:w="1170" w:type="dxa"/>
          </w:tcPr>
          <w:p w14:paraId="4FDA77BD" w14:textId="62300B5E" w:rsidR="003D4D01" w:rsidRPr="00AD203F" w:rsidRDefault="003D4D01" w:rsidP="00B571B1">
            <w:pPr>
              <w:tabs>
                <w:tab w:val="decimal" w:pos="898"/>
              </w:tabs>
              <w:spacing w:line="240" w:lineRule="atLeast"/>
              <w:ind w:firstLine="9"/>
              <w:rPr>
                <w:rFonts w:hAnsi="Times New Roman" w:cs="Times New Roman"/>
                <w:color w:val="000000"/>
                <w:sz w:val="18"/>
                <w:szCs w:val="18"/>
              </w:rPr>
            </w:pPr>
            <w:r w:rsidRPr="00AD203F">
              <w:rPr>
                <w:rFonts w:hAnsi="Times New Roman" w:cs="Times New Roman"/>
                <w:sz w:val="18"/>
                <w:szCs w:val="18"/>
              </w:rPr>
              <w:t>6,891,464</w:t>
            </w:r>
          </w:p>
        </w:tc>
        <w:tc>
          <w:tcPr>
            <w:tcW w:w="1171" w:type="dxa"/>
          </w:tcPr>
          <w:p w14:paraId="0B308001" w14:textId="38B1CD0E" w:rsidR="003D4D01" w:rsidRPr="00AD203F" w:rsidRDefault="003D4D01" w:rsidP="00F5359B">
            <w:pPr>
              <w:tabs>
                <w:tab w:val="decimal" w:pos="898"/>
              </w:tabs>
              <w:spacing w:line="240" w:lineRule="atLeast"/>
              <w:ind w:firstLine="9"/>
              <w:rPr>
                <w:rFonts w:hAnsi="Times New Roman" w:cs="Times New Roman"/>
                <w:color w:val="000000"/>
                <w:sz w:val="18"/>
                <w:szCs w:val="18"/>
              </w:rPr>
            </w:pPr>
            <w:r w:rsidRPr="00AD203F">
              <w:rPr>
                <w:rFonts w:hAnsi="Times New Roman" w:cs="Times New Roman"/>
                <w:sz w:val="18"/>
                <w:szCs w:val="18"/>
              </w:rPr>
              <w:t>5,924,438</w:t>
            </w:r>
          </w:p>
        </w:tc>
        <w:tc>
          <w:tcPr>
            <w:tcW w:w="1167" w:type="dxa"/>
          </w:tcPr>
          <w:p w14:paraId="5EAB60E1" w14:textId="63CD85A3" w:rsidR="003D4D01" w:rsidRPr="00AD203F" w:rsidRDefault="003D4D01" w:rsidP="001D0129">
            <w:pPr>
              <w:tabs>
                <w:tab w:val="decimal" w:pos="907"/>
              </w:tabs>
              <w:spacing w:line="240" w:lineRule="atLeast"/>
              <w:ind w:right="-24" w:firstLine="9"/>
              <w:rPr>
                <w:rFonts w:hAnsi="Times New Roman" w:cs="Times New Roman"/>
                <w:color w:val="000000"/>
                <w:sz w:val="18"/>
                <w:szCs w:val="18"/>
              </w:rPr>
            </w:pPr>
            <w:r w:rsidRPr="00AD203F">
              <w:rPr>
                <w:rFonts w:hAnsi="Times New Roman" w:cs="Times New Roman"/>
                <w:sz w:val="18"/>
                <w:szCs w:val="18"/>
              </w:rPr>
              <w:t>13,834,601</w:t>
            </w:r>
          </w:p>
        </w:tc>
        <w:tc>
          <w:tcPr>
            <w:tcW w:w="1170" w:type="dxa"/>
            <w:shd w:val="clear" w:color="auto" w:fill="auto"/>
          </w:tcPr>
          <w:p w14:paraId="6FB0929E" w14:textId="1498D95F" w:rsidR="003D4D01" w:rsidRPr="00AD203F" w:rsidRDefault="003D4D01" w:rsidP="001D0129">
            <w:pPr>
              <w:tabs>
                <w:tab w:val="decimal" w:pos="950"/>
              </w:tabs>
              <w:spacing w:line="240" w:lineRule="atLeast"/>
              <w:ind w:left="-47" w:right="-200"/>
              <w:rPr>
                <w:rFonts w:hAnsi="Times New Roman" w:cs="Times New Roman"/>
                <w:color w:val="000000"/>
                <w:sz w:val="18"/>
                <w:szCs w:val="18"/>
              </w:rPr>
            </w:pPr>
          </w:p>
        </w:tc>
      </w:tr>
      <w:tr w:rsidR="003D4D01" w:rsidRPr="00AD203F" w14:paraId="55E1684A" w14:textId="77777777" w:rsidTr="00AA6FE8">
        <w:trPr>
          <w:cantSplit/>
        </w:trPr>
        <w:tc>
          <w:tcPr>
            <w:tcW w:w="2752" w:type="dxa"/>
            <w:gridSpan w:val="2"/>
          </w:tcPr>
          <w:p w14:paraId="18D01CC9" w14:textId="77777777" w:rsidR="003D4D01" w:rsidRPr="00AD203F" w:rsidRDefault="003D4D01" w:rsidP="00F5359B">
            <w:pPr>
              <w:overflowPunct/>
              <w:autoSpaceDE/>
              <w:autoSpaceDN/>
              <w:adjustRightInd/>
              <w:spacing w:line="240" w:lineRule="atLeast"/>
              <w:ind w:right="-108"/>
              <w:textAlignment w:val="auto"/>
              <w:rPr>
                <w:rFonts w:hAnsi="Times New Roman" w:cs="Times New Roman"/>
                <w:sz w:val="18"/>
                <w:szCs w:val="18"/>
              </w:rPr>
            </w:pPr>
            <w:r w:rsidRPr="00AD203F">
              <w:rPr>
                <w:rFonts w:hAnsi="Times New Roman" w:cs="Times New Roman"/>
                <w:sz w:val="18"/>
                <w:szCs w:val="18"/>
              </w:rPr>
              <w:t xml:space="preserve">Accumulative claim paid </w:t>
            </w:r>
          </w:p>
        </w:tc>
        <w:tc>
          <w:tcPr>
            <w:tcW w:w="272" w:type="dxa"/>
          </w:tcPr>
          <w:p w14:paraId="02ED0026" w14:textId="77777777" w:rsidR="003D4D01" w:rsidRPr="00AD203F" w:rsidRDefault="003D4D01" w:rsidP="00F5359B">
            <w:pPr>
              <w:tabs>
                <w:tab w:val="decimal" w:pos="846"/>
              </w:tabs>
              <w:overflowPunct/>
              <w:autoSpaceDE/>
              <w:adjustRightInd/>
              <w:spacing w:line="240" w:lineRule="atLeast"/>
              <w:ind w:left="-216" w:right="-9"/>
              <w:rPr>
                <w:rFonts w:hAnsi="Times New Roman" w:cs="Times New Roman"/>
                <w:sz w:val="18"/>
                <w:szCs w:val="18"/>
              </w:rPr>
            </w:pPr>
          </w:p>
        </w:tc>
        <w:tc>
          <w:tcPr>
            <w:tcW w:w="1197" w:type="dxa"/>
          </w:tcPr>
          <w:p w14:paraId="24F459C9" w14:textId="340F345C" w:rsidR="003D4D01" w:rsidRPr="00AD203F" w:rsidRDefault="003D4D01" w:rsidP="00F5359B">
            <w:pPr>
              <w:pBdr>
                <w:bottom w:val="single" w:sz="4" w:space="1" w:color="auto"/>
              </w:pBdr>
              <w:tabs>
                <w:tab w:val="decimal" w:pos="892"/>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7,245,793</w:t>
            </w:r>
            <w:r w:rsidRPr="00AD203F">
              <w:rPr>
                <w:rFonts w:hAnsi="Times New Roman" w:cs="Times New Roman"/>
                <w:sz w:val="18"/>
                <w:szCs w:val="18"/>
                <w:cs/>
              </w:rPr>
              <w:t>)</w:t>
            </w:r>
          </w:p>
        </w:tc>
        <w:tc>
          <w:tcPr>
            <w:tcW w:w="1197" w:type="dxa"/>
          </w:tcPr>
          <w:p w14:paraId="592B5CF6" w14:textId="4C1EF476" w:rsidR="003D4D01" w:rsidRPr="00AD203F" w:rsidRDefault="003D4D01" w:rsidP="00F5359B">
            <w:pPr>
              <w:pBdr>
                <w:bottom w:val="single" w:sz="4" w:space="1" w:color="auto"/>
              </w:pBdr>
              <w:tabs>
                <w:tab w:val="decimal" w:pos="907"/>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4,803,153</w:t>
            </w:r>
            <w:r w:rsidRPr="00AD203F">
              <w:rPr>
                <w:rFonts w:hAnsi="Times New Roman" w:cs="Times New Roman"/>
                <w:sz w:val="18"/>
                <w:szCs w:val="18"/>
                <w:cs/>
              </w:rPr>
              <w:t>)</w:t>
            </w:r>
          </w:p>
        </w:tc>
        <w:tc>
          <w:tcPr>
            <w:tcW w:w="1170" w:type="dxa"/>
          </w:tcPr>
          <w:p w14:paraId="6F9A3B2F" w14:textId="28CCA2D3" w:rsidR="003D4D01" w:rsidRPr="00AD203F" w:rsidRDefault="003D4D01" w:rsidP="00F5359B">
            <w:pPr>
              <w:pBdr>
                <w:bottom w:val="single" w:sz="4" w:space="1" w:color="auto"/>
              </w:pBdr>
              <w:tabs>
                <w:tab w:val="decimal" w:pos="910"/>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5,242,864</w:t>
            </w:r>
            <w:r w:rsidRPr="00AD203F">
              <w:rPr>
                <w:rFonts w:hAnsi="Times New Roman" w:cs="Times New Roman"/>
                <w:sz w:val="18"/>
                <w:szCs w:val="18"/>
                <w:cs/>
              </w:rPr>
              <w:t>)</w:t>
            </w:r>
          </w:p>
        </w:tc>
        <w:tc>
          <w:tcPr>
            <w:tcW w:w="1170" w:type="dxa"/>
          </w:tcPr>
          <w:p w14:paraId="0ADD678C" w14:textId="09A533C4" w:rsidR="003D4D01" w:rsidRPr="00AD203F" w:rsidRDefault="003D4D01" w:rsidP="00F5359B">
            <w:pPr>
              <w:pBdr>
                <w:bottom w:val="single" w:sz="4" w:space="1" w:color="auto"/>
              </w:pBdr>
              <w:tabs>
                <w:tab w:val="decimal" w:pos="904"/>
              </w:tabs>
              <w:spacing w:line="240" w:lineRule="atLeast"/>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6,098,035</w:t>
            </w:r>
            <w:r w:rsidRPr="00AD203F">
              <w:rPr>
                <w:rFonts w:hAnsi="Times New Roman" w:cs="Times New Roman"/>
                <w:sz w:val="18"/>
                <w:szCs w:val="18"/>
                <w:cs/>
              </w:rPr>
              <w:t>)</w:t>
            </w:r>
          </w:p>
        </w:tc>
        <w:tc>
          <w:tcPr>
            <w:tcW w:w="1170" w:type="dxa"/>
          </w:tcPr>
          <w:p w14:paraId="6ADA27DE" w14:textId="4F12B2E6" w:rsidR="003D4D01" w:rsidRPr="00AD203F" w:rsidRDefault="003D4D01" w:rsidP="00F5359B">
            <w:pPr>
              <w:pBdr>
                <w:bottom w:val="single" w:sz="4" w:space="1" w:color="auto"/>
              </w:pBdr>
              <w:tabs>
                <w:tab w:val="decimal" w:pos="868"/>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6,154,032</w:t>
            </w:r>
            <w:r w:rsidRPr="00AD203F">
              <w:rPr>
                <w:rFonts w:hAnsi="Times New Roman" w:cs="Times New Roman"/>
                <w:sz w:val="18"/>
                <w:szCs w:val="18"/>
                <w:cs/>
              </w:rPr>
              <w:t>)</w:t>
            </w:r>
          </w:p>
        </w:tc>
        <w:tc>
          <w:tcPr>
            <w:tcW w:w="1233" w:type="dxa"/>
          </w:tcPr>
          <w:p w14:paraId="4E3870D3" w14:textId="3FA4592F" w:rsidR="003D4D01" w:rsidRPr="00AD203F" w:rsidRDefault="003D4D01" w:rsidP="00F5359B">
            <w:pPr>
              <w:pBdr>
                <w:bottom w:val="single" w:sz="4" w:space="1" w:color="auto"/>
              </w:pBdr>
              <w:tabs>
                <w:tab w:val="decimal" w:pos="1010"/>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5,687,31</w:t>
            </w:r>
            <w:r w:rsidR="00CD5455">
              <w:rPr>
                <w:rFonts w:hAnsi="Times New Roman" w:cs="Times New Roman"/>
                <w:sz w:val="18"/>
                <w:szCs w:val="18"/>
              </w:rPr>
              <w:t>2</w:t>
            </w:r>
            <w:r w:rsidRPr="00AD203F">
              <w:rPr>
                <w:rFonts w:hAnsi="Times New Roman" w:cs="Times New Roman"/>
                <w:sz w:val="18"/>
                <w:szCs w:val="18"/>
                <w:cs/>
              </w:rPr>
              <w:t>)</w:t>
            </w:r>
          </w:p>
        </w:tc>
        <w:tc>
          <w:tcPr>
            <w:tcW w:w="1170" w:type="dxa"/>
          </w:tcPr>
          <w:p w14:paraId="664D2E2F" w14:textId="386F200A" w:rsidR="003D4D01" w:rsidRPr="00AD203F" w:rsidRDefault="003D4D01" w:rsidP="00F5359B">
            <w:pPr>
              <w:pBdr>
                <w:bottom w:val="single" w:sz="4" w:space="1" w:color="auto"/>
              </w:pBdr>
              <w:tabs>
                <w:tab w:val="decimal" w:pos="880"/>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5,986,796</w:t>
            </w:r>
            <w:r w:rsidRPr="00AD203F">
              <w:rPr>
                <w:rFonts w:hAnsi="Times New Roman" w:cs="Times New Roman"/>
                <w:sz w:val="18"/>
                <w:szCs w:val="18"/>
                <w:cs/>
              </w:rPr>
              <w:t>)</w:t>
            </w:r>
          </w:p>
        </w:tc>
        <w:tc>
          <w:tcPr>
            <w:tcW w:w="1170" w:type="dxa"/>
          </w:tcPr>
          <w:p w14:paraId="39F1B19E" w14:textId="4962F487" w:rsidR="003D4D01" w:rsidRPr="00AD203F" w:rsidRDefault="003D4D01" w:rsidP="00F5359B">
            <w:pPr>
              <w:pBdr>
                <w:bottom w:val="single" w:sz="4" w:space="1" w:color="auto"/>
              </w:pBdr>
              <w:tabs>
                <w:tab w:val="decimal" w:pos="898"/>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6,951,665</w:t>
            </w:r>
            <w:r w:rsidRPr="00AD203F">
              <w:rPr>
                <w:rFonts w:hAnsi="Times New Roman" w:cs="Times New Roman"/>
                <w:sz w:val="18"/>
                <w:szCs w:val="18"/>
                <w:cs/>
              </w:rPr>
              <w:t>)</w:t>
            </w:r>
          </w:p>
        </w:tc>
        <w:tc>
          <w:tcPr>
            <w:tcW w:w="1171" w:type="dxa"/>
          </w:tcPr>
          <w:p w14:paraId="0837CD7F" w14:textId="1742D050" w:rsidR="003D4D01" w:rsidRPr="00AD203F" w:rsidRDefault="003D4D01" w:rsidP="00F5359B">
            <w:pPr>
              <w:pBdr>
                <w:bottom w:val="single" w:sz="4" w:space="1" w:color="auto"/>
              </w:pBdr>
              <w:tabs>
                <w:tab w:val="decimal" w:pos="898"/>
              </w:tabs>
              <w:spacing w:line="240" w:lineRule="atLeast"/>
              <w:ind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5,813,523</w:t>
            </w:r>
            <w:r w:rsidRPr="00AD203F">
              <w:rPr>
                <w:rFonts w:hAnsi="Times New Roman" w:cs="Times New Roman"/>
                <w:sz w:val="18"/>
                <w:szCs w:val="18"/>
                <w:cs/>
              </w:rPr>
              <w:t>)</w:t>
            </w:r>
          </w:p>
        </w:tc>
        <w:tc>
          <w:tcPr>
            <w:tcW w:w="1167" w:type="dxa"/>
          </w:tcPr>
          <w:p w14:paraId="5FD34578" w14:textId="64B1BAA1" w:rsidR="003D4D01" w:rsidRPr="00AD203F" w:rsidRDefault="003D4D01" w:rsidP="001D0129">
            <w:pPr>
              <w:pBdr>
                <w:bottom w:val="single" w:sz="4" w:space="1" w:color="auto"/>
              </w:pBdr>
              <w:tabs>
                <w:tab w:val="decimal" w:pos="907"/>
              </w:tabs>
              <w:spacing w:line="240" w:lineRule="atLeast"/>
              <w:ind w:right="-24" w:firstLine="9"/>
              <w:rPr>
                <w:rFonts w:hAnsi="Times New Roman" w:cs="Times New Roman"/>
                <w:color w:val="000000"/>
                <w:sz w:val="18"/>
                <w:szCs w:val="18"/>
              </w:rPr>
            </w:pPr>
            <w:r w:rsidRPr="00AD203F">
              <w:rPr>
                <w:rFonts w:hAnsi="Times New Roman" w:cs="Times New Roman"/>
                <w:sz w:val="18"/>
                <w:szCs w:val="18"/>
                <w:cs/>
              </w:rPr>
              <w:t>(</w:t>
            </w:r>
            <w:r w:rsidRPr="00AD203F">
              <w:rPr>
                <w:rFonts w:hAnsi="Times New Roman" w:cs="Times New Roman"/>
                <w:sz w:val="18"/>
                <w:szCs w:val="18"/>
              </w:rPr>
              <w:t>11,456,252</w:t>
            </w:r>
            <w:r w:rsidRPr="00AD203F">
              <w:rPr>
                <w:rFonts w:hAnsi="Times New Roman" w:cs="Times New Roman"/>
                <w:sz w:val="18"/>
                <w:szCs w:val="18"/>
                <w:cs/>
              </w:rPr>
              <w:t>)</w:t>
            </w:r>
          </w:p>
        </w:tc>
        <w:tc>
          <w:tcPr>
            <w:tcW w:w="1170" w:type="dxa"/>
            <w:shd w:val="clear" w:color="auto" w:fill="auto"/>
          </w:tcPr>
          <w:p w14:paraId="471CFF9C" w14:textId="46D7C7C2" w:rsidR="003D4D01" w:rsidRPr="00AD203F" w:rsidRDefault="003D4D01" w:rsidP="00AD203F">
            <w:pPr>
              <w:tabs>
                <w:tab w:val="decimal" w:pos="950"/>
              </w:tabs>
              <w:spacing w:line="240" w:lineRule="atLeast"/>
              <w:ind w:left="-47" w:right="-200"/>
              <w:rPr>
                <w:rFonts w:hAnsi="Times New Roman" w:cs="Times New Roman"/>
                <w:color w:val="000000"/>
                <w:sz w:val="18"/>
                <w:szCs w:val="18"/>
              </w:rPr>
            </w:pPr>
          </w:p>
        </w:tc>
      </w:tr>
      <w:tr w:rsidR="003D4D01" w:rsidRPr="00B94128" w14:paraId="32AB4907" w14:textId="77777777" w:rsidTr="00AA6FE8">
        <w:trPr>
          <w:cantSplit/>
        </w:trPr>
        <w:tc>
          <w:tcPr>
            <w:tcW w:w="2752" w:type="dxa"/>
            <w:gridSpan w:val="2"/>
            <w:vAlign w:val="center"/>
            <w:hideMark/>
          </w:tcPr>
          <w:p w14:paraId="436AB7E6" w14:textId="77777777" w:rsidR="003D4D01" w:rsidRPr="00B94128" w:rsidRDefault="003D4D01" w:rsidP="00F5359B">
            <w:pPr>
              <w:overflowPunct/>
              <w:autoSpaceDE/>
              <w:adjustRightInd/>
              <w:spacing w:line="240" w:lineRule="atLeast"/>
              <w:ind w:left="-27"/>
              <w:jc w:val="both"/>
              <w:rPr>
                <w:rFonts w:hAnsi="Times New Roman" w:cs="Times New Roman"/>
                <w:b/>
                <w:bCs/>
                <w:sz w:val="18"/>
                <w:szCs w:val="18"/>
              </w:rPr>
            </w:pPr>
            <w:r w:rsidRPr="00B94128">
              <w:rPr>
                <w:rFonts w:hAnsi="Times New Roman" w:cs="Times New Roman"/>
                <w:b/>
                <w:bCs/>
                <w:sz w:val="18"/>
                <w:szCs w:val="18"/>
              </w:rPr>
              <w:t>Total</w:t>
            </w:r>
          </w:p>
        </w:tc>
        <w:tc>
          <w:tcPr>
            <w:tcW w:w="272" w:type="dxa"/>
          </w:tcPr>
          <w:p w14:paraId="701DC44D" w14:textId="77777777" w:rsidR="003D4D01" w:rsidRPr="00B94128" w:rsidRDefault="003D4D01" w:rsidP="00F5359B">
            <w:pPr>
              <w:tabs>
                <w:tab w:val="decimal" w:pos="846"/>
              </w:tabs>
              <w:overflowPunct/>
              <w:autoSpaceDE/>
              <w:adjustRightInd/>
              <w:spacing w:line="240" w:lineRule="atLeast"/>
              <w:ind w:left="-250"/>
              <w:rPr>
                <w:rFonts w:hAnsi="Times New Roman" w:cs="Times New Roman"/>
                <w:b/>
                <w:bCs/>
                <w:sz w:val="18"/>
                <w:szCs w:val="18"/>
              </w:rPr>
            </w:pPr>
          </w:p>
        </w:tc>
        <w:tc>
          <w:tcPr>
            <w:tcW w:w="1197" w:type="dxa"/>
          </w:tcPr>
          <w:p w14:paraId="268B57C0" w14:textId="4E8D1746" w:rsidR="003D4D01" w:rsidRPr="00B94128" w:rsidRDefault="003D4D01" w:rsidP="00F5359B">
            <w:pPr>
              <w:pBdr>
                <w:bottom w:val="double" w:sz="4" w:space="1" w:color="auto"/>
              </w:pBdr>
              <w:tabs>
                <w:tab w:val="decimal" w:pos="892"/>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rPr>
              <w:t>57,353</w:t>
            </w:r>
          </w:p>
        </w:tc>
        <w:tc>
          <w:tcPr>
            <w:tcW w:w="1197" w:type="dxa"/>
          </w:tcPr>
          <w:p w14:paraId="41009E55" w14:textId="6C2C10FB" w:rsidR="003D4D01" w:rsidRPr="00B94128" w:rsidRDefault="003D4D01" w:rsidP="00F5359B">
            <w:pPr>
              <w:pBdr>
                <w:bottom w:val="double" w:sz="4" w:space="1" w:color="auto"/>
              </w:pBdr>
              <w:tabs>
                <w:tab w:val="decimal" w:pos="907"/>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rPr>
              <w:t>6,540</w:t>
            </w:r>
          </w:p>
        </w:tc>
        <w:tc>
          <w:tcPr>
            <w:tcW w:w="1170" w:type="dxa"/>
          </w:tcPr>
          <w:p w14:paraId="4FC6ED22" w14:textId="315D991C" w:rsidR="003D4D01" w:rsidRPr="00B94128" w:rsidRDefault="003D4D01" w:rsidP="00F5359B">
            <w:pPr>
              <w:pBdr>
                <w:bottom w:val="double" w:sz="4" w:space="1" w:color="auto"/>
              </w:pBdr>
              <w:tabs>
                <w:tab w:val="decimal" w:pos="910"/>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rPr>
              <w:t>3,89</w:t>
            </w:r>
            <w:r w:rsidR="00CD5455" w:rsidRPr="00B94128">
              <w:rPr>
                <w:rFonts w:hAnsi="Times New Roman" w:cs="Times New Roman"/>
                <w:b/>
                <w:bCs/>
                <w:sz w:val="18"/>
                <w:szCs w:val="18"/>
              </w:rPr>
              <w:t>4</w:t>
            </w:r>
          </w:p>
        </w:tc>
        <w:tc>
          <w:tcPr>
            <w:tcW w:w="1170" w:type="dxa"/>
          </w:tcPr>
          <w:p w14:paraId="1D840B6B" w14:textId="7B1FA5C4" w:rsidR="003D4D01" w:rsidRPr="00B94128" w:rsidRDefault="003D4D01" w:rsidP="00F5359B">
            <w:pPr>
              <w:pBdr>
                <w:bottom w:val="double" w:sz="4" w:space="1" w:color="auto"/>
              </w:pBdr>
              <w:tabs>
                <w:tab w:val="decimal" w:pos="904"/>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rPr>
              <w:t>6,10</w:t>
            </w:r>
            <w:r w:rsidR="00CD5455" w:rsidRPr="00B94128">
              <w:rPr>
                <w:rFonts w:hAnsi="Times New Roman" w:cs="Times New Roman"/>
                <w:b/>
                <w:bCs/>
                <w:sz w:val="18"/>
                <w:szCs w:val="18"/>
              </w:rPr>
              <w:t>8</w:t>
            </w:r>
          </w:p>
        </w:tc>
        <w:tc>
          <w:tcPr>
            <w:tcW w:w="1170" w:type="dxa"/>
          </w:tcPr>
          <w:p w14:paraId="6DB6C815" w14:textId="7EF563EF" w:rsidR="003D4D01" w:rsidRPr="00B94128" w:rsidRDefault="003D4D01" w:rsidP="00F5359B">
            <w:pPr>
              <w:pBdr>
                <w:bottom w:val="double" w:sz="4" w:space="1" w:color="auto"/>
              </w:pBdr>
              <w:tabs>
                <w:tab w:val="decimal" w:pos="868"/>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2,637</w:t>
            </w:r>
            <w:r w:rsidRPr="00B94128">
              <w:rPr>
                <w:rFonts w:hAnsi="Times New Roman" w:cs="Times New Roman"/>
                <w:b/>
                <w:bCs/>
                <w:sz w:val="18"/>
                <w:szCs w:val="18"/>
                <w:cs/>
              </w:rPr>
              <w:t>)</w:t>
            </w:r>
          </w:p>
        </w:tc>
        <w:tc>
          <w:tcPr>
            <w:tcW w:w="1233" w:type="dxa"/>
          </w:tcPr>
          <w:p w14:paraId="1826C105" w14:textId="6F6693BD" w:rsidR="003D4D01" w:rsidRPr="00B94128" w:rsidRDefault="003D4D01" w:rsidP="00F5359B">
            <w:pPr>
              <w:pBdr>
                <w:bottom w:val="double" w:sz="4" w:space="1" w:color="auto"/>
              </w:pBdr>
              <w:tabs>
                <w:tab w:val="decimal" w:pos="1010"/>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7,607</w:t>
            </w:r>
            <w:r w:rsidRPr="00B94128">
              <w:rPr>
                <w:rFonts w:hAnsi="Times New Roman" w:cs="Times New Roman"/>
                <w:b/>
                <w:bCs/>
                <w:sz w:val="18"/>
                <w:szCs w:val="18"/>
                <w:cs/>
              </w:rPr>
              <w:t>)</w:t>
            </w:r>
          </w:p>
        </w:tc>
        <w:tc>
          <w:tcPr>
            <w:tcW w:w="1170" w:type="dxa"/>
          </w:tcPr>
          <w:p w14:paraId="21C7AC2B" w14:textId="76A470B0" w:rsidR="003D4D01" w:rsidRPr="00B94128" w:rsidRDefault="003D4D01" w:rsidP="00F5359B">
            <w:pPr>
              <w:pBdr>
                <w:bottom w:val="double" w:sz="4" w:space="1" w:color="auto"/>
              </w:pBdr>
              <w:tabs>
                <w:tab w:val="decimal" w:pos="880"/>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12,764</w:t>
            </w:r>
            <w:r w:rsidRPr="00B94128">
              <w:rPr>
                <w:rFonts w:hAnsi="Times New Roman" w:cs="Times New Roman"/>
                <w:b/>
                <w:bCs/>
                <w:sz w:val="18"/>
                <w:szCs w:val="18"/>
                <w:cs/>
              </w:rPr>
              <w:t>)</w:t>
            </w:r>
          </w:p>
        </w:tc>
        <w:tc>
          <w:tcPr>
            <w:tcW w:w="1170" w:type="dxa"/>
          </w:tcPr>
          <w:p w14:paraId="0424AED0" w14:textId="6BD9C483" w:rsidR="003D4D01" w:rsidRPr="00B94128" w:rsidRDefault="003D4D01" w:rsidP="00F5359B">
            <w:pPr>
              <w:pBdr>
                <w:bottom w:val="double" w:sz="4" w:space="1" w:color="auto"/>
              </w:pBdr>
              <w:tabs>
                <w:tab w:val="decimal" w:pos="898"/>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60,201</w:t>
            </w:r>
            <w:r w:rsidRPr="00B94128">
              <w:rPr>
                <w:rFonts w:hAnsi="Times New Roman" w:cs="Times New Roman"/>
                <w:b/>
                <w:bCs/>
                <w:sz w:val="18"/>
                <w:szCs w:val="18"/>
                <w:cs/>
              </w:rPr>
              <w:t>)</w:t>
            </w:r>
          </w:p>
        </w:tc>
        <w:tc>
          <w:tcPr>
            <w:tcW w:w="1171" w:type="dxa"/>
          </w:tcPr>
          <w:p w14:paraId="0E531617" w14:textId="7D52C1CC" w:rsidR="003D4D01" w:rsidRPr="00B94128" w:rsidRDefault="003D4D01" w:rsidP="00F5359B">
            <w:pPr>
              <w:pBdr>
                <w:bottom w:val="double" w:sz="4" w:space="1" w:color="auto"/>
              </w:pBdr>
              <w:tabs>
                <w:tab w:val="decimal" w:pos="898"/>
              </w:tabs>
              <w:spacing w:line="240" w:lineRule="atLeast"/>
              <w:ind w:firstLine="9"/>
              <w:rPr>
                <w:rFonts w:hAnsi="Times New Roman" w:cs="Times New Roman"/>
                <w:b/>
                <w:bCs/>
                <w:color w:val="000000"/>
                <w:sz w:val="18"/>
                <w:szCs w:val="18"/>
              </w:rPr>
            </w:pPr>
            <w:r w:rsidRPr="00B94128">
              <w:rPr>
                <w:rFonts w:hAnsi="Times New Roman" w:cs="Times New Roman"/>
                <w:b/>
                <w:bCs/>
                <w:sz w:val="18"/>
                <w:szCs w:val="18"/>
              </w:rPr>
              <w:t>110,915</w:t>
            </w:r>
          </w:p>
        </w:tc>
        <w:tc>
          <w:tcPr>
            <w:tcW w:w="1167" w:type="dxa"/>
          </w:tcPr>
          <w:p w14:paraId="2483307F" w14:textId="6F45FF6D" w:rsidR="003D4D01" w:rsidRPr="00B94128" w:rsidRDefault="003D4D01" w:rsidP="001D0129">
            <w:pPr>
              <w:pBdr>
                <w:bottom w:val="double" w:sz="4" w:space="1" w:color="auto"/>
              </w:pBdr>
              <w:tabs>
                <w:tab w:val="decimal" w:pos="907"/>
              </w:tabs>
              <w:spacing w:line="240" w:lineRule="atLeast"/>
              <w:ind w:right="-24" w:firstLine="9"/>
              <w:rPr>
                <w:rFonts w:hAnsi="Times New Roman" w:cs="Times New Roman"/>
                <w:b/>
                <w:bCs/>
                <w:color w:val="000000"/>
                <w:sz w:val="18"/>
                <w:szCs w:val="18"/>
              </w:rPr>
            </w:pPr>
            <w:r w:rsidRPr="00B94128">
              <w:rPr>
                <w:rFonts w:hAnsi="Times New Roman" w:cs="Times New Roman"/>
                <w:b/>
                <w:bCs/>
                <w:sz w:val="18"/>
                <w:szCs w:val="18"/>
              </w:rPr>
              <w:t>2,378,349</w:t>
            </w:r>
          </w:p>
        </w:tc>
        <w:tc>
          <w:tcPr>
            <w:tcW w:w="1170" w:type="dxa"/>
          </w:tcPr>
          <w:p w14:paraId="57E83E32" w14:textId="66A4D8C6" w:rsidR="003D4D01" w:rsidRPr="00B94128" w:rsidRDefault="003D4D01" w:rsidP="00AD203F">
            <w:pPr>
              <w:tabs>
                <w:tab w:val="decimal" w:pos="950"/>
              </w:tabs>
              <w:spacing w:line="240" w:lineRule="atLeast"/>
              <w:ind w:left="-47" w:right="-200" w:firstLine="9"/>
              <w:rPr>
                <w:rFonts w:hAnsi="Times New Roman" w:cs="Times New Roman"/>
                <w:b/>
                <w:bCs/>
                <w:color w:val="000000"/>
                <w:sz w:val="18"/>
                <w:szCs w:val="18"/>
              </w:rPr>
            </w:pPr>
            <w:r w:rsidRPr="00B94128">
              <w:rPr>
                <w:rFonts w:hAnsi="Times New Roman" w:cs="Times New Roman"/>
                <w:b/>
                <w:bCs/>
                <w:sz w:val="18"/>
                <w:szCs w:val="18"/>
              </w:rPr>
              <w:t>2,479,9</w:t>
            </w:r>
            <w:r w:rsidR="00CD5455" w:rsidRPr="00B94128">
              <w:rPr>
                <w:rFonts w:hAnsi="Times New Roman" w:cs="Times New Roman"/>
                <w:b/>
                <w:bCs/>
                <w:sz w:val="18"/>
                <w:szCs w:val="18"/>
              </w:rPr>
              <w:t>50</w:t>
            </w:r>
          </w:p>
        </w:tc>
      </w:tr>
      <w:tr w:rsidR="003D4D01" w:rsidRPr="00AD203F" w14:paraId="64F9668F" w14:textId="77777777" w:rsidTr="00AA6FE8">
        <w:trPr>
          <w:cantSplit/>
        </w:trPr>
        <w:tc>
          <w:tcPr>
            <w:tcW w:w="3024" w:type="dxa"/>
            <w:gridSpan w:val="3"/>
          </w:tcPr>
          <w:p w14:paraId="701D6FF3" w14:textId="77777777" w:rsidR="003D4D01" w:rsidRPr="00AD203F" w:rsidRDefault="003D4D01" w:rsidP="00F5359B">
            <w:pPr>
              <w:overflowPunct/>
              <w:autoSpaceDE/>
              <w:adjustRightInd/>
              <w:spacing w:line="240" w:lineRule="atLeast"/>
              <w:ind w:left="139" w:hanging="148"/>
              <w:rPr>
                <w:rFonts w:hAnsi="Times New Roman" w:cs="Times New Roman"/>
                <w:sz w:val="18"/>
                <w:szCs w:val="18"/>
              </w:rPr>
            </w:pPr>
            <w:r w:rsidRPr="00AD203F">
              <w:rPr>
                <w:rFonts w:hAnsi="Times New Roman" w:cs="Times New Roman"/>
                <w:sz w:val="18"/>
                <w:szCs w:val="18"/>
              </w:rPr>
              <w:t>Unallocated loss adjustment expense</w:t>
            </w:r>
          </w:p>
        </w:tc>
        <w:tc>
          <w:tcPr>
            <w:tcW w:w="1197" w:type="dxa"/>
          </w:tcPr>
          <w:p w14:paraId="2D8ADD90"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cs/>
              </w:rPr>
            </w:pPr>
          </w:p>
        </w:tc>
        <w:tc>
          <w:tcPr>
            <w:tcW w:w="1197" w:type="dxa"/>
          </w:tcPr>
          <w:p w14:paraId="345CB863" w14:textId="4AB2198C"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cs/>
              </w:rPr>
            </w:pPr>
          </w:p>
        </w:tc>
        <w:tc>
          <w:tcPr>
            <w:tcW w:w="1170" w:type="dxa"/>
          </w:tcPr>
          <w:p w14:paraId="641A7239"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659CE0C0"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bCs/>
                <w:sz w:val="18"/>
                <w:szCs w:val="18"/>
              </w:rPr>
            </w:pPr>
          </w:p>
        </w:tc>
        <w:tc>
          <w:tcPr>
            <w:tcW w:w="1170" w:type="dxa"/>
          </w:tcPr>
          <w:p w14:paraId="4E67231B"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65BA983A" w14:textId="77777777" w:rsidR="003D4D01" w:rsidRPr="00AD203F" w:rsidRDefault="003D4D01" w:rsidP="00F5359B">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426EC59B" w14:textId="77777777" w:rsidR="003D4D01" w:rsidRPr="00AD203F" w:rsidRDefault="003D4D01" w:rsidP="00F5359B">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2E9FB1A9"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3F6F7EE1"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33635974"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sz w:val="18"/>
                <w:szCs w:val="18"/>
              </w:rPr>
            </w:pPr>
          </w:p>
        </w:tc>
        <w:tc>
          <w:tcPr>
            <w:tcW w:w="1170" w:type="dxa"/>
          </w:tcPr>
          <w:p w14:paraId="056B7735" w14:textId="6EC301DC" w:rsidR="003D4D01" w:rsidRPr="00AD203F" w:rsidRDefault="003D4D01" w:rsidP="00AD203F">
            <w:pPr>
              <w:tabs>
                <w:tab w:val="decimal" w:pos="943"/>
              </w:tabs>
              <w:spacing w:line="240" w:lineRule="atLeast"/>
              <w:ind w:left="-47" w:firstLine="9"/>
              <w:rPr>
                <w:rFonts w:hAnsi="Times New Roman" w:cs="Times New Roman"/>
                <w:sz w:val="18"/>
                <w:szCs w:val="18"/>
              </w:rPr>
            </w:pPr>
            <w:r w:rsidRPr="00AD203F">
              <w:rPr>
                <w:rFonts w:hAnsi="Times New Roman" w:cs="Times New Roman"/>
                <w:sz w:val="18"/>
                <w:szCs w:val="18"/>
              </w:rPr>
              <w:t>41,236</w:t>
            </w:r>
          </w:p>
        </w:tc>
      </w:tr>
      <w:tr w:rsidR="003D4D01" w:rsidRPr="00AD203F" w14:paraId="707F4ED9" w14:textId="77777777" w:rsidTr="00AA6FE8">
        <w:trPr>
          <w:cantSplit/>
        </w:trPr>
        <w:tc>
          <w:tcPr>
            <w:tcW w:w="2752" w:type="dxa"/>
            <w:gridSpan w:val="2"/>
          </w:tcPr>
          <w:p w14:paraId="4EE062C0" w14:textId="24E1DC62" w:rsidR="003D4D01" w:rsidRPr="00AD203F" w:rsidRDefault="003D4D01" w:rsidP="00F5359B">
            <w:pPr>
              <w:overflowPunct/>
              <w:autoSpaceDE/>
              <w:adjustRightInd/>
              <w:spacing w:line="240" w:lineRule="atLeast"/>
              <w:ind w:right="-108"/>
              <w:rPr>
                <w:rFonts w:hAnsi="Times New Roman" w:cs="Times New Roman"/>
                <w:sz w:val="18"/>
                <w:szCs w:val="18"/>
              </w:rPr>
            </w:pPr>
            <w:r w:rsidRPr="00AD203F">
              <w:rPr>
                <w:rFonts w:hAnsi="Times New Roman" w:cs="Times New Roman"/>
                <w:sz w:val="18"/>
                <w:szCs w:val="18"/>
              </w:rPr>
              <w:t>Claim adjustment</w:t>
            </w:r>
          </w:p>
        </w:tc>
        <w:tc>
          <w:tcPr>
            <w:tcW w:w="272" w:type="dxa"/>
          </w:tcPr>
          <w:p w14:paraId="113941AF" w14:textId="77777777" w:rsidR="003D4D01" w:rsidRPr="00AD203F" w:rsidRDefault="003D4D01" w:rsidP="00F5359B">
            <w:pPr>
              <w:tabs>
                <w:tab w:val="decimal" w:pos="846"/>
              </w:tabs>
              <w:overflowPunct/>
              <w:autoSpaceDE/>
              <w:adjustRightInd/>
              <w:spacing w:line="240" w:lineRule="atLeast"/>
              <w:rPr>
                <w:rFonts w:hAnsi="Times New Roman" w:cs="Times New Roman"/>
                <w:b/>
                <w:bCs/>
                <w:sz w:val="18"/>
                <w:szCs w:val="18"/>
              </w:rPr>
            </w:pPr>
          </w:p>
        </w:tc>
        <w:tc>
          <w:tcPr>
            <w:tcW w:w="1197" w:type="dxa"/>
          </w:tcPr>
          <w:p w14:paraId="396D2F21"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97" w:type="dxa"/>
          </w:tcPr>
          <w:p w14:paraId="5C99998F" w14:textId="43629EA6"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0BA4EBA1"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50F02973"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bCs/>
                <w:sz w:val="18"/>
                <w:szCs w:val="18"/>
              </w:rPr>
            </w:pPr>
          </w:p>
        </w:tc>
        <w:tc>
          <w:tcPr>
            <w:tcW w:w="1170" w:type="dxa"/>
          </w:tcPr>
          <w:p w14:paraId="2872EFD4"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5C6763B1" w14:textId="77777777" w:rsidR="003D4D01" w:rsidRPr="00AD203F" w:rsidRDefault="003D4D01" w:rsidP="00F5359B">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056868AD" w14:textId="77777777" w:rsidR="003D4D01" w:rsidRPr="00AD203F" w:rsidRDefault="003D4D01" w:rsidP="00F5359B">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1184737E"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214F568F"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7BB85EBF"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sz w:val="18"/>
                <w:szCs w:val="18"/>
              </w:rPr>
            </w:pPr>
          </w:p>
        </w:tc>
        <w:tc>
          <w:tcPr>
            <w:tcW w:w="1170" w:type="dxa"/>
            <w:tcBorders>
              <w:bottom w:val="single" w:sz="4" w:space="0" w:color="auto"/>
            </w:tcBorders>
          </w:tcPr>
          <w:p w14:paraId="6B17CB6E" w14:textId="5FB613A6" w:rsidR="003D4D01" w:rsidRPr="00AD203F" w:rsidRDefault="003D4D01" w:rsidP="00AD203F">
            <w:pPr>
              <w:tabs>
                <w:tab w:val="decimal" w:pos="943"/>
              </w:tabs>
              <w:spacing w:line="240" w:lineRule="atLeast"/>
              <w:ind w:left="-47" w:firstLine="9"/>
              <w:rPr>
                <w:rFonts w:hAnsi="Times New Roman" w:cs="Times New Roman"/>
                <w:sz w:val="18"/>
                <w:szCs w:val="18"/>
              </w:rPr>
            </w:pPr>
            <w:r w:rsidRPr="00AD203F">
              <w:rPr>
                <w:rFonts w:hAnsi="Times New Roman" w:cs="Times New Roman"/>
                <w:sz w:val="18"/>
                <w:szCs w:val="18"/>
              </w:rPr>
              <w:t>221,635</w:t>
            </w:r>
          </w:p>
        </w:tc>
      </w:tr>
      <w:tr w:rsidR="003D4D01" w:rsidRPr="00AD203F" w14:paraId="4A85BA72" w14:textId="77777777" w:rsidTr="00AA6FE8">
        <w:trPr>
          <w:cantSplit/>
          <w:trHeight w:val="271"/>
        </w:trPr>
        <w:tc>
          <w:tcPr>
            <w:tcW w:w="1197" w:type="dxa"/>
          </w:tcPr>
          <w:p w14:paraId="58DBD50E" w14:textId="77777777" w:rsidR="003D4D01" w:rsidRPr="00AD203F" w:rsidRDefault="003D4D01" w:rsidP="00F5359B">
            <w:pPr>
              <w:tabs>
                <w:tab w:val="decimal" w:pos="846"/>
              </w:tabs>
              <w:overflowPunct/>
              <w:autoSpaceDE/>
              <w:adjustRightInd/>
              <w:spacing w:line="240" w:lineRule="atLeast"/>
              <w:rPr>
                <w:rFonts w:hAnsi="Times New Roman" w:cs="Times New Roman"/>
                <w:b/>
                <w:bCs/>
                <w:sz w:val="18"/>
                <w:szCs w:val="18"/>
              </w:rPr>
            </w:pPr>
          </w:p>
        </w:tc>
        <w:tc>
          <w:tcPr>
            <w:tcW w:w="6561" w:type="dxa"/>
            <w:gridSpan w:val="6"/>
            <w:vAlign w:val="center"/>
          </w:tcPr>
          <w:p w14:paraId="5F00C920" w14:textId="2CB5E340" w:rsidR="003D4D01" w:rsidRPr="00AD203F" w:rsidRDefault="003D4D01" w:rsidP="00F5359B">
            <w:pPr>
              <w:tabs>
                <w:tab w:val="decimal" w:pos="846"/>
              </w:tabs>
              <w:overflowPunct/>
              <w:autoSpaceDE/>
              <w:adjustRightInd/>
              <w:spacing w:line="240" w:lineRule="atLeast"/>
              <w:rPr>
                <w:rFonts w:hAnsi="Times New Roman" w:cs="Times New Roman"/>
                <w:b/>
                <w:bCs/>
                <w:sz w:val="18"/>
                <w:szCs w:val="18"/>
              </w:rPr>
            </w:pPr>
            <w:r w:rsidRPr="00AD203F">
              <w:rPr>
                <w:rFonts w:hAnsi="Times New Roman" w:cs="Times New Roman"/>
                <w:b/>
                <w:bCs/>
                <w:sz w:val="18"/>
                <w:szCs w:val="18"/>
              </w:rPr>
              <w:t>Total gross loss reserve</w:t>
            </w:r>
          </w:p>
        </w:tc>
        <w:tc>
          <w:tcPr>
            <w:tcW w:w="1170" w:type="dxa"/>
          </w:tcPr>
          <w:p w14:paraId="3C30B8DA"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34305013" w14:textId="77777777" w:rsidR="003D4D01" w:rsidRPr="00AD203F" w:rsidRDefault="003D4D01" w:rsidP="00F5359B">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3C7CAA51" w14:textId="77777777" w:rsidR="003D4D01" w:rsidRPr="00AD203F" w:rsidRDefault="003D4D01" w:rsidP="00F5359B">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159EAEDC" w14:textId="77777777" w:rsidR="003D4D01" w:rsidRPr="00AD203F" w:rsidRDefault="003D4D01" w:rsidP="00F5359B">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03A6E1B4"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342D5736" w14:textId="77777777" w:rsidR="003D4D01" w:rsidRPr="00AD203F" w:rsidRDefault="003D4D01" w:rsidP="00F5359B">
            <w:pPr>
              <w:tabs>
                <w:tab w:val="decimal" w:pos="846"/>
              </w:tabs>
              <w:overflowPunct/>
              <w:autoSpaceDE/>
              <w:adjustRightInd/>
              <w:spacing w:line="240" w:lineRule="atLeast"/>
              <w:jc w:val="center"/>
              <w:rPr>
                <w:rFonts w:hAnsi="Times New Roman" w:cs="Times New Roman"/>
                <w:b/>
                <w:sz w:val="18"/>
                <w:szCs w:val="18"/>
              </w:rPr>
            </w:pPr>
          </w:p>
        </w:tc>
        <w:tc>
          <w:tcPr>
            <w:tcW w:w="1170" w:type="dxa"/>
            <w:tcBorders>
              <w:top w:val="single" w:sz="4" w:space="0" w:color="auto"/>
              <w:bottom w:val="double" w:sz="4" w:space="0" w:color="auto"/>
            </w:tcBorders>
          </w:tcPr>
          <w:p w14:paraId="4A777B86" w14:textId="09B973EB" w:rsidR="003D4D01" w:rsidRPr="00AD203F" w:rsidRDefault="003D4D01" w:rsidP="00AD203F">
            <w:pPr>
              <w:tabs>
                <w:tab w:val="decimal" w:pos="943"/>
              </w:tabs>
              <w:spacing w:line="240" w:lineRule="atLeast"/>
              <w:ind w:left="-47" w:firstLine="9"/>
              <w:rPr>
                <w:rFonts w:hAnsi="Times New Roman" w:cs="Times New Roman"/>
                <w:b/>
                <w:bCs/>
                <w:sz w:val="18"/>
                <w:szCs w:val="18"/>
                <w:lang w:bidi="ar-SA"/>
              </w:rPr>
            </w:pPr>
            <w:r w:rsidRPr="00AD203F">
              <w:rPr>
                <w:rFonts w:hAnsi="Times New Roman" w:cs="Times New Roman"/>
                <w:b/>
                <w:bCs/>
                <w:sz w:val="18"/>
                <w:szCs w:val="18"/>
                <w:lang w:bidi="ar-SA"/>
              </w:rPr>
              <w:t>2,</w:t>
            </w:r>
            <w:r w:rsidRPr="00AD203F">
              <w:rPr>
                <w:rFonts w:hAnsi="Times New Roman" w:cs="Times New Roman"/>
                <w:sz w:val="18"/>
                <w:szCs w:val="18"/>
              </w:rPr>
              <w:t>742</w:t>
            </w:r>
            <w:r w:rsidRPr="00AD203F">
              <w:rPr>
                <w:rFonts w:hAnsi="Times New Roman" w:cs="Times New Roman"/>
                <w:b/>
                <w:bCs/>
                <w:sz w:val="18"/>
                <w:szCs w:val="18"/>
                <w:lang w:bidi="ar-SA"/>
              </w:rPr>
              <w:t>,821</w:t>
            </w:r>
          </w:p>
        </w:tc>
      </w:tr>
    </w:tbl>
    <w:p w14:paraId="074E9410" w14:textId="77777777" w:rsidR="000C1386" w:rsidRPr="00B22947" w:rsidRDefault="000C1386" w:rsidP="000C1386">
      <w:pPr>
        <w:overflowPunct/>
        <w:autoSpaceDE/>
        <w:autoSpaceDN/>
        <w:adjustRightInd/>
        <w:spacing w:line="240" w:lineRule="atLeast"/>
        <w:ind w:left="547" w:hanging="547"/>
        <w:textAlignment w:val="auto"/>
        <w:rPr>
          <w:rFonts w:eastAsia="Batang" w:hAnsi="Times New Roman" w:cs="Times New Roman"/>
          <w:i/>
          <w:iCs/>
          <w:sz w:val="20"/>
          <w:szCs w:val="20"/>
        </w:rPr>
      </w:pPr>
    </w:p>
    <w:p w14:paraId="6C92EBD2" w14:textId="77777777" w:rsidR="000C1386" w:rsidRPr="00B22947" w:rsidRDefault="000C1386" w:rsidP="000C1386">
      <w:pPr>
        <w:overflowPunct/>
        <w:autoSpaceDE/>
        <w:autoSpaceDN/>
        <w:adjustRightInd/>
        <w:ind w:left="720"/>
        <w:textAlignment w:val="auto"/>
        <w:rPr>
          <w:rFonts w:hAnsi="Times New Roman" w:cs="Times New Roman"/>
          <w:b/>
          <w:bCs/>
          <w:sz w:val="22"/>
          <w:szCs w:val="22"/>
        </w:rPr>
      </w:pPr>
      <w:r w:rsidRPr="00B22947">
        <w:rPr>
          <w:rFonts w:eastAsia="Batang" w:hAnsi="Times New Roman"/>
          <w:sz w:val="22"/>
          <w:szCs w:val="22"/>
          <w:cs/>
        </w:rPr>
        <w:br w:type="page"/>
      </w:r>
    </w:p>
    <w:p w14:paraId="20162CC4" w14:textId="0B79C000" w:rsidR="000050A6" w:rsidRPr="00B571B1" w:rsidRDefault="000050A6" w:rsidP="00B571B1">
      <w:pPr>
        <w:overflowPunct/>
        <w:autoSpaceDE/>
        <w:autoSpaceDN/>
        <w:adjustRightInd/>
        <w:spacing w:line="240" w:lineRule="atLeast"/>
        <w:ind w:left="720"/>
        <w:textAlignment w:val="auto"/>
        <w:rPr>
          <w:rFonts w:hAnsi="Times New Roman" w:cs="Times New Roman"/>
          <w:b/>
          <w:bCs/>
          <w:sz w:val="22"/>
          <w:szCs w:val="22"/>
        </w:rPr>
      </w:pPr>
      <w:r w:rsidRPr="00B571B1">
        <w:rPr>
          <w:rFonts w:hAnsi="Times New Roman" w:cs="Times New Roman"/>
          <w:b/>
          <w:bCs/>
          <w:sz w:val="22"/>
          <w:szCs w:val="22"/>
        </w:rPr>
        <w:t>As at 31 December 20</w:t>
      </w:r>
      <w:r w:rsidR="00B94A07" w:rsidRPr="00B571B1">
        <w:rPr>
          <w:rFonts w:hAnsi="Times New Roman" w:cs="Times New Roman"/>
          <w:b/>
          <w:bCs/>
          <w:sz w:val="22"/>
          <w:szCs w:val="22"/>
        </w:rPr>
        <w:t>20</w:t>
      </w:r>
    </w:p>
    <w:p w14:paraId="0DC02563" w14:textId="77777777" w:rsidR="000050A6" w:rsidRPr="00B22947" w:rsidRDefault="000050A6" w:rsidP="000050A6">
      <w:pPr>
        <w:tabs>
          <w:tab w:val="left" w:pos="540"/>
        </w:tabs>
        <w:overflowPunct/>
        <w:autoSpaceDE/>
        <w:autoSpaceDN/>
        <w:adjustRightInd/>
        <w:spacing w:line="240" w:lineRule="atLeast"/>
        <w:ind w:left="547" w:hanging="547"/>
        <w:textAlignment w:val="auto"/>
        <w:rPr>
          <w:rFonts w:hAnsi="Times New Roman" w:cs="Times New Roman"/>
          <w:sz w:val="20"/>
          <w:szCs w:val="20"/>
        </w:rPr>
      </w:pPr>
    </w:p>
    <w:tbl>
      <w:tblPr>
        <w:tblW w:w="14724" w:type="dxa"/>
        <w:tblInd w:w="576" w:type="dxa"/>
        <w:tblLayout w:type="fixed"/>
        <w:tblLook w:val="04A0" w:firstRow="1" w:lastRow="0" w:firstColumn="1" w:lastColumn="0" w:noHBand="0" w:noVBand="1"/>
      </w:tblPr>
      <w:tblGrid>
        <w:gridCol w:w="2752"/>
        <w:gridCol w:w="272"/>
        <w:gridCol w:w="1197"/>
        <w:gridCol w:w="1170"/>
        <w:gridCol w:w="1170"/>
        <w:gridCol w:w="1170"/>
        <w:gridCol w:w="1233"/>
        <w:gridCol w:w="1170"/>
        <w:gridCol w:w="1170"/>
        <w:gridCol w:w="1171"/>
        <w:gridCol w:w="1169"/>
        <w:gridCol w:w="1080"/>
      </w:tblGrid>
      <w:tr w:rsidR="00B94A07" w:rsidRPr="00B22947" w14:paraId="253AED49" w14:textId="77777777" w:rsidTr="00DE20FD">
        <w:trPr>
          <w:cantSplit/>
          <w:tblHeader/>
        </w:trPr>
        <w:tc>
          <w:tcPr>
            <w:tcW w:w="2752" w:type="dxa"/>
            <w:vAlign w:val="center"/>
          </w:tcPr>
          <w:p w14:paraId="30929651"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72" w:type="dxa"/>
          </w:tcPr>
          <w:p w14:paraId="029D64B7"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hideMark/>
          </w:tcPr>
          <w:p w14:paraId="6B2D784D" w14:textId="77777777" w:rsidR="00B94A07" w:rsidRPr="00B571B1" w:rsidRDefault="00B94A07" w:rsidP="00B571B1">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4A6D082D" w14:textId="77777777" w:rsidR="00B94A07" w:rsidRPr="00B571B1" w:rsidRDefault="00B94A07" w:rsidP="00B571B1">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53DF8DF9"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42566B50"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233" w:type="dxa"/>
            <w:vAlign w:val="center"/>
          </w:tcPr>
          <w:p w14:paraId="085FBE72"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170" w:type="dxa"/>
            <w:vAlign w:val="center"/>
          </w:tcPr>
          <w:p w14:paraId="5C19E1D8"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67FA11C7"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171" w:type="dxa"/>
            <w:vAlign w:val="center"/>
          </w:tcPr>
          <w:p w14:paraId="7F88F839"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169" w:type="dxa"/>
            <w:vAlign w:val="center"/>
          </w:tcPr>
          <w:p w14:paraId="44A7A95A"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c>
          <w:tcPr>
            <w:tcW w:w="1080" w:type="dxa"/>
          </w:tcPr>
          <w:p w14:paraId="6F18CB44"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p>
        </w:tc>
      </w:tr>
      <w:tr w:rsidR="00B94A07" w:rsidRPr="00B22947" w14:paraId="30D12F4B" w14:textId="77777777" w:rsidTr="00DE20FD">
        <w:trPr>
          <w:cantSplit/>
          <w:tblHeader/>
        </w:trPr>
        <w:tc>
          <w:tcPr>
            <w:tcW w:w="2752" w:type="dxa"/>
            <w:vAlign w:val="bottom"/>
            <w:hideMark/>
          </w:tcPr>
          <w:p w14:paraId="60ADCD7A"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B571B1">
              <w:rPr>
                <w:rFonts w:hAnsi="Times New Roman" w:cs="Times New Roman"/>
                <w:sz w:val="18"/>
                <w:szCs w:val="18"/>
              </w:rPr>
              <w:t xml:space="preserve">Accident year </w:t>
            </w:r>
            <w:r w:rsidRPr="00B571B1">
              <w:rPr>
                <w:rFonts w:hAnsi="Times New Roman" w:cs="Times New Roman"/>
                <w:sz w:val="18"/>
                <w:szCs w:val="18"/>
                <w:cs/>
              </w:rPr>
              <w:t xml:space="preserve">/ </w:t>
            </w:r>
            <w:r w:rsidRPr="00B571B1">
              <w:rPr>
                <w:rFonts w:hAnsi="Times New Roman" w:cs="Times New Roman"/>
                <w:sz w:val="18"/>
                <w:szCs w:val="18"/>
              </w:rPr>
              <w:t>Accounting year</w:t>
            </w:r>
          </w:p>
        </w:tc>
        <w:tc>
          <w:tcPr>
            <w:tcW w:w="272" w:type="dxa"/>
            <w:vAlign w:val="bottom"/>
          </w:tcPr>
          <w:p w14:paraId="06B0B7DC"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vAlign w:val="bottom"/>
            <w:hideMark/>
          </w:tcPr>
          <w:p w14:paraId="448A3409" w14:textId="77777777" w:rsidR="00B94A07" w:rsidRPr="00B571B1" w:rsidRDefault="00B94A07" w:rsidP="00B571B1">
            <w:pPr>
              <w:overflowPunct/>
              <w:autoSpaceDE/>
              <w:adjustRightInd/>
              <w:spacing w:line="240" w:lineRule="atLeast"/>
              <w:ind w:left="-99" w:right="-108"/>
              <w:jc w:val="center"/>
              <w:rPr>
                <w:rFonts w:eastAsia="Cordia New" w:hAnsi="Times New Roman" w:cs="Times New Roman"/>
                <w:sz w:val="18"/>
                <w:szCs w:val="18"/>
                <w:cs/>
              </w:rPr>
            </w:pPr>
            <w:r w:rsidRPr="00B571B1">
              <w:rPr>
                <w:rFonts w:eastAsia="Cordia New" w:hAnsi="Times New Roman" w:cs="Times New Roman"/>
                <w:sz w:val="18"/>
                <w:szCs w:val="18"/>
              </w:rPr>
              <w:t>Prior and Within 2012</w:t>
            </w:r>
          </w:p>
        </w:tc>
        <w:tc>
          <w:tcPr>
            <w:tcW w:w="1170" w:type="dxa"/>
            <w:vAlign w:val="bottom"/>
            <w:hideMark/>
          </w:tcPr>
          <w:p w14:paraId="04FB1131" w14:textId="77777777" w:rsidR="00B94A07" w:rsidRPr="00B571B1" w:rsidRDefault="00B94A07" w:rsidP="00B571B1">
            <w:pPr>
              <w:overflowPunct/>
              <w:autoSpaceDE/>
              <w:adjustRightInd/>
              <w:spacing w:line="240" w:lineRule="atLeast"/>
              <w:ind w:left="-99" w:right="-108"/>
              <w:jc w:val="center"/>
              <w:rPr>
                <w:rFonts w:eastAsia="Cordia New" w:hAnsi="Times New Roman" w:cs="Times New Roman"/>
                <w:sz w:val="18"/>
                <w:szCs w:val="18"/>
              </w:rPr>
            </w:pPr>
            <w:r w:rsidRPr="00B571B1">
              <w:rPr>
                <w:rFonts w:eastAsia="Cordia New" w:hAnsi="Times New Roman" w:cs="Times New Roman"/>
                <w:sz w:val="18"/>
                <w:szCs w:val="18"/>
                <w:cs/>
              </w:rPr>
              <w:t>2</w:t>
            </w:r>
            <w:r w:rsidRPr="00B571B1">
              <w:rPr>
                <w:rFonts w:eastAsia="Cordia New" w:hAnsi="Times New Roman" w:cs="Times New Roman"/>
                <w:sz w:val="18"/>
                <w:szCs w:val="18"/>
              </w:rPr>
              <w:t>013</w:t>
            </w:r>
          </w:p>
        </w:tc>
        <w:tc>
          <w:tcPr>
            <w:tcW w:w="1170" w:type="dxa"/>
            <w:vAlign w:val="bottom"/>
            <w:hideMark/>
          </w:tcPr>
          <w:p w14:paraId="2ECF4910"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r w:rsidRPr="00B571B1">
              <w:rPr>
                <w:rFonts w:eastAsia="Cordia New" w:hAnsi="Times New Roman" w:cs="Times New Roman"/>
                <w:sz w:val="18"/>
                <w:szCs w:val="18"/>
                <w:cs/>
              </w:rPr>
              <w:t>2</w:t>
            </w:r>
            <w:r w:rsidRPr="00B571B1">
              <w:rPr>
                <w:rFonts w:eastAsia="Cordia New" w:hAnsi="Times New Roman" w:cs="Times New Roman"/>
                <w:sz w:val="18"/>
                <w:szCs w:val="18"/>
              </w:rPr>
              <w:t>014</w:t>
            </w:r>
          </w:p>
        </w:tc>
        <w:tc>
          <w:tcPr>
            <w:tcW w:w="1170" w:type="dxa"/>
            <w:vAlign w:val="bottom"/>
            <w:hideMark/>
          </w:tcPr>
          <w:p w14:paraId="6132B07E" w14:textId="77777777" w:rsidR="00B94A07" w:rsidRPr="00B571B1" w:rsidRDefault="00B94A07" w:rsidP="00B571B1">
            <w:pPr>
              <w:overflowPunct/>
              <w:autoSpaceDE/>
              <w:adjustRightInd/>
              <w:spacing w:line="240" w:lineRule="atLeast"/>
              <w:ind w:left="-99" w:right="-108"/>
              <w:jc w:val="center"/>
              <w:rPr>
                <w:rFonts w:eastAsia="Cordia New" w:hAnsi="Times New Roman" w:cs="Times New Roman"/>
                <w:sz w:val="18"/>
                <w:szCs w:val="18"/>
                <w:cs/>
              </w:rPr>
            </w:pPr>
            <w:r w:rsidRPr="00B571B1">
              <w:rPr>
                <w:rFonts w:eastAsia="Cordia New" w:hAnsi="Times New Roman" w:cs="Times New Roman"/>
                <w:sz w:val="18"/>
                <w:szCs w:val="18"/>
                <w:cs/>
              </w:rPr>
              <w:t>2</w:t>
            </w:r>
            <w:r w:rsidRPr="00B571B1">
              <w:rPr>
                <w:rFonts w:eastAsia="Cordia New" w:hAnsi="Times New Roman" w:cs="Times New Roman"/>
                <w:sz w:val="18"/>
                <w:szCs w:val="18"/>
              </w:rPr>
              <w:t>015</w:t>
            </w:r>
          </w:p>
        </w:tc>
        <w:tc>
          <w:tcPr>
            <w:tcW w:w="1233" w:type="dxa"/>
            <w:vAlign w:val="bottom"/>
          </w:tcPr>
          <w:p w14:paraId="70A9CF20"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r w:rsidRPr="00B571B1">
              <w:rPr>
                <w:rFonts w:eastAsia="Cordia New" w:hAnsi="Times New Roman" w:cs="Times New Roman"/>
                <w:sz w:val="18"/>
                <w:szCs w:val="18"/>
                <w:cs/>
              </w:rPr>
              <w:t>2</w:t>
            </w:r>
            <w:r w:rsidRPr="00B571B1">
              <w:rPr>
                <w:rFonts w:eastAsia="Cordia New" w:hAnsi="Times New Roman" w:cs="Times New Roman"/>
                <w:sz w:val="18"/>
                <w:szCs w:val="18"/>
              </w:rPr>
              <w:t>016</w:t>
            </w:r>
          </w:p>
        </w:tc>
        <w:tc>
          <w:tcPr>
            <w:tcW w:w="1170" w:type="dxa"/>
            <w:vAlign w:val="bottom"/>
          </w:tcPr>
          <w:p w14:paraId="3D7BFA68"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r w:rsidRPr="00B571B1">
              <w:rPr>
                <w:rFonts w:eastAsia="Cordia New" w:hAnsi="Times New Roman" w:cs="Times New Roman"/>
                <w:sz w:val="18"/>
                <w:szCs w:val="18"/>
              </w:rPr>
              <w:t>2017</w:t>
            </w:r>
          </w:p>
        </w:tc>
        <w:tc>
          <w:tcPr>
            <w:tcW w:w="1170" w:type="dxa"/>
            <w:vAlign w:val="bottom"/>
          </w:tcPr>
          <w:p w14:paraId="58424451"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rPr>
            </w:pPr>
            <w:r w:rsidRPr="00B571B1">
              <w:rPr>
                <w:rFonts w:eastAsia="Cordia New" w:hAnsi="Times New Roman" w:cs="Times New Roman"/>
                <w:sz w:val="18"/>
                <w:szCs w:val="18"/>
              </w:rPr>
              <w:t>2018</w:t>
            </w:r>
          </w:p>
        </w:tc>
        <w:tc>
          <w:tcPr>
            <w:tcW w:w="1171" w:type="dxa"/>
            <w:vAlign w:val="bottom"/>
          </w:tcPr>
          <w:p w14:paraId="0143BDC8"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r w:rsidRPr="00B571B1">
              <w:rPr>
                <w:rFonts w:eastAsia="Cordia New" w:hAnsi="Times New Roman" w:cs="Times New Roman"/>
                <w:sz w:val="18"/>
                <w:szCs w:val="18"/>
              </w:rPr>
              <w:t>2019</w:t>
            </w:r>
          </w:p>
        </w:tc>
        <w:tc>
          <w:tcPr>
            <w:tcW w:w="1169" w:type="dxa"/>
            <w:vAlign w:val="bottom"/>
          </w:tcPr>
          <w:p w14:paraId="1ED459C8"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cs/>
              </w:rPr>
            </w:pPr>
            <w:r w:rsidRPr="00B571B1">
              <w:rPr>
                <w:rFonts w:eastAsia="Cordia New" w:hAnsi="Times New Roman" w:cs="Times New Roman"/>
                <w:sz w:val="18"/>
                <w:szCs w:val="18"/>
              </w:rPr>
              <w:t>2020</w:t>
            </w:r>
          </w:p>
        </w:tc>
        <w:tc>
          <w:tcPr>
            <w:tcW w:w="1080" w:type="dxa"/>
            <w:vAlign w:val="bottom"/>
          </w:tcPr>
          <w:p w14:paraId="53850301" w14:textId="77777777" w:rsidR="00B94A07" w:rsidRPr="00B571B1" w:rsidRDefault="00B94A07" w:rsidP="00B571B1">
            <w:pPr>
              <w:overflowPunct/>
              <w:autoSpaceDE/>
              <w:adjustRightInd/>
              <w:spacing w:line="240" w:lineRule="atLeast"/>
              <w:ind w:left="-108" w:right="-108"/>
              <w:jc w:val="center"/>
              <w:rPr>
                <w:rFonts w:eastAsia="Cordia New" w:hAnsi="Times New Roman" w:cs="Times New Roman"/>
                <w:sz w:val="18"/>
                <w:szCs w:val="18"/>
              </w:rPr>
            </w:pPr>
            <w:r w:rsidRPr="00B571B1">
              <w:rPr>
                <w:rFonts w:hAnsi="Times New Roman" w:cs="Times New Roman"/>
                <w:sz w:val="18"/>
                <w:szCs w:val="18"/>
              </w:rPr>
              <w:t>Total</w:t>
            </w:r>
          </w:p>
        </w:tc>
      </w:tr>
      <w:tr w:rsidR="00B94A07" w:rsidRPr="00B22947" w14:paraId="1082CD63" w14:textId="77777777" w:rsidTr="00DE20FD">
        <w:trPr>
          <w:cantSplit/>
          <w:tblHeader/>
        </w:trPr>
        <w:tc>
          <w:tcPr>
            <w:tcW w:w="2752" w:type="dxa"/>
            <w:vAlign w:val="center"/>
          </w:tcPr>
          <w:p w14:paraId="64101E05"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72" w:type="dxa"/>
          </w:tcPr>
          <w:p w14:paraId="595C947C"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700" w:type="dxa"/>
            <w:gridSpan w:val="10"/>
          </w:tcPr>
          <w:p w14:paraId="4FB93DC0" w14:textId="77777777" w:rsidR="00B94A07" w:rsidRPr="00B571B1" w:rsidRDefault="00B94A07" w:rsidP="00B5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r w:rsidRPr="00B571B1">
              <w:rPr>
                <w:rFonts w:eastAsia="Cordia New" w:hAnsi="Times New Roman" w:cs="Times New Roman"/>
                <w:i/>
                <w:iCs/>
                <w:sz w:val="18"/>
                <w:szCs w:val="18"/>
                <w:cs/>
              </w:rPr>
              <w:t>(</w:t>
            </w:r>
            <w:r w:rsidRPr="00B571B1">
              <w:rPr>
                <w:rFonts w:eastAsia="Cordia New" w:hAnsi="Times New Roman" w:cs="Times New Roman"/>
                <w:i/>
                <w:iCs/>
                <w:sz w:val="18"/>
                <w:szCs w:val="18"/>
              </w:rPr>
              <w:t>in thousand Baht</w:t>
            </w:r>
            <w:r w:rsidRPr="00B571B1">
              <w:rPr>
                <w:rFonts w:eastAsia="Cordia New" w:hAnsi="Times New Roman" w:cs="Times New Roman"/>
                <w:i/>
                <w:iCs/>
                <w:sz w:val="18"/>
                <w:szCs w:val="18"/>
                <w:cs/>
              </w:rPr>
              <w:t>)</w:t>
            </w:r>
          </w:p>
        </w:tc>
      </w:tr>
      <w:tr w:rsidR="00B94A07" w:rsidRPr="00B22947" w14:paraId="6178E303" w14:textId="77777777" w:rsidTr="00DE20FD">
        <w:trPr>
          <w:cantSplit/>
        </w:trPr>
        <w:tc>
          <w:tcPr>
            <w:tcW w:w="2752" w:type="dxa"/>
          </w:tcPr>
          <w:p w14:paraId="050E1241" w14:textId="77777777" w:rsidR="00B94A07" w:rsidRPr="00B571B1" w:rsidRDefault="00B94A07" w:rsidP="00B571B1">
            <w:pPr>
              <w:widowControl w:val="0"/>
              <w:overflowPunct/>
              <w:autoSpaceDE/>
              <w:autoSpaceDN/>
              <w:adjustRightInd/>
              <w:spacing w:line="240" w:lineRule="atLeast"/>
              <w:ind w:left="220" w:hanging="220"/>
              <w:jc w:val="thaiDistribute"/>
              <w:textAlignment w:val="auto"/>
              <w:rPr>
                <w:rFonts w:hAnsi="Times New Roman" w:cs="Times New Roman"/>
                <w:sz w:val="18"/>
                <w:szCs w:val="18"/>
              </w:rPr>
            </w:pPr>
            <w:r w:rsidRPr="00B571B1">
              <w:rPr>
                <w:rFonts w:hAnsi="Times New Roman" w:cs="Times New Roman"/>
                <w:sz w:val="18"/>
                <w:szCs w:val="18"/>
              </w:rPr>
              <w:t xml:space="preserve">Estimated loss reserve and </w:t>
            </w:r>
            <w:r w:rsidRPr="00B571B1">
              <w:rPr>
                <w:rFonts w:hAnsi="Times New Roman" w:cs="Times New Roman"/>
                <w:sz w:val="18"/>
                <w:szCs w:val="18"/>
              </w:rPr>
              <w:br/>
              <w:t>outstanding claim</w:t>
            </w:r>
          </w:p>
        </w:tc>
        <w:tc>
          <w:tcPr>
            <w:tcW w:w="272" w:type="dxa"/>
          </w:tcPr>
          <w:p w14:paraId="07DEFF70"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cs/>
              </w:rPr>
            </w:pPr>
          </w:p>
        </w:tc>
        <w:tc>
          <w:tcPr>
            <w:tcW w:w="1197" w:type="dxa"/>
          </w:tcPr>
          <w:p w14:paraId="10FA2B88"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6864AA97"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78F146CF"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5B3658E0"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233" w:type="dxa"/>
            <w:vAlign w:val="center"/>
          </w:tcPr>
          <w:p w14:paraId="4EFC75F2"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70" w:type="dxa"/>
            <w:vAlign w:val="center"/>
          </w:tcPr>
          <w:p w14:paraId="4645A652"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790A76B8"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71" w:type="dxa"/>
          </w:tcPr>
          <w:p w14:paraId="2179765E"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c>
          <w:tcPr>
            <w:tcW w:w="1169" w:type="dxa"/>
          </w:tcPr>
          <w:p w14:paraId="4BBEC200" w14:textId="77777777" w:rsidR="00B94A07" w:rsidRPr="00B571B1" w:rsidRDefault="00B94A07" w:rsidP="00B571B1">
            <w:pPr>
              <w:tabs>
                <w:tab w:val="decimal" w:pos="1068"/>
              </w:tabs>
              <w:overflowPunct/>
              <w:autoSpaceDE/>
              <w:adjustRightInd/>
              <w:spacing w:line="240" w:lineRule="atLeast"/>
              <w:ind w:left="-218" w:right="-24"/>
              <w:rPr>
                <w:rFonts w:hAnsi="Times New Roman" w:cs="Times New Roman"/>
                <w:sz w:val="18"/>
                <w:szCs w:val="18"/>
              </w:rPr>
            </w:pPr>
          </w:p>
        </w:tc>
        <w:tc>
          <w:tcPr>
            <w:tcW w:w="1080" w:type="dxa"/>
          </w:tcPr>
          <w:p w14:paraId="70254946" w14:textId="77777777" w:rsidR="00B94A07" w:rsidRPr="00B571B1" w:rsidRDefault="00B94A07" w:rsidP="00B571B1">
            <w:pPr>
              <w:tabs>
                <w:tab w:val="decimal" w:pos="777"/>
              </w:tabs>
              <w:overflowPunct/>
              <w:autoSpaceDE/>
              <w:adjustRightInd/>
              <w:spacing w:line="240" w:lineRule="atLeast"/>
              <w:ind w:left="-218" w:right="-108"/>
              <w:rPr>
                <w:rFonts w:hAnsi="Times New Roman" w:cs="Times New Roman"/>
                <w:sz w:val="18"/>
                <w:szCs w:val="18"/>
              </w:rPr>
            </w:pPr>
          </w:p>
        </w:tc>
      </w:tr>
      <w:tr w:rsidR="00B94A07" w:rsidRPr="00B22947" w14:paraId="2B34ABAA" w14:textId="77777777" w:rsidTr="00DE20FD">
        <w:trPr>
          <w:cantSplit/>
        </w:trPr>
        <w:tc>
          <w:tcPr>
            <w:tcW w:w="2752" w:type="dxa"/>
          </w:tcPr>
          <w:p w14:paraId="75A9C92C"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At year ended of accident year</w:t>
            </w:r>
          </w:p>
        </w:tc>
        <w:tc>
          <w:tcPr>
            <w:tcW w:w="272" w:type="dxa"/>
          </w:tcPr>
          <w:p w14:paraId="0D978A15"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rPr>
            </w:pPr>
          </w:p>
        </w:tc>
        <w:tc>
          <w:tcPr>
            <w:tcW w:w="1197" w:type="dxa"/>
            <w:vAlign w:val="bottom"/>
          </w:tcPr>
          <w:p w14:paraId="09990D17" w14:textId="77777777" w:rsidR="00B94A07" w:rsidRPr="00B571B1" w:rsidRDefault="00B94A07" w:rsidP="00DE20FD">
            <w:pPr>
              <w:tabs>
                <w:tab w:val="decimal" w:pos="871"/>
              </w:tabs>
              <w:overflowPunct/>
              <w:autoSpaceDE/>
              <w:adjustRightInd/>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7,880,566 </w:t>
            </w:r>
          </w:p>
        </w:tc>
        <w:tc>
          <w:tcPr>
            <w:tcW w:w="1170" w:type="dxa"/>
            <w:vAlign w:val="bottom"/>
          </w:tcPr>
          <w:p w14:paraId="4F97ED71"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5,419,680 </w:t>
            </w:r>
          </w:p>
        </w:tc>
        <w:tc>
          <w:tcPr>
            <w:tcW w:w="1170" w:type="dxa"/>
            <w:vAlign w:val="bottom"/>
          </w:tcPr>
          <w:p w14:paraId="127CE9D6"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5,942,852 </w:t>
            </w:r>
          </w:p>
        </w:tc>
        <w:tc>
          <w:tcPr>
            <w:tcW w:w="1170" w:type="dxa"/>
            <w:vAlign w:val="bottom"/>
          </w:tcPr>
          <w:p w14:paraId="5D236BCA" w14:textId="77777777" w:rsidR="00B94A07" w:rsidRPr="00B571B1" w:rsidRDefault="00B94A07" w:rsidP="00DE20FD">
            <w:pPr>
              <w:tabs>
                <w:tab w:val="decimal" w:pos="868"/>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6,530,201 </w:t>
            </w:r>
          </w:p>
        </w:tc>
        <w:tc>
          <w:tcPr>
            <w:tcW w:w="1233" w:type="dxa"/>
            <w:vAlign w:val="bottom"/>
          </w:tcPr>
          <w:p w14:paraId="32EB154D" w14:textId="77777777" w:rsidR="00B94A07" w:rsidRPr="00B571B1" w:rsidRDefault="00B94A07" w:rsidP="00DE20FD">
            <w:pPr>
              <w:tabs>
                <w:tab w:val="decimal" w:pos="939"/>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6,224,871 </w:t>
            </w:r>
          </w:p>
        </w:tc>
        <w:tc>
          <w:tcPr>
            <w:tcW w:w="1170" w:type="dxa"/>
            <w:vAlign w:val="bottom"/>
          </w:tcPr>
          <w:p w14:paraId="7F9CFA8B" w14:textId="77777777" w:rsidR="00B94A07" w:rsidRPr="00B571B1" w:rsidRDefault="00B94A07" w:rsidP="00DE20FD">
            <w:pPr>
              <w:tabs>
                <w:tab w:val="decimal" w:pos="897"/>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5,544,235 </w:t>
            </w:r>
          </w:p>
        </w:tc>
        <w:tc>
          <w:tcPr>
            <w:tcW w:w="1170" w:type="dxa"/>
            <w:vAlign w:val="bottom"/>
          </w:tcPr>
          <w:p w14:paraId="4444A2F4" w14:textId="77777777" w:rsidR="00B94A07" w:rsidRPr="00B571B1" w:rsidRDefault="00B94A07" w:rsidP="00DE20FD">
            <w:pPr>
              <w:tabs>
                <w:tab w:val="decimal" w:pos="891"/>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5,658,075 </w:t>
            </w:r>
          </w:p>
        </w:tc>
        <w:tc>
          <w:tcPr>
            <w:tcW w:w="1171" w:type="dxa"/>
            <w:vAlign w:val="bottom"/>
          </w:tcPr>
          <w:p w14:paraId="182C393E" w14:textId="77777777" w:rsidR="00B94A07" w:rsidRPr="00B571B1" w:rsidRDefault="00B94A07" w:rsidP="00DE20FD">
            <w:pPr>
              <w:tabs>
                <w:tab w:val="decimal" w:pos="853"/>
              </w:tabs>
              <w:spacing w:line="240" w:lineRule="atLeast"/>
              <w:ind w:firstLine="9"/>
              <w:jc w:val="both"/>
              <w:rPr>
                <w:rFonts w:hAnsi="Times New Roman" w:cs="Times New Roman"/>
                <w:sz w:val="18"/>
                <w:szCs w:val="18"/>
              </w:rPr>
            </w:pPr>
            <w:r w:rsidRPr="00B571B1">
              <w:rPr>
                <w:rFonts w:hAnsi="Times New Roman" w:cs="Times New Roman"/>
                <w:color w:val="000000"/>
                <w:sz w:val="18"/>
                <w:szCs w:val="18"/>
              </w:rPr>
              <w:t xml:space="preserve">6,691,241 </w:t>
            </w:r>
          </w:p>
        </w:tc>
        <w:tc>
          <w:tcPr>
            <w:tcW w:w="1169" w:type="dxa"/>
            <w:vAlign w:val="bottom"/>
          </w:tcPr>
          <w:p w14:paraId="739CC7C0" w14:textId="77777777" w:rsidR="00B94A07" w:rsidRPr="00B571B1" w:rsidRDefault="00B94A07" w:rsidP="00DE20FD">
            <w:pPr>
              <w:tabs>
                <w:tab w:val="decimal" w:pos="898"/>
              </w:tabs>
              <w:spacing w:line="240" w:lineRule="atLeast"/>
              <w:ind w:right="-24" w:firstLine="9"/>
              <w:rPr>
                <w:rFonts w:hAnsi="Times New Roman" w:cs="Times New Roman"/>
                <w:sz w:val="18"/>
                <w:szCs w:val="18"/>
              </w:rPr>
            </w:pPr>
            <w:r w:rsidRPr="00B571B1">
              <w:rPr>
                <w:rFonts w:hAnsi="Times New Roman" w:cs="Times New Roman"/>
                <w:color w:val="000000"/>
                <w:sz w:val="18"/>
                <w:szCs w:val="18"/>
              </w:rPr>
              <w:t xml:space="preserve">5,919,377 </w:t>
            </w:r>
          </w:p>
        </w:tc>
        <w:tc>
          <w:tcPr>
            <w:tcW w:w="1080" w:type="dxa"/>
          </w:tcPr>
          <w:p w14:paraId="60A814D9"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4E27FEC5" w14:textId="77777777" w:rsidTr="00DE20FD">
        <w:trPr>
          <w:cantSplit/>
        </w:trPr>
        <w:tc>
          <w:tcPr>
            <w:tcW w:w="2752" w:type="dxa"/>
          </w:tcPr>
          <w:p w14:paraId="1EAA62A4"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1</w:t>
            </w:r>
          </w:p>
        </w:tc>
        <w:tc>
          <w:tcPr>
            <w:tcW w:w="272" w:type="dxa"/>
          </w:tcPr>
          <w:p w14:paraId="0996E4CE"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rPr>
            </w:pPr>
          </w:p>
        </w:tc>
        <w:tc>
          <w:tcPr>
            <w:tcW w:w="1197" w:type="dxa"/>
            <w:vAlign w:val="bottom"/>
          </w:tcPr>
          <w:p w14:paraId="7CD4614A"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7,807,320 </w:t>
            </w:r>
          </w:p>
        </w:tc>
        <w:tc>
          <w:tcPr>
            <w:tcW w:w="1170" w:type="dxa"/>
            <w:vAlign w:val="bottom"/>
          </w:tcPr>
          <w:p w14:paraId="7AA54565"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5,795,346 </w:t>
            </w:r>
          </w:p>
        </w:tc>
        <w:tc>
          <w:tcPr>
            <w:tcW w:w="1170" w:type="dxa"/>
            <w:vAlign w:val="bottom"/>
          </w:tcPr>
          <w:p w14:paraId="31643B17"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6,264,586 </w:t>
            </w:r>
          </w:p>
        </w:tc>
        <w:tc>
          <w:tcPr>
            <w:tcW w:w="1170" w:type="dxa"/>
            <w:vAlign w:val="bottom"/>
          </w:tcPr>
          <w:p w14:paraId="6D3B9D85" w14:textId="77777777" w:rsidR="00B94A07" w:rsidRPr="00B571B1" w:rsidRDefault="00B94A07" w:rsidP="00DE20FD">
            <w:pPr>
              <w:tabs>
                <w:tab w:val="decimal" w:pos="868"/>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6,988,482 </w:t>
            </w:r>
          </w:p>
        </w:tc>
        <w:tc>
          <w:tcPr>
            <w:tcW w:w="1233" w:type="dxa"/>
            <w:vAlign w:val="bottom"/>
          </w:tcPr>
          <w:p w14:paraId="2316F20D" w14:textId="77777777" w:rsidR="00B94A07" w:rsidRPr="00B571B1" w:rsidRDefault="00B94A07" w:rsidP="00DE20FD">
            <w:pPr>
              <w:tabs>
                <w:tab w:val="decimal" w:pos="939"/>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6,518,281 </w:t>
            </w:r>
          </w:p>
        </w:tc>
        <w:tc>
          <w:tcPr>
            <w:tcW w:w="1170" w:type="dxa"/>
            <w:vAlign w:val="bottom"/>
          </w:tcPr>
          <w:p w14:paraId="4250A494" w14:textId="77777777" w:rsidR="00B94A07" w:rsidRPr="00B571B1" w:rsidRDefault="00B94A07" w:rsidP="00DE20FD">
            <w:pPr>
              <w:tabs>
                <w:tab w:val="decimal" w:pos="897"/>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5,650,139 </w:t>
            </w:r>
          </w:p>
        </w:tc>
        <w:tc>
          <w:tcPr>
            <w:tcW w:w="1170" w:type="dxa"/>
            <w:vAlign w:val="bottom"/>
          </w:tcPr>
          <w:p w14:paraId="2AC6A306" w14:textId="77777777" w:rsidR="00B94A07" w:rsidRPr="00B571B1" w:rsidRDefault="00B94A07" w:rsidP="00DE20FD">
            <w:pPr>
              <w:tabs>
                <w:tab w:val="decimal" w:pos="891"/>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5,987,513 </w:t>
            </w:r>
          </w:p>
        </w:tc>
        <w:tc>
          <w:tcPr>
            <w:tcW w:w="1171" w:type="dxa"/>
            <w:vAlign w:val="bottom"/>
          </w:tcPr>
          <w:p w14:paraId="2168EE2E"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r w:rsidRPr="00B571B1">
              <w:rPr>
                <w:rFonts w:hAnsi="Times New Roman" w:cs="Times New Roman"/>
                <w:color w:val="000000"/>
                <w:sz w:val="18"/>
                <w:szCs w:val="18"/>
              </w:rPr>
              <w:t xml:space="preserve">6,893,626 </w:t>
            </w:r>
          </w:p>
        </w:tc>
        <w:tc>
          <w:tcPr>
            <w:tcW w:w="1169" w:type="dxa"/>
            <w:vAlign w:val="bottom"/>
          </w:tcPr>
          <w:p w14:paraId="51861BBF"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20E361B4"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68789CD6" w14:textId="77777777" w:rsidTr="00DE20FD">
        <w:trPr>
          <w:cantSplit/>
        </w:trPr>
        <w:tc>
          <w:tcPr>
            <w:tcW w:w="2752" w:type="dxa"/>
          </w:tcPr>
          <w:p w14:paraId="6F65B73C"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2</w:t>
            </w:r>
          </w:p>
        </w:tc>
        <w:tc>
          <w:tcPr>
            <w:tcW w:w="272" w:type="dxa"/>
          </w:tcPr>
          <w:p w14:paraId="2C3379AD"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rPr>
            </w:pPr>
          </w:p>
        </w:tc>
        <w:tc>
          <w:tcPr>
            <w:tcW w:w="1197" w:type="dxa"/>
            <w:vAlign w:val="bottom"/>
          </w:tcPr>
          <w:p w14:paraId="4DCFA582"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7,185,965 </w:t>
            </w:r>
          </w:p>
        </w:tc>
        <w:tc>
          <w:tcPr>
            <w:tcW w:w="1170" w:type="dxa"/>
            <w:vAlign w:val="bottom"/>
          </w:tcPr>
          <w:p w14:paraId="320D46E4"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5,310,168 </w:t>
            </w:r>
          </w:p>
        </w:tc>
        <w:tc>
          <w:tcPr>
            <w:tcW w:w="1170" w:type="dxa"/>
            <w:vAlign w:val="bottom"/>
          </w:tcPr>
          <w:p w14:paraId="42656A6D"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5,673,126 </w:t>
            </w:r>
          </w:p>
        </w:tc>
        <w:tc>
          <w:tcPr>
            <w:tcW w:w="1170" w:type="dxa"/>
            <w:vAlign w:val="bottom"/>
          </w:tcPr>
          <w:p w14:paraId="47B0AA05" w14:textId="77777777" w:rsidR="00B94A07" w:rsidRPr="00B571B1" w:rsidRDefault="00B94A07" w:rsidP="00DE20FD">
            <w:pPr>
              <w:tabs>
                <w:tab w:val="decimal" w:pos="868"/>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6,464,684 </w:t>
            </w:r>
          </w:p>
        </w:tc>
        <w:tc>
          <w:tcPr>
            <w:tcW w:w="1233" w:type="dxa"/>
            <w:vAlign w:val="bottom"/>
          </w:tcPr>
          <w:p w14:paraId="5F775429" w14:textId="77777777" w:rsidR="00B94A07" w:rsidRPr="00B571B1" w:rsidRDefault="00B94A07" w:rsidP="00DE20FD">
            <w:pPr>
              <w:tabs>
                <w:tab w:val="decimal" w:pos="939"/>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6,195,537 </w:t>
            </w:r>
          </w:p>
        </w:tc>
        <w:tc>
          <w:tcPr>
            <w:tcW w:w="1170" w:type="dxa"/>
            <w:vAlign w:val="bottom"/>
          </w:tcPr>
          <w:p w14:paraId="7FE49AA2" w14:textId="77777777" w:rsidR="00B94A07" w:rsidRPr="00B571B1" w:rsidRDefault="00B94A07" w:rsidP="00DE20FD">
            <w:pPr>
              <w:tabs>
                <w:tab w:val="decimal" w:pos="897"/>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5,696,217 </w:t>
            </w:r>
          </w:p>
        </w:tc>
        <w:tc>
          <w:tcPr>
            <w:tcW w:w="1170" w:type="dxa"/>
            <w:vAlign w:val="bottom"/>
          </w:tcPr>
          <w:p w14:paraId="000D2EB8" w14:textId="77777777" w:rsidR="00B94A07" w:rsidRPr="00B571B1" w:rsidRDefault="00B94A07" w:rsidP="00DE20FD">
            <w:pPr>
              <w:tabs>
                <w:tab w:val="decimal" w:pos="891"/>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6,075,547 </w:t>
            </w:r>
          </w:p>
        </w:tc>
        <w:tc>
          <w:tcPr>
            <w:tcW w:w="1171" w:type="dxa"/>
            <w:vAlign w:val="bottom"/>
          </w:tcPr>
          <w:p w14:paraId="14C5F1AF"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08D579D5"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00AF8471"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7F40CD38" w14:textId="77777777" w:rsidTr="00DE20FD">
        <w:trPr>
          <w:cantSplit/>
        </w:trPr>
        <w:tc>
          <w:tcPr>
            <w:tcW w:w="2752" w:type="dxa"/>
          </w:tcPr>
          <w:p w14:paraId="7625B7D1"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3</w:t>
            </w:r>
          </w:p>
        </w:tc>
        <w:tc>
          <w:tcPr>
            <w:tcW w:w="272" w:type="dxa"/>
          </w:tcPr>
          <w:p w14:paraId="2009CCAE" w14:textId="77777777" w:rsidR="00B94A07" w:rsidRPr="00B571B1" w:rsidRDefault="00B94A07" w:rsidP="00B571B1">
            <w:pPr>
              <w:tabs>
                <w:tab w:val="decimal" w:pos="846"/>
              </w:tabs>
              <w:overflowPunct/>
              <w:autoSpaceDE/>
              <w:adjustRightInd/>
              <w:spacing w:line="240" w:lineRule="atLeast"/>
              <w:ind w:left="-250" w:right="-261"/>
              <w:rPr>
                <w:rFonts w:hAnsi="Times New Roman" w:cs="Times New Roman"/>
                <w:sz w:val="18"/>
                <w:szCs w:val="18"/>
              </w:rPr>
            </w:pPr>
          </w:p>
        </w:tc>
        <w:tc>
          <w:tcPr>
            <w:tcW w:w="1197" w:type="dxa"/>
            <w:vAlign w:val="bottom"/>
          </w:tcPr>
          <w:p w14:paraId="32FDFD83"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7,240,246 </w:t>
            </w:r>
          </w:p>
        </w:tc>
        <w:tc>
          <w:tcPr>
            <w:tcW w:w="1170" w:type="dxa"/>
            <w:vAlign w:val="bottom"/>
          </w:tcPr>
          <w:p w14:paraId="54F35D4F"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5,204,229 </w:t>
            </w:r>
          </w:p>
        </w:tc>
        <w:tc>
          <w:tcPr>
            <w:tcW w:w="1170" w:type="dxa"/>
            <w:vAlign w:val="bottom"/>
          </w:tcPr>
          <w:p w14:paraId="174F8DEC"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5,631,685 </w:t>
            </w:r>
          </w:p>
        </w:tc>
        <w:tc>
          <w:tcPr>
            <w:tcW w:w="1170" w:type="dxa"/>
            <w:vAlign w:val="bottom"/>
          </w:tcPr>
          <w:p w14:paraId="620451A0" w14:textId="77777777" w:rsidR="00B94A07" w:rsidRPr="00B571B1" w:rsidRDefault="00B94A07" w:rsidP="00DE20FD">
            <w:pPr>
              <w:tabs>
                <w:tab w:val="decimal" w:pos="868"/>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6,160,301 </w:t>
            </w:r>
          </w:p>
        </w:tc>
        <w:tc>
          <w:tcPr>
            <w:tcW w:w="1233" w:type="dxa"/>
            <w:vAlign w:val="bottom"/>
          </w:tcPr>
          <w:p w14:paraId="5ABC5E7C" w14:textId="77777777" w:rsidR="00B94A07" w:rsidRPr="00B571B1" w:rsidRDefault="00B94A07" w:rsidP="00DE20FD">
            <w:pPr>
              <w:tabs>
                <w:tab w:val="decimal" w:pos="939"/>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6,177,238 </w:t>
            </w:r>
          </w:p>
        </w:tc>
        <w:tc>
          <w:tcPr>
            <w:tcW w:w="1170" w:type="dxa"/>
            <w:vAlign w:val="bottom"/>
          </w:tcPr>
          <w:p w14:paraId="0781A274" w14:textId="77777777" w:rsidR="00B94A07" w:rsidRPr="00B571B1" w:rsidRDefault="00B94A07" w:rsidP="00DE20FD">
            <w:pPr>
              <w:tabs>
                <w:tab w:val="decimal" w:pos="897"/>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5,695,001 </w:t>
            </w:r>
          </w:p>
        </w:tc>
        <w:tc>
          <w:tcPr>
            <w:tcW w:w="1170" w:type="dxa"/>
            <w:vAlign w:val="bottom"/>
          </w:tcPr>
          <w:p w14:paraId="1341E2BB" w14:textId="77777777" w:rsidR="00B94A07" w:rsidRPr="00B571B1" w:rsidRDefault="00B94A07" w:rsidP="00DE20FD">
            <w:pPr>
              <w:tabs>
                <w:tab w:val="decimal" w:pos="891"/>
              </w:tabs>
              <w:spacing w:line="240" w:lineRule="atLeast"/>
              <w:ind w:firstLine="9"/>
              <w:rPr>
                <w:rFonts w:hAnsi="Times New Roman" w:cs="Times New Roman"/>
                <w:sz w:val="18"/>
                <w:szCs w:val="18"/>
              </w:rPr>
            </w:pPr>
          </w:p>
        </w:tc>
        <w:tc>
          <w:tcPr>
            <w:tcW w:w="1171" w:type="dxa"/>
            <w:vAlign w:val="bottom"/>
          </w:tcPr>
          <w:p w14:paraId="61A3E850"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681430BB"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699E76CF"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494AF0B2" w14:textId="77777777" w:rsidTr="00DE20FD">
        <w:trPr>
          <w:cantSplit/>
        </w:trPr>
        <w:tc>
          <w:tcPr>
            <w:tcW w:w="2752" w:type="dxa"/>
          </w:tcPr>
          <w:p w14:paraId="740DDE5E"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4</w:t>
            </w:r>
          </w:p>
        </w:tc>
        <w:tc>
          <w:tcPr>
            <w:tcW w:w="272" w:type="dxa"/>
          </w:tcPr>
          <w:p w14:paraId="5318B442" w14:textId="77777777" w:rsidR="00B94A07" w:rsidRPr="00B571B1" w:rsidRDefault="00B94A07" w:rsidP="00B571B1">
            <w:pPr>
              <w:tabs>
                <w:tab w:val="decimal" w:pos="846"/>
              </w:tabs>
              <w:overflowPunct/>
              <w:autoSpaceDE/>
              <w:adjustRightInd/>
              <w:spacing w:line="240" w:lineRule="atLeast"/>
              <w:ind w:left="-250" w:right="-261"/>
              <w:rPr>
                <w:rFonts w:hAnsi="Times New Roman" w:cs="Times New Roman"/>
                <w:sz w:val="18"/>
                <w:szCs w:val="18"/>
              </w:rPr>
            </w:pPr>
          </w:p>
        </w:tc>
        <w:tc>
          <w:tcPr>
            <w:tcW w:w="1197" w:type="dxa"/>
            <w:vAlign w:val="bottom"/>
          </w:tcPr>
          <w:p w14:paraId="75C82868"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7,254,373 </w:t>
            </w:r>
          </w:p>
        </w:tc>
        <w:tc>
          <w:tcPr>
            <w:tcW w:w="1170" w:type="dxa"/>
            <w:vAlign w:val="bottom"/>
          </w:tcPr>
          <w:p w14:paraId="1AC31538"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5,194,432 </w:t>
            </w:r>
          </w:p>
        </w:tc>
        <w:tc>
          <w:tcPr>
            <w:tcW w:w="1170" w:type="dxa"/>
            <w:vAlign w:val="bottom"/>
          </w:tcPr>
          <w:p w14:paraId="4911CD80"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5,310,277 </w:t>
            </w:r>
          </w:p>
        </w:tc>
        <w:tc>
          <w:tcPr>
            <w:tcW w:w="1170" w:type="dxa"/>
            <w:vAlign w:val="bottom"/>
          </w:tcPr>
          <w:p w14:paraId="4B057E44" w14:textId="77777777" w:rsidR="00B94A07" w:rsidRPr="00B571B1" w:rsidRDefault="00B94A07" w:rsidP="00DE20FD">
            <w:pPr>
              <w:tabs>
                <w:tab w:val="decimal" w:pos="868"/>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6,124,599 </w:t>
            </w:r>
          </w:p>
        </w:tc>
        <w:tc>
          <w:tcPr>
            <w:tcW w:w="1233" w:type="dxa"/>
            <w:vAlign w:val="bottom"/>
          </w:tcPr>
          <w:p w14:paraId="2CC9DD95" w14:textId="77777777" w:rsidR="00B94A07" w:rsidRPr="00B571B1" w:rsidRDefault="00B94A07" w:rsidP="00DE20FD">
            <w:pPr>
              <w:tabs>
                <w:tab w:val="decimal" w:pos="939"/>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6,171,927 </w:t>
            </w:r>
          </w:p>
        </w:tc>
        <w:tc>
          <w:tcPr>
            <w:tcW w:w="1170" w:type="dxa"/>
            <w:vAlign w:val="bottom"/>
          </w:tcPr>
          <w:p w14:paraId="57465FAA" w14:textId="77777777" w:rsidR="00B94A07" w:rsidRPr="00B571B1" w:rsidRDefault="00B94A07" w:rsidP="00DE20FD">
            <w:pPr>
              <w:tabs>
                <w:tab w:val="decimal" w:pos="897"/>
              </w:tabs>
              <w:spacing w:line="240" w:lineRule="atLeast"/>
              <w:ind w:firstLine="9"/>
              <w:rPr>
                <w:rFonts w:hAnsi="Times New Roman" w:cs="Times New Roman"/>
                <w:sz w:val="18"/>
                <w:szCs w:val="18"/>
              </w:rPr>
            </w:pPr>
          </w:p>
        </w:tc>
        <w:tc>
          <w:tcPr>
            <w:tcW w:w="1170" w:type="dxa"/>
            <w:vAlign w:val="bottom"/>
          </w:tcPr>
          <w:p w14:paraId="41D0E1FC" w14:textId="77777777" w:rsidR="00B94A07" w:rsidRPr="00B571B1" w:rsidRDefault="00B94A07" w:rsidP="00DE20FD">
            <w:pPr>
              <w:tabs>
                <w:tab w:val="decimal" w:pos="891"/>
              </w:tabs>
              <w:spacing w:line="240" w:lineRule="atLeast"/>
              <w:ind w:firstLine="9"/>
              <w:rPr>
                <w:rFonts w:hAnsi="Times New Roman" w:cs="Times New Roman"/>
                <w:sz w:val="18"/>
                <w:szCs w:val="18"/>
              </w:rPr>
            </w:pPr>
          </w:p>
        </w:tc>
        <w:tc>
          <w:tcPr>
            <w:tcW w:w="1171" w:type="dxa"/>
            <w:vAlign w:val="bottom"/>
          </w:tcPr>
          <w:p w14:paraId="057A699A"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4431DF62"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48539369"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1CEB4CE5" w14:textId="77777777" w:rsidTr="00DE20FD">
        <w:trPr>
          <w:cantSplit/>
        </w:trPr>
        <w:tc>
          <w:tcPr>
            <w:tcW w:w="2752" w:type="dxa"/>
          </w:tcPr>
          <w:p w14:paraId="5B00B66D"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5</w:t>
            </w:r>
          </w:p>
        </w:tc>
        <w:tc>
          <w:tcPr>
            <w:tcW w:w="272" w:type="dxa"/>
          </w:tcPr>
          <w:p w14:paraId="456364AA"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cs/>
              </w:rPr>
            </w:pPr>
          </w:p>
        </w:tc>
        <w:tc>
          <w:tcPr>
            <w:tcW w:w="1197" w:type="dxa"/>
            <w:vAlign w:val="bottom"/>
          </w:tcPr>
          <w:p w14:paraId="1119AB46"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7,245,844 </w:t>
            </w:r>
          </w:p>
        </w:tc>
        <w:tc>
          <w:tcPr>
            <w:tcW w:w="1170" w:type="dxa"/>
            <w:vAlign w:val="bottom"/>
          </w:tcPr>
          <w:p w14:paraId="20CC43EB"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4,877,113 </w:t>
            </w:r>
          </w:p>
        </w:tc>
        <w:tc>
          <w:tcPr>
            <w:tcW w:w="1170" w:type="dxa"/>
            <w:vAlign w:val="bottom"/>
          </w:tcPr>
          <w:p w14:paraId="57565DA5"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5,255,215 </w:t>
            </w:r>
          </w:p>
        </w:tc>
        <w:tc>
          <w:tcPr>
            <w:tcW w:w="1170" w:type="dxa"/>
            <w:vAlign w:val="bottom"/>
          </w:tcPr>
          <w:p w14:paraId="27536387" w14:textId="77777777" w:rsidR="00B94A07" w:rsidRPr="00B571B1" w:rsidRDefault="00B94A07" w:rsidP="00DE20FD">
            <w:pPr>
              <w:tabs>
                <w:tab w:val="decimal" w:pos="868"/>
              </w:tabs>
              <w:spacing w:line="240" w:lineRule="atLeast"/>
              <w:ind w:firstLine="9"/>
              <w:rPr>
                <w:rFonts w:hAnsi="Times New Roman" w:cs="Times New Roman"/>
                <w:sz w:val="18"/>
                <w:szCs w:val="18"/>
              </w:rPr>
            </w:pPr>
            <w:r w:rsidRPr="00B571B1">
              <w:rPr>
                <w:rFonts w:hAnsi="Times New Roman" w:cs="Times New Roman"/>
                <w:color w:val="000000"/>
                <w:sz w:val="18"/>
                <w:szCs w:val="18"/>
              </w:rPr>
              <w:t xml:space="preserve">6,120,536 </w:t>
            </w:r>
          </w:p>
        </w:tc>
        <w:tc>
          <w:tcPr>
            <w:tcW w:w="1233" w:type="dxa"/>
            <w:vAlign w:val="bottom"/>
          </w:tcPr>
          <w:p w14:paraId="451DEAB0" w14:textId="77777777" w:rsidR="00B94A07" w:rsidRPr="00B571B1" w:rsidRDefault="00B94A07" w:rsidP="00DE20FD">
            <w:pPr>
              <w:tabs>
                <w:tab w:val="decimal" w:pos="939"/>
              </w:tabs>
              <w:spacing w:line="240" w:lineRule="atLeast"/>
              <w:ind w:firstLine="9"/>
              <w:rPr>
                <w:rFonts w:hAnsi="Times New Roman" w:cs="Times New Roman"/>
                <w:sz w:val="18"/>
                <w:szCs w:val="18"/>
              </w:rPr>
            </w:pPr>
          </w:p>
        </w:tc>
        <w:tc>
          <w:tcPr>
            <w:tcW w:w="1170" w:type="dxa"/>
            <w:vAlign w:val="bottom"/>
          </w:tcPr>
          <w:p w14:paraId="27C14811" w14:textId="77777777" w:rsidR="00B94A07" w:rsidRPr="00B571B1" w:rsidRDefault="00B94A07" w:rsidP="00DE20FD">
            <w:pPr>
              <w:tabs>
                <w:tab w:val="decimal" w:pos="897"/>
              </w:tabs>
              <w:spacing w:line="240" w:lineRule="atLeast"/>
              <w:ind w:firstLine="9"/>
              <w:rPr>
                <w:rFonts w:hAnsi="Times New Roman" w:cs="Times New Roman"/>
                <w:sz w:val="18"/>
                <w:szCs w:val="18"/>
              </w:rPr>
            </w:pPr>
          </w:p>
        </w:tc>
        <w:tc>
          <w:tcPr>
            <w:tcW w:w="1170" w:type="dxa"/>
            <w:vAlign w:val="bottom"/>
          </w:tcPr>
          <w:p w14:paraId="3CF67DC2" w14:textId="77777777" w:rsidR="00B94A07" w:rsidRPr="00B571B1" w:rsidRDefault="00B94A07" w:rsidP="00DE20FD">
            <w:pPr>
              <w:tabs>
                <w:tab w:val="decimal" w:pos="891"/>
              </w:tabs>
              <w:spacing w:line="240" w:lineRule="atLeast"/>
              <w:ind w:firstLine="9"/>
              <w:rPr>
                <w:rFonts w:hAnsi="Times New Roman" w:cs="Times New Roman"/>
                <w:sz w:val="18"/>
                <w:szCs w:val="18"/>
              </w:rPr>
            </w:pPr>
          </w:p>
        </w:tc>
        <w:tc>
          <w:tcPr>
            <w:tcW w:w="1171" w:type="dxa"/>
            <w:vAlign w:val="bottom"/>
          </w:tcPr>
          <w:p w14:paraId="57433D30"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498F3FBE"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178D25AE"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325B8130" w14:textId="77777777" w:rsidTr="00DE20FD">
        <w:trPr>
          <w:cantSplit/>
        </w:trPr>
        <w:tc>
          <w:tcPr>
            <w:tcW w:w="2752" w:type="dxa"/>
          </w:tcPr>
          <w:p w14:paraId="09F1A804"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6</w:t>
            </w:r>
          </w:p>
        </w:tc>
        <w:tc>
          <w:tcPr>
            <w:tcW w:w="272" w:type="dxa"/>
          </w:tcPr>
          <w:p w14:paraId="16C7451F"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cs/>
              </w:rPr>
            </w:pPr>
          </w:p>
        </w:tc>
        <w:tc>
          <w:tcPr>
            <w:tcW w:w="1197" w:type="dxa"/>
            <w:vAlign w:val="bottom"/>
          </w:tcPr>
          <w:p w14:paraId="75B37B6B"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7,433,767 </w:t>
            </w:r>
          </w:p>
        </w:tc>
        <w:tc>
          <w:tcPr>
            <w:tcW w:w="1170" w:type="dxa"/>
            <w:vAlign w:val="bottom"/>
          </w:tcPr>
          <w:p w14:paraId="0192AAD1"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4,824,837 </w:t>
            </w:r>
          </w:p>
        </w:tc>
        <w:tc>
          <w:tcPr>
            <w:tcW w:w="1170" w:type="dxa"/>
            <w:vAlign w:val="bottom"/>
          </w:tcPr>
          <w:p w14:paraId="72AFB99D"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5,251,617 </w:t>
            </w:r>
          </w:p>
        </w:tc>
        <w:tc>
          <w:tcPr>
            <w:tcW w:w="1170" w:type="dxa"/>
            <w:vAlign w:val="bottom"/>
          </w:tcPr>
          <w:p w14:paraId="5A70A3E3" w14:textId="77777777" w:rsidR="00B94A07" w:rsidRPr="00B571B1" w:rsidRDefault="00B94A07" w:rsidP="00DE20FD">
            <w:pPr>
              <w:tabs>
                <w:tab w:val="decimal" w:pos="868"/>
              </w:tabs>
              <w:spacing w:line="240" w:lineRule="atLeast"/>
              <w:ind w:firstLine="9"/>
              <w:rPr>
                <w:rFonts w:hAnsi="Times New Roman" w:cs="Times New Roman"/>
                <w:sz w:val="18"/>
                <w:szCs w:val="18"/>
              </w:rPr>
            </w:pPr>
          </w:p>
        </w:tc>
        <w:tc>
          <w:tcPr>
            <w:tcW w:w="1233" w:type="dxa"/>
            <w:vAlign w:val="bottom"/>
          </w:tcPr>
          <w:p w14:paraId="2E4C1767" w14:textId="77777777" w:rsidR="00B94A07" w:rsidRPr="00B571B1" w:rsidRDefault="00B94A07" w:rsidP="00DE20FD">
            <w:pPr>
              <w:tabs>
                <w:tab w:val="decimal" w:pos="939"/>
              </w:tabs>
              <w:spacing w:line="240" w:lineRule="atLeast"/>
              <w:ind w:firstLine="9"/>
              <w:rPr>
                <w:rFonts w:hAnsi="Times New Roman" w:cs="Times New Roman"/>
                <w:sz w:val="18"/>
                <w:szCs w:val="18"/>
              </w:rPr>
            </w:pPr>
          </w:p>
        </w:tc>
        <w:tc>
          <w:tcPr>
            <w:tcW w:w="1170" w:type="dxa"/>
            <w:vAlign w:val="bottom"/>
          </w:tcPr>
          <w:p w14:paraId="382A9F63" w14:textId="77777777" w:rsidR="00B94A07" w:rsidRPr="00B571B1" w:rsidRDefault="00B94A07" w:rsidP="00DE20FD">
            <w:pPr>
              <w:tabs>
                <w:tab w:val="decimal" w:pos="897"/>
              </w:tabs>
              <w:spacing w:line="240" w:lineRule="atLeast"/>
              <w:ind w:firstLine="9"/>
              <w:rPr>
                <w:rFonts w:hAnsi="Times New Roman" w:cs="Times New Roman"/>
                <w:sz w:val="18"/>
                <w:szCs w:val="18"/>
              </w:rPr>
            </w:pPr>
          </w:p>
        </w:tc>
        <w:tc>
          <w:tcPr>
            <w:tcW w:w="1170" w:type="dxa"/>
            <w:vAlign w:val="bottom"/>
          </w:tcPr>
          <w:p w14:paraId="5631720E" w14:textId="77777777" w:rsidR="00B94A07" w:rsidRPr="00B571B1" w:rsidRDefault="00B94A07" w:rsidP="00DE20FD">
            <w:pPr>
              <w:tabs>
                <w:tab w:val="decimal" w:pos="891"/>
              </w:tabs>
              <w:spacing w:line="240" w:lineRule="atLeast"/>
              <w:ind w:firstLine="9"/>
              <w:rPr>
                <w:rFonts w:hAnsi="Times New Roman" w:cs="Times New Roman"/>
                <w:sz w:val="18"/>
                <w:szCs w:val="18"/>
              </w:rPr>
            </w:pPr>
          </w:p>
        </w:tc>
        <w:tc>
          <w:tcPr>
            <w:tcW w:w="1171" w:type="dxa"/>
            <w:vAlign w:val="bottom"/>
          </w:tcPr>
          <w:p w14:paraId="41F15BCD"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635BA3B5"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4DA44798"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04E5FFA8" w14:textId="77777777" w:rsidTr="00DE20FD">
        <w:trPr>
          <w:cantSplit/>
        </w:trPr>
        <w:tc>
          <w:tcPr>
            <w:tcW w:w="2752" w:type="dxa"/>
          </w:tcPr>
          <w:p w14:paraId="7B77E8A6"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7</w:t>
            </w:r>
          </w:p>
        </w:tc>
        <w:tc>
          <w:tcPr>
            <w:tcW w:w="272" w:type="dxa"/>
          </w:tcPr>
          <w:p w14:paraId="42251CD2"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cs/>
              </w:rPr>
            </w:pPr>
          </w:p>
        </w:tc>
        <w:tc>
          <w:tcPr>
            <w:tcW w:w="1197" w:type="dxa"/>
            <w:vAlign w:val="bottom"/>
          </w:tcPr>
          <w:p w14:paraId="24CF6926"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7,252,034 </w:t>
            </w:r>
          </w:p>
        </w:tc>
        <w:tc>
          <w:tcPr>
            <w:tcW w:w="1170" w:type="dxa"/>
            <w:vAlign w:val="bottom"/>
          </w:tcPr>
          <w:p w14:paraId="4401ADDF"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4,821,274 </w:t>
            </w:r>
          </w:p>
        </w:tc>
        <w:tc>
          <w:tcPr>
            <w:tcW w:w="1170" w:type="dxa"/>
            <w:vAlign w:val="bottom"/>
          </w:tcPr>
          <w:p w14:paraId="0F782067"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p>
        </w:tc>
        <w:tc>
          <w:tcPr>
            <w:tcW w:w="1170" w:type="dxa"/>
            <w:vAlign w:val="bottom"/>
          </w:tcPr>
          <w:p w14:paraId="0E7FC179" w14:textId="77777777" w:rsidR="00B94A07" w:rsidRPr="00B571B1" w:rsidRDefault="00B94A07" w:rsidP="00DE20FD">
            <w:pPr>
              <w:tabs>
                <w:tab w:val="decimal" w:pos="868"/>
              </w:tabs>
              <w:spacing w:line="240" w:lineRule="atLeast"/>
              <w:ind w:firstLine="9"/>
              <w:rPr>
                <w:rFonts w:hAnsi="Times New Roman" w:cs="Times New Roman"/>
                <w:sz w:val="18"/>
                <w:szCs w:val="18"/>
              </w:rPr>
            </w:pPr>
          </w:p>
        </w:tc>
        <w:tc>
          <w:tcPr>
            <w:tcW w:w="1233" w:type="dxa"/>
            <w:vAlign w:val="bottom"/>
          </w:tcPr>
          <w:p w14:paraId="562DFF52" w14:textId="77777777" w:rsidR="00B94A07" w:rsidRPr="00B571B1" w:rsidRDefault="00B94A07" w:rsidP="00DE20FD">
            <w:pPr>
              <w:tabs>
                <w:tab w:val="decimal" w:pos="939"/>
              </w:tabs>
              <w:spacing w:line="240" w:lineRule="atLeast"/>
              <w:ind w:firstLine="9"/>
              <w:rPr>
                <w:rFonts w:hAnsi="Times New Roman" w:cs="Times New Roman"/>
                <w:sz w:val="18"/>
                <w:szCs w:val="18"/>
              </w:rPr>
            </w:pPr>
          </w:p>
        </w:tc>
        <w:tc>
          <w:tcPr>
            <w:tcW w:w="1170" w:type="dxa"/>
            <w:vAlign w:val="bottom"/>
          </w:tcPr>
          <w:p w14:paraId="3DA8C7C1" w14:textId="77777777" w:rsidR="00B94A07" w:rsidRPr="00B571B1" w:rsidRDefault="00B94A07" w:rsidP="00DE20FD">
            <w:pPr>
              <w:tabs>
                <w:tab w:val="decimal" w:pos="897"/>
              </w:tabs>
              <w:spacing w:line="240" w:lineRule="atLeast"/>
              <w:ind w:firstLine="9"/>
              <w:rPr>
                <w:rFonts w:hAnsi="Times New Roman" w:cs="Times New Roman"/>
                <w:sz w:val="18"/>
                <w:szCs w:val="18"/>
              </w:rPr>
            </w:pPr>
          </w:p>
        </w:tc>
        <w:tc>
          <w:tcPr>
            <w:tcW w:w="1170" w:type="dxa"/>
            <w:vAlign w:val="bottom"/>
          </w:tcPr>
          <w:p w14:paraId="0F03FE39" w14:textId="77777777" w:rsidR="00B94A07" w:rsidRPr="00B571B1" w:rsidRDefault="00B94A07" w:rsidP="00DE20FD">
            <w:pPr>
              <w:tabs>
                <w:tab w:val="decimal" w:pos="891"/>
              </w:tabs>
              <w:spacing w:line="240" w:lineRule="atLeast"/>
              <w:ind w:firstLine="9"/>
              <w:rPr>
                <w:rFonts w:hAnsi="Times New Roman" w:cs="Times New Roman"/>
                <w:sz w:val="18"/>
                <w:szCs w:val="18"/>
              </w:rPr>
            </w:pPr>
          </w:p>
        </w:tc>
        <w:tc>
          <w:tcPr>
            <w:tcW w:w="1171" w:type="dxa"/>
            <w:vAlign w:val="bottom"/>
          </w:tcPr>
          <w:p w14:paraId="273C92A5"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59D297C9"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7F15DDAC"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7C5FD60D" w14:textId="77777777" w:rsidTr="00DE20FD">
        <w:trPr>
          <w:cantSplit/>
        </w:trPr>
        <w:tc>
          <w:tcPr>
            <w:tcW w:w="2752" w:type="dxa"/>
          </w:tcPr>
          <w:p w14:paraId="068D805D"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Development year 8</w:t>
            </w:r>
          </w:p>
        </w:tc>
        <w:tc>
          <w:tcPr>
            <w:tcW w:w="272" w:type="dxa"/>
          </w:tcPr>
          <w:p w14:paraId="7D822954" w14:textId="77777777" w:rsidR="00B94A07" w:rsidRPr="00B571B1" w:rsidRDefault="00B94A07" w:rsidP="00B571B1">
            <w:pPr>
              <w:tabs>
                <w:tab w:val="decimal" w:pos="846"/>
              </w:tabs>
              <w:overflowPunct/>
              <w:autoSpaceDE/>
              <w:adjustRightInd/>
              <w:spacing w:line="240" w:lineRule="atLeast"/>
              <w:ind w:left="-250"/>
              <w:rPr>
                <w:rFonts w:hAnsi="Times New Roman" w:cs="Times New Roman"/>
                <w:sz w:val="18"/>
                <w:szCs w:val="18"/>
                <w:cs/>
              </w:rPr>
            </w:pPr>
          </w:p>
        </w:tc>
        <w:tc>
          <w:tcPr>
            <w:tcW w:w="1197" w:type="dxa"/>
            <w:vAlign w:val="bottom"/>
          </w:tcPr>
          <w:p w14:paraId="0578688A" w14:textId="77777777" w:rsidR="00B94A07" w:rsidRPr="00B571B1" w:rsidRDefault="00B94A07" w:rsidP="00B571B1">
            <w:pPr>
              <w:tabs>
                <w:tab w:val="decimal" w:pos="871"/>
              </w:tabs>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7,305,592 </w:t>
            </w:r>
          </w:p>
        </w:tc>
        <w:tc>
          <w:tcPr>
            <w:tcW w:w="1170" w:type="dxa"/>
            <w:vAlign w:val="bottom"/>
          </w:tcPr>
          <w:p w14:paraId="774F34B2"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p>
        </w:tc>
        <w:tc>
          <w:tcPr>
            <w:tcW w:w="1170" w:type="dxa"/>
            <w:vAlign w:val="bottom"/>
          </w:tcPr>
          <w:p w14:paraId="34A58434"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p>
        </w:tc>
        <w:tc>
          <w:tcPr>
            <w:tcW w:w="1170" w:type="dxa"/>
            <w:vAlign w:val="bottom"/>
          </w:tcPr>
          <w:p w14:paraId="4CCD9C53" w14:textId="77777777" w:rsidR="00B94A07" w:rsidRPr="00B571B1" w:rsidRDefault="00B94A07" w:rsidP="00DE20FD">
            <w:pPr>
              <w:tabs>
                <w:tab w:val="decimal" w:pos="868"/>
              </w:tabs>
              <w:spacing w:line="240" w:lineRule="atLeast"/>
              <w:ind w:firstLine="9"/>
              <w:rPr>
                <w:rFonts w:hAnsi="Times New Roman" w:cs="Times New Roman"/>
                <w:sz w:val="18"/>
                <w:szCs w:val="18"/>
              </w:rPr>
            </w:pPr>
          </w:p>
        </w:tc>
        <w:tc>
          <w:tcPr>
            <w:tcW w:w="1233" w:type="dxa"/>
            <w:vAlign w:val="bottom"/>
          </w:tcPr>
          <w:p w14:paraId="06F30967" w14:textId="77777777" w:rsidR="00B94A07" w:rsidRPr="00B571B1" w:rsidRDefault="00B94A07" w:rsidP="00DE20FD">
            <w:pPr>
              <w:tabs>
                <w:tab w:val="decimal" w:pos="939"/>
              </w:tabs>
              <w:spacing w:line="240" w:lineRule="atLeast"/>
              <w:ind w:firstLine="9"/>
              <w:rPr>
                <w:rFonts w:hAnsi="Times New Roman" w:cs="Times New Roman"/>
                <w:sz w:val="18"/>
                <w:szCs w:val="18"/>
              </w:rPr>
            </w:pPr>
          </w:p>
        </w:tc>
        <w:tc>
          <w:tcPr>
            <w:tcW w:w="1170" w:type="dxa"/>
            <w:vAlign w:val="bottom"/>
          </w:tcPr>
          <w:p w14:paraId="34BC6173" w14:textId="77777777" w:rsidR="00B94A07" w:rsidRPr="00B571B1" w:rsidRDefault="00B94A07" w:rsidP="00DE20FD">
            <w:pPr>
              <w:tabs>
                <w:tab w:val="decimal" w:pos="897"/>
              </w:tabs>
              <w:spacing w:line="240" w:lineRule="atLeast"/>
              <w:ind w:firstLine="9"/>
              <w:rPr>
                <w:rFonts w:hAnsi="Times New Roman" w:cs="Times New Roman"/>
                <w:sz w:val="18"/>
                <w:szCs w:val="18"/>
              </w:rPr>
            </w:pPr>
          </w:p>
        </w:tc>
        <w:tc>
          <w:tcPr>
            <w:tcW w:w="1170" w:type="dxa"/>
            <w:vAlign w:val="bottom"/>
          </w:tcPr>
          <w:p w14:paraId="39F358FC" w14:textId="77777777" w:rsidR="00B94A07" w:rsidRPr="00B571B1" w:rsidRDefault="00B94A07" w:rsidP="00DE20FD">
            <w:pPr>
              <w:tabs>
                <w:tab w:val="decimal" w:pos="891"/>
              </w:tabs>
              <w:spacing w:line="240" w:lineRule="atLeast"/>
              <w:ind w:firstLine="9"/>
              <w:rPr>
                <w:rFonts w:hAnsi="Times New Roman" w:cs="Times New Roman"/>
                <w:sz w:val="18"/>
                <w:szCs w:val="18"/>
              </w:rPr>
            </w:pPr>
          </w:p>
        </w:tc>
        <w:tc>
          <w:tcPr>
            <w:tcW w:w="1171" w:type="dxa"/>
            <w:vAlign w:val="bottom"/>
          </w:tcPr>
          <w:p w14:paraId="47A99E14" w14:textId="77777777" w:rsidR="00B94A07" w:rsidRPr="00B571B1" w:rsidRDefault="00B94A07" w:rsidP="00B571B1">
            <w:pPr>
              <w:tabs>
                <w:tab w:val="decimal" w:pos="853"/>
              </w:tabs>
              <w:spacing w:line="240" w:lineRule="atLeast"/>
              <w:ind w:firstLine="9"/>
              <w:jc w:val="both"/>
              <w:rPr>
                <w:rFonts w:hAnsi="Times New Roman" w:cs="Times New Roman"/>
                <w:sz w:val="18"/>
                <w:szCs w:val="18"/>
              </w:rPr>
            </w:pPr>
          </w:p>
        </w:tc>
        <w:tc>
          <w:tcPr>
            <w:tcW w:w="1169" w:type="dxa"/>
            <w:vAlign w:val="bottom"/>
          </w:tcPr>
          <w:p w14:paraId="512239A2" w14:textId="77777777" w:rsidR="00B94A07" w:rsidRPr="00B571B1" w:rsidRDefault="00B94A07" w:rsidP="00B571B1">
            <w:pPr>
              <w:tabs>
                <w:tab w:val="decimal" w:pos="898"/>
              </w:tabs>
              <w:spacing w:line="240" w:lineRule="atLeast"/>
              <w:ind w:right="-24" w:firstLine="9"/>
              <w:rPr>
                <w:rFonts w:hAnsi="Times New Roman" w:cs="Times New Roman"/>
                <w:sz w:val="18"/>
                <w:szCs w:val="18"/>
              </w:rPr>
            </w:pPr>
          </w:p>
        </w:tc>
        <w:tc>
          <w:tcPr>
            <w:tcW w:w="1080" w:type="dxa"/>
          </w:tcPr>
          <w:p w14:paraId="2909E9EC" w14:textId="77777777" w:rsidR="00B94A07" w:rsidRPr="00B571B1" w:rsidRDefault="00B94A07" w:rsidP="00B571B1">
            <w:pPr>
              <w:spacing w:line="240" w:lineRule="atLeast"/>
              <w:jc w:val="center"/>
              <w:rPr>
                <w:rFonts w:hAnsi="Times New Roman" w:cs="Times New Roman"/>
                <w:sz w:val="18"/>
                <w:szCs w:val="18"/>
              </w:rPr>
            </w:pPr>
          </w:p>
        </w:tc>
      </w:tr>
      <w:tr w:rsidR="00B94A07" w:rsidRPr="00B22947" w14:paraId="521AD1A2" w14:textId="77777777" w:rsidTr="00DE20FD">
        <w:trPr>
          <w:cantSplit/>
        </w:trPr>
        <w:tc>
          <w:tcPr>
            <w:tcW w:w="2752" w:type="dxa"/>
          </w:tcPr>
          <w:p w14:paraId="03A3B054"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 xml:space="preserve">Estimate of ultimate claims </w:t>
            </w:r>
          </w:p>
        </w:tc>
        <w:tc>
          <w:tcPr>
            <w:tcW w:w="272" w:type="dxa"/>
          </w:tcPr>
          <w:p w14:paraId="39B046E1" w14:textId="77777777" w:rsidR="00B94A07" w:rsidRPr="00B571B1" w:rsidRDefault="00B94A07" w:rsidP="00B571B1">
            <w:pPr>
              <w:tabs>
                <w:tab w:val="decimal" w:pos="846"/>
              </w:tabs>
              <w:overflowPunct/>
              <w:autoSpaceDE/>
              <w:adjustRightInd/>
              <w:spacing w:line="240" w:lineRule="atLeast"/>
              <w:ind w:left="-216" w:right="-115"/>
              <w:rPr>
                <w:rFonts w:hAnsi="Times New Roman" w:cs="Times New Roman"/>
                <w:sz w:val="18"/>
                <w:szCs w:val="18"/>
              </w:rPr>
            </w:pPr>
          </w:p>
        </w:tc>
        <w:tc>
          <w:tcPr>
            <w:tcW w:w="1197" w:type="dxa"/>
            <w:vAlign w:val="bottom"/>
          </w:tcPr>
          <w:p w14:paraId="3A9C00B4" w14:textId="77777777" w:rsidR="00B94A07" w:rsidRPr="00B571B1" w:rsidRDefault="00B94A07" w:rsidP="00B571B1">
            <w:pPr>
              <w:tabs>
                <w:tab w:val="decimal" w:pos="871"/>
              </w:tabs>
              <w:overflowPunct/>
              <w:autoSpaceDE/>
              <w:adjustRightInd/>
              <w:spacing w:line="240" w:lineRule="atLeast"/>
              <w:ind w:left="97" w:firstLine="9"/>
              <w:rPr>
                <w:rFonts w:hAnsi="Times New Roman" w:cs="Times New Roman"/>
                <w:color w:val="000000"/>
                <w:sz w:val="18"/>
                <w:szCs w:val="18"/>
              </w:rPr>
            </w:pPr>
            <w:r w:rsidRPr="00B571B1">
              <w:rPr>
                <w:rFonts w:hAnsi="Times New Roman" w:cs="Times New Roman"/>
                <w:color w:val="000000"/>
                <w:sz w:val="18"/>
                <w:szCs w:val="18"/>
              </w:rPr>
              <w:t xml:space="preserve">7,305,592 </w:t>
            </w:r>
          </w:p>
        </w:tc>
        <w:tc>
          <w:tcPr>
            <w:tcW w:w="1170" w:type="dxa"/>
            <w:vAlign w:val="bottom"/>
          </w:tcPr>
          <w:p w14:paraId="0DD3C080" w14:textId="77777777" w:rsidR="00B94A07" w:rsidRPr="00B571B1" w:rsidRDefault="00B94A07" w:rsidP="00B571B1">
            <w:pPr>
              <w:tabs>
                <w:tab w:val="decimal" w:pos="886"/>
              </w:tabs>
              <w:spacing w:line="240" w:lineRule="atLeast"/>
              <w:ind w:right="-106" w:firstLine="9"/>
              <w:rPr>
                <w:rFonts w:hAnsi="Times New Roman" w:cs="Times New Roman"/>
                <w:color w:val="000000"/>
                <w:sz w:val="18"/>
                <w:szCs w:val="18"/>
              </w:rPr>
            </w:pPr>
            <w:r w:rsidRPr="00B571B1">
              <w:rPr>
                <w:rFonts w:hAnsi="Times New Roman" w:cs="Times New Roman"/>
                <w:color w:val="000000"/>
                <w:sz w:val="18"/>
                <w:szCs w:val="18"/>
              </w:rPr>
              <w:t xml:space="preserve">4,821,274 </w:t>
            </w:r>
          </w:p>
        </w:tc>
        <w:tc>
          <w:tcPr>
            <w:tcW w:w="1170" w:type="dxa"/>
            <w:vAlign w:val="bottom"/>
          </w:tcPr>
          <w:p w14:paraId="0F8CB071" w14:textId="77777777" w:rsidR="00B94A07" w:rsidRPr="00B571B1" w:rsidRDefault="00B94A07" w:rsidP="00DE20FD">
            <w:pPr>
              <w:tabs>
                <w:tab w:val="decimal" w:pos="87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5,251,617 </w:t>
            </w:r>
          </w:p>
        </w:tc>
        <w:tc>
          <w:tcPr>
            <w:tcW w:w="1170" w:type="dxa"/>
            <w:vAlign w:val="bottom"/>
          </w:tcPr>
          <w:p w14:paraId="23598C89" w14:textId="77777777" w:rsidR="00B94A07" w:rsidRPr="00B571B1" w:rsidRDefault="00B94A07" w:rsidP="00DE20FD">
            <w:pPr>
              <w:tabs>
                <w:tab w:val="decimal" w:pos="868"/>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6,120,536 </w:t>
            </w:r>
          </w:p>
        </w:tc>
        <w:tc>
          <w:tcPr>
            <w:tcW w:w="1233" w:type="dxa"/>
            <w:vAlign w:val="bottom"/>
          </w:tcPr>
          <w:p w14:paraId="3D712110" w14:textId="77777777" w:rsidR="00B94A07" w:rsidRPr="00B571B1" w:rsidRDefault="00B94A07" w:rsidP="00DE20FD">
            <w:pPr>
              <w:tabs>
                <w:tab w:val="decimal" w:pos="939"/>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6,171,927 </w:t>
            </w:r>
          </w:p>
        </w:tc>
        <w:tc>
          <w:tcPr>
            <w:tcW w:w="1170" w:type="dxa"/>
            <w:vAlign w:val="bottom"/>
          </w:tcPr>
          <w:p w14:paraId="380E2C9E" w14:textId="77777777" w:rsidR="00B94A07" w:rsidRPr="00B571B1" w:rsidRDefault="00B94A07" w:rsidP="00DE20FD">
            <w:pPr>
              <w:tabs>
                <w:tab w:val="decimal" w:pos="89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5,695,001 </w:t>
            </w:r>
          </w:p>
        </w:tc>
        <w:tc>
          <w:tcPr>
            <w:tcW w:w="1170" w:type="dxa"/>
            <w:vAlign w:val="bottom"/>
          </w:tcPr>
          <w:p w14:paraId="12D28005" w14:textId="77777777" w:rsidR="00B94A07" w:rsidRPr="00B571B1" w:rsidRDefault="00B94A07" w:rsidP="00DE20FD">
            <w:pPr>
              <w:tabs>
                <w:tab w:val="decimal" w:pos="891"/>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rPr>
              <w:t xml:space="preserve">6,075,547 </w:t>
            </w:r>
          </w:p>
        </w:tc>
        <w:tc>
          <w:tcPr>
            <w:tcW w:w="1171" w:type="dxa"/>
            <w:vAlign w:val="bottom"/>
          </w:tcPr>
          <w:p w14:paraId="3085F265" w14:textId="77777777" w:rsidR="00B94A07" w:rsidRPr="00B571B1" w:rsidRDefault="00B94A07" w:rsidP="00B571B1">
            <w:pPr>
              <w:tabs>
                <w:tab w:val="decimal" w:pos="853"/>
              </w:tabs>
              <w:spacing w:line="240" w:lineRule="atLeast"/>
              <w:ind w:firstLine="9"/>
              <w:jc w:val="both"/>
              <w:rPr>
                <w:rFonts w:hAnsi="Times New Roman" w:cs="Times New Roman"/>
                <w:color w:val="000000"/>
                <w:sz w:val="18"/>
                <w:szCs w:val="18"/>
              </w:rPr>
            </w:pPr>
            <w:r w:rsidRPr="00B571B1">
              <w:rPr>
                <w:rFonts w:hAnsi="Times New Roman" w:cs="Times New Roman"/>
                <w:color w:val="000000"/>
                <w:sz w:val="18"/>
                <w:szCs w:val="18"/>
              </w:rPr>
              <w:t xml:space="preserve">6,893,626 </w:t>
            </w:r>
          </w:p>
        </w:tc>
        <w:tc>
          <w:tcPr>
            <w:tcW w:w="1169" w:type="dxa"/>
            <w:vAlign w:val="bottom"/>
          </w:tcPr>
          <w:p w14:paraId="1DB0D779" w14:textId="77777777" w:rsidR="00B94A07" w:rsidRPr="00B571B1" w:rsidRDefault="00B94A07" w:rsidP="00B571B1">
            <w:pPr>
              <w:tabs>
                <w:tab w:val="decimal" w:pos="898"/>
              </w:tabs>
              <w:spacing w:line="240" w:lineRule="atLeast"/>
              <w:ind w:right="-24" w:firstLine="9"/>
              <w:rPr>
                <w:rFonts w:hAnsi="Times New Roman" w:cs="Times New Roman"/>
                <w:color w:val="000000"/>
                <w:sz w:val="18"/>
                <w:szCs w:val="18"/>
              </w:rPr>
            </w:pPr>
            <w:r w:rsidRPr="00B571B1">
              <w:rPr>
                <w:rFonts w:hAnsi="Times New Roman" w:cs="Times New Roman"/>
                <w:color w:val="000000"/>
                <w:sz w:val="18"/>
                <w:szCs w:val="18"/>
              </w:rPr>
              <w:t xml:space="preserve">5,919,377 </w:t>
            </w:r>
          </w:p>
        </w:tc>
        <w:tc>
          <w:tcPr>
            <w:tcW w:w="1080" w:type="dxa"/>
            <w:shd w:val="clear" w:color="auto" w:fill="auto"/>
            <w:vAlign w:val="bottom"/>
          </w:tcPr>
          <w:p w14:paraId="2446FB13" w14:textId="77777777" w:rsidR="00B94A07" w:rsidRPr="00B571B1" w:rsidRDefault="00B94A07" w:rsidP="00B571B1">
            <w:pPr>
              <w:spacing w:line="240" w:lineRule="atLeast"/>
              <w:jc w:val="center"/>
              <w:rPr>
                <w:rFonts w:hAnsi="Times New Roman" w:cs="Times New Roman"/>
                <w:color w:val="000000"/>
                <w:sz w:val="18"/>
                <w:szCs w:val="18"/>
              </w:rPr>
            </w:pPr>
          </w:p>
        </w:tc>
      </w:tr>
      <w:tr w:rsidR="00B94A07" w:rsidRPr="00B22947" w14:paraId="6AD45FE1" w14:textId="77777777" w:rsidTr="00DE20FD">
        <w:trPr>
          <w:cantSplit/>
        </w:trPr>
        <w:tc>
          <w:tcPr>
            <w:tcW w:w="2752" w:type="dxa"/>
          </w:tcPr>
          <w:p w14:paraId="69E90380" w14:textId="77777777" w:rsidR="00B94A07" w:rsidRPr="00B571B1" w:rsidRDefault="00B94A07" w:rsidP="00B571B1">
            <w:pPr>
              <w:overflowPunct/>
              <w:autoSpaceDE/>
              <w:autoSpaceDN/>
              <w:adjustRightInd/>
              <w:spacing w:line="240" w:lineRule="atLeast"/>
              <w:ind w:right="-108"/>
              <w:textAlignment w:val="auto"/>
              <w:rPr>
                <w:rFonts w:hAnsi="Times New Roman" w:cs="Times New Roman"/>
                <w:sz w:val="18"/>
                <w:szCs w:val="18"/>
              </w:rPr>
            </w:pPr>
            <w:r w:rsidRPr="00B571B1">
              <w:rPr>
                <w:rFonts w:hAnsi="Times New Roman" w:cs="Times New Roman"/>
                <w:sz w:val="18"/>
                <w:szCs w:val="18"/>
              </w:rPr>
              <w:t xml:space="preserve">Accumulative claim paid </w:t>
            </w:r>
          </w:p>
        </w:tc>
        <w:tc>
          <w:tcPr>
            <w:tcW w:w="272" w:type="dxa"/>
          </w:tcPr>
          <w:p w14:paraId="2B382290" w14:textId="77777777" w:rsidR="00B94A07" w:rsidRPr="00B571B1" w:rsidRDefault="00B94A07" w:rsidP="00B571B1">
            <w:pPr>
              <w:tabs>
                <w:tab w:val="decimal" w:pos="846"/>
              </w:tabs>
              <w:overflowPunct/>
              <w:autoSpaceDE/>
              <w:adjustRightInd/>
              <w:spacing w:line="240" w:lineRule="atLeast"/>
              <w:ind w:left="-216" w:right="-9"/>
              <w:rPr>
                <w:rFonts w:hAnsi="Times New Roman" w:cs="Times New Roman"/>
                <w:sz w:val="18"/>
                <w:szCs w:val="18"/>
              </w:rPr>
            </w:pPr>
          </w:p>
        </w:tc>
        <w:tc>
          <w:tcPr>
            <w:tcW w:w="1197" w:type="dxa"/>
            <w:vAlign w:val="bottom"/>
          </w:tcPr>
          <w:p w14:paraId="2392B8B8" w14:textId="77777777" w:rsidR="00B94A07" w:rsidRPr="00B571B1" w:rsidRDefault="00B94A07" w:rsidP="00B571B1">
            <w:pPr>
              <w:pBdr>
                <w:bottom w:val="single" w:sz="4" w:space="1" w:color="auto"/>
              </w:pBdr>
              <w:tabs>
                <w:tab w:val="decimal" w:pos="871"/>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7,244,928</w:t>
            </w:r>
            <w:r w:rsidRPr="00B571B1">
              <w:rPr>
                <w:rFonts w:hAnsi="Times New Roman" w:cs="Times New Roman"/>
                <w:color w:val="000000"/>
                <w:sz w:val="18"/>
                <w:szCs w:val="18"/>
                <w:cs/>
              </w:rPr>
              <w:t>)</w:t>
            </w:r>
          </w:p>
        </w:tc>
        <w:tc>
          <w:tcPr>
            <w:tcW w:w="1170" w:type="dxa"/>
            <w:vAlign w:val="bottom"/>
          </w:tcPr>
          <w:p w14:paraId="4EC52C7B" w14:textId="77777777" w:rsidR="00B94A07" w:rsidRPr="00B571B1" w:rsidRDefault="00B94A07" w:rsidP="00B571B1">
            <w:pPr>
              <w:pBdr>
                <w:bottom w:val="single" w:sz="4" w:space="1" w:color="auto"/>
              </w:pBdr>
              <w:tabs>
                <w:tab w:val="decimal" w:pos="886"/>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4,806,533</w:t>
            </w:r>
            <w:r w:rsidRPr="00B571B1">
              <w:rPr>
                <w:rFonts w:hAnsi="Times New Roman" w:cs="Times New Roman"/>
                <w:color w:val="000000"/>
                <w:sz w:val="18"/>
                <w:szCs w:val="18"/>
                <w:cs/>
              </w:rPr>
              <w:t>)</w:t>
            </w:r>
          </w:p>
        </w:tc>
        <w:tc>
          <w:tcPr>
            <w:tcW w:w="1170" w:type="dxa"/>
            <w:vAlign w:val="bottom"/>
          </w:tcPr>
          <w:p w14:paraId="7D484904" w14:textId="77777777" w:rsidR="00B94A07" w:rsidRPr="00B571B1" w:rsidRDefault="00B94A07" w:rsidP="00DE20FD">
            <w:pPr>
              <w:pBdr>
                <w:bottom w:val="single" w:sz="4" w:space="1" w:color="auto"/>
              </w:pBdr>
              <w:tabs>
                <w:tab w:val="decimal" w:pos="877"/>
              </w:tabs>
              <w:spacing w:line="240" w:lineRule="atLeast"/>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5,243,617</w:t>
            </w:r>
            <w:r w:rsidRPr="00B571B1">
              <w:rPr>
                <w:rFonts w:hAnsi="Times New Roman" w:cs="Times New Roman"/>
                <w:color w:val="000000"/>
                <w:sz w:val="18"/>
                <w:szCs w:val="18"/>
                <w:cs/>
              </w:rPr>
              <w:t>)</w:t>
            </w:r>
          </w:p>
        </w:tc>
        <w:tc>
          <w:tcPr>
            <w:tcW w:w="1170" w:type="dxa"/>
            <w:vAlign w:val="bottom"/>
          </w:tcPr>
          <w:p w14:paraId="59261297" w14:textId="77777777" w:rsidR="00B94A07" w:rsidRPr="00B571B1" w:rsidRDefault="00B94A07" w:rsidP="00DE20FD">
            <w:pPr>
              <w:pBdr>
                <w:bottom w:val="single" w:sz="4" w:space="1" w:color="auto"/>
              </w:pBdr>
              <w:tabs>
                <w:tab w:val="decimal" w:pos="868"/>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6,104,569</w:t>
            </w:r>
            <w:r w:rsidRPr="00B571B1">
              <w:rPr>
                <w:rFonts w:hAnsi="Times New Roman" w:cs="Times New Roman"/>
                <w:color w:val="000000"/>
                <w:sz w:val="18"/>
                <w:szCs w:val="18"/>
                <w:cs/>
              </w:rPr>
              <w:t>)</w:t>
            </w:r>
          </w:p>
        </w:tc>
        <w:tc>
          <w:tcPr>
            <w:tcW w:w="1233" w:type="dxa"/>
            <w:vAlign w:val="bottom"/>
          </w:tcPr>
          <w:p w14:paraId="24A419AD" w14:textId="77777777" w:rsidR="00B94A07" w:rsidRPr="00B571B1" w:rsidRDefault="00B94A07" w:rsidP="00DE20FD">
            <w:pPr>
              <w:pBdr>
                <w:bottom w:val="single" w:sz="4" w:space="1" w:color="auto"/>
              </w:pBdr>
              <w:tabs>
                <w:tab w:val="decimal" w:pos="939"/>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6,155,006</w:t>
            </w:r>
            <w:r w:rsidRPr="00B571B1">
              <w:rPr>
                <w:rFonts w:hAnsi="Times New Roman" w:cs="Times New Roman"/>
                <w:color w:val="000000"/>
                <w:sz w:val="18"/>
                <w:szCs w:val="18"/>
                <w:cs/>
              </w:rPr>
              <w:t>)</w:t>
            </w:r>
          </w:p>
        </w:tc>
        <w:tc>
          <w:tcPr>
            <w:tcW w:w="1170" w:type="dxa"/>
            <w:vAlign w:val="bottom"/>
          </w:tcPr>
          <w:p w14:paraId="4679CE20" w14:textId="77777777" w:rsidR="00B94A07" w:rsidRPr="00B571B1" w:rsidRDefault="00B94A07" w:rsidP="00DE20FD">
            <w:pPr>
              <w:pBdr>
                <w:bottom w:val="single" w:sz="4" w:space="1" w:color="auto"/>
              </w:pBdr>
              <w:tabs>
                <w:tab w:val="decimal" w:pos="897"/>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5,683,882</w:t>
            </w:r>
            <w:r w:rsidRPr="00B571B1">
              <w:rPr>
                <w:rFonts w:hAnsi="Times New Roman" w:cs="Times New Roman"/>
                <w:color w:val="000000"/>
                <w:sz w:val="18"/>
                <w:szCs w:val="18"/>
                <w:cs/>
              </w:rPr>
              <w:t>)</w:t>
            </w:r>
          </w:p>
        </w:tc>
        <w:tc>
          <w:tcPr>
            <w:tcW w:w="1170" w:type="dxa"/>
            <w:vAlign w:val="bottom"/>
          </w:tcPr>
          <w:p w14:paraId="49E57804" w14:textId="77777777" w:rsidR="00B94A07" w:rsidRPr="00B571B1" w:rsidRDefault="00B94A07" w:rsidP="00DE20FD">
            <w:pPr>
              <w:pBdr>
                <w:bottom w:val="single" w:sz="4" w:space="1" w:color="auto"/>
              </w:pBdr>
              <w:tabs>
                <w:tab w:val="decimal" w:pos="891"/>
              </w:tabs>
              <w:spacing w:line="240" w:lineRule="atLeast"/>
              <w:ind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5,979,602</w:t>
            </w:r>
            <w:r w:rsidRPr="00B571B1">
              <w:rPr>
                <w:rFonts w:hAnsi="Times New Roman" w:cs="Times New Roman"/>
                <w:color w:val="000000"/>
                <w:sz w:val="18"/>
                <w:szCs w:val="18"/>
                <w:cs/>
              </w:rPr>
              <w:t>)</w:t>
            </w:r>
          </w:p>
        </w:tc>
        <w:tc>
          <w:tcPr>
            <w:tcW w:w="1171" w:type="dxa"/>
            <w:vAlign w:val="bottom"/>
          </w:tcPr>
          <w:p w14:paraId="033A1BDB" w14:textId="77777777" w:rsidR="00B94A07" w:rsidRPr="00B571B1" w:rsidRDefault="00B94A07" w:rsidP="00B571B1">
            <w:pPr>
              <w:pBdr>
                <w:bottom w:val="single" w:sz="4" w:space="1" w:color="auto"/>
              </w:pBdr>
              <w:tabs>
                <w:tab w:val="decimal" w:pos="853"/>
              </w:tabs>
              <w:spacing w:line="240" w:lineRule="atLeast"/>
              <w:ind w:firstLine="9"/>
              <w:jc w:val="both"/>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6,850,460</w:t>
            </w:r>
            <w:r w:rsidRPr="00B571B1">
              <w:rPr>
                <w:rFonts w:hAnsi="Times New Roman" w:cs="Times New Roman"/>
                <w:color w:val="000000"/>
                <w:sz w:val="18"/>
                <w:szCs w:val="18"/>
                <w:cs/>
              </w:rPr>
              <w:t>)</w:t>
            </w:r>
          </w:p>
        </w:tc>
        <w:tc>
          <w:tcPr>
            <w:tcW w:w="1169" w:type="dxa"/>
            <w:vAlign w:val="bottom"/>
          </w:tcPr>
          <w:p w14:paraId="674B5156" w14:textId="77777777" w:rsidR="00B94A07" w:rsidRPr="00B571B1" w:rsidRDefault="00B94A07" w:rsidP="00B571B1">
            <w:pPr>
              <w:pBdr>
                <w:bottom w:val="single" w:sz="4" w:space="1" w:color="auto"/>
              </w:pBdr>
              <w:tabs>
                <w:tab w:val="decimal" w:pos="898"/>
              </w:tabs>
              <w:spacing w:line="240" w:lineRule="atLeast"/>
              <w:ind w:right="-24" w:firstLine="9"/>
              <w:rPr>
                <w:rFonts w:hAnsi="Times New Roman" w:cs="Times New Roman"/>
                <w:color w:val="000000"/>
                <w:sz w:val="18"/>
                <w:szCs w:val="18"/>
              </w:rPr>
            </w:pPr>
            <w:r w:rsidRPr="00B571B1">
              <w:rPr>
                <w:rFonts w:hAnsi="Times New Roman" w:cs="Times New Roman"/>
                <w:color w:val="000000"/>
                <w:sz w:val="18"/>
                <w:szCs w:val="18"/>
                <w:cs/>
              </w:rPr>
              <w:t>(</w:t>
            </w:r>
            <w:r w:rsidRPr="00B571B1">
              <w:rPr>
                <w:rFonts w:hAnsi="Times New Roman" w:cs="Times New Roman"/>
                <w:color w:val="000000"/>
                <w:sz w:val="18"/>
                <w:szCs w:val="18"/>
              </w:rPr>
              <w:t>4,324,392</w:t>
            </w:r>
            <w:r w:rsidRPr="00B571B1">
              <w:rPr>
                <w:rFonts w:hAnsi="Times New Roman" w:cs="Times New Roman"/>
                <w:color w:val="000000"/>
                <w:sz w:val="18"/>
                <w:szCs w:val="18"/>
                <w:cs/>
              </w:rPr>
              <w:t>)</w:t>
            </w:r>
          </w:p>
        </w:tc>
        <w:tc>
          <w:tcPr>
            <w:tcW w:w="1080" w:type="dxa"/>
            <w:shd w:val="clear" w:color="auto" w:fill="auto"/>
            <w:vAlign w:val="bottom"/>
          </w:tcPr>
          <w:p w14:paraId="4F7C3399" w14:textId="77777777" w:rsidR="00B94A07" w:rsidRPr="00B571B1" w:rsidRDefault="00B94A07" w:rsidP="00B571B1">
            <w:pPr>
              <w:tabs>
                <w:tab w:val="decimal" w:pos="819"/>
              </w:tabs>
              <w:spacing w:line="240" w:lineRule="atLeast"/>
              <w:ind w:firstLine="9"/>
              <w:rPr>
                <w:rFonts w:hAnsi="Times New Roman" w:cs="Times New Roman"/>
                <w:color w:val="000000"/>
                <w:sz w:val="18"/>
                <w:szCs w:val="18"/>
              </w:rPr>
            </w:pPr>
          </w:p>
        </w:tc>
      </w:tr>
      <w:tr w:rsidR="00B94A07" w:rsidRPr="00B22947" w14:paraId="2D81C0C2" w14:textId="77777777" w:rsidTr="00DE20FD">
        <w:trPr>
          <w:cantSplit/>
        </w:trPr>
        <w:tc>
          <w:tcPr>
            <w:tcW w:w="2752" w:type="dxa"/>
            <w:vAlign w:val="center"/>
            <w:hideMark/>
          </w:tcPr>
          <w:p w14:paraId="706F18C5" w14:textId="77777777" w:rsidR="00B94A07" w:rsidRPr="00B571B1" w:rsidRDefault="00B94A07" w:rsidP="00B571B1">
            <w:pPr>
              <w:overflowPunct/>
              <w:autoSpaceDE/>
              <w:adjustRightInd/>
              <w:spacing w:line="240" w:lineRule="atLeast"/>
              <w:ind w:left="-27"/>
              <w:jc w:val="both"/>
              <w:rPr>
                <w:rFonts w:hAnsi="Times New Roman" w:cs="Times New Roman"/>
                <w:b/>
                <w:bCs/>
                <w:sz w:val="18"/>
                <w:szCs w:val="18"/>
              </w:rPr>
            </w:pPr>
            <w:r w:rsidRPr="00B571B1">
              <w:rPr>
                <w:rFonts w:hAnsi="Times New Roman" w:cs="Times New Roman"/>
                <w:b/>
                <w:bCs/>
                <w:sz w:val="18"/>
                <w:szCs w:val="18"/>
              </w:rPr>
              <w:t>Total</w:t>
            </w:r>
          </w:p>
        </w:tc>
        <w:tc>
          <w:tcPr>
            <w:tcW w:w="272" w:type="dxa"/>
          </w:tcPr>
          <w:p w14:paraId="71163C44" w14:textId="77777777" w:rsidR="00B94A07" w:rsidRPr="00B571B1" w:rsidRDefault="00B94A07" w:rsidP="00B571B1">
            <w:pPr>
              <w:tabs>
                <w:tab w:val="decimal" w:pos="846"/>
              </w:tabs>
              <w:overflowPunct/>
              <w:autoSpaceDE/>
              <w:adjustRightInd/>
              <w:spacing w:line="240" w:lineRule="atLeast"/>
              <w:ind w:left="-250"/>
              <w:rPr>
                <w:rFonts w:hAnsi="Times New Roman" w:cs="Times New Roman"/>
                <w:b/>
                <w:bCs/>
                <w:sz w:val="18"/>
                <w:szCs w:val="18"/>
              </w:rPr>
            </w:pPr>
          </w:p>
        </w:tc>
        <w:tc>
          <w:tcPr>
            <w:tcW w:w="1197" w:type="dxa"/>
            <w:vAlign w:val="bottom"/>
          </w:tcPr>
          <w:p w14:paraId="7D1302E5" w14:textId="77777777" w:rsidR="00B94A07" w:rsidRPr="00B571B1" w:rsidRDefault="00B94A07" w:rsidP="00B571B1">
            <w:pPr>
              <w:pBdr>
                <w:bottom w:val="double" w:sz="4" w:space="1" w:color="auto"/>
              </w:pBdr>
              <w:tabs>
                <w:tab w:val="decimal" w:pos="871"/>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60,664 </w:t>
            </w:r>
          </w:p>
        </w:tc>
        <w:tc>
          <w:tcPr>
            <w:tcW w:w="1170" w:type="dxa"/>
            <w:vAlign w:val="bottom"/>
          </w:tcPr>
          <w:p w14:paraId="5D6317AE" w14:textId="77777777" w:rsidR="00B94A07" w:rsidRPr="00B571B1" w:rsidRDefault="00B94A07" w:rsidP="00B571B1">
            <w:pPr>
              <w:pBdr>
                <w:bottom w:val="double" w:sz="4" w:space="1" w:color="auto"/>
              </w:pBdr>
              <w:tabs>
                <w:tab w:val="decimal" w:pos="886"/>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14,741 </w:t>
            </w:r>
          </w:p>
        </w:tc>
        <w:tc>
          <w:tcPr>
            <w:tcW w:w="1170" w:type="dxa"/>
            <w:vAlign w:val="bottom"/>
          </w:tcPr>
          <w:p w14:paraId="3D905E3B" w14:textId="77777777" w:rsidR="00B94A07" w:rsidRPr="00B571B1" w:rsidRDefault="00B94A07" w:rsidP="00DE20FD">
            <w:pPr>
              <w:pBdr>
                <w:bottom w:val="double" w:sz="4" w:space="1" w:color="auto"/>
              </w:pBdr>
              <w:tabs>
                <w:tab w:val="decimal" w:pos="877"/>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8,000 </w:t>
            </w:r>
          </w:p>
        </w:tc>
        <w:tc>
          <w:tcPr>
            <w:tcW w:w="1170" w:type="dxa"/>
            <w:vAlign w:val="bottom"/>
          </w:tcPr>
          <w:p w14:paraId="667BC61D" w14:textId="77777777" w:rsidR="00B94A07" w:rsidRPr="00B571B1" w:rsidRDefault="00B94A07" w:rsidP="00DE20FD">
            <w:pPr>
              <w:pBdr>
                <w:bottom w:val="double" w:sz="4" w:space="1" w:color="auto"/>
              </w:pBdr>
              <w:tabs>
                <w:tab w:val="decimal" w:pos="868"/>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15,967 </w:t>
            </w:r>
          </w:p>
        </w:tc>
        <w:tc>
          <w:tcPr>
            <w:tcW w:w="1233" w:type="dxa"/>
            <w:vAlign w:val="bottom"/>
          </w:tcPr>
          <w:p w14:paraId="356C27B8" w14:textId="77777777" w:rsidR="00B94A07" w:rsidRPr="00B571B1" w:rsidRDefault="00B94A07" w:rsidP="00DE20FD">
            <w:pPr>
              <w:pBdr>
                <w:bottom w:val="double" w:sz="4" w:space="1" w:color="auto"/>
              </w:pBdr>
              <w:tabs>
                <w:tab w:val="decimal" w:pos="939"/>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16,921 </w:t>
            </w:r>
          </w:p>
        </w:tc>
        <w:tc>
          <w:tcPr>
            <w:tcW w:w="1170" w:type="dxa"/>
            <w:vAlign w:val="bottom"/>
          </w:tcPr>
          <w:p w14:paraId="113C87E0" w14:textId="77777777" w:rsidR="00B94A07" w:rsidRPr="00B571B1" w:rsidRDefault="00B94A07" w:rsidP="00DE20FD">
            <w:pPr>
              <w:pBdr>
                <w:bottom w:val="double" w:sz="4" w:space="1" w:color="auto"/>
              </w:pBdr>
              <w:tabs>
                <w:tab w:val="decimal" w:pos="897"/>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11,119 </w:t>
            </w:r>
          </w:p>
        </w:tc>
        <w:tc>
          <w:tcPr>
            <w:tcW w:w="1170" w:type="dxa"/>
            <w:vAlign w:val="bottom"/>
          </w:tcPr>
          <w:p w14:paraId="5A356188" w14:textId="77777777" w:rsidR="00B94A07" w:rsidRPr="00B571B1" w:rsidRDefault="00B94A07" w:rsidP="00DE20FD">
            <w:pPr>
              <w:pBdr>
                <w:bottom w:val="double" w:sz="4" w:space="1" w:color="auto"/>
              </w:pBdr>
              <w:tabs>
                <w:tab w:val="decimal" w:pos="891"/>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95,945 </w:t>
            </w:r>
          </w:p>
        </w:tc>
        <w:tc>
          <w:tcPr>
            <w:tcW w:w="1171" w:type="dxa"/>
            <w:vAlign w:val="bottom"/>
          </w:tcPr>
          <w:p w14:paraId="4CEB9159" w14:textId="77777777" w:rsidR="00B94A07" w:rsidRPr="00B571B1" w:rsidRDefault="00B94A07" w:rsidP="00B571B1">
            <w:pPr>
              <w:pBdr>
                <w:bottom w:val="double" w:sz="4" w:space="1" w:color="auto"/>
              </w:pBdr>
              <w:tabs>
                <w:tab w:val="decimal" w:pos="853"/>
              </w:tabs>
              <w:spacing w:line="240" w:lineRule="atLeast"/>
              <w:ind w:firstLine="9"/>
              <w:jc w:val="both"/>
              <w:rPr>
                <w:rFonts w:hAnsi="Times New Roman" w:cs="Times New Roman"/>
                <w:b/>
                <w:bCs/>
                <w:color w:val="000000"/>
                <w:sz w:val="18"/>
                <w:szCs w:val="18"/>
              </w:rPr>
            </w:pPr>
            <w:r w:rsidRPr="00B571B1">
              <w:rPr>
                <w:rFonts w:hAnsi="Times New Roman" w:cs="Times New Roman"/>
                <w:b/>
                <w:bCs/>
                <w:color w:val="000000"/>
                <w:sz w:val="18"/>
                <w:szCs w:val="18"/>
              </w:rPr>
              <w:t xml:space="preserve">43,166 </w:t>
            </w:r>
          </w:p>
        </w:tc>
        <w:tc>
          <w:tcPr>
            <w:tcW w:w="1169" w:type="dxa"/>
            <w:vAlign w:val="bottom"/>
          </w:tcPr>
          <w:p w14:paraId="0433CF3D" w14:textId="77777777" w:rsidR="00B94A07" w:rsidRPr="00B571B1" w:rsidRDefault="00B94A07" w:rsidP="00B571B1">
            <w:pPr>
              <w:pBdr>
                <w:bottom w:val="double" w:sz="4" w:space="1" w:color="auto"/>
              </w:pBdr>
              <w:tabs>
                <w:tab w:val="decimal" w:pos="898"/>
              </w:tabs>
              <w:spacing w:line="240" w:lineRule="atLeast"/>
              <w:ind w:right="-24" w:firstLine="9"/>
              <w:rPr>
                <w:rFonts w:hAnsi="Times New Roman" w:cs="Times New Roman"/>
                <w:b/>
                <w:bCs/>
                <w:color w:val="000000"/>
                <w:sz w:val="18"/>
                <w:szCs w:val="18"/>
              </w:rPr>
            </w:pPr>
            <w:r w:rsidRPr="00B571B1">
              <w:rPr>
                <w:rFonts w:hAnsi="Times New Roman" w:cs="Times New Roman"/>
                <w:b/>
                <w:bCs/>
                <w:color w:val="000000"/>
                <w:sz w:val="18"/>
                <w:szCs w:val="18"/>
              </w:rPr>
              <w:t xml:space="preserve">1,594,985 </w:t>
            </w:r>
          </w:p>
        </w:tc>
        <w:tc>
          <w:tcPr>
            <w:tcW w:w="1080" w:type="dxa"/>
            <w:vAlign w:val="bottom"/>
          </w:tcPr>
          <w:p w14:paraId="52A20AB6" w14:textId="77777777" w:rsidR="00B94A07" w:rsidRPr="00B571B1" w:rsidRDefault="00B94A07" w:rsidP="00B571B1">
            <w:pPr>
              <w:tabs>
                <w:tab w:val="decimal" w:pos="970"/>
              </w:tabs>
              <w:spacing w:line="240" w:lineRule="atLeast"/>
              <w:ind w:firstLine="9"/>
              <w:rPr>
                <w:rFonts w:hAnsi="Times New Roman" w:cs="Times New Roman"/>
                <w:b/>
                <w:bCs/>
                <w:color w:val="000000"/>
                <w:sz w:val="18"/>
                <w:szCs w:val="18"/>
              </w:rPr>
            </w:pPr>
            <w:r w:rsidRPr="00B571B1">
              <w:rPr>
                <w:rFonts w:hAnsi="Times New Roman" w:cs="Times New Roman"/>
                <w:b/>
                <w:bCs/>
                <w:color w:val="000000"/>
                <w:sz w:val="18"/>
                <w:szCs w:val="18"/>
              </w:rPr>
              <w:t xml:space="preserve">1,861,508 </w:t>
            </w:r>
          </w:p>
        </w:tc>
      </w:tr>
      <w:tr w:rsidR="00B94A07" w:rsidRPr="00B22947" w14:paraId="04699826" w14:textId="77777777" w:rsidTr="00DE20FD">
        <w:trPr>
          <w:cantSplit/>
        </w:trPr>
        <w:tc>
          <w:tcPr>
            <w:tcW w:w="3024" w:type="dxa"/>
            <w:gridSpan w:val="2"/>
          </w:tcPr>
          <w:p w14:paraId="65CCA7BE" w14:textId="77777777" w:rsidR="00B94A07" w:rsidRPr="00B571B1" w:rsidRDefault="00B94A07" w:rsidP="00B571B1">
            <w:pPr>
              <w:overflowPunct/>
              <w:autoSpaceDE/>
              <w:adjustRightInd/>
              <w:spacing w:line="240" w:lineRule="atLeast"/>
              <w:ind w:left="139" w:hanging="148"/>
              <w:rPr>
                <w:rFonts w:hAnsi="Times New Roman" w:cs="Times New Roman"/>
                <w:sz w:val="18"/>
                <w:szCs w:val="18"/>
              </w:rPr>
            </w:pPr>
            <w:r w:rsidRPr="00B571B1">
              <w:rPr>
                <w:rFonts w:hAnsi="Times New Roman" w:cs="Times New Roman"/>
                <w:sz w:val="18"/>
                <w:szCs w:val="18"/>
              </w:rPr>
              <w:t>Unallocated loss adjustment expense</w:t>
            </w:r>
          </w:p>
        </w:tc>
        <w:tc>
          <w:tcPr>
            <w:tcW w:w="1197" w:type="dxa"/>
          </w:tcPr>
          <w:p w14:paraId="774C18FC"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cs/>
              </w:rPr>
            </w:pPr>
          </w:p>
        </w:tc>
        <w:tc>
          <w:tcPr>
            <w:tcW w:w="1170" w:type="dxa"/>
          </w:tcPr>
          <w:p w14:paraId="3D676A24"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435FC4D0"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bCs/>
                <w:sz w:val="18"/>
                <w:szCs w:val="18"/>
              </w:rPr>
            </w:pPr>
          </w:p>
        </w:tc>
        <w:tc>
          <w:tcPr>
            <w:tcW w:w="1170" w:type="dxa"/>
          </w:tcPr>
          <w:p w14:paraId="4C0E4251"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5A1306B3" w14:textId="77777777" w:rsidR="00B94A07" w:rsidRPr="00B571B1" w:rsidRDefault="00B94A07" w:rsidP="00B571B1">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26F4E2BC" w14:textId="77777777" w:rsidR="00B94A07" w:rsidRPr="00B571B1" w:rsidRDefault="00B94A07" w:rsidP="00B571B1">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1BAB1ABE"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0E2DB9B4"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sz w:val="18"/>
                <w:szCs w:val="18"/>
              </w:rPr>
            </w:pPr>
          </w:p>
        </w:tc>
        <w:tc>
          <w:tcPr>
            <w:tcW w:w="1169" w:type="dxa"/>
          </w:tcPr>
          <w:p w14:paraId="0B39D73B"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sz w:val="18"/>
                <w:szCs w:val="18"/>
              </w:rPr>
            </w:pPr>
          </w:p>
        </w:tc>
        <w:tc>
          <w:tcPr>
            <w:tcW w:w="1080" w:type="dxa"/>
          </w:tcPr>
          <w:p w14:paraId="119B0DB5" w14:textId="77777777" w:rsidR="00B94A07" w:rsidRPr="00B571B1" w:rsidRDefault="00B94A07" w:rsidP="00DE20FD">
            <w:pPr>
              <w:tabs>
                <w:tab w:val="decimal" w:pos="880"/>
              </w:tabs>
              <w:overflowPunct/>
              <w:autoSpaceDE/>
              <w:adjustRightInd/>
              <w:spacing w:line="240" w:lineRule="atLeast"/>
              <w:rPr>
                <w:rFonts w:hAnsi="Times New Roman" w:cs="Times New Roman"/>
                <w:sz w:val="18"/>
                <w:szCs w:val="18"/>
              </w:rPr>
            </w:pPr>
            <w:r w:rsidRPr="00B571B1">
              <w:rPr>
                <w:rFonts w:hAnsi="Times New Roman" w:cs="Times New Roman"/>
                <w:sz w:val="18"/>
                <w:szCs w:val="18"/>
              </w:rPr>
              <w:t>41,339</w:t>
            </w:r>
          </w:p>
        </w:tc>
      </w:tr>
      <w:tr w:rsidR="00B94A07" w:rsidRPr="00B22947" w14:paraId="789BE78E" w14:textId="77777777" w:rsidTr="00DE20FD">
        <w:trPr>
          <w:cantSplit/>
        </w:trPr>
        <w:tc>
          <w:tcPr>
            <w:tcW w:w="2752" w:type="dxa"/>
          </w:tcPr>
          <w:p w14:paraId="61FE908A" w14:textId="77777777" w:rsidR="00B94A07" w:rsidRPr="00B571B1" w:rsidRDefault="00B94A07" w:rsidP="00B571B1">
            <w:pPr>
              <w:overflowPunct/>
              <w:autoSpaceDE/>
              <w:adjustRightInd/>
              <w:spacing w:line="240" w:lineRule="atLeast"/>
              <w:ind w:right="-108"/>
              <w:rPr>
                <w:rFonts w:hAnsi="Times New Roman" w:cs="Times New Roman"/>
                <w:sz w:val="18"/>
                <w:szCs w:val="18"/>
              </w:rPr>
            </w:pPr>
            <w:r w:rsidRPr="00B571B1">
              <w:rPr>
                <w:rFonts w:hAnsi="Times New Roman" w:cs="Times New Roman"/>
                <w:sz w:val="18"/>
                <w:szCs w:val="18"/>
              </w:rPr>
              <w:t>Claim adjustment</w:t>
            </w:r>
          </w:p>
        </w:tc>
        <w:tc>
          <w:tcPr>
            <w:tcW w:w="272" w:type="dxa"/>
          </w:tcPr>
          <w:p w14:paraId="7DFBFACF" w14:textId="77777777" w:rsidR="00B94A07" w:rsidRPr="00B571B1" w:rsidRDefault="00B94A07" w:rsidP="00B571B1">
            <w:pPr>
              <w:tabs>
                <w:tab w:val="decimal" w:pos="846"/>
              </w:tabs>
              <w:overflowPunct/>
              <w:autoSpaceDE/>
              <w:adjustRightInd/>
              <w:spacing w:line="240" w:lineRule="atLeast"/>
              <w:rPr>
                <w:rFonts w:hAnsi="Times New Roman" w:cs="Times New Roman"/>
                <w:b/>
                <w:bCs/>
                <w:sz w:val="18"/>
                <w:szCs w:val="18"/>
              </w:rPr>
            </w:pPr>
          </w:p>
        </w:tc>
        <w:tc>
          <w:tcPr>
            <w:tcW w:w="1197" w:type="dxa"/>
          </w:tcPr>
          <w:p w14:paraId="46D1E0FE"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7CB14B9C"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38AE899F"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bCs/>
                <w:sz w:val="18"/>
                <w:szCs w:val="18"/>
              </w:rPr>
            </w:pPr>
          </w:p>
        </w:tc>
        <w:tc>
          <w:tcPr>
            <w:tcW w:w="1170" w:type="dxa"/>
          </w:tcPr>
          <w:p w14:paraId="1AE26C9C"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7B6D59F6" w14:textId="77777777" w:rsidR="00B94A07" w:rsidRPr="00B571B1" w:rsidRDefault="00B94A07" w:rsidP="00B571B1">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2D212289" w14:textId="77777777" w:rsidR="00B94A07" w:rsidRPr="00B571B1" w:rsidRDefault="00B94A07" w:rsidP="00B571B1">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6B36B876"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2D4F66C7"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sz w:val="18"/>
                <w:szCs w:val="18"/>
              </w:rPr>
            </w:pPr>
          </w:p>
        </w:tc>
        <w:tc>
          <w:tcPr>
            <w:tcW w:w="1169" w:type="dxa"/>
          </w:tcPr>
          <w:p w14:paraId="5A26A6F3"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sz w:val="18"/>
                <w:szCs w:val="18"/>
              </w:rPr>
            </w:pPr>
          </w:p>
        </w:tc>
        <w:tc>
          <w:tcPr>
            <w:tcW w:w="1080" w:type="dxa"/>
            <w:tcBorders>
              <w:bottom w:val="single" w:sz="4" w:space="0" w:color="auto"/>
            </w:tcBorders>
          </w:tcPr>
          <w:p w14:paraId="17DF9D22" w14:textId="77777777" w:rsidR="00B94A07" w:rsidRPr="00B571B1" w:rsidRDefault="00B94A07" w:rsidP="00DE20FD">
            <w:pPr>
              <w:tabs>
                <w:tab w:val="decimal" w:pos="885"/>
              </w:tabs>
              <w:overflowPunct/>
              <w:autoSpaceDE/>
              <w:adjustRightInd/>
              <w:spacing w:line="240" w:lineRule="atLeast"/>
              <w:ind w:left="-79" w:right="-162"/>
              <w:rPr>
                <w:rFonts w:hAnsi="Times New Roman" w:cs="Times New Roman"/>
                <w:sz w:val="18"/>
                <w:szCs w:val="18"/>
              </w:rPr>
            </w:pPr>
            <w:r w:rsidRPr="00B571B1">
              <w:rPr>
                <w:rFonts w:hAnsi="Times New Roman" w:cs="Times New Roman"/>
                <w:sz w:val="18"/>
                <w:szCs w:val="18"/>
              </w:rPr>
              <w:t xml:space="preserve">  184,984</w:t>
            </w:r>
          </w:p>
        </w:tc>
      </w:tr>
      <w:tr w:rsidR="00B94A07" w:rsidRPr="00B22947" w14:paraId="09D8FD4C" w14:textId="77777777" w:rsidTr="00DE20FD">
        <w:trPr>
          <w:cantSplit/>
          <w:trHeight w:val="271"/>
        </w:trPr>
        <w:tc>
          <w:tcPr>
            <w:tcW w:w="6561" w:type="dxa"/>
            <w:gridSpan w:val="5"/>
            <w:vAlign w:val="center"/>
          </w:tcPr>
          <w:p w14:paraId="100F3A5C" w14:textId="77777777" w:rsidR="00B94A07" w:rsidRPr="00B571B1" w:rsidRDefault="00B94A07" w:rsidP="00B571B1">
            <w:pPr>
              <w:tabs>
                <w:tab w:val="decimal" w:pos="846"/>
              </w:tabs>
              <w:overflowPunct/>
              <w:autoSpaceDE/>
              <w:adjustRightInd/>
              <w:spacing w:line="240" w:lineRule="atLeast"/>
              <w:rPr>
                <w:rFonts w:hAnsi="Times New Roman" w:cs="Times New Roman"/>
                <w:b/>
                <w:bCs/>
                <w:sz w:val="18"/>
                <w:szCs w:val="18"/>
              </w:rPr>
            </w:pPr>
            <w:r w:rsidRPr="00B571B1">
              <w:rPr>
                <w:rFonts w:hAnsi="Times New Roman" w:cs="Times New Roman"/>
                <w:b/>
                <w:bCs/>
                <w:sz w:val="18"/>
                <w:szCs w:val="18"/>
              </w:rPr>
              <w:t>Total gross loss reserve</w:t>
            </w:r>
          </w:p>
        </w:tc>
        <w:tc>
          <w:tcPr>
            <w:tcW w:w="1170" w:type="dxa"/>
          </w:tcPr>
          <w:p w14:paraId="333E93FE"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02C05670" w14:textId="77777777" w:rsidR="00B94A07" w:rsidRPr="00B571B1" w:rsidRDefault="00B94A07" w:rsidP="00B571B1">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27C0AE07" w14:textId="77777777" w:rsidR="00B94A07" w:rsidRPr="00B571B1" w:rsidRDefault="00B94A07" w:rsidP="00B571B1">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25E103E2" w14:textId="77777777" w:rsidR="00B94A07" w:rsidRPr="00B571B1" w:rsidRDefault="00B94A07" w:rsidP="00B571B1">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445ECE91"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sz w:val="18"/>
                <w:szCs w:val="18"/>
              </w:rPr>
            </w:pPr>
          </w:p>
        </w:tc>
        <w:tc>
          <w:tcPr>
            <w:tcW w:w="1169" w:type="dxa"/>
          </w:tcPr>
          <w:p w14:paraId="042765E0" w14:textId="77777777" w:rsidR="00B94A07" w:rsidRPr="00B571B1" w:rsidRDefault="00B94A07" w:rsidP="00B571B1">
            <w:pPr>
              <w:tabs>
                <w:tab w:val="decimal" w:pos="846"/>
              </w:tabs>
              <w:overflowPunct/>
              <w:autoSpaceDE/>
              <w:adjustRightInd/>
              <w:spacing w:line="240" w:lineRule="atLeast"/>
              <w:jc w:val="center"/>
              <w:rPr>
                <w:rFonts w:hAnsi="Times New Roman" w:cs="Times New Roman"/>
                <w:b/>
                <w:sz w:val="18"/>
                <w:szCs w:val="18"/>
              </w:rPr>
            </w:pPr>
          </w:p>
        </w:tc>
        <w:tc>
          <w:tcPr>
            <w:tcW w:w="1080" w:type="dxa"/>
            <w:tcBorders>
              <w:top w:val="single" w:sz="4" w:space="0" w:color="auto"/>
              <w:bottom w:val="double" w:sz="4" w:space="0" w:color="auto"/>
            </w:tcBorders>
          </w:tcPr>
          <w:p w14:paraId="767BE3A4" w14:textId="77777777" w:rsidR="00B94A07" w:rsidRPr="00B571B1" w:rsidRDefault="00B94A07" w:rsidP="00DE20FD">
            <w:pPr>
              <w:tabs>
                <w:tab w:val="decimal" w:pos="876"/>
              </w:tabs>
              <w:overflowPunct/>
              <w:autoSpaceDE/>
              <w:adjustRightInd/>
              <w:spacing w:line="240" w:lineRule="atLeast"/>
              <w:ind w:left="-72" w:right="-101"/>
              <w:rPr>
                <w:rFonts w:hAnsi="Times New Roman" w:cs="Times New Roman"/>
                <w:b/>
                <w:bCs/>
                <w:sz w:val="18"/>
                <w:szCs w:val="18"/>
                <w:lang w:bidi="ar-SA"/>
              </w:rPr>
            </w:pPr>
            <w:r w:rsidRPr="00B571B1">
              <w:rPr>
                <w:rFonts w:hAnsi="Times New Roman" w:cs="Times New Roman"/>
                <w:b/>
                <w:bCs/>
                <w:sz w:val="18"/>
                <w:szCs w:val="18"/>
                <w:lang w:bidi="ar-SA"/>
              </w:rPr>
              <w:t>2,087,831</w:t>
            </w:r>
          </w:p>
        </w:tc>
      </w:tr>
    </w:tbl>
    <w:p w14:paraId="27607C92" w14:textId="77777777" w:rsidR="000050A6" w:rsidRPr="00B22947" w:rsidRDefault="000050A6" w:rsidP="000050A6">
      <w:pPr>
        <w:overflowPunct/>
        <w:autoSpaceDE/>
        <w:autoSpaceDN/>
        <w:adjustRightInd/>
        <w:spacing w:line="240" w:lineRule="atLeast"/>
        <w:ind w:left="547" w:hanging="547"/>
        <w:textAlignment w:val="auto"/>
        <w:rPr>
          <w:rFonts w:eastAsia="Batang" w:hAnsi="Times New Roman" w:cs="Times New Roman"/>
          <w:i/>
          <w:iCs/>
          <w:sz w:val="20"/>
          <w:szCs w:val="20"/>
        </w:rPr>
      </w:pPr>
    </w:p>
    <w:p w14:paraId="3B97A948" w14:textId="77777777" w:rsidR="0030278C" w:rsidRPr="00B22947" w:rsidRDefault="0030278C" w:rsidP="00335D51">
      <w:pPr>
        <w:tabs>
          <w:tab w:val="left" w:pos="720"/>
        </w:tabs>
        <w:overflowPunct/>
        <w:autoSpaceDE/>
        <w:autoSpaceDN/>
        <w:adjustRightInd/>
        <w:spacing w:line="240" w:lineRule="atLeast"/>
        <w:ind w:left="720"/>
        <w:textAlignment w:val="auto"/>
        <w:rPr>
          <w:rFonts w:hAnsi="Times New Roman" w:cs="Times New Roman"/>
          <w:b/>
          <w:bCs/>
          <w:sz w:val="18"/>
          <w:szCs w:val="18"/>
        </w:rPr>
      </w:pPr>
    </w:p>
    <w:p w14:paraId="44460A7E" w14:textId="77777777" w:rsidR="000C1386" w:rsidRPr="00B22947" w:rsidRDefault="0030278C" w:rsidP="000C1386">
      <w:pPr>
        <w:tabs>
          <w:tab w:val="left" w:pos="720"/>
        </w:tabs>
        <w:overflowPunct/>
        <w:autoSpaceDE/>
        <w:autoSpaceDN/>
        <w:adjustRightInd/>
        <w:spacing w:line="240" w:lineRule="atLeast"/>
        <w:ind w:left="720"/>
        <w:textAlignment w:val="auto"/>
        <w:rPr>
          <w:rFonts w:eastAsia="Batang" w:hAnsi="Times New Roman" w:cs="Times New Roman"/>
          <w:sz w:val="18"/>
          <w:szCs w:val="18"/>
        </w:rPr>
      </w:pPr>
      <w:r w:rsidRPr="00B22947">
        <w:rPr>
          <w:rFonts w:hAnsi="Times New Roman"/>
          <w:b/>
          <w:bCs/>
          <w:sz w:val="18"/>
          <w:szCs w:val="18"/>
          <w:cs/>
        </w:rPr>
        <w:br w:type="page"/>
      </w:r>
    </w:p>
    <w:p w14:paraId="4E0D6DB9" w14:textId="04FF86CF" w:rsidR="00F673D7" w:rsidRPr="00DE20FD" w:rsidRDefault="004F5DCD" w:rsidP="00335D51">
      <w:pPr>
        <w:overflowPunct/>
        <w:autoSpaceDE/>
        <w:autoSpaceDN/>
        <w:adjustRightInd/>
        <w:spacing w:line="240" w:lineRule="atLeast"/>
        <w:ind w:left="720" w:hanging="720"/>
        <w:textAlignment w:val="auto"/>
        <w:rPr>
          <w:rFonts w:eastAsia="Batang" w:hAnsi="Times New Roman" w:cs="Times New Roman"/>
          <w:sz w:val="22"/>
          <w:szCs w:val="22"/>
          <w:cs/>
        </w:rPr>
      </w:pPr>
      <w:r w:rsidRPr="00DE20FD">
        <w:rPr>
          <w:rFonts w:eastAsia="Batang" w:hAnsi="Times New Roman" w:cs="Times New Roman"/>
          <w:sz w:val="22"/>
          <w:szCs w:val="22"/>
        </w:rPr>
        <w:t>1</w:t>
      </w:r>
      <w:r w:rsidR="004E72BA" w:rsidRPr="00DE20FD">
        <w:rPr>
          <w:rFonts w:eastAsia="Batang" w:hAnsi="Times New Roman" w:cs="Times New Roman"/>
          <w:sz w:val="22"/>
          <w:szCs w:val="22"/>
        </w:rPr>
        <w:t>2</w:t>
      </w:r>
      <w:r w:rsidR="00F673D7" w:rsidRPr="00DE20FD">
        <w:rPr>
          <w:rFonts w:eastAsia="Batang" w:hAnsi="Times New Roman" w:cs="Times New Roman"/>
          <w:sz w:val="22"/>
          <w:szCs w:val="22"/>
          <w:cs/>
        </w:rPr>
        <w:t>.</w:t>
      </w:r>
      <w:r w:rsidR="00F673D7" w:rsidRPr="00DE20FD">
        <w:rPr>
          <w:rFonts w:eastAsia="Batang" w:hAnsi="Times New Roman" w:cs="Times New Roman"/>
          <w:sz w:val="22"/>
          <w:szCs w:val="22"/>
        </w:rPr>
        <w:t>3</w:t>
      </w:r>
      <w:r w:rsidR="00F673D7" w:rsidRPr="00DE20FD">
        <w:rPr>
          <w:rFonts w:eastAsia="Batang" w:hAnsi="Times New Roman" w:cs="Times New Roman"/>
          <w:sz w:val="22"/>
          <w:szCs w:val="22"/>
          <w:cs/>
        </w:rPr>
        <w:t>.</w:t>
      </w:r>
      <w:r w:rsidR="00F673D7" w:rsidRPr="00DE20FD">
        <w:rPr>
          <w:rFonts w:eastAsia="Batang" w:hAnsi="Times New Roman" w:cs="Times New Roman"/>
          <w:sz w:val="22"/>
          <w:szCs w:val="22"/>
        </w:rPr>
        <w:t>2</w:t>
      </w:r>
      <w:r w:rsidR="00F673D7" w:rsidRPr="00DE20FD">
        <w:rPr>
          <w:rFonts w:eastAsia="Batang" w:hAnsi="Times New Roman" w:cs="Times New Roman"/>
          <w:sz w:val="22"/>
          <w:szCs w:val="22"/>
        </w:rPr>
        <w:tab/>
        <w:t xml:space="preserve">Net loss development triangle </w:t>
      </w:r>
    </w:p>
    <w:p w14:paraId="743725E6" w14:textId="77777777" w:rsidR="00F673D7" w:rsidRPr="00DE20FD" w:rsidRDefault="00F673D7" w:rsidP="00F673D7">
      <w:pPr>
        <w:tabs>
          <w:tab w:val="left" w:pos="540"/>
          <w:tab w:val="left" w:pos="630"/>
        </w:tabs>
        <w:overflowPunct/>
        <w:autoSpaceDE/>
        <w:autoSpaceDN/>
        <w:adjustRightInd/>
        <w:spacing w:line="240" w:lineRule="atLeast"/>
        <w:ind w:left="540" w:hanging="540"/>
        <w:textAlignment w:val="auto"/>
        <w:rPr>
          <w:rFonts w:hAnsi="Times New Roman" w:cs="Times New Roman"/>
          <w:sz w:val="22"/>
          <w:szCs w:val="22"/>
        </w:rPr>
      </w:pPr>
    </w:p>
    <w:p w14:paraId="02B5E4A4" w14:textId="03C7AB94" w:rsidR="000C1386" w:rsidRPr="00DE20FD"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DE20FD">
        <w:rPr>
          <w:rFonts w:hAnsi="Times New Roman" w:cs="Times New Roman"/>
          <w:b/>
          <w:bCs/>
          <w:sz w:val="22"/>
          <w:szCs w:val="22"/>
        </w:rPr>
        <w:t xml:space="preserve">As at 31 December </w:t>
      </w:r>
      <w:r w:rsidR="00B94A07" w:rsidRPr="00DE20FD">
        <w:rPr>
          <w:rFonts w:hAnsi="Times New Roman" w:cs="Times New Roman"/>
          <w:b/>
          <w:bCs/>
          <w:sz w:val="22"/>
          <w:szCs w:val="22"/>
        </w:rPr>
        <w:t>2021</w:t>
      </w:r>
    </w:p>
    <w:p w14:paraId="17111344" w14:textId="77777777" w:rsidR="000C1386" w:rsidRPr="00DE20FD" w:rsidRDefault="000C1386" w:rsidP="000C1386">
      <w:pPr>
        <w:overflowPunct/>
        <w:autoSpaceDE/>
        <w:autoSpaceDN/>
        <w:adjustRightInd/>
        <w:spacing w:line="240" w:lineRule="atLeast"/>
        <w:ind w:left="547" w:hanging="547"/>
        <w:textAlignment w:val="auto"/>
        <w:rPr>
          <w:rFonts w:eastAsia="Batang" w:hAnsi="Times New Roman" w:cs="Times New Roman"/>
          <w:i/>
          <w:iCs/>
          <w:sz w:val="22"/>
          <w:szCs w:val="22"/>
        </w:rPr>
      </w:pPr>
    </w:p>
    <w:tbl>
      <w:tblPr>
        <w:tblW w:w="15923" w:type="dxa"/>
        <w:tblInd w:w="-709" w:type="dxa"/>
        <w:tblLayout w:type="fixed"/>
        <w:tblLook w:val="04A0" w:firstRow="1" w:lastRow="0" w:firstColumn="1" w:lastColumn="0" w:noHBand="0" w:noVBand="1"/>
      </w:tblPr>
      <w:tblGrid>
        <w:gridCol w:w="2606"/>
        <w:gridCol w:w="264"/>
        <w:gridCol w:w="1185"/>
        <w:gridCol w:w="1186"/>
        <w:gridCol w:w="1170"/>
        <w:gridCol w:w="260"/>
        <w:gridCol w:w="910"/>
        <w:gridCol w:w="258"/>
        <w:gridCol w:w="912"/>
        <w:gridCol w:w="250"/>
        <w:gridCol w:w="920"/>
        <w:gridCol w:w="248"/>
        <w:gridCol w:w="922"/>
        <w:gridCol w:w="248"/>
        <w:gridCol w:w="926"/>
        <w:gridCol w:w="1179"/>
        <w:gridCol w:w="315"/>
        <w:gridCol w:w="927"/>
        <w:gridCol w:w="1237"/>
      </w:tblGrid>
      <w:tr w:rsidR="003D4D01" w:rsidRPr="00B22947" w14:paraId="68CC38FD" w14:textId="77777777" w:rsidTr="00DE20FD">
        <w:trPr>
          <w:cantSplit/>
          <w:tblHeader/>
        </w:trPr>
        <w:tc>
          <w:tcPr>
            <w:tcW w:w="2606" w:type="dxa"/>
            <w:vAlign w:val="center"/>
          </w:tcPr>
          <w:p w14:paraId="051CC737" w14:textId="77777777" w:rsidR="003D4D01" w:rsidRPr="00DE20FD" w:rsidRDefault="003D4D01"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64" w:type="dxa"/>
          </w:tcPr>
          <w:p w14:paraId="47A19615" w14:textId="2BB011F3" w:rsidR="003D4D01" w:rsidRPr="00DE20FD" w:rsidRDefault="003D4D01" w:rsidP="00DE20FD">
            <w:pPr>
              <w:overflowPunct/>
              <w:autoSpaceDE/>
              <w:adjustRightInd/>
              <w:spacing w:line="240" w:lineRule="atLeast"/>
              <w:ind w:left="-99" w:right="-108"/>
              <w:jc w:val="center"/>
              <w:rPr>
                <w:rFonts w:eastAsia="Cordia New" w:hAnsi="Times New Roman" w:cs="Times New Roman"/>
                <w:sz w:val="18"/>
                <w:szCs w:val="18"/>
                <w:cs/>
              </w:rPr>
            </w:pPr>
          </w:p>
        </w:tc>
        <w:tc>
          <w:tcPr>
            <w:tcW w:w="1185" w:type="dxa"/>
          </w:tcPr>
          <w:p w14:paraId="2E18910E" w14:textId="77777777" w:rsidR="003D4D01" w:rsidRPr="00DE20FD" w:rsidRDefault="003D4D01" w:rsidP="00DE20FD">
            <w:pPr>
              <w:overflowPunct/>
              <w:autoSpaceDE/>
              <w:adjustRightInd/>
              <w:spacing w:line="240" w:lineRule="atLeast"/>
              <w:ind w:left="-99" w:right="-108"/>
              <w:jc w:val="center"/>
              <w:rPr>
                <w:rFonts w:eastAsia="Cordia New" w:hAnsi="Times New Roman" w:cs="Times New Roman"/>
                <w:sz w:val="18"/>
                <w:szCs w:val="18"/>
                <w:cs/>
              </w:rPr>
            </w:pPr>
          </w:p>
        </w:tc>
        <w:tc>
          <w:tcPr>
            <w:tcW w:w="1186" w:type="dxa"/>
          </w:tcPr>
          <w:p w14:paraId="1D078530" w14:textId="690CE0CA" w:rsidR="003D4D01" w:rsidRPr="00DE20FD" w:rsidRDefault="003D4D01" w:rsidP="00DE20FD">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448D48F2"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tcPr>
          <w:p w14:paraId="7B3442D4"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1EF4B3D5"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2CA3ACC0"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tcPr>
          <w:p w14:paraId="1E270856"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174" w:type="dxa"/>
            <w:gridSpan w:val="2"/>
            <w:vAlign w:val="center"/>
          </w:tcPr>
          <w:p w14:paraId="5A7782C3"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179" w:type="dxa"/>
            <w:vAlign w:val="center"/>
          </w:tcPr>
          <w:p w14:paraId="35E06388"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242" w:type="dxa"/>
            <w:gridSpan w:val="2"/>
          </w:tcPr>
          <w:p w14:paraId="7C57396F"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c>
          <w:tcPr>
            <w:tcW w:w="1235" w:type="dxa"/>
          </w:tcPr>
          <w:p w14:paraId="39436025"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p>
        </w:tc>
      </w:tr>
      <w:tr w:rsidR="003D4D01" w:rsidRPr="00B22947" w14:paraId="4459DA9E" w14:textId="77777777" w:rsidTr="00DE20FD">
        <w:trPr>
          <w:cantSplit/>
          <w:tblHeader/>
        </w:trPr>
        <w:tc>
          <w:tcPr>
            <w:tcW w:w="2606" w:type="dxa"/>
            <w:vAlign w:val="center"/>
            <w:hideMark/>
          </w:tcPr>
          <w:p w14:paraId="7DB34209" w14:textId="77777777" w:rsidR="003D4D01" w:rsidRPr="00DE20FD" w:rsidRDefault="003D4D01"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DE20FD">
              <w:rPr>
                <w:rFonts w:hAnsi="Times New Roman" w:cs="Times New Roman"/>
                <w:sz w:val="18"/>
                <w:szCs w:val="18"/>
              </w:rPr>
              <w:t xml:space="preserve">Accident year </w:t>
            </w:r>
            <w:r w:rsidRPr="00DE20FD">
              <w:rPr>
                <w:rFonts w:hAnsi="Times New Roman" w:cs="Times New Roman"/>
                <w:sz w:val="18"/>
                <w:szCs w:val="18"/>
                <w:cs/>
              </w:rPr>
              <w:t xml:space="preserve">/ </w:t>
            </w:r>
            <w:r w:rsidRPr="00DE20FD">
              <w:rPr>
                <w:rFonts w:hAnsi="Times New Roman" w:cs="Times New Roman"/>
                <w:sz w:val="18"/>
                <w:szCs w:val="18"/>
              </w:rPr>
              <w:t>Accounting year</w:t>
            </w:r>
          </w:p>
        </w:tc>
        <w:tc>
          <w:tcPr>
            <w:tcW w:w="264" w:type="dxa"/>
          </w:tcPr>
          <w:p w14:paraId="55BF74D4" w14:textId="1CAD6043" w:rsidR="003D4D01" w:rsidRPr="00DE20FD" w:rsidRDefault="003D4D01" w:rsidP="00DE20FD">
            <w:pPr>
              <w:overflowPunct/>
              <w:autoSpaceDE/>
              <w:adjustRightInd/>
              <w:spacing w:line="240" w:lineRule="atLeast"/>
              <w:ind w:left="-99" w:right="-108"/>
              <w:jc w:val="center"/>
              <w:rPr>
                <w:rFonts w:eastAsia="Cordia New" w:hAnsi="Times New Roman" w:cs="Times New Roman"/>
                <w:sz w:val="18"/>
                <w:szCs w:val="18"/>
                <w:cs/>
              </w:rPr>
            </w:pPr>
          </w:p>
        </w:tc>
        <w:tc>
          <w:tcPr>
            <w:tcW w:w="1185" w:type="dxa"/>
          </w:tcPr>
          <w:p w14:paraId="2AFAF79B" w14:textId="1C9D11A0" w:rsidR="003D4D01" w:rsidRPr="00DE20FD" w:rsidRDefault="003D4D01" w:rsidP="00DE20FD">
            <w:pPr>
              <w:overflowPunct/>
              <w:autoSpaceDE/>
              <w:adjustRightInd/>
              <w:spacing w:line="240" w:lineRule="atLeast"/>
              <w:ind w:left="-99" w:right="-108"/>
              <w:jc w:val="center"/>
              <w:rPr>
                <w:rFonts w:eastAsia="Cordia New" w:hAnsi="Times New Roman" w:cs="Times New Roman"/>
                <w:sz w:val="18"/>
                <w:szCs w:val="18"/>
              </w:rPr>
            </w:pPr>
            <w:r w:rsidRPr="00DE20FD">
              <w:rPr>
                <w:rFonts w:eastAsia="Cordia New" w:hAnsi="Times New Roman" w:cs="Times New Roman"/>
                <w:sz w:val="18"/>
                <w:szCs w:val="18"/>
              </w:rPr>
              <w:t>2012</w:t>
            </w:r>
          </w:p>
        </w:tc>
        <w:tc>
          <w:tcPr>
            <w:tcW w:w="1186" w:type="dxa"/>
            <w:hideMark/>
          </w:tcPr>
          <w:p w14:paraId="2CF1BDD6" w14:textId="7F81A099" w:rsidR="003D4D01" w:rsidRPr="00DE20FD" w:rsidRDefault="003D4D01" w:rsidP="00DE20FD">
            <w:pPr>
              <w:overflowPunct/>
              <w:autoSpaceDE/>
              <w:adjustRightInd/>
              <w:spacing w:line="240" w:lineRule="atLeast"/>
              <w:ind w:left="-99" w:right="-108"/>
              <w:jc w:val="center"/>
              <w:rPr>
                <w:rFonts w:eastAsia="Cordia New" w:hAnsi="Times New Roman" w:cs="Times New Roman"/>
                <w:sz w:val="18"/>
                <w:szCs w:val="18"/>
                <w:cs/>
              </w:rPr>
            </w:pPr>
            <w:r w:rsidRPr="00DE20FD">
              <w:rPr>
                <w:rFonts w:eastAsia="Cordia New" w:hAnsi="Times New Roman" w:cs="Times New Roman"/>
                <w:sz w:val="18"/>
                <w:szCs w:val="18"/>
              </w:rPr>
              <w:t>2013</w:t>
            </w:r>
          </w:p>
        </w:tc>
        <w:tc>
          <w:tcPr>
            <w:tcW w:w="1170" w:type="dxa"/>
            <w:hideMark/>
          </w:tcPr>
          <w:p w14:paraId="510C85E5" w14:textId="557019F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r w:rsidRPr="00DE20FD">
              <w:rPr>
                <w:rFonts w:eastAsia="Cordia New" w:hAnsi="Times New Roman" w:cs="Times New Roman"/>
                <w:sz w:val="18"/>
                <w:szCs w:val="18"/>
                <w:cs/>
              </w:rPr>
              <w:t>2</w:t>
            </w:r>
            <w:r w:rsidRPr="00DE20FD">
              <w:rPr>
                <w:rFonts w:eastAsia="Cordia New" w:hAnsi="Times New Roman" w:cs="Times New Roman"/>
                <w:sz w:val="18"/>
                <w:szCs w:val="18"/>
              </w:rPr>
              <w:t>014</w:t>
            </w:r>
          </w:p>
        </w:tc>
        <w:tc>
          <w:tcPr>
            <w:tcW w:w="1170" w:type="dxa"/>
            <w:gridSpan w:val="2"/>
            <w:hideMark/>
          </w:tcPr>
          <w:p w14:paraId="68798325" w14:textId="63A8C423"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r w:rsidRPr="00DE20FD">
              <w:rPr>
                <w:rFonts w:eastAsia="Cordia New" w:hAnsi="Times New Roman" w:cs="Times New Roman"/>
                <w:sz w:val="18"/>
                <w:szCs w:val="18"/>
                <w:cs/>
              </w:rPr>
              <w:t>2</w:t>
            </w:r>
            <w:r w:rsidRPr="00DE20FD">
              <w:rPr>
                <w:rFonts w:eastAsia="Cordia New" w:hAnsi="Times New Roman" w:cs="Times New Roman"/>
                <w:sz w:val="18"/>
                <w:szCs w:val="18"/>
              </w:rPr>
              <w:t>015</w:t>
            </w:r>
          </w:p>
        </w:tc>
        <w:tc>
          <w:tcPr>
            <w:tcW w:w="1170" w:type="dxa"/>
            <w:gridSpan w:val="2"/>
            <w:vAlign w:val="center"/>
            <w:hideMark/>
          </w:tcPr>
          <w:p w14:paraId="18A9244B" w14:textId="37CD8EFA"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r w:rsidRPr="00DE20FD">
              <w:rPr>
                <w:rFonts w:eastAsia="Cordia New" w:hAnsi="Times New Roman" w:cs="Times New Roman"/>
                <w:sz w:val="18"/>
                <w:szCs w:val="18"/>
                <w:cs/>
              </w:rPr>
              <w:t>2</w:t>
            </w:r>
            <w:r w:rsidRPr="00DE20FD">
              <w:rPr>
                <w:rFonts w:eastAsia="Cordia New" w:hAnsi="Times New Roman" w:cs="Times New Roman"/>
                <w:sz w:val="18"/>
                <w:szCs w:val="18"/>
              </w:rPr>
              <w:t>016</w:t>
            </w:r>
          </w:p>
        </w:tc>
        <w:tc>
          <w:tcPr>
            <w:tcW w:w="1170" w:type="dxa"/>
            <w:gridSpan w:val="2"/>
            <w:vAlign w:val="center"/>
            <w:hideMark/>
          </w:tcPr>
          <w:p w14:paraId="2BE222C5" w14:textId="79A16664"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r w:rsidRPr="00DE20FD">
              <w:rPr>
                <w:rFonts w:eastAsia="Cordia New" w:hAnsi="Times New Roman" w:cs="Times New Roman"/>
                <w:sz w:val="18"/>
                <w:szCs w:val="18"/>
                <w:cs/>
              </w:rPr>
              <w:t>2</w:t>
            </w:r>
            <w:r w:rsidRPr="00DE20FD">
              <w:rPr>
                <w:rFonts w:eastAsia="Cordia New" w:hAnsi="Times New Roman" w:cs="Times New Roman"/>
                <w:sz w:val="18"/>
                <w:szCs w:val="18"/>
              </w:rPr>
              <w:t>017</w:t>
            </w:r>
          </w:p>
        </w:tc>
        <w:tc>
          <w:tcPr>
            <w:tcW w:w="1170" w:type="dxa"/>
            <w:gridSpan w:val="2"/>
            <w:hideMark/>
          </w:tcPr>
          <w:p w14:paraId="1D5CAB06" w14:textId="5AA178D8"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rPr>
            </w:pPr>
            <w:r w:rsidRPr="00DE20FD">
              <w:rPr>
                <w:rFonts w:eastAsia="Cordia New" w:hAnsi="Times New Roman" w:cs="Times New Roman"/>
                <w:sz w:val="18"/>
                <w:szCs w:val="18"/>
              </w:rPr>
              <w:t>2018</w:t>
            </w:r>
          </w:p>
        </w:tc>
        <w:tc>
          <w:tcPr>
            <w:tcW w:w="1174" w:type="dxa"/>
            <w:gridSpan w:val="2"/>
            <w:vAlign w:val="center"/>
            <w:hideMark/>
          </w:tcPr>
          <w:p w14:paraId="0719B54A" w14:textId="1BE9A230"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cs/>
              </w:rPr>
            </w:pPr>
            <w:r w:rsidRPr="00DE20FD">
              <w:rPr>
                <w:rFonts w:eastAsia="Cordia New" w:hAnsi="Times New Roman" w:cs="Times New Roman"/>
                <w:sz w:val="18"/>
                <w:szCs w:val="18"/>
              </w:rPr>
              <w:t>2019</w:t>
            </w:r>
          </w:p>
        </w:tc>
        <w:tc>
          <w:tcPr>
            <w:tcW w:w="1179" w:type="dxa"/>
            <w:vAlign w:val="center"/>
            <w:hideMark/>
          </w:tcPr>
          <w:p w14:paraId="004C7C87" w14:textId="7635A424" w:rsidR="003D4D01" w:rsidRPr="00DE20FD" w:rsidRDefault="003D4D01" w:rsidP="00DE20FD">
            <w:pPr>
              <w:overflowPunct/>
              <w:autoSpaceDE/>
              <w:adjustRightInd/>
              <w:spacing w:line="240" w:lineRule="atLeast"/>
              <w:ind w:left="-228" w:right="-108" w:firstLine="120"/>
              <w:jc w:val="center"/>
              <w:rPr>
                <w:rFonts w:eastAsia="Cordia New" w:hAnsi="Times New Roman" w:cs="Times New Roman"/>
                <w:sz w:val="18"/>
                <w:szCs w:val="18"/>
                <w:cs/>
              </w:rPr>
            </w:pPr>
            <w:r w:rsidRPr="00DE20FD">
              <w:rPr>
                <w:rFonts w:eastAsia="Cordia New" w:hAnsi="Times New Roman" w:cs="Times New Roman"/>
                <w:sz w:val="18"/>
                <w:szCs w:val="18"/>
              </w:rPr>
              <w:t>2020</w:t>
            </w:r>
          </w:p>
        </w:tc>
        <w:tc>
          <w:tcPr>
            <w:tcW w:w="1242" w:type="dxa"/>
            <w:gridSpan w:val="2"/>
          </w:tcPr>
          <w:p w14:paraId="1151F3B4" w14:textId="6F66AE63"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rPr>
            </w:pPr>
            <w:r w:rsidRPr="00DE20FD">
              <w:rPr>
                <w:rFonts w:eastAsia="Cordia New" w:hAnsi="Times New Roman" w:cs="Times New Roman"/>
                <w:sz w:val="18"/>
                <w:szCs w:val="18"/>
              </w:rPr>
              <w:t>2021</w:t>
            </w:r>
          </w:p>
        </w:tc>
        <w:tc>
          <w:tcPr>
            <w:tcW w:w="1235" w:type="dxa"/>
            <w:hideMark/>
          </w:tcPr>
          <w:p w14:paraId="0FFEFDC3" w14:textId="77777777" w:rsidR="003D4D01" w:rsidRPr="00DE20FD" w:rsidRDefault="003D4D01" w:rsidP="00DE20FD">
            <w:pPr>
              <w:overflowPunct/>
              <w:autoSpaceDE/>
              <w:adjustRightInd/>
              <w:spacing w:line="240" w:lineRule="atLeast"/>
              <w:ind w:left="-108" w:right="-108"/>
              <w:jc w:val="center"/>
              <w:rPr>
                <w:rFonts w:eastAsia="Cordia New" w:hAnsi="Times New Roman" w:cs="Times New Roman"/>
                <w:sz w:val="18"/>
                <w:szCs w:val="18"/>
              </w:rPr>
            </w:pPr>
            <w:r w:rsidRPr="00DE20FD">
              <w:rPr>
                <w:rFonts w:eastAsia="Cordia New" w:hAnsi="Times New Roman" w:cs="Times New Roman"/>
                <w:sz w:val="18"/>
                <w:szCs w:val="18"/>
              </w:rPr>
              <w:t>Total</w:t>
            </w:r>
          </w:p>
        </w:tc>
      </w:tr>
      <w:tr w:rsidR="003D4D01" w:rsidRPr="00B22947" w14:paraId="2DA42CA8" w14:textId="77777777" w:rsidTr="00DE20FD">
        <w:trPr>
          <w:cantSplit/>
          <w:tblHeader/>
        </w:trPr>
        <w:tc>
          <w:tcPr>
            <w:tcW w:w="2606" w:type="dxa"/>
            <w:vAlign w:val="center"/>
          </w:tcPr>
          <w:p w14:paraId="4624B4F3" w14:textId="77777777" w:rsidR="003D4D01" w:rsidRPr="00DE20FD" w:rsidRDefault="003D4D01"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64" w:type="dxa"/>
          </w:tcPr>
          <w:p w14:paraId="22AF34ED" w14:textId="77777777" w:rsidR="003D4D01" w:rsidRPr="00DE20FD" w:rsidRDefault="003D4D01"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hAnsi="Times New Roman" w:cs="Times New Roman"/>
                <w:i/>
                <w:iCs/>
                <w:sz w:val="18"/>
                <w:szCs w:val="18"/>
                <w:cs/>
              </w:rPr>
            </w:pPr>
          </w:p>
        </w:tc>
        <w:tc>
          <w:tcPr>
            <w:tcW w:w="13053" w:type="dxa"/>
            <w:gridSpan w:val="17"/>
          </w:tcPr>
          <w:p w14:paraId="41B0907F" w14:textId="78F9D00B" w:rsidR="003D4D01" w:rsidRPr="00DE20FD" w:rsidRDefault="003D4D01"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r w:rsidRPr="00DE20FD">
              <w:rPr>
                <w:rFonts w:hAnsi="Times New Roman" w:cs="Times New Roman"/>
                <w:i/>
                <w:iCs/>
                <w:sz w:val="18"/>
                <w:szCs w:val="18"/>
                <w:cs/>
              </w:rPr>
              <w:t>(</w:t>
            </w:r>
            <w:r w:rsidRPr="00DE20FD">
              <w:rPr>
                <w:rFonts w:hAnsi="Times New Roman" w:cs="Times New Roman"/>
                <w:i/>
                <w:iCs/>
                <w:sz w:val="18"/>
                <w:szCs w:val="18"/>
              </w:rPr>
              <w:t>in thousand Baht</w:t>
            </w:r>
            <w:r w:rsidRPr="00DE20FD">
              <w:rPr>
                <w:rFonts w:hAnsi="Times New Roman" w:cs="Times New Roman"/>
                <w:i/>
                <w:iCs/>
                <w:sz w:val="18"/>
                <w:szCs w:val="18"/>
                <w:cs/>
              </w:rPr>
              <w:t>)</w:t>
            </w:r>
          </w:p>
        </w:tc>
      </w:tr>
      <w:tr w:rsidR="003D4D01" w:rsidRPr="00B22947" w14:paraId="60EFFBD7" w14:textId="77777777" w:rsidTr="00DE20FD">
        <w:trPr>
          <w:cantSplit/>
          <w:trHeight w:val="60"/>
        </w:trPr>
        <w:tc>
          <w:tcPr>
            <w:tcW w:w="2606" w:type="dxa"/>
          </w:tcPr>
          <w:p w14:paraId="0E51FEAD"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 xml:space="preserve">Estimated loss reserve and </w:t>
            </w:r>
          </w:p>
        </w:tc>
        <w:tc>
          <w:tcPr>
            <w:tcW w:w="264" w:type="dxa"/>
          </w:tcPr>
          <w:p w14:paraId="00514717"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85" w:type="dxa"/>
          </w:tcPr>
          <w:p w14:paraId="08CF7985"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86" w:type="dxa"/>
          </w:tcPr>
          <w:p w14:paraId="4920F6AD" w14:textId="368E368C"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10A422F8"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03DE36F9"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7EEFAEBE"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4C0FA962"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0FE1DFE8"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4" w:type="dxa"/>
            <w:gridSpan w:val="2"/>
          </w:tcPr>
          <w:p w14:paraId="67578FCF"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2534F1CF"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242" w:type="dxa"/>
            <w:gridSpan w:val="2"/>
          </w:tcPr>
          <w:p w14:paraId="7B2D6478"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235" w:type="dxa"/>
          </w:tcPr>
          <w:p w14:paraId="17743A5F"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r>
      <w:tr w:rsidR="003D4D01" w:rsidRPr="00B22947" w14:paraId="469B58A9" w14:textId="77777777" w:rsidTr="00DE20FD">
        <w:trPr>
          <w:cantSplit/>
        </w:trPr>
        <w:tc>
          <w:tcPr>
            <w:tcW w:w="2606" w:type="dxa"/>
          </w:tcPr>
          <w:p w14:paraId="719D632F"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 xml:space="preserve">   Outstanding claim</w:t>
            </w:r>
          </w:p>
        </w:tc>
        <w:tc>
          <w:tcPr>
            <w:tcW w:w="264" w:type="dxa"/>
          </w:tcPr>
          <w:p w14:paraId="2D803CFE"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85" w:type="dxa"/>
          </w:tcPr>
          <w:p w14:paraId="2DF86678"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86" w:type="dxa"/>
          </w:tcPr>
          <w:p w14:paraId="2BB09CDD" w14:textId="1A75A2EF"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317E93CB"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5FF88D7D"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5D58DDD5"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35432406"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6BC9C661"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4" w:type="dxa"/>
            <w:gridSpan w:val="2"/>
          </w:tcPr>
          <w:p w14:paraId="36CC6D07"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5B7F6DB3"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242" w:type="dxa"/>
            <w:gridSpan w:val="2"/>
          </w:tcPr>
          <w:p w14:paraId="42A042CB"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c>
          <w:tcPr>
            <w:tcW w:w="1235" w:type="dxa"/>
          </w:tcPr>
          <w:p w14:paraId="192F4CA0" w14:textId="77777777" w:rsidR="003D4D01" w:rsidRPr="00DE20FD" w:rsidRDefault="003D4D01" w:rsidP="00DE20FD">
            <w:pPr>
              <w:tabs>
                <w:tab w:val="decimal" w:pos="777"/>
              </w:tabs>
              <w:overflowPunct/>
              <w:autoSpaceDE/>
              <w:adjustRightInd/>
              <w:spacing w:line="240" w:lineRule="atLeast"/>
              <w:ind w:left="-218" w:right="-108"/>
              <w:rPr>
                <w:rFonts w:hAnsi="Times New Roman" w:cs="Times New Roman"/>
                <w:sz w:val="18"/>
                <w:szCs w:val="18"/>
              </w:rPr>
            </w:pPr>
          </w:p>
        </w:tc>
      </w:tr>
      <w:tr w:rsidR="003D4D01" w:rsidRPr="003D4D01" w14:paraId="194D4D54" w14:textId="77777777" w:rsidTr="00DE20FD">
        <w:trPr>
          <w:cantSplit/>
        </w:trPr>
        <w:tc>
          <w:tcPr>
            <w:tcW w:w="2606" w:type="dxa"/>
            <w:hideMark/>
          </w:tcPr>
          <w:p w14:paraId="50A5309F"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At year ended of accident year</w:t>
            </w:r>
          </w:p>
        </w:tc>
        <w:tc>
          <w:tcPr>
            <w:tcW w:w="264" w:type="dxa"/>
            <w:vAlign w:val="bottom"/>
          </w:tcPr>
          <w:p w14:paraId="018EF45E" w14:textId="77777777" w:rsidR="003D4D01" w:rsidRPr="00DE20FD" w:rsidRDefault="003D4D01" w:rsidP="00DE20FD">
            <w:pPr>
              <w:tabs>
                <w:tab w:val="decimal" w:pos="776"/>
              </w:tabs>
              <w:overflowPunct/>
              <w:autoSpaceDE/>
              <w:adjustRightInd/>
              <w:spacing w:line="240" w:lineRule="atLeast"/>
              <w:rPr>
                <w:rFonts w:hAnsi="Times New Roman" w:cs="Times New Roman"/>
                <w:color w:val="000000"/>
                <w:sz w:val="18"/>
                <w:szCs w:val="18"/>
              </w:rPr>
            </w:pPr>
          </w:p>
        </w:tc>
        <w:tc>
          <w:tcPr>
            <w:tcW w:w="1185" w:type="dxa"/>
          </w:tcPr>
          <w:p w14:paraId="1BE3866A" w14:textId="315199B5"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7,808,523</w:t>
            </w:r>
          </w:p>
        </w:tc>
        <w:tc>
          <w:tcPr>
            <w:tcW w:w="1186" w:type="dxa"/>
          </w:tcPr>
          <w:p w14:paraId="644174AA" w14:textId="2282853B"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5,318,697</w:t>
            </w:r>
          </w:p>
        </w:tc>
        <w:tc>
          <w:tcPr>
            <w:tcW w:w="1170" w:type="dxa"/>
          </w:tcPr>
          <w:p w14:paraId="3E2598A4" w14:textId="043DDF0F"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5,864,506</w:t>
            </w:r>
          </w:p>
        </w:tc>
        <w:tc>
          <w:tcPr>
            <w:tcW w:w="1170" w:type="dxa"/>
            <w:gridSpan w:val="2"/>
          </w:tcPr>
          <w:p w14:paraId="435DACAF" w14:textId="54A305E2"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6,426,412</w:t>
            </w:r>
          </w:p>
        </w:tc>
        <w:tc>
          <w:tcPr>
            <w:tcW w:w="1170" w:type="dxa"/>
            <w:gridSpan w:val="2"/>
          </w:tcPr>
          <w:p w14:paraId="7BB69EFF" w14:textId="0D259B3A"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6,113,700</w:t>
            </w:r>
          </w:p>
        </w:tc>
        <w:tc>
          <w:tcPr>
            <w:tcW w:w="1170" w:type="dxa"/>
            <w:gridSpan w:val="2"/>
          </w:tcPr>
          <w:p w14:paraId="27FE8C48" w14:textId="76C0B7AA" w:rsidR="003D4D01" w:rsidRPr="00DE20FD" w:rsidRDefault="003D4D01" w:rsidP="00DE20FD">
            <w:pPr>
              <w:tabs>
                <w:tab w:val="decimal" w:pos="885"/>
              </w:tabs>
              <w:spacing w:line="240" w:lineRule="atLeast"/>
              <w:rPr>
                <w:rFonts w:hAnsi="Times New Roman" w:cs="Times New Roman"/>
                <w:color w:val="000000"/>
                <w:sz w:val="18"/>
                <w:szCs w:val="18"/>
              </w:rPr>
            </w:pPr>
            <w:r w:rsidRPr="00DE20FD">
              <w:rPr>
                <w:rFonts w:hAnsi="Times New Roman" w:cs="Times New Roman"/>
                <w:sz w:val="18"/>
                <w:szCs w:val="18"/>
              </w:rPr>
              <w:t>5,423,180</w:t>
            </w:r>
          </w:p>
        </w:tc>
        <w:tc>
          <w:tcPr>
            <w:tcW w:w="1170" w:type="dxa"/>
            <w:gridSpan w:val="2"/>
          </w:tcPr>
          <w:p w14:paraId="6B587282" w14:textId="5A52EC6B"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5,460,724</w:t>
            </w:r>
          </w:p>
        </w:tc>
        <w:tc>
          <w:tcPr>
            <w:tcW w:w="1174" w:type="dxa"/>
            <w:gridSpan w:val="2"/>
          </w:tcPr>
          <w:p w14:paraId="3B2DC296" w14:textId="3A44A1DC" w:rsidR="003D4D01" w:rsidRPr="00DE20FD" w:rsidRDefault="003D4D01" w:rsidP="00DE20FD">
            <w:pPr>
              <w:tabs>
                <w:tab w:val="decimal" w:pos="904"/>
              </w:tabs>
              <w:spacing w:line="240" w:lineRule="atLeast"/>
              <w:rPr>
                <w:rFonts w:hAnsi="Times New Roman" w:cs="Times New Roman"/>
                <w:color w:val="000000"/>
                <w:sz w:val="18"/>
                <w:szCs w:val="18"/>
              </w:rPr>
            </w:pPr>
            <w:r w:rsidRPr="00DE20FD">
              <w:rPr>
                <w:rFonts w:hAnsi="Times New Roman" w:cs="Times New Roman"/>
                <w:sz w:val="18"/>
                <w:szCs w:val="18"/>
              </w:rPr>
              <w:t>6,521,013</w:t>
            </w:r>
          </w:p>
        </w:tc>
        <w:tc>
          <w:tcPr>
            <w:tcW w:w="1179" w:type="dxa"/>
          </w:tcPr>
          <w:p w14:paraId="658EDAEB" w14:textId="7602385B"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5,843,949</w:t>
            </w:r>
          </w:p>
        </w:tc>
        <w:tc>
          <w:tcPr>
            <w:tcW w:w="1242" w:type="dxa"/>
            <w:gridSpan w:val="2"/>
          </w:tcPr>
          <w:p w14:paraId="34714ED3" w14:textId="4E38E72E" w:rsidR="003D4D01" w:rsidRPr="00DE20FD" w:rsidRDefault="003D4D01" w:rsidP="00DE20FD">
            <w:pPr>
              <w:tabs>
                <w:tab w:val="decimal" w:pos="966"/>
              </w:tabs>
              <w:spacing w:line="240" w:lineRule="atLeast"/>
              <w:ind w:right="162"/>
              <w:rPr>
                <w:rFonts w:hAnsi="Times New Roman" w:cs="Times New Roman"/>
                <w:color w:val="000000"/>
                <w:sz w:val="18"/>
                <w:szCs w:val="18"/>
              </w:rPr>
            </w:pPr>
            <w:r w:rsidRPr="00DE20FD">
              <w:rPr>
                <w:rFonts w:hAnsi="Times New Roman" w:cs="Times New Roman"/>
                <w:sz w:val="18"/>
                <w:szCs w:val="18"/>
              </w:rPr>
              <w:t>13,307,597</w:t>
            </w:r>
          </w:p>
        </w:tc>
        <w:tc>
          <w:tcPr>
            <w:tcW w:w="1235" w:type="dxa"/>
          </w:tcPr>
          <w:p w14:paraId="79E9CC3E" w14:textId="01EC1269"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5557D898" w14:textId="77777777" w:rsidTr="00DE20FD">
        <w:trPr>
          <w:cantSplit/>
        </w:trPr>
        <w:tc>
          <w:tcPr>
            <w:tcW w:w="2606" w:type="dxa"/>
            <w:hideMark/>
          </w:tcPr>
          <w:p w14:paraId="459C4B15"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cs/>
              </w:rPr>
            </w:pPr>
            <w:r w:rsidRPr="00DE20FD">
              <w:rPr>
                <w:rFonts w:hAnsi="Times New Roman" w:cs="Times New Roman"/>
                <w:sz w:val="18"/>
                <w:szCs w:val="18"/>
              </w:rPr>
              <w:t>Development year 1</w:t>
            </w:r>
          </w:p>
        </w:tc>
        <w:tc>
          <w:tcPr>
            <w:tcW w:w="264" w:type="dxa"/>
            <w:vAlign w:val="bottom"/>
          </w:tcPr>
          <w:p w14:paraId="5231587F"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10A5F9C9" w14:textId="265B50A7" w:rsidR="003D4D01" w:rsidRPr="00DE20FD" w:rsidRDefault="003D4D01" w:rsidP="00DE20FD">
            <w:pPr>
              <w:tabs>
                <w:tab w:val="decimal" w:pos="916"/>
              </w:tabs>
              <w:spacing w:line="240" w:lineRule="atLeast"/>
              <w:rPr>
                <w:rFonts w:hAnsi="Times New Roman" w:cs="Times New Roman"/>
                <w:color w:val="000000"/>
                <w:sz w:val="18"/>
                <w:szCs w:val="18"/>
                <w:cs/>
              </w:rPr>
            </w:pPr>
            <w:r w:rsidRPr="00DE20FD">
              <w:rPr>
                <w:rFonts w:hAnsi="Times New Roman" w:cs="Times New Roman"/>
                <w:sz w:val="18"/>
                <w:szCs w:val="18"/>
              </w:rPr>
              <w:t>7,744,988</w:t>
            </w:r>
          </w:p>
        </w:tc>
        <w:tc>
          <w:tcPr>
            <w:tcW w:w="1186" w:type="dxa"/>
          </w:tcPr>
          <w:p w14:paraId="4A1CD076" w14:textId="1831EF9C" w:rsidR="003D4D01" w:rsidRPr="00DE20FD" w:rsidRDefault="003D4D01" w:rsidP="00DE20FD">
            <w:pPr>
              <w:tabs>
                <w:tab w:val="decimal" w:pos="933"/>
              </w:tabs>
              <w:spacing w:line="240" w:lineRule="atLeast"/>
              <w:rPr>
                <w:rFonts w:hAnsi="Times New Roman" w:cs="Times New Roman"/>
                <w:color w:val="000000"/>
                <w:sz w:val="18"/>
                <w:szCs w:val="18"/>
                <w:cs/>
              </w:rPr>
            </w:pPr>
            <w:r w:rsidRPr="00DE20FD">
              <w:rPr>
                <w:rFonts w:hAnsi="Times New Roman" w:cs="Times New Roman"/>
                <w:sz w:val="18"/>
                <w:szCs w:val="18"/>
              </w:rPr>
              <w:t>5,678,193</w:t>
            </w:r>
          </w:p>
        </w:tc>
        <w:tc>
          <w:tcPr>
            <w:tcW w:w="1170" w:type="dxa"/>
          </w:tcPr>
          <w:p w14:paraId="4E760DEA" w14:textId="4EC1FE73"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6,176,289</w:t>
            </w:r>
          </w:p>
        </w:tc>
        <w:tc>
          <w:tcPr>
            <w:tcW w:w="1170" w:type="dxa"/>
            <w:gridSpan w:val="2"/>
          </w:tcPr>
          <w:p w14:paraId="2200BC0D" w14:textId="034B6643"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6,873,260</w:t>
            </w:r>
          </w:p>
        </w:tc>
        <w:tc>
          <w:tcPr>
            <w:tcW w:w="1170" w:type="dxa"/>
            <w:gridSpan w:val="2"/>
          </w:tcPr>
          <w:p w14:paraId="113B03BC" w14:textId="7E9EBBB4"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6,399,635</w:t>
            </w:r>
          </w:p>
        </w:tc>
        <w:tc>
          <w:tcPr>
            <w:tcW w:w="1170" w:type="dxa"/>
            <w:gridSpan w:val="2"/>
          </w:tcPr>
          <w:p w14:paraId="200B01F0" w14:textId="2A93DE68" w:rsidR="003D4D01" w:rsidRPr="00DE20FD" w:rsidRDefault="003D4D01" w:rsidP="00DE20FD">
            <w:pPr>
              <w:tabs>
                <w:tab w:val="decimal" w:pos="885"/>
              </w:tabs>
              <w:spacing w:line="240" w:lineRule="atLeast"/>
              <w:rPr>
                <w:rFonts w:hAnsi="Times New Roman" w:cs="Times New Roman"/>
                <w:color w:val="000000"/>
                <w:sz w:val="18"/>
                <w:szCs w:val="18"/>
              </w:rPr>
            </w:pPr>
            <w:r w:rsidRPr="00DE20FD">
              <w:rPr>
                <w:rFonts w:hAnsi="Times New Roman" w:cs="Times New Roman"/>
                <w:sz w:val="18"/>
                <w:szCs w:val="18"/>
              </w:rPr>
              <w:t>5,487,885</w:t>
            </w:r>
          </w:p>
        </w:tc>
        <w:tc>
          <w:tcPr>
            <w:tcW w:w="1170" w:type="dxa"/>
            <w:gridSpan w:val="2"/>
          </w:tcPr>
          <w:p w14:paraId="61562855" w14:textId="05C8097C"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5,871,092</w:t>
            </w:r>
          </w:p>
        </w:tc>
        <w:tc>
          <w:tcPr>
            <w:tcW w:w="1174" w:type="dxa"/>
            <w:gridSpan w:val="2"/>
          </w:tcPr>
          <w:p w14:paraId="41561E0B" w14:textId="66209B62" w:rsidR="003D4D01" w:rsidRPr="00DE20FD" w:rsidRDefault="003D4D01" w:rsidP="00DE20FD">
            <w:pPr>
              <w:tabs>
                <w:tab w:val="decimal" w:pos="904"/>
              </w:tabs>
              <w:spacing w:line="240" w:lineRule="atLeast"/>
              <w:rPr>
                <w:rFonts w:hAnsi="Times New Roman" w:cs="Times New Roman"/>
                <w:color w:val="000000"/>
                <w:sz w:val="18"/>
                <w:szCs w:val="18"/>
              </w:rPr>
            </w:pPr>
            <w:r w:rsidRPr="00DE20FD">
              <w:rPr>
                <w:rFonts w:hAnsi="Times New Roman" w:cs="Times New Roman"/>
                <w:sz w:val="18"/>
                <w:szCs w:val="18"/>
              </w:rPr>
              <w:t>6,825,179</w:t>
            </w:r>
          </w:p>
        </w:tc>
        <w:tc>
          <w:tcPr>
            <w:tcW w:w="1179" w:type="dxa"/>
          </w:tcPr>
          <w:p w14:paraId="1FCB6BAF" w14:textId="0BF5E76E"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5,872,499</w:t>
            </w:r>
          </w:p>
        </w:tc>
        <w:tc>
          <w:tcPr>
            <w:tcW w:w="1242" w:type="dxa"/>
            <w:gridSpan w:val="2"/>
          </w:tcPr>
          <w:p w14:paraId="59EECA53" w14:textId="73BC1EDB"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38D4C35F" w14:textId="588AF1D4"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3600713F" w14:textId="77777777" w:rsidTr="00DE20FD">
        <w:trPr>
          <w:cantSplit/>
        </w:trPr>
        <w:tc>
          <w:tcPr>
            <w:tcW w:w="2606" w:type="dxa"/>
            <w:hideMark/>
          </w:tcPr>
          <w:p w14:paraId="261D2B31"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2</w:t>
            </w:r>
          </w:p>
        </w:tc>
        <w:tc>
          <w:tcPr>
            <w:tcW w:w="264" w:type="dxa"/>
            <w:vAlign w:val="bottom"/>
          </w:tcPr>
          <w:p w14:paraId="79EE6630"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3789B59B" w14:textId="67D4666F"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7,115,180</w:t>
            </w:r>
          </w:p>
        </w:tc>
        <w:tc>
          <w:tcPr>
            <w:tcW w:w="1186" w:type="dxa"/>
          </w:tcPr>
          <w:p w14:paraId="49D341F6" w14:textId="5A6A9B9F"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5,192,061</w:t>
            </w:r>
          </w:p>
        </w:tc>
        <w:tc>
          <w:tcPr>
            <w:tcW w:w="1170" w:type="dxa"/>
          </w:tcPr>
          <w:p w14:paraId="48966464" w14:textId="46E100CC"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5,584,550</w:t>
            </w:r>
          </w:p>
        </w:tc>
        <w:tc>
          <w:tcPr>
            <w:tcW w:w="1170" w:type="dxa"/>
            <w:gridSpan w:val="2"/>
          </w:tcPr>
          <w:p w14:paraId="4C962AFE" w14:textId="40E86A60"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6,350,005</w:t>
            </w:r>
          </w:p>
        </w:tc>
        <w:tc>
          <w:tcPr>
            <w:tcW w:w="1170" w:type="dxa"/>
            <w:gridSpan w:val="2"/>
          </w:tcPr>
          <w:p w14:paraId="37FC23DF" w14:textId="2F45BDAB"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6,077,314</w:t>
            </w:r>
          </w:p>
        </w:tc>
        <w:tc>
          <w:tcPr>
            <w:tcW w:w="1170" w:type="dxa"/>
            <w:gridSpan w:val="2"/>
          </w:tcPr>
          <w:p w14:paraId="5EF8F46E" w14:textId="218A05F7" w:rsidR="003D4D01" w:rsidRPr="00DE20FD" w:rsidRDefault="003D4D01" w:rsidP="00DE20FD">
            <w:pPr>
              <w:tabs>
                <w:tab w:val="decimal" w:pos="885"/>
              </w:tabs>
              <w:spacing w:line="240" w:lineRule="atLeast"/>
              <w:rPr>
                <w:rFonts w:hAnsi="Times New Roman" w:cs="Times New Roman"/>
                <w:color w:val="000000"/>
                <w:sz w:val="18"/>
                <w:szCs w:val="18"/>
              </w:rPr>
            </w:pPr>
            <w:r w:rsidRPr="00DE20FD">
              <w:rPr>
                <w:rFonts w:hAnsi="Times New Roman" w:cs="Times New Roman"/>
                <w:sz w:val="18"/>
                <w:szCs w:val="18"/>
              </w:rPr>
              <w:t>5,586,745</w:t>
            </w:r>
          </w:p>
        </w:tc>
        <w:tc>
          <w:tcPr>
            <w:tcW w:w="1170" w:type="dxa"/>
            <w:gridSpan w:val="2"/>
          </w:tcPr>
          <w:p w14:paraId="0FC618AC" w14:textId="47139B17"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5,959,563</w:t>
            </w:r>
          </w:p>
        </w:tc>
        <w:tc>
          <w:tcPr>
            <w:tcW w:w="1174" w:type="dxa"/>
            <w:gridSpan w:val="2"/>
          </w:tcPr>
          <w:p w14:paraId="3DAD49DD" w14:textId="56318A56" w:rsidR="003D4D01" w:rsidRPr="00DE20FD" w:rsidRDefault="003D4D01" w:rsidP="00DE20FD">
            <w:pPr>
              <w:tabs>
                <w:tab w:val="decimal" w:pos="904"/>
              </w:tabs>
              <w:spacing w:line="240" w:lineRule="atLeast"/>
              <w:rPr>
                <w:rFonts w:hAnsi="Times New Roman" w:cs="Times New Roman"/>
                <w:color w:val="000000"/>
                <w:sz w:val="18"/>
                <w:szCs w:val="18"/>
              </w:rPr>
            </w:pPr>
            <w:r w:rsidRPr="00DE20FD">
              <w:rPr>
                <w:rFonts w:hAnsi="Times New Roman" w:cs="Times New Roman"/>
                <w:sz w:val="18"/>
                <w:szCs w:val="18"/>
              </w:rPr>
              <w:t>6,822,957</w:t>
            </w:r>
          </w:p>
        </w:tc>
        <w:tc>
          <w:tcPr>
            <w:tcW w:w="1179" w:type="dxa"/>
          </w:tcPr>
          <w:p w14:paraId="3BF772C9" w14:textId="4594DBEF"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1EFB5825" w14:textId="7AC63FBB"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2B715617" w14:textId="656C27E2"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3EAF7C09" w14:textId="77777777" w:rsidTr="00DE20FD">
        <w:trPr>
          <w:cantSplit/>
        </w:trPr>
        <w:tc>
          <w:tcPr>
            <w:tcW w:w="2606" w:type="dxa"/>
            <w:hideMark/>
          </w:tcPr>
          <w:p w14:paraId="4A053CE7"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3</w:t>
            </w:r>
          </w:p>
        </w:tc>
        <w:tc>
          <w:tcPr>
            <w:tcW w:w="264" w:type="dxa"/>
            <w:vAlign w:val="bottom"/>
          </w:tcPr>
          <w:p w14:paraId="4518AB0E"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2092DF40" w14:textId="5027D692"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7,168,935</w:t>
            </w:r>
          </w:p>
        </w:tc>
        <w:tc>
          <w:tcPr>
            <w:tcW w:w="1186" w:type="dxa"/>
          </w:tcPr>
          <w:p w14:paraId="5E6719A4" w14:textId="235F6C38"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5,091,189</w:t>
            </w:r>
          </w:p>
        </w:tc>
        <w:tc>
          <w:tcPr>
            <w:tcW w:w="1170" w:type="dxa"/>
          </w:tcPr>
          <w:p w14:paraId="344F9573" w14:textId="1EC75745"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5,543,973</w:t>
            </w:r>
          </w:p>
        </w:tc>
        <w:tc>
          <w:tcPr>
            <w:tcW w:w="1170" w:type="dxa"/>
            <w:gridSpan w:val="2"/>
          </w:tcPr>
          <w:p w14:paraId="6C2533B1" w14:textId="606BAB03"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6,045,435</w:t>
            </w:r>
          </w:p>
        </w:tc>
        <w:tc>
          <w:tcPr>
            <w:tcW w:w="1170" w:type="dxa"/>
            <w:gridSpan w:val="2"/>
          </w:tcPr>
          <w:p w14:paraId="6A3D021D" w14:textId="1D8C6DBB"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6,058,815</w:t>
            </w:r>
          </w:p>
        </w:tc>
        <w:tc>
          <w:tcPr>
            <w:tcW w:w="1170" w:type="dxa"/>
            <w:gridSpan w:val="2"/>
          </w:tcPr>
          <w:p w14:paraId="4186F345" w14:textId="2F5A5808" w:rsidR="003D4D01" w:rsidRPr="00DE20FD" w:rsidRDefault="003D4D01" w:rsidP="00DE20FD">
            <w:pPr>
              <w:tabs>
                <w:tab w:val="decimal" w:pos="885"/>
              </w:tabs>
              <w:spacing w:line="240" w:lineRule="atLeast"/>
              <w:rPr>
                <w:rFonts w:hAnsi="Times New Roman" w:cs="Times New Roman"/>
                <w:color w:val="000000"/>
                <w:sz w:val="18"/>
                <w:szCs w:val="18"/>
              </w:rPr>
            </w:pPr>
            <w:r w:rsidRPr="00DE20FD">
              <w:rPr>
                <w:rFonts w:hAnsi="Times New Roman" w:cs="Times New Roman"/>
                <w:sz w:val="18"/>
                <w:szCs w:val="18"/>
              </w:rPr>
              <w:t>5,584,792</w:t>
            </w:r>
          </w:p>
        </w:tc>
        <w:tc>
          <w:tcPr>
            <w:tcW w:w="1170" w:type="dxa"/>
            <w:gridSpan w:val="2"/>
          </w:tcPr>
          <w:p w14:paraId="712F64A5" w14:textId="37EFEE1E"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5,858,497</w:t>
            </w:r>
          </w:p>
        </w:tc>
        <w:tc>
          <w:tcPr>
            <w:tcW w:w="1174" w:type="dxa"/>
            <w:gridSpan w:val="2"/>
          </w:tcPr>
          <w:p w14:paraId="42351231" w14:textId="0A8ECC1E"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0907AC35" w14:textId="23395EDC"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06662EE5" w14:textId="6AF8EE18"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1921BF2A" w14:textId="01430018"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05E497D4" w14:textId="77777777" w:rsidTr="00DE20FD">
        <w:trPr>
          <w:cantSplit/>
        </w:trPr>
        <w:tc>
          <w:tcPr>
            <w:tcW w:w="2606" w:type="dxa"/>
            <w:hideMark/>
          </w:tcPr>
          <w:p w14:paraId="6D362D93"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4</w:t>
            </w:r>
          </w:p>
        </w:tc>
        <w:tc>
          <w:tcPr>
            <w:tcW w:w="264" w:type="dxa"/>
            <w:vAlign w:val="bottom"/>
          </w:tcPr>
          <w:p w14:paraId="778AFB71"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257C3B5F" w14:textId="3A3BB029"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7,182,852</w:t>
            </w:r>
          </w:p>
        </w:tc>
        <w:tc>
          <w:tcPr>
            <w:tcW w:w="1186" w:type="dxa"/>
          </w:tcPr>
          <w:p w14:paraId="29DD07B4" w14:textId="1EE1E033"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5,083,553</w:t>
            </w:r>
          </w:p>
        </w:tc>
        <w:tc>
          <w:tcPr>
            <w:tcW w:w="1170" w:type="dxa"/>
          </w:tcPr>
          <w:p w14:paraId="1F7D3C5D" w14:textId="5A62CD0F"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5,222,494</w:t>
            </w:r>
          </w:p>
        </w:tc>
        <w:tc>
          <w:tcPr>
            <w:tcW w:w="1170" w:type="dxa"/>
            <w:gridSpan w:val="2"/>
          </w:tcPr>
          <w:p w14:paraId="22818990" w14:textId="1B618BB2"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6,009,701</w:t>
            </w:r>
          </w:p>
        </w:tc>
        <w:tc>
          <w:tcPr>
            <w:tcW w:w="1170" w:type="dxa"/>
            <w:gridSpan w:val="2"/>
          </w:tcPr>
          <w:p w14:paraId="5E87219E" w14:textId="0838FDF0"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6,055,949</w:t>
            </w:r>
          </w:p>
        </w:tc>
        <w:tc>
          <w:tcPr>
            <w:tcW w:w="1170" w:type="dxa"/>
            <w:gridSpan w:val="2"/>
          </w:tcPr>
          <w:p w14:paraId="01218F1B" w14:textId="0D72A49A" w:rsidR="003D4D01" w:rsidRPr="00DE20FD" w:rsidRDefault="003D4D01" w:rsidP="00DE20FD">
            <w:pPr>
              <w:tabs>
                <w:tab w:val="decimal" w:pos="885"/>
              </w:tabs>
              <w:spacing w:line="240" w:lineRule="atLeast"/>
              <w:rPr>
                <w:rFonts w:hAnsi="Times New Roman" w:cs="Times New Roman"/>
                <w:color w:val="000000"/>
                <w:sz w:val="18"/>
                <w:szCs w:val="18"/>
              </w:rPr>
            </w:pPr>
            <w:r w:rsidRPr="00DE20FD">
              <w:rPr>
                <w:rFonts w:hAnsi="Times New Roman" w:cs="Times New Roman"/>
                <w:sz w:val="18"/>
                <w:szCs w:val="18"/>
              </w:rPr>
              <w:t>5,570,861</w:t>
            </w:r>
          </w:p>
        </w:tc>
        <w:tc>
          <w:tcPr>
            <w:tcW w:w="1170" w:type="dxa"/>
            <w:gridSpan w:val="2"/>
          </w:tcPr>
          <w:p w14:paraId="7F7BB714" w14:textId="02215535"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4" w:type="dxa"/>
            <w:gridSpan w:val="2"/>
          </w:tcPr>
          <w:p w14:paraId="482B63EA" w14:textId="53CE7AA4"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43A4F1BB" w14:textId="3343BBC0"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29DA7817" w14:textId="48867AE2"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3D3DC613" w14:textId="026736EB"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0103E36C" w14:textId="77777777" w:rsidTr="00DE20FD">
        <w:trPr>
          <w:cantSplit/>
        </w:trPr>
        <w:tc>
          <w:tcPr>
            <w:tcW w:w="2606" w:type="dxa"/>
            <w:hideMark/>
          </w:tcPr>
          <w:p w14:paraId="2DA15A16"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5</w:t>
            </w:r>
          </w:p>
        </w:tc>
        <w:tc>
          <w:tcPr>
            <w:tcW w:w="264" w:type="dxa"/>
            <w:vAlign w:val="bottom"/>
          </w:tcPr>
          <w:p w14:paraId="6D59872E"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2235178E" w14:textId="2A123331"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7,172,987</w:t>
            </w:r>
          </w:p>
        </w:tc>
        <w:tc>
          <w:tcPr>
            <w:tcW w:w="1186" w:type="dxa"/>
          </w:tcPr>
          <w:p w14:paraId="1EA3DEE8" w14:textId="17429739"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4,766,313</w:t>
            </w:r>
          </w:p>
        </w:tc>
        <w:tc>
          <w:tcPr>
            <w:tcW w:w="1170" w:type="dxa"/>
          </w:tcPr>
          <w:p w14:paraId="0FAB330A" w14:textId="70B036ED"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5,167,395</w:t>
            </w:r>
          </w:p>
        </w:tc>
        <w:tc>
          <w:tcPr>
            <w:tcW w:w="1170" w:type="dxa"/>
            <w:gridSpan w:val="2"/>
          </w:tcPr>
          <w:p w14:paraId="35D1C86C" w14:textId="33381E68"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6,005,614</w:t>
            </w:r>
          </w:p>
        </w:tc>
        <w:tc>
          <w:tcPr>
            <w:tcW w:w="1170" w:type="dxa"/>
            <w:gridSpan w:val="2"/>
          </w:tcPr>
          <w:p w14:paraId="4C029D24" w14:textId="0AF33C73"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6,035,394</w:t>
            </w:r>
          </w:p>
        </w:tc>
        <w:tc>
          <w:tcPr>
            <w:tcW w:w="1170" w:type="dxa"/>
            <w:gridSpan w:val="2"/>
          </w:tcPr>
          <w:p w14:paraId="1B5359FA" w14:textId="3062B1E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67AF94E0" w14:textId="554F2E7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4" w:type="dxa"/>
            <w:gridSpan w:val="2"/>
          </w:tcPr>
          <w:p w14:paraId="55EF3309" w14:textId="59B5DB9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5485BC0E" w14:textId="30B58286"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298C527C" w14:textId="3E5D2CA4"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07451A05" w14:textId="4CB29091"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04F0642C" w14:textId="77777777" w:rsidTr="00DE20FD">
        <w:trPr>
          <w:cantSplit/>
        </w:trPr>
        <w:tc>
          <w:tcPr>
            <w:tcW w:w="2606" w:type="dxa"/>
            <w:hideMark/>
          </w:tcPr>
          <w:p w14:paraId="0D386328"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6</w:t>
            </w:r>
          </w:p>
        </w:tc>
        <w:tc>
          <w:tcPr>
            <w:tcW w:w="264" w:type="dxa"/>
            <w:vAlign w:val="bottom"/>
          </w:tcPr>
          <w:p w14:paraId="14C08480"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38C39071" w14:textId="193F4E4A"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7,362,938</w:t>
            </w:r>
          </w:p>
        </w:tc>
        <w:tc>
          <w:tcPr>
            <w:tcW w:w="1186" w:type="dxa"/>
          </w:tcPr>
          <w:p w14:paraId="38A7E1E4" w14:textId="2CAB295A"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4,714,021</w:t>
            </w:r>
          </w:p>
        </w:tc>
        <w:tc>
          <w:tcPr>
            <w:tcW w:w="1170" w:type="dxa"/>
          </w:tcPr>
          <w:p w14:paraId="1B91B4EF" w14:textId="3D5E2B93"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5,163,696</w:t>
            </w:r>
          </w:p>
        </w:tc>
        <w:tc>
          <w:tcPr>
            <w:tcW w:w="1170" w:type="dxa"/>
            <w:gridSpan w:val="2"/>
          </w:tcPr>
          <w:p w14:paraId="3FD6E4C7" w14:textId="60BA83FC" w:rsidR="003D4D01" w:rsidRPr="00DE20FD" w:rsidRDefault="003D4D01" w:rsidP="00DE20FD">
            <w:pPr>
              <w:tabs>
                <w:tab w:val="decimal" w:pos="887"/>
              </w:tabs>
              <w:spacing w:line="240" w:lineRule="atLeast"/>
              <w:ind w:right="-192"/>
              <w:rPr>
                <w:rFonts w:hAnsi="Times New Roman" w:cs="Times New Roman"/>
                <w:color w:val="000000"/>
                <w:sz w:val="18"/>
                <w:szCs w:val="18"/>
              </w:rPr>
            </w:pPr>
            <w:r w:rsidRPr="00DE20FD">
              <w:rPr>
                <w:rFonts w:hAnsi="Times New Roman" w:cs="Times New Roman"/>
                <w:sz w:val="18"/>
                <w:szCs w:val="18"/>
              </w:rPr>
              <w:t>5,989,195</w:t>
            </w:r>
          </w:p>
        </w:tc>
        <w:tc>
          <w:tcPr>
            <w:tcW w:w="1170" w:type="dxa"/>
            <w:gridSpan w:val="2"/>
          </w:tcPr>
          <w:p w14:paraId="321389B9" w14:textId="6E6655BA"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32975979" w14:textId="66F3B216"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73503392" w14:textId="2E03D707"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4" w:type="dxa"/>
            <w:gridSpan w:val="2"/>
          </w:tcPr>
          <w:p w14:paraId="66D76637" w14:textId="645CE3A2"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707947AF" w14:textId="5A95B19D"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77C00081" w14:textId="3BCBC63A"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1BE03F7D" w14:textId="7960DCAE"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4B89D498" w14:textId="77777777" w:rsidTr="00DE20FD">
        <w:trPr>
          <w:cantSplit/>
        </w:trPr>
        <w:tc>
          <w:tcPr>
            <w:tcW w:w="2606" w:type="dxa"/>
            <w:hideMark/>
          </w:tcPr>
          <w:p w14:paraId="153FA396"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7</w:t>
            </w:r>
          </w:p>
        </w:tc>
        <w:tc>
          <w:tcPr>
            <w:tcW w:w="264" w:type="dxa"/>
            <w:vAlign w:val="bottom"/>
          </w:tcPr>
          <w:p w14:paraId="75AD9E81"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4264A1D2" w14:textId="41A2E037"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7,039,983</w:t>
            </w:r>
          </w:p>
        </w:tc>
        <w:tc>
          <w:tcPr>
            <w:tcW w:w="1186" w:type="dxa"/>
          </w:tcPr>
          <w:p w14:paraId="20A6C40F" w14:textId="208072E0"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4,710,466</w:t>
            </w:r>
          </w:p>
        </w:tc>
        <w:tc>
          <w:tcPr>
            <w:tcW w:w="1170" w:type="dxa"/>
          </w:tcPr>
          <w:p w14:paraId="38BC3D67" w14:textId="7AC3CD7E"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5,158,778</w:t>
            </w:r>
          </w:p>
        </w:tc>
        <w:tc>
          <w:tcPr>
            <w:tcW w:w="1170" w:type="dxa"/>
            <w:gridSpan w:val="2"/>
          </w:tcPr>
          <w:p w14:paraId="288C7CF9" w14:textId="44AF5DF9"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30A32D28" w14:textId="16B4F566"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7F08230E" w14:textId="3736F8A9" w:rsidR="003D4D01" w:rsidRPr="00DE20FD"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7635D3E2" w14:textId="52EE447C"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4" w:type="dxa"/>
            <w:gridSpan w:val="2"/>
          </w:tcPr>
          <w:p w14:paraId="0A0E726D" w14:textId="19C621C4"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674873AC" w14:textId="610A121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618A708A" w14:textId="5A6453BE"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170C3CEC" w14:textId="13FEF42D"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6F3B8BEE" w14:textId="77777777" w:rsidTr="00DE20FD">
        <w:trPr>
          <w:cantSplit/>
        </w:trPr>
        <w:tc>
          <w:tcPr>
            <w:tcW w:w="2606" w:type="dxa"/>
          </w:tcPr>
          <w:p w14:paraId="01ADA12A"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cs/>
              </w:rPr>
            </w:pPr>
            <w:r w:rsidRPr="00DE20FD">
              <w:rPr>
                <w:rFonts w:hAnsi="Times New Roman" w:cs="Times New Roman"/>
                <w:sz w:val="18"/>
                <w:szCs w:val="18"/>
              </w:rPr>
              <w:t>Development year 8</w:t>
            </w:r>
          </w:p>
        </w:tc>
        <w:tc>
          <w:tcPr>
            <w:tcW w:w="264" w:type="dxa"/>
            <w:vAlign w:val="bottom"/>
          </w:tcPr>
          <w:p w14:paraId="64EAB656"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1984932C" w14:textId="1593807D"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7,095,165</w:t>
            </w:r>
          </w:p>
        </w:tc>
        <w:tc>
          <w:tcPr>
            <w:tcW w:w="1186" w:type="dxa"/>
          </w:tcPr>
          <w:p w14:paraId="1B61F95B" w14:textId="56B5098F"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4,698,856</w:t>
            </w:r>
          </w:p>
        </w:tc>
        <w:tc>
          <w:tcPr>
            <w:tcW w:w="1170" w:type="dxa"/>
          </w:tcPr>
          <w:p w14:paraId="18A7D20E" w14:textId="7A3C9E18"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79322D30" w14:textId="0289F52F" w:rsidR="003D4D01" w:rsidRPr="00DE20FD"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14FC7CEE" w14:textId="018FC64C"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35517EEB" w14:textId="03B70A43" w:rsidR="003D4D01" w:rsidRPr="00DE20FD"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127EC9A7" w14:textId="20115CBD"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4" w:type="dxa"/>
            <w:gridSpan w:val="2"/>
          </w:tcPr>
          <w:p w14:paraId="250ABBB3" w14:textId="551F9269"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27CF8610" w14:textId="3740AAB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5F56EAF4" w14:textId="46E165BA"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248075FF" w14:textId="36EA2AA8"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6D2DF682" w14:textId="77777777" w:rsidTr="00DE20FD">
        <w:trPr>
          <w:cantSplit/>
        </w:trPr>
        <w:tc>
          <w:tcPr>
            <w:tcW w:w="2606" w:type="dxa"/>
          </w:tcPr>
          <w:p w14:paraId="76E2509B" w14:textId="26A9CAC3"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Development year 9</w:t>
            </w:r>
          </w:p>
        </w:tc>
        <w:tc>
          <w:tcPr>
            <w:tcW w:w="264" w:type="dxa"/>
            <w:vAlign w:val="bottom"/>
          </w:tcPr>
          <w:p w14:paraId="633B46D6"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74197BBF" w14:textId="6BC20884"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7,091,041</w:t>
            </w:r>
          </w:p>
        </w:tc>
        <w:tc>
          <w:tcPr>
            <w:tcW w:w="1186" w:type="dxa"/>
          </w:tcPr>
          <w:p w14:paraId="10AD3FD5" w14:textId="0DCD9D34" w:rsidR="003D4D01" w:rsidRPr="00DE20FD" w:rsidRDefault="003D4D01" w:rsidP="006E24CB">
            <w:pPr>
              <w:tabs>
                <w:tab w:val="decimal" w:pos="616"/>
              </w:tabs>
              <w:spacing w:line="240" w:lineRule="atLeast"/>
              <w:rPr>
                <w:rFonts w:hAnsi="Times New Roman" w:cs="Times New Roman"/>
                <w:color w:val="000000"/>
                <w:sz w:val="18"/>
                <w:szCs w:val="18"/>
              </w:rPr>
            </w:pPr>
            <w:r w:rsidRPr="00DE20FD">
              <w:rPr>
                <w:rFonts w:hAnsi="Times New Roman" w:cs="Times New Roman"/>
                <w:sz w:val="18"/>
                <w:szCs w:val="18"/>
                <w:cs/>
              </w:rPr>
              <w:t>-</w:t>
            </w:r>
          </w:p>
        </w:tc>
        <w:tc>
          <w:tcPr>
            <w:tcW w:w="1170" w:type="dxa"/>
          </w:tcPr>
          <w:p w14:paraId="61768227" w14:textId="2414811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1A6BFFB7" w14:textId="41A87DAF" w:rsidR="003D4D01" w:rsidRPr="00DE20FD"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3C3DD863" w14:textId="77EA7CDC"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2BA31DB1" w14:textId="79C4FF67" w:rsidR="003D4D01" w:rsidRPr="00DE20FD"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0" w:type="dxa"/>
            <w:gridSpan w:val="2"/>
          </w:tcPr>
          <w:p w14:paraId="2BB6CCF8" w14:textId="1586F97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4" w:type="dxa"/>
            <w:gridSpan w:val="2"/>
          </w:tcPr>
          <w:p w14:paraId="1EE20C61" w14:textId="761C5AF6"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179" w:type="dxa"/>
          </w:tcPr>
          <w:p w14:paraId="6101A740" w14:textId="38DA7353" w:rsidR="003D4D01" w:rsidRPr="006E24CB" w:rsidRDefault="003D4D01" w:rsidP="006E24CB">
            <w:pPr>
              <w:tabs>
                <w:tab w:val="decimal" w:pos="616"/>
              </w:tabs>
              <w:spacing w:line="240" w:lineRule="atLeast"/>
              <w:rPr>
                <w:rFonts w:hAnsi="Times New Roman" w:cs="Times New Roman"/>
                <w:sz w:val="18"/>
                <w:szCs w:val="18"/>
              </w:rPr>
            </w:pPr>
            <w:r w:rsidRPr="00DE20FD">
              <w:rPr>
                <w:rFonts w:hAnsi="Times New Roman" w:cs="Times New Roman"/>
                <w:sz w:val="18"/>
                <w:szCs w:val="18"/>
                <w:cs/>
              </w:rPr>
              <w:t>-</w:t>
            </w:r>
          </w:p>
        </w:tc>
        <w:tc>
          <w:tcPr>
            <w:tcW w:w="1242" w:type="dxa"/>
            <w:gridSpan w:val="2"/>
          </w:tcPr>
          <w:p w14:paraId="177A1D11" w14:textId="2F86F69E" w:rsidR="003D4D01" w:rsidRPr="006E24CB" w:rsidRDefault="003D4D01" w:rsidP="006E24CB">
            <w:pPr>
              <w:tabs>
                <w:tab w:val="decimal" w:pos="697"/>
              </w:tabs>
              <w:spacing w:line="240" w:lineRule="atLeast"/>
              <w:rPr>
                <w:rFonts w:hAnsi="Times New Roman" w:cs="Times New Roman"/>
                <w:sz w:val="18"/>
                <w:szCs w:val="18"/>
              </w:rPr>
            </w:pPr>
            <w:r w:rsidRPr="00DE20FD">
              <w:rPr>
                <w:rFonts w:hAnsi="Times New Roman" w:cs="Times New Roman"/>
                <w:sz w:val="18"/>
                <w:szCs w:val="18"/>
                <w:cs/>
              </w:rPr>
              <w:t>-</w:t>
            </w:r>
          </w:p>
        </w:tc>
        <w:tc>
          <w:tcPr>
            <w:tcW w:w="1235" w:type="dxa"/>
          </w:tcPr>
          <w:p w14:paraId="42B9CE59" w14:textId="50732D5F" w:rsidR="003D4D01" w:rsidRPr="00DE20FD" w:rsidRDefault="003D4D01" w:rsidP="006E24CB">
            <w:pPr>
              <w:tabs>
                <w:tab w:val="decimal" w:pos="697"/>
              </w:tabs>
              <w:spacing w:line="240" w:lineRule="atLeast"/>
              <w:rPr>
                <w:rFonts w:hAnsi="Times New Roman" w:cs="Times New Roman"/>
                <w:color w:val="000000"/>
                <w:sz w:val="18"/>
                <w:szCs w:val="18"/>
              </w:rPr>
            </w:pPr>
          </w:p>
        </w:tc>
      </w:tr>
      <w:tr w:rsidR="003D4D01" w:rsidRPr="003D4D01" w14:paraId="1DA10FC5" w14:textId="77777777" w:rsidTr="00DE20FD">
        <w:trPr>
          <w:cantSplit/>
        </w:trPr>
        <w:tc>
          <w:tcPr>
            <w:tcW w:w="2606" w:type="dxa"/>
            <w:hideMark/>
          </w:tcPr>
          <w:p w14:paraId="5A741090"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 xml:space="preserve">Estimate of ultimate claims </w:t>
            </w:r>
          </w:p>
        </w:tc>
        <w:tc>
          <w:tcPr>
            <w:tcW w:w="264" w:type="dxa"/>
            <w:vAlign w:val="bottom"/>
          </w:tcPr>
          <w:p w14:paraId="377D33FB"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656284B8" w14:textId="611CD0CA" w:rsidR="003D4D01" w:rsidRPr="00DE20FD" w:rsidRDefault="003D4D01" w:rsidP="00DE20FD">
            <w:pPr>
              <w:tabs>
                <w:tab w:val="decimal" w:pos="916"/>
              </w:tabs>
              <w:spacing w:line="240" w:lineRule="atLeast"/>
              <w:rPr>
                <w:rFonts w:hAnsi="Times New Roman" w:cs="Times New Roman"/>
                <w:color w:val="000000"/>
                <w:sz w:val="18"/>
                <w:szCs w:val="18"/>
              </w:rPr>
            </w:pPr>
            <w:r w:rsidRPr="00DE20FD">
              <w:rPr>
                <w:rFonts w:hAnsi="Times New Roman" w:cs="Times New Roman"/>
                <w:sz w:val="18"/>
                <w:szCs w:val="18"/>
              </w:rPr>
              <w:t>7,091,041</w:t>
            </w:r>
          </w:p>
        </w:tc>
        <w:tc>
          <w:tcPr>
            <w:tcW w:w="1186" w:type="dxa"/>
          </w:tcPr>
          <w:p w14:paraId="593FE7FE" w14:textId="2982B930" w:rsidR="003D4D01" w:rsidRPr="00DE20FD" w:rsidRDefault="003D4D01" w:rsidP="00DE20FD">
            <w:pPr>
              <w:tabs>
                <w:tab w:val="decimal" w:pos="933"/>
              </w:tabs>
              <w:spacing w:line="240" w:lineRule="atLeast"/>
              <w:rPr>
                <w:rFonts w:hAnsi="Times New Roman" w:cs="Times New Roman"/>
                <w:color w:val="000000"/>
                <w:sz w:val="18"/>
                <w:szCs w:val="18"/>
              </w:rPr>
            </w:pPr>
            <w:r w:rsidRPr="00DE20FD">
              <w:rPr>
                <w:rFonts w:hAnsi="Times New Roman" w:cs="Times New Roman"/>
                <w:sz w:val="18"/>
                <w:szCs w:val="18"/>
              </w:rPr>
              <w:t>4,698,856</w:t>
            </w:r>
          </w:p>
        </w:tc>
        <w:tc>
          <w:tcPr>
            <w:tcW w:w="1170" w:type="dxa"/>
          </w:tcPr>
          <w:p w14:paraId="03B3E3E1" w14:textId="17073E2E" w:rsidR="003D4D01" w:rsidRPr="00DE20FD" w:rsidRDefault="003D4D01" w:rsidP="00DE20FD">
            <w:pPr>
              <w:tabs>
                <w:tab w:val="decimal" w:pos="868"/>
              </w:tabs>
              <w:spacing w:line="240" w:lineRule="atLeast"/>
              <w:ind w:right="70"/>
              <w:rPr>
                <w:rFonts w:hAnsi="Times New Roman" w:cs="Times New Roman"/>
                <w:color w:val="000000"/>
                <w:sz w:val="18"/>
                <w:szCs w:val="18"/>
              </w:rPr>
            </w:pPr>
            <w:r w:rsidRPr="00DE20FD">
              <w:rPr>
                <w:rFonts w:hAnsi="Times New Roman" w:cs="Times New Roman"/>
                <w:sz w:val="18"/>
                <w:szCs w:val="18"/>
              </w:rPr>
              <w:t>5,158,778</w:t>
            </w:r>
          </w:p>
        </w:tc>
        <w:tc>
          <w:tcPr>
            <w:tcW w:w="1170" w:type="dxa"/>
            <w:gridSpan w:val="2"/>
          </w:tcPr>
          <w:p w14:paraId="2739D1BB" w14:textId="0BE93917" w:rsidR="003D4D01" w:rsidRPr="00DE20FD" w:rsidRDefault="003D4D01" w:rsidP="00DE20FD">
            <w:pPr>
              <w:tabs>
                <w:tab w:val="decimal" w:pos="887"/>
              </w:tabs>
              <w:spacing w:line="240" w:lineRule="atLeast"/>
              <w:rPr>
                <w:rFonts w:hAnsi="Times New Roman" w:cs="Times New Roman"/>
                <w:color w:val="000000"/>
                <w:sz w:val="18"/>
                <w:szCs w:val="18"/>
              </w:rPr>
            </w:pPr>
            <w:r w:rsidRPr="00DE20FD">
              <w:rPr>
                <w:rFonts w:hAnsi="Times New Roman" w:cs="Times New Roman"/>
                <w:sz w:val="18"/>
                <w:szCs w:val="18"/>
              </w:rPr>
              <w:t>5,989,195</w:t>
            </w:r>
          </w:p>
        </w:tc>
        <w:tc>
          <w:tcPr>
            <w:tcW w:w="1170" w:type="dxa"/>
            <w:gridSpan w:val="2"/>
          </w:tcPr>
          <w:p w14:paraId="702FC61A" w14:textId="0D3FDAAF" w:rsidR="003D4D01" w:rsidRPr="00DE20FD" w:rsidRDefault="003D4D01" w:rsidP="00DE20FD">
            <w:pPr>
              <w:tabs>
                <w:tab w:val="decimal" w:pos="879"/>
              </w:tabs>
              <w:spacing w:line="240" w:lineRule="atLeast"/>
              <w:rPr>
                <w:rFonts w:hAnsi="Times New Roman" w:cs="Times New Roman"/>
                <w:color w:val="000000"/>
                <w:sz w:val="18"/>
                <w:szCs w:val="18"/>
              </w:rPr>
            </w:pPr>
            <w:r w:rsidRPr="00DE20FD">
              <w:rPr>
                <w:rFonts w:hAnsi="Times New Roman" w:cs="Times New Roman"/>
                <w:sz w:val="18"/>
                <w:szCs w:val="18"/>
              </w:rPr>
              <w:t>6,035,394</w:t>
            </w:r>
          </w:p>
        </w:tc>
        <w:tc>
          <w:tcPr>
            <w:tcW w:w="1170" w:type="dxa"/>
            <w:gridSpan w:val="2"/>
          </w:tcPr>
          <w:p w14:paraId="73CFC51C" w14:textId="65B52F4F" w:rsidR="003D4D01" w:rsidRPr="00DE20FD" w:rsidRDefault="003D4D01" w:rsidP="00DE20FD">
            <w:pPr>
              <w:tabs>
                <w:tab w:val="decimal" w:pos="885"/>
              </w:tabs>
              <w:spacing w:line="240" w:lineRule="atLeast"/>
              <w:rPr>
                <w:rFonts w:hAnsi="Times New Roman" w:cs="Times New Roman"/>
                <w:color w:val="000000"/>
                <w:sz w:val="18"/>
                <w:szCs w:val="18"/>
              </w:rPr>
            </w:pPr>
            <w:r w:rsidRPr="00DE20FD">
              <w:rPr>
                <w:rFonts w:hAnsi="Times New Roman" w:cs="Times New Roman"/>
                <w:sz w:val="18"/>
                <w:szCs w:val="18"/>
              </w:rPr>
              <w:t>5,570,861</w:t>
            </w:r>
          </w:p>
        </w:tc>
        <w:tc>
          <w:tcPr>
            <w:tcW w:w="1170" w:type="dxa"/>
            <w:gridSpan w:val="2"/>
          </w:tcPr>
          <w:p w14:paraId="04C9B225" w14:textId="72E4CB54"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5,858,497</w:t>
            </w:r>
          </w:p>
        </w:tc>
        <w:tc>
          <w:tcPr>
            <w:tcW w:w="1174" w:type="dxa"/>
            <w:gridSpan w:val="2"/>
          </w:tcPr>
          <w:p w14:paraId="48C3E95E" w14:textId="4E59495B" w:rsidR="003D4D01" w:rsidRPr="00DE20FD" w:rsidRDefault="003D4D01" w:rsidP="00DE20FD">
            <w:pPr>
              <w:tabs>
                <w:tab w:val="decimal" w:pos="904"/>
              </w:tabs>
              <w:spacing w:line="240" w:lineRule="atLeast"/>
              <w:rPr>
                <w:rFonts w:hAnsi="Times New Roman" w:cs="Times New Roman"/>
                <w:color w:val="000000"/>
                <w:sz w:val="18"/>
                <w:szCs w:val="18"/>
              </w:rPr>
            </w:pPr>
            <w:r w:rsidRPr="00DE20FD">
              <w:rPr>
                <w:rFonts w:hAnsi="Times New Roman" w:cs="Times New Roman"/>
                <w:sz w:val="18"/>
                <w:szCs w:val="18"/>
              </w:rPr>
              <w:t>6,822,957</w:t>
            </w:r>
          </w:p>
        </w:tc>
        <w:tc>
          <w:tcPr>
            <w:tcW w:w="1179" w:type="dxa"/>
          </w:tcPr>
          <w:p w14:paraId="1EDC9045" w14:textId="525FFB01" w:rsidR="003D4D01" w:rsidRPr="00DE20FD" w:rsidRDefault="003D4D01" w:rsidP="00DE20FD">
            <w:pPr>
              <w:tabs>
                <w:tab w:val="decimal" w:pos="886"/>
              </w:tabs>
              <w:spacing w:line="240" w:lineRule="atLeast"/>
              <w:rPr>
                <w:rFonts w:hAnsi="Times New Roman" w:cs="Times New Roman"/>
                <w:color w:val="000000"/>
                <w:sz w:val="18"/>
                <w:szCs w:val="18"/>
              </w:rPr>
            </w:pPr>
            <w:r w:rsidRPr="00DE20FD">
              <w:rPr>
                <w:rFonts w:hAnsi="Times New Roman" w:cs="Times New Roman"/>
                <w:sz w:val="18"/>
                <w:szCs w:val="18"/>
              </w:rPr>
              <w:t>5,872,499</w:t>
            </w:r>
          </w:p>
        </w:tc>
        <w:tc>
          <w:tcPr>
            <w:tcW w:w="1242" w:type="dxa"/>
            <w:gridSpan w:val="2"/>
          </w:tcPr>
          <w:p w14:paraId="0E9767BC" w14:textId="472D3220" w:rsidR="003D4D01" w:rsidRPr="00DE20FD" w:rsidRDefault="003D4D01" w:rsidP="00DE20FD">
            <w:pPr>
              <w:tabs>
                <w:tab w:val="decimal" w:pos="966"/>
              </w:tabs>
              <w:spacing w:line="240" w:lineRule="atLeast"/>
              <w:ind w:right="162"/>
              <w:rPr>
                <w:rFonts w:hAnsi="Times New Roman" w:cs="Times New Roman"/>
                <w:color w:val="000000"/>
                <w:sz w:val="18"/>
                <w:szCs w:val="18"/>
              </w:rPr>
            </w:pPr>
            <w:r w:rsidRPr="00DE20FD">
              <w:rPr>
                <w:rFonts w:hAnsi="Times New Roman" w:cs="Times New Roman"/>
                <w:sz w:val="18"/>
                <w:szCs w:val="18"/>
              </w:rPr>
              <w:t>13,307,597</w:t>
            </w:r>
          </w:p>
        </w:tc>
        <w:tc>
          <w:tcPr>
            <w:tcW w:w="1235" w:type="dxa"/>
            <w:shd w:val="clear" w:color="auto" w:fill="auto"/>
          </w:tcPr>
          <w:p w14:paraId="61734168" w14:textId="6DA07425" w:rsidR="003D4D01" w:rsidRPr="00DE20FD" w:rsidRDefault="003D4D01" w:rsidP="00915AE1">
            <w:pPr>
              <w:tabs>
                <w:tab w:val="decimal" w:pos="967"/>
              </w:tabs>
              <w:spacing w:line="240" w:lineRule="atLeast"/>
              <w:ind w:right="77"/>
              <w:rPr>
                <w:rFonts w:hAnsi="Times New Roman" w:cs="Times New Roman"/>
                <w:color w:val="000000"/>
                <w:sz w:val="18"/>
                <w:szCs w:val="18"/>
              </w:rPr>
            </w:pPr>
          </w:p>
        </w:tc>
      </w:tr>
      <w:tr w:rsidR="003D4D01" w:rsidRPr="003D4D01" w14:paraId="5F1A4457" w14:textId="77777777" w:rsidTr="00DE20FD">
        <w:trPr>
          <w:cantSplit/>
        </w:trPr>
        <w:tc>
          <w:tcPr>
            <w:tcW w:w="2606" w:type="dxa"/>
            <w:hideMark/>
          </w:tcPr>
          <w:p w14:paraId="46E6BC00" w14:textId="77777777" w:rsidR="003D4D01" w:rsidRPr="00DE20FD" w:rsidRDefault="003D4D01" w:rsidP="00DE20FD">
            <w:pPr>
              <w:overflowPunct/>
              <w:autoSpaceDE/>
              <w:autoSpaceDN/>
              <w:adjustRightInd/>
              <w:spacing w:line="240" w:lineRule="atLeast"/>
              <w:ind w:right="-108"/>
              <w:textAlignment w:val="auto"/>
              <w:rPr>
                <w:rFonts w:hAnsi="Times New Roman" w:cs="Times New Roman"/>
                <w:sz w:val="18"/>
                <w:szCs w:val="18"/>
              </w:rPr>
            </w:pPr>
            <w:r w:rsidRPr="00DE20FD">
              <w:rPr>
                <w:rFonts w:hAnsi="Times New Roman" w:cs="Times New Roman"/>
                <w:sz w:val="18"/>
                <w:szCs w:val="18"/>
              </w:rPr>
              <w:t xml:space="preserve">Accumulative claim paid </w:t>
            </w:r>
          </w:p>
        </w:tc>
        <w:tc>
          <w:tcPr>
            <w:tcW w:w="264" w:type="dxa"/>
            <w:vAlign w:val="bottom"/>
          </w:tcPr>
          <w:p w14:paraId="21C0DB39" w14:textId="77777777" w:rsidR="003D4D01" w:rsidRPr="00DE20FD" w:rsidRDefault="003D4D01" w:rsidP="00DE20FD">
            <w:pPr>
              <w:tabs>
                <w:tab w:val="decimal" w:pos="776"/>
              </w:tabs>
              <w:spacing w:line="240" w:lineRule="atLeast"/>
              <w:rPr>
                <w:rFonts w:hAnsi="Times New Roman" w:cs="Times New Roman"/>
                <w:color w:val="000000"/>
                <w:sz w:val="18"/>
                <w:szCs w:val="18"/>
              </w:rPr>
            </w:pPr>
          </w:p>
        </w:tc>
        <w:tc>
          <w:tcPr>
            <w:tcW w:w="1185" w:type="dxa"/>
          </w:tcPr>
          <w:p w14:paraId="4B8F0107" w14:textId="527F2E7E" w:rsidR="003D4D01" w:rsidRPr="00DE20FD" w:rsidRDefault="003D4D01" w:rsidP="00DE20FD">
            <w:pPr>
              <w:pBdr>
                <w:bottom w:val="single" w:sz="4" w:space="1" w:color="auto"/>
              </w:pBdr>
              <w:tabs>
                <w:tab w:val="decimal" w:pos="916"/>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7,033,68</w:t>
            </w:r>
            <w:r w:rsidR="00642F04">
              <w:rPr>
                <w:rFonts w:hAnsi="Times New Roman" w:cs="Times New Roman"/>
                <w:sz w:val="18"/>
                <w:szCs w:val="18"/>
              </w:rPr>
              <w:t>9</w:t>
            </w:r>
            <w:r w:rsidRPr="00DE20FD">
              <w:rPr>
                <w:rFonts w:hAnsi="Times New Roman" w:cs="Times New Roman"/>
                <w:sz w:val="18"/>
                <w:szCs w:val="18"/>
                <w:cs/>
              </w:rPr>
              <w:t>)</w:t>
            </w:r>
          </w:p>
        </w:tc>
        <w:tc>
          <w:tcPr>
            <w:tcW w:w="1186" w:type="dxa"/>
          </w:tcPr>
          <w:p w14:paraId="7EA6EB00" w14:textId="5F6BFF86" w:rsidR="003D4D01" w:rsidRPr="00DE20FD" w:rsidRDefault="003D4D01" w:rsidP="00DE20FD">
            <w:pPr>
              <w:pBdr>
                <w:bottom w:val="single" w:sz="4" w:space="1" w:color="auto"/>
              </w:pBdr>
              <w:tabs>
                <w:tab w:val="decimal" w:pos="933"/>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4,692,315</w:t>
            </w:r>
            <w:r w:rsidRPr="00DE20FD">
              <w:rPr>
                <w:rFonts w:hAnsi="Times New Roman" w:cs="Times New Roman"/>
                <w:sz w:val="18"/>
                <w:szCs w:val="18"/>
                <w:cs/>
              </w:rPr>
              <w:t>)</w:t>
            </w:r>
          </w:p>
        </w:tc>
        <w:tc>
          <w:tcPr>
            <w:tcW w:w="1170" w:type="dxa"/>
          </w:tcPr>
          <w:p w14:paraId="64926246" w14:textId="4D36938B" w:rsidR="003D4D01" w:rsidRPr="00DE20FD" w:rsidRDefault="003D4D01" w:rsidP="00DE20FD">
            <w:pPr>
              <w:pBdr>
                <w:bottom w:val="single" w:sz="4" w:space="1" w:color="auto"/>
              </w:pBdr>
              <w:tabs>
                <w:tab w:val="decimal" w:pos="868"/>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5,154,934</w:t>
            </w:r>
            <w:r w:rsidRPr="00DE20FD">
              <w:rPr>
                <w:rFonts w:hAnsi="Times New Roman" w:cs="Times New Roman"/>
                <w:sz w:val="18"/>
                <w:szCs w:val="18"/>
                <w:cs/>
              </w:rPr>
              <w:t>)</w:t>
            </w:r>
          </w:p>
        </w:tc>
        <w:tc>
          <w:tcPr>
            <w:tcW w:w="1170" w:type="dxa"/>
            <w:gridSpan w:val="2"/>
          </w:tcPr>
          <w:p w14:paraId="5ED0FA42" w14:textId="41C7097F" w:rsidR="003D4D01" w:rsidRPr="00DE20FD" w:rsidRDefault="003D4D01" w:rsidP="00DE20FD">
            <w:pPr>
              <w:pBdr>
                <w:bottom w:val="single" w:sz="4" w:space="1" w:color="auto"/>
              </w:pBdr>
              <w:tabs>
                <w:tab w:val="decimal" w:pos="904"/>
              </w:tabs>
              <w:spacing w:line="240" w:lineRule="atLeast"/>
              <w:ind w:right="-8"/>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5,983,087</w:t>
            </w:r>
            <w:r w:rsidRPr="00DE20FD">
              <w:rPr>
                <w:rFonts w:hAnsi="Times New Roman" w:cs="Times New Roman"/>
                <w:sz w:val="18"/>
                <w:szCs w:val="18"/>
                <w:cs/>
              </w:rPr>
              <w:t>)</w:t>
            </w:r>
          </w:p>
        </w:tc>
        <w:tc>
          <w:tcPr>
            <w:tcW w:w="1170" w:type="dxa"/>
            <w:gridSpan w:val="2"/>
          </w:tcPr>
          <w:p w14:paraId="121DA639" w14:textId="0BC42A5A" w:rsidR="003D4D01" w:rsidRPr="00DE20FD" w:rsidRDefault="003D4D01" w:rsidP="00DE20FD">
            <w:pPr>
              <w:pBdr>
                <w:bottom w:val="single" w:sz="4" w:space="1" w:color="auto"/>
              </w:pBdr>
              <w:tabs>
                <w:tab w:val="decimal" w:pos="879"/>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6,038,662</w:t>
            </w:r>
            <w:r w:rsidRPr="00DE20FD">
              <w:rPr>
                <w:rFonts w:hAnsi="Times New Roman" w:cs="Times New Roman"/>
                <w:sz w:val="18"/>
                <w:szCs w:val="18"/>
                <w:cs/>
              </w:rPr>
              <w:t>)</w:t>
            </w:r>
          </w:p>
        </w:tc>
        <w:tc>
          <w:tcPr>
            <w:tcW w:w="1170" w:type="dxa"/>
            <w:gridSpan w:val="2"/>
          </w:tcPr>
          <w:p w14:paraId="167E8FEF" w14:textId="7F9970AB" w:rsidR="003D4D01" w:rsidRPr="00DE20FD" w:rsidRDefault="003D4D01" w:rsidP="00DE20FD">
            <w:pPr>
              <w:pBdr>
                <w:bottom w:val="single" w:sz="4" w:space="1" w:color="auto"/>
              </w:pBdr>
              <w:tabs>
                <w:tab w:val="decimal" w:pos="885"/>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5,578,506</w:t>
            </w:r>
            <w:r w:rsidRPr="00DE20FD">
              <w:rPr>
                <w:rFonts w:hAnsi="Times New Roman" w:cs="Times New Roman"/>
                <w:sz w:val="18"/>
                <w:szCs w:val="18"/>
                <w:cs/>
              </w:rPr>
              <w:t>)</w:t>
            </w:r>
          </w:p>
        </w:tc>
        <w:tc>
          <w:tcPr>
            <w:tcW w:w="1170" w:type="dxa"/>
            <w:gridSpan w:val="2"/>
          </w:tcPr>
          <w:p w14:paraId="10647248" w14:textId="5F7FC17B" w:rsidR="003D4D01" w:rsidRPr="00DE20FD" w:rsidRDefault="003D4D01" w:rsidP="00DE20FD">
            <w:pPr>
              <w:pBdr>
                <w:bottom w:val="single" w:sz="4" w:space="1" w:color="auto"/>
              </w:pBdr>
              <w:tabs>
                <w:tab w:val="decimal" w:pos="886"/>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5,871,26</w:t>
            </w:r>
            <w:r w:rsidR="00642F04">
              <w:rPr>
                <w:rFonts w:hAnsi="Times New Roman" w:cs="Times New Roman"/>
                <w:sz w:val="18"/>
                <w:szCs w:val="18"/>
              </w:rPr>
              <w:t>1</w:t>
            </w:r>
            <w:r w:rsidRPr="00DE20FD">
              <w:rPr>
                <w:rFonts w:hAnsi="Times New Roman" w:cs="Times New Roman"/>
                <w:sz w:val="18"/>
                <w:szCs w:val="18"/>
                <w:cs/>
              </w:rPr>
              <w:t>)</w:t>
            </w:r>
          </w:p>
        </w:tc>
        <w:tc>
          <w:tcPr>
            <w:tcW w:w="1174" w:type="dxa"/>
            <w:gridSpan w:val="2"/>
          </w:tcPr>
          <w:p w14:paraId="7880FF4E" w14:textId="3BED67C2" w:rsidR="003D4D01" w:rsidRPr="00DE20FD" w:rsidRDefault="003D4D01" w:rsidP="00DE20FD">
            <w:pPr>
              <w:pBdr>
                <w:bottom w:val="single" w:sz="4" w:space="1" w:color="auto"/>
              </w:pBdr>
              <w:tabs>
                <w:tab w:val="decimal" w:pos="904"/>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6,883,629</w:t>
            </w:r>
            <w:r w:rsidRPr="00DE20FD">
              <w:rPr>
                <w:rFonts w:hAnsi="Times New Roman" w:cs="Times New Roman"/>
                <w:sz w:val="18"/>
                <w:szCs w:val="18"/>
                <w:cs/>
              </w:rPr>
              <w:t>)</w:t>
            </w:r>
          </w:p>
        </w:tc>
        <w:tc>
          <w:tcPr>
            <w:tcW w:w="1179" w:type="dxa"/>
          </w:tcPr>
          <w:p w14:paraId="07CF5AA9" w14:textId="1DB25226" w:rsidR="003D4D01" w:rsidRPr="00DE20FD" w:rsidRDefault="003D4D01" w:rsidP="00DE20FD">
            <w:pPr>
              <w:pBdr>
                <w:bottom w:val="single" w:sz="4" w:space="1" w:color="auto"/>
              </w:pBdr>
              <w:tabs>
                <w:tab w:val="decimal" w:pos="886"/>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5,764,658</w:t>
            </w:r>
            <w:r w:rsidRPr="00DE20FD">
              <w:rPr>
                <w:rFonts w:hAnsi="Times New Roman" w:cs="Times New Roman"/>
                <w:sz w:val="18"/>
                <w:szCs w:val="18"/>
                <w:cs/>
              </w:rPr>
              <w:t>)</w:t>
            </w:r>
          </w:p>
        </w:tc>
        <w:tc>
          <w:tcPr>
            <w:tcW w:w="1242" w:type="dxa"/>
            <w:gridSpan w:val="2"/>
          </w:tcPr>
          <w:p w14:paraId="38D5BAAB" w14:textId="5D063905" w:rsidR="003D4D01" w:rsidRPr="00DE20FD" w:rsidRDefault="003D4D01" w:rsidP="00DE20FD">
            <w:pPr>
              <w:pBdr>
                <w:bottom w:val="single" w:sz="4" w:space="1" w:color="auto"/>
              </w:pBdr>
              <w:tabs>
                <w:tab w:val="decimal" w:pos="966"/>
              </w:tabs>
              <w:spacing w:line="240" w:lineRule="atLeast"/>
              <w:rPr>
                <w:rFonts w:hAnsi="Times New Roman" w:cs="Times New Roman"/>
                <w:color w:val="000000"/>
                <w:sz w:val="18"/>
                <w:szCs w:val="18"/>
              </w:rPr>
            </w:pPr>
            <w:r w:rsidRPr="00DE20FD">
              <w:rPr>
                <w:rFonts w:hAnsi="Times New Roman" w:cs="Times New Roman"/>
                <w:sz w:val="18"/>
                <w:szCs w:val="18"/>
                <w:cs/>
              </w:rPr>
              <w:t>(</w:t>
            </w:r>
            <w:r w:rsidRPr="00DE20FD">
              <w:rPr>
                <w:rFonts w:hAnsi="Times New Roman" w:cs="Times New Roman"/>
                <w:sz w:val="18"/>
                <w:szCs w:val="18"/>
              </w:rPr>
              <w:t>10,972,791</w:t>
            </w:r>
            <w:r w:rsidRPr="00DE20FD">
              <w:rPr>
                <w:rFonts w:hAnsi="Times New Roman" w:cs="Times New Roman"/>
                <w:sz w:val="18"/>
                <w:szCs w:val="18"/>
                <w:cs/>
              </w:rPr>
              <w:t>)</w:t>
            </w:r>
          </w:p>
        </w:tc>
        <w:tc>
          <w:tcPr>
            <w:tcW w:w="1235" w:type="dxa"/>
            <w:shd w:val="clear" w:color="auto" w:fill="auto"/>
          </w:tcPr>
          <w:p w14:paraId="7A671194" w14:textId="3F949917" w:rsidR="003D4D01" w:rsidRPr="00DE20FD" w:rsidRDefault="003D4D01" w:rsidP="00915AE1">
            <w:pPr>
              <w:tabs>
                <w:tab w:val="decimal" w:pos="967"/>
              </w:tabs>
              <w:spacing w:line="240" w:lineRule="atLeast"/>
              <w:rPr>
                <w:rFonts w:hAnsi="Times New Roman" w:cs="Times New Roman"/>
                <w:color w:val="000000"/>
                <w:sz w:val="18"/>
                <w:szCs w:val="18"/>
              </w:rPr>
            </w:pPr>
          </w:p>
        </w:tc>
      </w:tr>
      <w:tr w:rsidR="003D4D01" w:rsidRPr="00B94128" w14:paraId="269FF024" w14:textId="77777777" w:rsidTr="00DE20FD">
        <w:trPr>
          <w:cantSplit/>
        </w:trPr>
        <w:tc>
          <w:tcPr>
            <w:tcW w:w="2606" w:type="dxa"/>
            <w:hideMark/>
          </w:tcPr>
          <w:p w14:paraId="0DBC94E6" w14:textId="77777777" w:rsidR="003D4D01" w:rsidRPr="00B94128" w:rsidRDefault="003D4D01" w:rsidP="00DE20FD">
            <w:pPr>
              <w:overflowPunct/>
              <w:autoSpaceDE/>
              <w:autoSpaceDN/>
              <w:adjustRightInd/>
              <w:spacing w:line="240" w:lineRule="atLeast"/>
              <w:ind w:right="-108"/>
              <w:textAlignment w:val="auto"/>
              <w:rPr>
                <w:rFonts w:hAnsi="Times New Roman" w:cs="Times New Roman"/>
                <w:b/>
                <w:bCs/>
                <w:sz w:val="18"/>
                <w:szCs w:val="18"/>
              </w:rPr>
            </w:pPr>
            <w:r w:rsidRPr="00B94128">
              <w:rPr>
                <w:rFonts w:hAnsi="Times New Roman" w:cs="Times New Roman"/>
                <w:b/>
                <w:bCs/>
                <w:sz w:val="18"/>
                <w:szCs w:val="18"/>
              </w:rPr>
              <w:t>Total</w:t>
            </w:r>
          </w:p>
        </w:tc>
        <w:tc>
          <w:tcPr>
            <w:tcW w:w="264" w:type="dxa"/>
            <w:vAlign w:val="bottom"/>
          </w:tcPr>
          <w:p w14:paraId="6D6A8F19" w14:textId="77777777" w:rsidR="003D4D01" w:rsidRPr="00B94128" w:rsidRDefault="003D4D01" w:rsidP="00DE20FD">
            <w:pPr>
              <w:tabs>
                <w:tab w:val="decimal" w:pos="776"/>
              </w:tabs>
              <w:spacing w:line="240" w:lineRule="atLeast"/>
              <w:rPr>
                <w:rFonts w:hAnsi="Times New Roman" w:cs="Times New Roman"/>
                <w:b/>
                <w:bCs/>
                <w:color w:val="000000"/>
                <w:sz w:val="18"/>
                <w:szCs w:val="18"/>
              </w:rPr>
            </w:pPr>
          </w:p>
        </w:tc>
        <w:tc>
          <w:tcPr>
            <w:tcW w:w="1185" w:type="dxa"/>
          </w:tcPr>
          <w:p w14:paraId="2833970A" w14:textId="2A01B168" w:rsidR="003D4D01" w:rsidRPr="00B94128" w:rsidRDefault="003D4D01" w:rsidP="00DE20FD">
            <w:pPr>
              <w:pBdr>
                <w:bottom w:val="double" w:sz="4" w:space="1" w:color="auto"/>
              </w:pBdr>
              <w:tabs>
                <w:tab w:val="decimal" w:pos="916"/>
              </w:tabs>
              <w:spacing w:line="240" w:lineRule="atLeast"/>
              <w:rPr>
                <w:rFonts w:hAnsi="Times New Roman" w:cs="Times New Roman"/>
                <w:b/>
                <w:bCs/>
                <w:color w:val="000000"/>
                <w:sz w:val="18"/>
                <w:szCs w:val="18"/>
              </w:rPr>
            </w:pPr>
            <w:r w:rsidRPr="00B94128">
              <w:rPr>
                <w:rFonts w:hAnsi="Times New Roman" w:cs="Times New Roman"/>
                <w:b/>
                <w:bCs/>
                <w:sz w:val="18"/>
                <w:szCs w:val="18"/>
              </w:rPr>
              <w:t>57,35</w:t>
            </w:r>
            <w:r w:rsidR="00642F04" w:rsidRPr="00B94128">
              <w:rPr>
                <w:rFonts w:hAnsi="Times New Roman" w:cs="Times New Roman"/>
                <w:b/>
                <w:bCs/>
                <w:sz w:val="18"/>
                <w:szCs w:val="18"/>
              </w:rPr>
              <w:t>2</w:t>
            </w:r>
          </w:p>
        </w:tc>
        <w:tc>
          <w:tcPr>
            <w:tcW w:w="1186" w:type="dxa"/>
          </w:tcPr>
          <w:p w14:paraId="2C0099EF" w14:textId="71EC2B5E" w:rsidR="003D4D01" w:rsidRPr="00B94128" w:rsidRDefault="003D4D01" w:rsidP="00DE20FD">
            <w:pPr>
              <w:pBdr>
                <w:bottom w:val="double" w:sz="4" w:space="1" w:color="auto"/>
              </w:pBdr>
              <w:tabs>
                <w:tab w:val="decimal" w:pos="933"/>
              </w:tabs>
              <w:spacing w:line="240" w:lineRule="atLeast"/>
              <w:rPr>
                <w:rFonts w:hAnsi="Times New Roman" w:cs="Times New Roman"/>
                <w:b/>
                <w:bCs/>
                <w:color w:val="000000"/>
                <w:sz w:val="18"/>
                <w:szCs w:val="18"/>
              </w:rPr>
            </w:pPr>
            <w:r w:rsidRPr="00B94128">
              <w:rPr>
                <w:rFonts w:hAnsi="Times New Roman" w:cs="Times New Roman"/>
                <w:b/>
                <w:bCs/>
                <w:sz w:val="18"/>
                <w:szCs w:val="18"/>
              </w:rPr>
              <w:t>6,54</w:t>
            </w:r>
            <w:r w:rsidR="00642F04" w:rsidRPr="00B94128">
              <w:rPr>
                <w:rFonts w:hAnsi="Times New Roman" w:cs="Times New Roman"/>
                <w:b/>
                <w:bCs/>
                <w:sz w:val="18"/>
                <w:szCs w:val="18"/>
              </w:rPr>
              <w:t>1</w:t>
            </w:r>
          </w:p>
        </w:tc>
        <w:tc>
          <w:tcPr>
            <w:tcW w:w="1170" w:type="dxa"/>
          </w:tcPr>
          <w:p w14:paraId="2E1E3660" w14:textId="5D08C7F1" w:rsidR="003D4D01" w:rsidRPr="00B94128" w:rsidRDefault="003D4D01" w:rsidP="00DE20FD">
            <w:pPr>
              <w:pBdr>
                <w:bottom w:val="double" w:sz="4" w:space="1" w:color="auto"/>
              </w:pBdr>
              <w:tabs>
                <w:tab w:val="decimal" w:pos="859"/>
              </w:tabs>
              <w:spacing w:line="240" w:lineRule="atLeast"/>
              <w:ind w:right="10"/>
              <w:rPr>
                <w:rFonts w:hAnsi="Times New Roman" w:cs="Times New Roman"/>
                <w:b/>
                <w:bCs/>
                <w:color w:val="000000"/>
                <w:sz w:val="18"/>
                <w:szCs w:val="18"/>
              </w:rPr>
            </w:pPr>
            <w:r w:rsidRPr="00B94128">
              <w:rPr>
                <w:rFonts w:hAnsi="Times New Roman" w:cs="Times New Roman"/>
                <w:b/>
                <w:bCs/>
                <w:sz w:val="18"/>
                <w:szCs w:val="18"/>
              </w:rPr>
              <w:t>3,84</w:t>
            </w:r>
            <w:r w:rsidR="00642F04" w:rsidRPr="00B94128">
              <w:rPr>
                <w:rFonts w:hAnsi="Times New Roman" w:cs="Times New Roman"/>
                <w:b/>
                <w:bCs/>
                <w:sz w:val="18"/>
                <w:szCs w:val="18"/>
              </w:rPr>
              <w:t>4</w:t>
            </w:r>
          </w:p>
        </w:tc>
        <w:tc>
          <w:tcPr>
            <w:tcW w:w="1170" w:type="dxa"/>
            <w:gridSpan w:val="2"/>
          </w:tcPr>
          <w:p w14:paraId="5818BE77" w14:textId="4005AC02" w:rsidR="003D4D01" w:rsidRPr="00B94128" w:rsidRDefault="003D4D01" w:rsidP="00DE20FD">
            <w:pPr>
              <w:pBdr>
                <w:bottom w:val="double" w:sz="4" w:space="1" w:color="auto"/>
              </w:pBdr>
              <w:tabs>
                <w:tab w:val="decimal" w:pos="887"/>
              </w:tabs>
              <w:spacing w:line="240" w:lineRule="atLeast"/>
              <w:rPr>
                <w:rFonts w:hAnsi="Times New Roman" w:cs="Times New Roman"/>
                <w:b/>
                <w:bCs/>
                <w:color w:val="000000"/>
                <w:sz w:val="18"/>
                <w:szCs w:val="18"/>
              </w:rPr>
            </w:pPr>
            <w:r w:rsidRPr="00B94128">
              <w:rPr>
                <w:rFonts w:hAnsi="Times New Roman" w:cs="Times New Roman"/>
                <w:b/>
                <w:bCs/>
                <w:sz w:val="18"/>
                <w:szCs w:val="18"/>
              </w:rPr>
              <w:t>6,10</w:t>
            </w:r>
            <w:r w:rsidR="00642F04" w:rsidRPr="00B94128">
              <w:rPr>
                <w:rFonts w:hAnsi="Times New Roman" w:cs="Times New Roman"/>
                <w:b/>
                <w:bCs/>
                <w:sz w:val="18"/>
                <w:szCs w:val="18"/>
              </w:rPr>
              <w:t>8</w:t>
            </w:r>
          </w:p>
        </w:tc>
        <w:tc>
          <w:tcPr>
            <w:tcW w:w="1170" w:type="dxa"/>
            <w:gridSpan w:val="2"/>
          </w:tcPr>
          <w:p w14:paraId="484FC0E8" w14:textId="2CD1F145" w:rsidR="003D4D01" w:rsidRPr="00B94128" w:rsidRDefault="003D4D01" w:rsidP="00DE20FD">
            <w:pPr>
              <w:pBdr>
                <w:bottom w:val="double" w:sz="4" w:space="1" w:color="auto"/>
              </w:pBdr>
              <w:tabs>
                <w:tab w:val="decimal" w:pos="879"/>
              </w:tabs>
              <w:spacing w:line="240" w:lineRule="atLeast"/>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3,26</w:t>
            </w:r>
            <w:r w:rsidR="00642F04" w:rsidRPr="00B94128">
              <w:rPr>
                <w:rFonts w:hAnsi="Times New Roman" w:cs="Times New Roman"/>
                <w:b/>
                <w:bCs/>
                <w:sz w:val="18"/>
                <w:szCs w:val="18"/>
              </w:rPr>
              <w:t>8</w:t>
            </w:r>
            <w:r w:rsidRPr="00B94128">
              <w:rPr>
                <w:rFonts w:hAnsi="Times New Roman" w:cs="Times New Roman"/>
                <w:b/>
                <w:bCs/>
                <w:sz w:val="18"/>
                <w:szCs w:val="18"/>
                <w:cs/>
              </w:rPr>
              <w:t>)</w:t>
            </w:r>
          </w:p>
        </w:tc>
        <w:tc>
          <w:tcPr>
            <w:tcW w:w="1170" w:type="dxa"/>
            <w:gridSpan w:val="2"/>
          </w:tcPr>
          <w:p w14:paraId="36A870C7" w14:textId="2FB6E288" w:rsidR="003D4D01" w:rsidRPr="00B94128" w:rsidRDefault="003D4D01" w:rsidP="00DE20FD">
            <w:pPr>
              <w:pBdr>
                <w:bottom w:val="double" w:sz="4" w:space="1" w:color="auto"/>
              </w:pBdr>
              <w:tabs>
                <w:tab w:val="decimal" w:pos="885"/>
              </w:tabs>
              <w:spacing w:line="240" w:lineRule="atLeast"/>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7,645</w:t>
            </w:r>
            <w:r w:rsidRPr="00B94128">
              <w:rPr>
                <w:rFonts w:hAnsi="Times New Roman" w:cs="Times New Roman"/>
                <w:b/>
                <w:bCs/>
                <w:sz w:val="18"/>
                <w:szCs w:val="18"/>
                <w:cs/>
              </w:rPr>
              <w:t>)</w:t>
            </w:r>
          </w:p>
        </w:tc>
        <w:tc>
          <w:tcPr>
            <w:tcW w:w="1170" w:type="dxa"/>
            <w:gridSpan w:val="2"/>
          </w:tcPr>
          <w:p w14:paraId="76FB5CBA" w14:textId="161D3BB3" w:rsidR="003D4D01" w:rsidRPr="00B94128" w:rsidRDefault="003D4D01" w:rsidP="00DE20FD">
            <w:pPr>
              <w:pBdr>
                <w:bottom w:val="double" w:sz="4" w:space="1" w:color="auto"/>
              </w:pBdr>
              <w:tabs>
                <w:tab w:val="decimal" w:pos="886"/>
              </w:tabs>
              <w:spacing w:line="240" w:lineRule="atLeast"/>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12,764</w:t>
            </w:r>
            <w:r w:rsidRPr="00B94128">
              <w:rPr>
                <w:rFonts w:hAnsi="Times New Roman" w:cs="Times New Roman"/>
                <w:b/>
                <w:bCs/>
                <w:sz w:val="18"/>
                <w:szCs w:val="18"/>
                <w:cs/>
              </w:rPr>
              <w:t>)</w:t>
            </w:r>
          </w:p>
        </w:tc>
        <w:tc>
          <w:tcPr>
            <w:tcW w:w="1174" w:type="dxa"/>
            <w:gridSpan w:val="2"/>
          </w:tcPr>
          <w:p w14:paraId="242154FE" w14:textId="7A87EFA8" w:rsidR="003D4D01" w:rsidRPr="00B94128" w:rsidRDefault="003D4D01" w:rsidP="00DE20FD">
            <w:pPr>
              <w:pBdr>
                <w:bottom w:val="double" w:sz="4" w:space="1" w:color="auto"/>
              </w:pBdr>
              <w:tabs>
                <w:tab w:val="decimal" w:pos="904"/>
              </w:tabs>
              <w:spacing w:line="240" w:lineRule="atLeast"/>
              <w:rPr>
                <w:rFonts w:hAnsi="Times New Roman" w:cs="Times New Roman"/>
                <w:b/>
                <w:bCs/>
                <w:color w:val="000000"/>
                <w:sz w:val="18"/>
                <w:szCs w:val="18"/>
              </w:rPr>
            </w:pPr>
            <w:r w:rsidRPr="00B94128">
              <w:rPr>
                <w:rFonts w:hAnsi="Times New Roman" w:cs="Times New Roman"/>
                <w:b/>
                <w:bCs/>
                <w:sz w:val="18"/>
                <w:szCs w:val="18"/>
                <w:cs/>
              </w:rPr>
              <w:t>(</w:t>
            </w:r>
            <w:r w:rsidRPr="00B94128">
              <w:rPr>
                <w:rFonts w:hAnsi="Times New Roman" w:cs="Times New Roman"/>
                <w:b/>
                <w:bCs/>
                <w:sz w:val="18"/>
                <w:szCs w:val="18"/>
              </w:rPr>
              <w:t>60,672</w:t>
            </w:r>
            <w:r w:rsidRPr="00B94128">
              <w:rPr>
                <w:rFonts w:hAnsi="Times New Roman" w:cs="Times New Roman"/>
                <w:b/>
                <w:bCs/>
                <w:sz w:val="18"/>
                <w:szCs w:val="18"/>
                <w:cs/>
              </w:rPr>
              <w:t>)</w:t>
            </w:r>
          </w:p>
        </w:tc>
        <w:tc>
          <w:tcPr>
            <w:tcW w:w="1179" w:type="dxa"/>
          </w:tcPr>
          <w:p w14:paraId="2DC64CD9" w14:textId="4C01F19F" w:rsidR="003D4D01" w:rsidRPr="00B94128" w:rsidRDefault="003D4D01" w:rsidP="00DE20FD">
            <w:pPr>
              <w:pBdr>
                <w:bottom w:val="double" w:sz="4" w:space="1" w:color="auto"/>
              </w:pBdr>
              <w:tabs>
                <w:tab w:val="decimal" w:pos="886"/>
              </w:tabs>
              <w:spacing w:line="240" w:lineRule="atLeast"/>
              <w:rPr>
                <w:rFonts w:hAnsi="Times New Roman" w:cs="Times New Roman"/>
                <w:b/>
                <w:bCs/>
                <w:color w:val="000000"/>
                <w:sz w:val="18"/>
                <w:szCs w:val="18"/>
              </w:rPr>
            </w:pPr>
            <w:r w:rsidRPr="00B94128">
              <w:rPr>
                <w:rFonts w:hAnsi="Times New Roman" w:cs="Times New Roman"/>
                <w:b/>
                <w:bCs/>
                <w:sz w:val="18"/>
                <w:szCs w:val="18"/>
              </w:rPr>
              <w:t>107,841</w:t>
            </w:r>
          </w:p>
        </w:tc>
        <w:tc>
          <w:tcPr>
            <w:tcW w:w="1242" w:type="dxa"/>
            <w:gridSpan w:val="2"/>
          </w:tcPr>
          <w:p w14:paraId="2B7ED9A1" w14:textId="019F48B1" w:rsidR="003D4D01" w:rsidRPr="00B94128" w:rsidRDefault="003D4D01" w:rsidP="00DE20FD">
            <w:pPr>
              <w:pBdr>
                <w:bottom w:val="double" w:sz="4" w:space="1" w:color="auto"/>
              </w:pBdr>
              <w:tabs>
                <w:tab w:val="decimal" w:pos="966"/>
              </w:tabs>
              <w:spacing w:line="240" w:lineRule="atLeast"/>
              <w:rPr>
                <w:rFonts w:hAnsi="Times New Roman" w:cs="Times New Roman"/>
                <w:b/>
                <w:bCs/>
                <w:color w:val="000000"/>
                <w:sz w:val="18"/>
                <w:szCs w:val="18"/>
              </w:rPr>
            </w:pPr>
            <w:r w:rsidRPr="00B94128">
              <w:rPr>
                <w:rFonts w:hAnsi="Times New Roman" w:cs="Times New Roman"/>
                <w:b/>
                <w:bCs/>
                <w:sz w:val="18"/>
                <w:szCs w:val="18"/>
              </w:rPr>
              <w:t>2,334,806</w:t>
            </w:r>
          </w:p>
        </w:tc>
        <w:tc>
          <w:tcPr>
            <w:tcW w:w="1235" w:type="dxa"/>
          </w:tcPr>
          <w:p w14:paraId="3C6FC331" w14:textId="56B45F4E" w:rsidR="003D4D01" w:rsidRPr="00B94128" w:rsidRDefault="003D4D01" w:rsidP="00915AE1">
            <w:pPr>
              <w:tabs>
                <w:tab w:val="decimal" w:pos="967"/>
              </w:tabs>
              <w:spacing w:line="240" w:lineRule="atLeast"/>
              <w:ind w:right="77"/>
              <w:rPr>
                <w:rFonts w:hAnsi="Times New Roman" w:cs="Times New Roman"/>
                <w:b/>
                <w:bCs/>
                <w:color w:val="000000"/>
                <w:sz w:val="18"/>
                <w:szCs w:val="18"/>
              </w:rPr>
            </w:pPr>
            <w:r w:rsidRPr="00B94128">
              <w:rPr>
                <w:rFonts w:hAnsi="Times New Roman" w:cs="Times New Roman"/>
                <w:b/>
                <w:bCs/>
                <w:sz w:val="18"/>
                <w:szCs w:val="18"/>
              </w:rPr>
              <w:t>2,432,143</w:t>
            </w:r>
          </w:p>
        </w:tc>
      </w:tr>
      <w:tr w:rsidR="003D4D01" w:rsidRPr="00B22947" w14:paraId="2A60B394" w14:textId="77777777" w:rsidTr="00DE20FD">
        <w:trPr>
          <w:cantSplit/>
        </w:trPr>
        <w:tc>
          <w:tcPr>
            <w:tcW w:w="2606" w:type="dxa"/>
          </w:tcPr>
          <w:p w14:paraId="60CC578A" w14:textId="77777777" w:rsidR="003D4D01" w:rsidRPr="00DE20FD" w:rsidRDefault="003D4D01" w:rsidP="00DE20FD">
            <w:pPr>
              <w:overflowPunct/>
              <w:autoSpaceDE/>
              <w:adjustRightInd/>
              <w:spacing w:line="240" w:lineRule="atLeast"/>
              <w:ind w:left="139" w:hanging="148"/>
              <w:rPr>
                <w:rFonts w:hAnsi="Times New Roman" w:cs="Times New Roman"/>
                <w:sz w:val="18"/>
                <w:szCs w:val="18"/>
              </w:rPr>
            </w:pPr>
            <w:r w:rsidRPr="00DE20FD">
              <w:rPr>
                <w:rFonts w:hAnsi="Times New Roman" w:cs="Times New Roman"/>
                <w:sz w:val="18"/>
                <w:szCs w:val="18"/>
              </w:rPr>
              <w:t>Unallocated loss adjustment expense</w:t>
            </w:r>
          </w:p>
        </w:tc>
        <w:tc>
          <w:tcPr>
            <w:tcW w:w="264" w:type="dxa"/>
          </w:tcPr>
          <w:p w14:paraId="36BF1480" w14:textId="77777777" w:rsidR="003D4D01" w:rsidRPr="00DE20FD" w:rsidRDefault="003D4D01" w:rsidP="00DE20FD">
            <w:pPr>
              <w:tabs>
                <w:tab w:val="decimal" w:pos="846"/>
              </w:tabs>
              <w:overflowPunct/>
              <w:autoSpaceDE/>
              <w:adjustRightInd/>
              <w:spacing w:line="240" w:lineRule="atLeast"/>
              <w:ind w:left="-79"/>
              <w:rPr>
                <w:rFonts w:hAnsi="Times New Roman" w:cs="Times New Roman"/>
                <w:b/>
                <w:bCs/>
                <w:sz w:val="18"/>
                <w:szCs w:val="18"/>
                <w:cs/>
              </w:rPr>
            </w:pPr>
          </w:p>
        </w:tc>
        <w:tc>
          <w:tcPr>
            <w:tcW w:w="1185" w:type="dxa"/>
          </w:tcPr>
          <w:p w14:paraId="5CF8A0A0" w14:textId="77777777" w:rsidR="003D4D01" w:rsidRPr="00DE20FD" w:rsidRDefault="003D4D01" w:rsidP="00DE20FD">
            <w:pPr>
              <w:tabs>
                <w:tab w:val="decimal" w:pos="846"/>
              </w:tabs>
              <w:overflowPunct/>
              <w:autoSpaceDE/>
              <w:adjustRightInd/>
              <w:spacing w:line="240" w:lineRule="atLeast"/>
              <w:ind w:left="-79"/>
              <w:rPr>
                <w:rFonts w:hAnsi="Times New Roman" w:cs="Times New Roman"/>
                <w:b/>
                <w:bCs/>
                <w:sz w:val="18"/>
                <w:szCs w:val="18"/>
              </w:rPr>
            </w:pPr>
          </w:p>
        </w:tc>
        <w:tc>
          <w:tcPr>
            <w:tcW w:w="1186" w:type="dxa"/>
          </w:tcPr>
          <w:p w14:paraId="5B823EED" w14:textId="5E361CB8" w:rsidR="003D4D01" w:rsidRPr="00DE20FD" w:rsidRDefault="003D4D01" w:rsidP="00DE20FD">
            <w:pPr>
              <w:tabs>
                <w:tab w:val="decimal" w:pos="846"/>
              </w:tabs>
              <w:overflowPunct/>
              <w:autoSpaceDE/>
              <w:adjustRightInd/>
              <w:spacing w:line="240" w:lineRule="atLeast"/>
              <w:ind w:left="-79"/>
              <w:rPr>
                <w:rFonts w:hAnsi="Times New Roman" w:cs="Times New Roman"/>
                <w:b/>
                <w:bCs/>
                <w:sz w:val="18"/>
                <w:szCs w:val="18"/>
              </w:rPr>
            </w:pPr>
          </w:p>
        </w:tc>
        <w:tc>
          <w:tcPr>
            <w:tcW w:w="1170" w:type="dxa"/>
          </w:tcPr>
          <w:p w14:paraId="2EB4EE6E" w14:textId="77777777" w:rsidR="003D4D01" w:rsidRPr="00DE20FD" w:rsidRDefault="003D4D01" w:rsidP="00DE20FD">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6E2BADC0" w14:textId="77777777" w:rsidR="003D4D01" w:rsidRPr="00DE20FD" w:rsidRDefault="003D4D01" w:rsidP="00DE20FD">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1CB59D02" w14:textId="77777777" w:rsidR="003D4D01" w:rsidRPr="00DE20FD" w:rsidRDefault="003D4D01" w:rsidP="00DE20FD">
            <w:pPr>
              <w:tabs>
                <w:tab w:val="decimal" w:pos="846"/>
              </w:tabs>
              <w:overflowPunct/>
              <w:autoSpaceDE/>
              <w:adjustRightInd/>
              <w:spacing w:line="240" w:lineRule="atLeast"/>
              <w:ind w:left="-178" w:right="-261"/>
              <w:rPr>
                <w:rFonts w:hAnsi="Times New Roman" w:cs="Times New Roman"/>
                <w:b/>
                <w:bCs/>
                <w:sz w:val="18"/>
                <w:szCs w:val="18"/>
              </w:rPr>
            </w:pPr>
          </w:p>
        </w:tc>
        <w:tc>
          <w:tcPr>
            <w:tcW w:w="1170" w:type="dxa"/>
            <w:gridSpan w:val="2"/>
          </w:tcPr>
          <w:p w14:paraId="7E550BBF" w14:textId="77777777" w:rsidR="003D4D01" w:rsidRPr="00DE20FD" w:rsidRDefault="003D4D01" w:rsidP="00DE20FD">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1FB09D2B" w14:textId="77777777" w:rsidR="003D4D01" w:rsidRPr="00DE20FD" w:rsidRDefault="003D4D01" w:rsidP="00DE20FD">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74" w:type="dxa"/>
            <w:gridSpan w:val="2"/>
          </w:tcPr>
          <w:p w14:paraId="558A3AFC" w14:textId="77777777" w:rsidR="003D4D01" w:rsidRPr="00DE20FD" w:rsidRDefault="003D4D01" w:rsidP="00DE20FD">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3305B083" w14:textId="77777777" w:rsidR="003D4D01" w:rsidRPr="00DE20FD" w:rsidRDefault="003D4D01" w:rsidP="00DE20FD">
            <w:pPr>
              <w:tabs>
                <w:tab w:val="decimal" w:pos="776"/>
                <w:tab w:val="decimal" w:pos="846"/>
              </w:tabs>
              <w:overflowPunct/>
              <w:autoSpaceDE/>
              <w:adjustRightInd/>
              <w:spacing w:line="240" w:lineRule="atLeast"/>
              <w:rPr>
                <w:rFonts w:hAnsi="Times New Roman" w:cs="Times New Roman"/>
                <w:b/>
                <w:sz w:val="18"/>
                <w:szCs w:val="18"/>
              </w:rPr>
            </w:pPr>
          </w:p>
        </w:tc>
        <w:tc>
          <w:tcPr>
            <w:tcW w:w="1242" w:type="dxa"/>
            <w:gridSpan w:val="2"/>
          </w:tcPr>
          <w:p w14:paraId="7C5158B2" w14:textId="77777777" w:rsidR="003D4D01" w:rsidRPr="00DE20FD" w:rsidRDefault="003D4D01" w:rsidP="00DE20FD">
            <w:pPr>
              <w:tabs>
                <w:tab w:val="decimal" w:pos="776"/>
              </w:tabs>
              <w:overflowPunct/>
              <w:autoSpaceDE/>
              <w:adjustRightInd/>
              <w:spacing w:line="240" w:lineRule="atLeast"/>
              <w:rPr>
                <w:rFonts w:hAnsi="Times New Roman" w:cs="Times New Roman"/>
                <w:sz w:val="18"/>
                <w:szCs w:val="18"/>
              </w:rPr>
            </w:pPr>
          </w:p>
        </w:tc>
        <w:tc>
          <w:tcPr>
            <w:tcW w:w="1235" w:type="dxa"/>
          </w:tcPr>
          <w:p w14:paraId="4576F262" w14:textId="77777777" w:rsidR="00915AE1" w:rsidRDefault="00915AE1" w:rsidP="00915AE1">
            <w:pPr>
              <w:tabs>
                <w:tab w:val="decimal" w:pos="967"/>
              </w:tabs>
              <w:overflowPunct/>
              <w:autoSpaceDE/>
              <w:adjustRightInd/>
              <w:spacing w:line="240" w:lineRule="atLeast"/>
              <w:ind w:right="77"/>
              <w:rPr>
                <w:rFonts w:hAnsi="Times New Roman" w:cs="Times New Roman"/>
                <w:sz w:val="18"/>
                <w:szCs w:val="18"/>
              </w:rPr>
            </w:pPr>
          </w:p>
          <w:p w14:paraId="57C48CF7" w14:textId="3CBD4E70" w:rsidR="003D4D01" w:rsidRPr="00DE20FD" w:rsidRDefault="003D4D01" w:rsidP="00915AE1">
            <w:pPr>
              <w:tabs>
                <w:tab w:val="decimal" w:pos="940"/>
              </w:tabs>
              <w:overflowPunct/>
              <w:autoSpaceDE/>
              <w:adjustRightInd/>
              <w:spacing w:line="240" w:lineRule="atLeast"/>
              <w:ind w:right="77"/>
              <w:rPr>
                <w:rFonts w:hAnsi="Times New Roman" w:cs="Times New Roman"/>
                <w:sz w:val="18"/>
                <w:szCs w:val="18"/>
              </w:rPr>
            </w:pPr>
            <w:r w:rsidRPr="00DE20FD">
              <w:rPr>
                <w:rFonts w:hAnsi="Times New Roman" w:cs="Times New Roman"/>
                <w:sz w:val="18"/>
                <w:szCs w:val="18"/>
              </w:rPr>
              <w:t>41,236</w:t>
            </w:r>
          </w:p>
        </w:tc>
      </w:tr>
      <w:tr w:rsidR="003D4D01" w:rsidRPr="00B22947" w14:paraId="5005B9F3" w14:textId="77777777" w:rsidTr="00DE20FD">
        <w:trPr>
          <w:cantSplit/>
        </w:trPr>
        <w:tc>
          <w:tcPr>
            <w:tcW w:w="2606" w:type="dxa"/>
          </w:tcPr>
          <w:p w14:paraId="5AD5F20E" w14:textId="77777777" w:rsidR="003D4D01" w:rsidRPr="00DE20FD" w:rsidRDefault="003D4D01" w:rsidP="00DE20FD">
            <w:pPr>
              <w:overflowPunct/>
              <w:autoSpaceDE/>
              <w:adjustRightInd/>
              <w:spacing w:line="240" w:lineRule="atLeast"/>
              <w:ind w:right="-108"/>
              <w:rPr>
                <w:rFonts w:hAnsi="Times New Roman" w:cs="Times New Roman"/>
                <w:sz w:val="18"/>
                <w:szCs w:val="18"/>
              </w:rPr>
            </w:pPr>
            <w:r w:rsidRPr="00DE20FD">
              <w:rPr>
                <w:rFonts w:hAnsi="Times New Roman" w:cs="Times New Roman"/>
                <w:sz w:val="18"/>
                <w:szCs w:val="18"/>
              </w:rPr>
              <w:t>Claim adjustment</w:t>
            </w:r>
          </w:p>
        </w:tc>
        <w:tc>
          <w:tcPr>
            <w:tcW w:w="264" w:type="dxa"/>
          </w:tcPr>
          <w:p w14:paraId="7E87DB3A" w14:textId="77777777" w:rsidR="003D4D01" w:rsidRPr="00DE20FD" w:rsidRDefault="003D4D01" w:rsidP="00DE20FD">
            <w:pPr>
              <w:tabs>
                <w:tab w:val="decimal" w:pos="846"/>
              </w:tabs>
              <w:overflowPunct/>
              <w:autoSpaceDE/>
              <w:adjustRightInd/>
              <w:spacing w:line="240" w:lineRule="atLeast"/>
              <w:ind w:left="-79"/>
              <w:rPr>
                <w:rFonts w:hAnsi="Times New Roman" w:cs="Times New Roman"/>
                <w:b/>
                <w:bCs/>
                <w:sz w:val="18"/>
                <w:szCs w:val="18"/>
              </w:rPr>
            </w:pPr>
          </w:p>
        </w:tc>
        <w:tc>
          <w:tcPr>
            <w:tcW w:w="1185" w:type="dxa"/>
          </w:tcPr>
          <w:p w14:paraId="5C7679AF" w14:textId="77777777" w:rsidR="003D4D01" w:rsidRPr="00DE20FD" w:rsidRDefault="003D4D01" w:rsidP="00DE20FD">
            <w:pPr>
              <w:tabs>
                <w:tab w:val="decimal" w:pos="846"/>
              </w:tabs>
              <w:overflowPunct/>
              <w:autoSpaceDE/>
              <w:adjustRightInd/>
              <w:spacing w:line="240" w:lineRule="atLeast"/>
              <w:ind w:left="-79"/>
              <w:rPr>
                <w:rFonts w:hAnsi="Times New Roman" w:cs="Times New Roman"/>
                <w:b/>
                <w:bCs/>
                <w:sz w:val="18"/>
                <w:szCs w:val="18"/>
              </w:rPr>
            </w:pPr>
          </w:p>
        </w:tc>
        <w:tc>
          <w:tcPr>
            <w:tcW w:w="1186" w:type="dxa"/>
          </w:tcPr>
          <w:p w14:paraId="3CF23F60" w14:textId="4936F58A" w:rsidR="003D4D01" w:rsidRPr="00DE20FD" w:rsidRDefault="003D4D01" w:rsidP="00DE20FD">
            <w:pPr>
              <w:tabs>
                <w:tab w:val="decimal" w:pos="846"/>
              </w:tabs>
              <w:overflowPunct/>
              <w:autoSpaceDE/>
              <w:adjustRightInd/>
              <w:spacing w:line="240" w:lineRule="atLeast"/>
              <w:ind w:left="-79"/>
              <w:rPr>
                <w:rFonts w:hAnsi="Times New Roman" w:cs="Times New Roman"/>
                <w:b/>
                <w:bCs/>
                <w:sz w:val="18"/>
                <w:szCs w:val="18"/>
              </w:rPr>
            </w:pPr>
          </w:p>
        </w:tc>
        <w:tc>
          <w:tcPr>
            <w:tcW w:w="1170" w:type="dxa"/>
          </w:tcPr>
          <w:p w14:paraId="347610BB" w14:textId="77777777" w:rsidR="003D4D01" w:rsidRPr="00DE20FD" w:rsidRDefault="003D4D01" w:rsidP="00DE20FD">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306C9B05" w14:textId="77777777" w:rsidR="003D4D01" w:rsidRPr="00DE20FD" w:rsidRDefault="003D4D01" w:rsidP="00DE20FD">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5183D46D" w14:textId="77777777" w:rsidR="003D4D01" w:rsidRPr="00DE20FD" w:rsidRDefault="003D4D01" w:rsidP="00DE20FD">
            <w:pPr>
              <w:tabs>
                <w:tab w:val="decimal" w:pos="846"/>
              </w:tabs>
              <w:overflowPunct/>
              <w:autoSpaceDE/>
              <w:adjustRightInd/>
              <w:spacing w:line="240" w:lineRule="atLeast"/>
              <w:ind w:left="-178" w:right="-261"/>
              <w:rPr>
                <w:rFonts w:hAnsi="Times New Roman" w:cs="Times New Roman"/>
                <w:b/>
                <w:bCs/>
                <w:sz w:val="18"/>
                <w:szCs w:val="18"/>
              </w:rPr>
            </w:pPr>
          </w:p>
        </w:tc>
        <w:tc>
          <w:tcPr>
            <w:tcW w:w="1170" w:type="dxa"/>
            <w:gridSpan w:val="2"/>
          </w:tcPr>
          <w:p w14:paraId="4979299F" w14:textId="77777777" w:rsidR="003D4D01" w:rsidRPr="00DE20FD" w:rsidRDefault="003D4D01" w:rsidP="00DE20FD">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483E924D" w14:textId="77777777" w:rsidR="003D4D01" w:rsidRPr="00DE20FD" w:rsidRDefault="003D4D01" w:rsidP="00DE20FD">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74" w:type="dxa"/>
            <w:gridSpan w:val="2"/>
          </w:tcPr>
          <w:p w14:paraId="237F7023" w14:textId="77777777" w:rsidR="003D4D01" w:rsidRPr="00DE20FD" w:rsidRDefault="003D4D01" w:rsidP="00DE20FD">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6AFDB239" w14:textId="77777777" w:rsidR="003D4D01" w:rsidRPr="00DE20FD" w:rsidRDefault="003D4D01" w:rsidP="00DE20FD">
            <w:pPr>
              <w:tabs>
                <w:tab w:val="decimal" w:pos="776"/>
                <w:tab w:val="decimal" w:pos="846"/>
              </w:tabs>
              <w:overflowPunct/>
              <w:autoSpaceDE/>
              <w:adjustRightInd/>
              <w:spacing w:line="240" w:lineRule="atLeast"/>
              <w:rPr>
                <w:rFonts w:hAnsi="Times New Roman" w:cs="Times New Roman"/>
                <w:b/>
                <w:sz w:val="18"/>
                <w:szCs w:val="18"/>
              </w:rPr>
            </w:pPr>
          </w:p>
        </w:tc>
        <w:tc>
          <w:tcPr>
            <w:tcW w:w="1242" w:type="dxa"/>
            <w:gridSpan w:val="2"/>
          </w:tcPr>
          <w:p w14:paraId="21AB27CD" w14:textId="77777777" w:rsidR="003D4D01" w:rsidRPr="00DE20FD" w:rsidRDefault="003D4D01" w:rsidP="00DE20FD">
            <w:pPr>
              <w:tabs>
                <w:tab w:val="decimal" w:pos="776"/>
                <w:tab w:val="decimal" w:pos="846"/>
              </w:tabs>
              <w:overflowPunct/>
              <w:autoSpaceDE/>
              <w:adjustRightInd/>
              <w:spacing w:line="240" w:lineRule="atLeast"/>
              <w:rPr>
                <w:rFonts w:hAnsi="Times New Roman" w:cs="Times New Roman"/>
                <w:b/>
                <w:sz w:val="18"/>
                <w:szCs w:val="18"/>
              </w:rPr>
            </w:pPr>
          </w:p>
        </w:tc>
        <w:tc>
          <w:tcPr>
            <w:tcW w:w="1235" w:type="dxa"/>
          </w:tcPr>
          <w:p w14:paraId="3E2296F3" w14:textId="69D38AFE" w:rsidR="003D4D01" w:rsidRPr="00DE20FD" w:rsidRDefault="003D4D01" w:rsidP="00DE20FD">
            <w:pPr>
              <w:pBdr>
                <w:bottom w:val="single" w:sz="4" w:space="1" w:color="auto"/>
              </w:pBdr>
              <w:tabs>
                <w:tab w:val="decimal" w:pos="776"/>
              </w:tabs>
              <w:overflowPunct/>
              <w:autoSpaceDE/>
              <w:adjustRightInd/>
              <w:spacing w:line="240" w:lineRule="atLeast"/>
              <w:ind w:right="77"/>
              <w:jc w:val="right"/>
              <w:rPr>
                <w:rFonts w:hAnsi="Times New Roman" w:cs="Times New Roman"/>
                <w:sz w:val="18"/>
                <w:szCs w:val="18"/>
              </w:rPr>
            </w:pPr>
            <w:r w:rsidRPr="00DE20FD">
              <w:rPr>
                <w:rFonts w:hAnsi="Times New Roman" w:cs="Times New Roman"/>
                <w:sz w:val="18"/>
                <w:szCs w:val="18"/>
              </w:rPr>
              <w:t>2</w:t>
            </w:r>
            <w:r w:rsidR="00642F04">
              <w:rPr>
                <w:rFonts w:hAnsi="Times New Roman" w:cs="Times New Roman"/>
                <w:sz w:val="18"/>
                <w:szCs w:val="18"/>
              </w:rPr>
              <w:t>2</w:t>
            </w:r>
            <w:r w:rsidRPr="00DE20FD">
              <w:rPr>
                <w:rFonts w:hAnsi="Times New Roman" w:cs="Times New Roman"/>
                <w:sz w:val="18"/>
                <w:szCs w:val="18"/>
              </w:rPr>
              <w:t>5,690</w:t>
            </w:r>
          </w:p>
        </w:tc>
      </w:tr>
      <w:tr w:rsidR="00DE20FD" w:rsidRPr="00B22947" w14:paraId="29357D79" w14:textId="77777777" w:rsidTr="00DE20FD">
        <w:trPr>
          <w:cantSplit/>
        </w:trPr>
        <w:tc>
          <w:tcPr>
            <w:tcW w:w="6671" w:type="dxa"/>
            <w:gridSpan w:val="6"/>
          </w:tcPr>
          <w:p w14:paraId="06BB78AC" w14:textId="48272483" w:rsidR="00DE20FD" w:rsidRPr="00DE20FD" w:rsidRDefault="00DE20FD" w:rsidP="00DE20FD">
            <w:pPr>
              <w:overflowPunct/>
              <w:autoSpaceDE/>
              <w:adjustRightInd/>
              <w:spacing w:line="240" w:lineRule="atLeast"/>
              <w:rPr>
                <w:rFonts w:hAnsi="Times New Roman" w:cs="Times New Roman"/>
                <w:b/>
                <w:bCs/>
                <w:sz w:val="18"/>
                <w:szCs w:val="18"/>
              </w:rPr>
            </w:pPr>
            <w:r w:rsidRPr="00DE20FD">
              <w:rPr>
                <w:rFonts w:hAnsi="Times New Roman" w:cs="Times New Roman"/>
                <w:b/>
                <w:bCs/>
                <w:sz w:val="18"/>
                <w:szCs w:val="18"/>
              </w:rPr>
              <w:t>Total net loss reserve</w:t>
            </w:r>
          </w:p>
        </w:tc>
        <w:tc>
          <w:tcPr>
            <w:tcW w:w="1168" w:type="dxa"/>
            <w:gridSpan w:val="2"/>
          </w:tcPr>
          <w:p w14:paraId="61110658" w14:textId="77777777" w:rsidR="00DE20FD" w:rsidRPr="00DE20FD" w:rsidRDefault="00DE20FD" w:rsidP="00DE20FD">
            <w:pPr>
              <w:tabs>
                <w:tab w:val="decimal" w:pos="846"/>
              </w:tabs>
              <w:overflowPunct/>
              <w:autoSpaceDE/>
              <w:adjustRightInd/>
              <w:spacing w:line="240" w:lineRule="atLeast"/>
              <w:rPr>
                <w:rFonts w:hAnsi="Times New Roman" w:cs="Times New Roman"/>
                <w:b/>
                <w:bCs/>
                <w:sz w:val="18"/>
                <w:szCs w:val="18"/>
              </w:rPr>
            </w:pPr>
          </w:p>
        </w:tc>
        <w:tc>
          <w:tcPr>
            <w:tcW w:w="1162" w:type="dxa"/>
            <w:gridSpan w:val="2"/>
          </w:tcPr>
          <w:p w14:paraId="652D5015" w14:textId="77777777" w:rsidR="00DE20FD" w:rsidRPr="00DE20FD" w:rsidRDefault="00DE20FD" w:rsidP="00DE20FD">
            <w:pPr>
              <w:tabs>
                <w:tab w:val="decimal" w:pos="846"/>
              </w:tabs>
              <w:overflowPunct/>
              <w:autoSpaceDE/>
              <w:adjustRightInd/>
              <w:spacing w:line="240" w:lineRule="atLeast"/>
              <w:ind w:left="-178" w:right="-261"/>
              <w:rPr>
                <w:rFonts w:hAnsi="Times New Roman" w:cs="Times New Roman"/>
                <w:b/>
                <w:bCs/>
                <w:sz w:val="18"/>
                <w:szCs w:val="18"/>
              </w:rPr>
            </w:pPr>
          </w:p>
        </w:tc>
        <w:tc>
          <w:tcPr>
            <w:tcW w:w="1168" w:type="dxa"/>
            <w:gridSpan w:val="2"/>
          </w:tcPr>
          <w:p w14:paraId="166627F9" w14:textId="77777777" w:rsidR="00DE20FD" w:rsidRPr="00DE20FD" w:rsidRDefault="00DE20FD" w:rsidP="00DE20FD">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681835F9" w14:textId="77777777" w:rsidR="00DE20FD" w:rsidRPr="00DE20FD" w:rsidRDefault="00DE20FD" w:rsidP="00DE20FD">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926" w:type="dxa"/>
          </w:tcPr>
          <w:p w14:paraId="03DB8C58" w14:textId="77777777" w:rsidR="00DE20FD" w:rsidRPr="00DE20FD" w:rsidRDefault="00DE20FD" w:rsidP="00DE20FD">
            <w:pPr>
              <w:tabs>
                <w:tab w:val="decimal" w:pos="776"/>
                <w:tab w:val="decimal" w:pos="846"/>
              </w:tabs>
              <w:overflowPunct/>
              <w:autoSpaceDE/>
              <w:adjustRightInd/>
              <w:spacing w:line="240" w:lineRule="atLeast"/>
              <w:rPr>
                <w:rFonts w:hAnsi="Times New Roman" w:cs="Times New Roman"/>
                <w:b/>
                <w:sz w:val="18"/>
                <w:szCs w:val="18"/>
              </w:rPr>
            </w:pPr>
          </w:p>
        </w:tc>
        <w:tc>
          <w:tcPr>
            <w:tcW w:w="1494" w:type="dxa"/>
            <w:gridSpan w:val="2"/>
          </w:tcPr>
          <w:p w14:paraId="18A3BB40" w14:textId="77777777" w:rsidR="00DE20FD" w:rsidRPr="00DE20FD" w:rsidRDefault="00DE20FD" w:rsidP="00DE20FD">
            <w:pPr>
              <w:tabs>
                <w:tab w:val="decimal" w:pos="776"/>
                <w:tab w:val="decimal" w:pos="846"/>
              </w:tabs>
              <w:overflowPunct/>
              <w:autoSpaceDE/>
              <w:adjustRightInd/>
              <w:spacing w:line="240" w:lineRule="atLeast"/>
              <w:rPr>
                <w:rFonts w:hAnsi="Times New Roman" w:cs="Times New Roman"/>
                <w:b/>
                <w:sz w:val="18"/>
                <w:szCs w:val="18"/>
              </w:rPr>
            </w:pPr>
          </w:p>
        </w:tc>
        <w:tc>
          <w:tcPr>
            <w:tcW w:w="927" w:type="dxa"/>
          </w:tcPr>
          <w:p w14:paraId="5C535154" w14:textId="77777777" w:rsidR="00DE20FD" w:rsidRPr="00DE20FD" w:rsidRDefault="00DE20FD" w:rsidP="00DE20FD">
            <w:pPr>
              <w:tabs>
                <w:tab w:val="decimal" w:pos="776"/>
                <w:tab w:val="decimal" w:pos="846"/>
              </w:tabs>
              <w:overflowPunct/>
              <w:autoSpaceDE/>
              <w:adjustRightInd/>
              <w:spacing w:line="240" w:lineRule="atLeast"/>
              <w:rPr>
                <w:rFonts w:hAnsi="Times New Roman" w:cs="Times New Roman"/>
                <w:b/>
                <w:sz w:val="18"/>
                <w:szCs w:val="18"/>
              </w:rPr>
            </w:pPr>
          </w:p>
        </w:tc>
        <w:tc>
          <w:tcPr>
            <w:tcW w:w="1235" w:type="dxa"/>
          </w:tcPr>
          <w:p w14:paraId="0363DD82" w14:textId="5046BDA6" w:rsidR="00DE20FD" w:rsidRPr="00DE20FD" w:rsidRDefault="00DE20FD" w:rsidP="00DE20FD">
            <w:pPr>
              <w:pBdr>
                <w:bottom w:val="double" w:sz="4" w:space="1" w:color="auto"/>
              </w:pBdr>
              <w:tabs>
                <w:tab w:val="decimal" w:pos="776"/>
              </w:tabs>
              <w:overflowPunct/>
              <w:autoSpaceDE/>
              <w:adjustRightInd/>
              <w:spacing w:line="240" w:lineRule="atLeast"/>
              <w:ind w:right="77"/>
              <w:jc w:val="right"/>
              <w:rPr>
                <w:rFonts w:hAnsi="Times New Roman" w:cs="Times New Roman"/>
                <w:b/>
                <w:bCs/>
                <w:sz w:val="18"/>
                <w:szCs w:val="18"/>
                <w:lang w:bidi="ar-SA"/>
              </w:rPr>
            </w:pPr>
            <w:r w:rsidRPr="00DE20FD">
              <w:rPr>
                <w:rFonts w:hAnsi="Times New Roman" w:cs="Times New Roman"/>
                <w:b/>
                <w:bCs/>
                <w:sz w:val="18"/>
                <w:szCs w:val="18"/>
                <w:lang w:bidi="ar-SA"/>
              </w:rPr>
              <w:t>2,699,069</w:t>
            </w:r>
          </w:p>
        </w:tc>
      </w:tr>
    </w:tbl>
    <w:p w14:paraId="041B5C1C" w14:textId="77777777" w:rsidR="000C1386" w:rsidRPr="00B22947" w:rsidRDefault="000C1386" w:rsidP="000C1386">
      <w:pPr>
        <w:overflowPunct/>
        <w:autoSpaceDE/>
        <w:autoSpaceDN/>
        <w:adjustRightInd/>
        <w:spacing w:line="240" w:lineRule="atLeast"/>
        <w:ind w:left="540"/>
        <w:textAlignment w:val="auto"/>
        <w:rPr>
          <w:rFonts w:eastAsia="Batang" w:hAnsi="Times New Roman" w:cs="Times New Roman"/>
          <w:i/>
          <w:iCs/>
          <w:sz w:val="22"/>
          <w:szCs w:val="22"/>
        </w:rPr>
      </w:pPr>
    </w:p>
    <w:p w14:paraId="28A946C9" w14:textId="77777777" w:rsidR="000C1386" w:rsidRPr="00B22947" w:rsidRDefault="000C1386" w:rsidP="00C630F3">
      <w:pPr>
        <w:overflowPunct/>
        <w:autoSpaceDE/>
        <w:autoSpaceDN/>
        <w:adjustRightInd/>
        <w:ind w:left="720"/>
        <w:textAlignment w:val="auto"/>
        <w:rPr>
          <w:rFonts w:hAnsi="Times New Roman" w:cs="Times New Roman"/>
          <w:b/>
          <w:bCs/>
          <w:sz w:val="22"/>
          <w:szCs w:val="22"/>
        </w:rPr>
      </w:pPr>
    </w:p>
    <w:p w14:paraId="010D51BC" w14:textId="77777777" w:rsidR="000C1386" w:rsidRPr="00B22947" w:rsidRDefault="000C1386">
      <w:pPr>
        <w:overflowPunct/>
        <w:autoSpaceDE/>
        <w:autoSpaceDN/>
        <w:adjustRightInd/>
        <w:textAlignment w:val="auto"/>
        <w:rPr>
          <w:rFonts w:hAnsi="Times New Roman" w:cs="Times New Roman"/>
          <w:b/>
          <w:bCs/>
          <w:sz w:val="22"/>
          <w:szCs w:val="22"/>
        </w:rPr>
      </w:pPr>
      <w:r w:rsidRPr="00B22947">
        <w:rPr>
          <w:rFonts w:hAnsi="Times New Roman"/>
          <w:b/>
          <w:bCs/>
          <w:sz w:val="22"/>
          <w:szCs w:val="22"/>
          <w:cs/>
        </w:rPr>
        <w:br w:type="page"/>
      </w:r>
    </w:p>
    <w:p w14:paraId="77053C10" w14:textId="46B05351" w:rsidR="000050A6" w:rsidRPr="006E24CB" w:rsidRDefault="000050A6" w:rsidP="006E24CB">
      <w:pPr>
        <w:spacing w:line="240" w:lineRule="atLeast"/>
        <w:ind w:left="720"/>
        <w:rPr>
          <w:rFonts w:hAnsi="Times New Roman" w:cs="Times New Roman"/>
          <w:b/>
          <w:bCs/>
          <w:sz w:val="22"/>
          <w:szCs w:val="22"/>
        </w:rPr>
      </w:pPr>
      <w:r w:rsidRPr="006E24CB">
        <w:rPr>
          <w:rFonts w:hAnsi="Times New Roman" w:cs="Times New Roman"/>
          <w:b/>
          <w:bCs/>
          <w:sz w:val="22"/>
          <w:szCs w:val="22"/>
        </w:rPr>
        <w:t>As at 31 December 20</w:t>
      </w:r>
      <w:r w:rsidR="00B94A07" w:rsidRPr="006E24CB">
        <w:rPr>
          <w:rFonts w:hAnsi="Times New Roman" w:cs="Times New Roman"/>
          <w:b/>
          <w:bCs/>
          <w:sz w:val="22"/>
          <w:szCs w:val="22"/>
        </w:rPr>
        <w:t>20</w:t>
      </w:r>
    </w:p>
    <w:p w14:paraId="1EDE1672" w14:textId="77777777" w:rsidR="000050A6" w:rsidRPr="00B22947" w:rsidRDefault="000050A6" w:rsidP="000050A6">
      <w:pPr>
        <w:overflowPunct/>
        <w:autoSpaceDE/>
        <w:autoSpaceDN/>
        <w:adjustRightInd/>
        <w:spacing w:line="240" w:lineRule="atLeast"/>
        <w:ind w:left="547" w:hanging="547"/>
        <w:textAlignment w:val="auto"/>
        <w:rPr>
          <w:rFonts w:eastAsia="Batang" w:hAnsi="Times New Roman" w:cs="Times New Roman"/>
          <w:i/>
          <w:iCs/>
        </w:rPr>
      </w:pPr>
    </w:p>
    <w:tbl>
      <w:tblPr>
        <w:tblW w:w="14829" w:type="dxa"/>
        <w:tblInd w:w="576" w:type="dxa"/>
        <w:tblLayout w:type="fixed"/>
        <w:tblLook w:val="04A0" w:firstRow="1" w:lastRow="0" w:firstColumn="1" w:lastColumn="0" w:noHBand="0" w:noVBand="1"/>
      </w:tblPr>
      <w:tblGrid>
        <w:gridCol w:w="2565"/>
        <w:gridCol w:w="265"/>
        <w:gridCol w:w="1186"/>
        <w:gridCol w:w="1170"/>
        <w:gridCol w:w="358"/>
        <w:gridCol w:w="912"/>
        <w:gridCol w:w="256"/>
        <w:gridCol w:w="914"/>
        <w:gridCol w:w="248"/>
        <w:gridCol w:w="922"/>
        <w:gridCol w:w="246"/>
        <w:gridCol w:w="924"/>
        <w:gridCol w:w="246"/>
        <w:gridCol w:w="927"/>
        <w:gridCol w:w="1179"/>
        <w:gridCol w:w="315"/>
        <w:gridCol w:w="936"/>
        <w:gridCol w:w="1260"/>
      </w:tblGrid>
      <w:tr w:rsidR="00B94A07" w:rsidRPr="00B22947" w14:paraId="016108B2" w14:textId="77777777" w:rsidTr="006E24CB">
        <w:trPr>
          <w:cantSplit/>
          <w:tblHeader/>
        </w:trPr>
        <w:tc>
          <w:tcPr>
            <w:tcW w:w="2565" w:type="dxa"/>
            <w:vAlign w:val="center"/>
          </w:tcPr>
          <w:p w14:paraId="328DDDFC" w14:textId="77777777" w:rsidR="00B94A07" w:rsidRPr="006E24CB" w:rsidRDefault="00B94A07" w:rsidP="006E2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65" w:type="dxa"/>
          </w:tcPr>
          <w:p w14:paraId="0789E005" w14:textId="77777777" w:rsidR="00B94A07" w:rsidRPr="006E24CB" w:rsidRDefault="00B94A07" w:rsidP="006E24CB">
            <w:pPr>
              <w:overflowPunct/>
              <w:autoSpaceDE/>
              <w:adjustRightInd/>
              <w:spacing w:line="240" w:lineRule="atLeast"/>
              <w:ind w:left="-99" w:right="-108"/>
              <w:jc w:val="center"/>
              <w:rPr>
                <w:rFonts w:eastAsia="Cordia New" w:hAnsi="Times New Roman" w:cs="Times New Roman"/>
                <w:sz w:val="18"/>
                <w:szCs w:val="18"/>
                <w:cs/>
              </w:rPr>
            </w:pPr>
          </w:p>
        </w:tc>
        <w:tc>
          <w:tcPr>
            <w:tcW w:w="1186" w:type="dxa"/>
          </w:tcPr>
          <w:p w14:paraId="4F63E0A1" w14:textId="77777777" w:rsidR="00B94A07" w:rsidRPr="006E24CB" w:rsidRDefault="00B94A07" w:rsidP="006E24CB">
            <w:pPr>
              <w:tabs>
                <w:tab w:val="decimal" w:pos="891"/>
              </w:tabs>
              <w:overflowPunct/>
              <w:autoSpaceDE/>
              <w:adjustRightInd/>
              <w:spacing w:line="240" w:lineRule="atLeast"/>
              <w:ind w:left="-99" w:right="-108"/>
              <w:rPr>
                <w:rFonts w:eastAsia="Cordia New" w:hAnsi="Times New Roman" w:cs="Times New Roman"/>
                <w:sz w:val="18"/>
                <w:szCs w:val="18"/>
                <w:cs/>
              </w:rPr>
            </w:pPr>
          </w:p>
        </w:tc>
        <w:tc>
          <w:tcPr>
            <w:tcW w:w="1170" w:type="dxa"/>
          </w:tcPr>
          <w:p w14:paraId="45AD5EE6"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270" w:type="dxa"/>
            <w:gridSpan w:val="2"/>
          </w:tcPr>
          <w:p w14:paraId="271E724D"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5613B828"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4D8CBB9C"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tcPr>
          <w:p w14:paraId="2B062AC9"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26A43611"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179" w:type="dxa"/>
            <w:vAlign w:val="center"/>
          </w:tcPr>
          <w:p w14:paraId="04BAE3E0"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251" w:type="dxa"/>
            <w:gridSpan w:val="2"/>
          </w:tcPr>
          <w:p w14:paraId="10C4B69C"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c>
          <w:tcPr>
            <w:tcW w:w="1260" w:type="dxa"/>
          </w:tcPr>
          <w:p w14:paraId="659E34EB"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p>
        </w:tc>
      </w:tr>
      <w:tr w:rsidR="00B94A07" w:rsidRPr="00B22947" w14:paraId="2543ACC9" w14:textId="77777777" w:rsidTr="006E24CB">
        <w:trPr>
          <w:cantSplit/>
          <w:tblHeader/>
        </w:trPr>
        <w:tc>
          <w:tcPr>
            <w:tcW w:w="2565" w:type="dxa"/>
            <w:vAlign w:val="center"/>
            <w:hideMark/>
          </w:tcPr>
          <w:p w14:paraId="029748AB" w14:textId="77777777" w:rsidR="00B94A07" w:rsidRPr="006E24CB" w:rsidRDefault="00B94A07" w:rsidP="006E2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6E24CB">
              <w:rPr>
                <w:rFonts w:hAnsi="Times New Roman" w:cs="Times New Roman"/>
                <w:sz w:val="18"/>
                <w:szCs w:val="18"/>
              </w:rPr>
              <w:t xml:space="preserve">Accident year </w:t>
            </w:r>
            <w:r w:rsidRPr="006E24CB">
              <w:rPr>
                <w:rFonts w:hAnsi="Times New Roman" w:cs="Times New Roman"/>
                <w:sz w:val="18"/>
                <w:szCs w:val="18"/>
                <w:cs/>
              </w:rPr>
              <w:t xml:space="preserve">/ </w:t>
            </w:r>
            <w:r w:rsidRPr="006E24CB">
              <w:rPr>
                <w:rFonts w:hAnsi="Times New Roman" w:cs="Times New Roman"/>
                <w:sz w:val="18"/>
                <w:szCs w:val="18"/>
              </w:rPr>
              <w:t>Accounting year</w:t>
            </w:r>
          </w:p>
        </w:tc>
        <w:tc>
          <w:tcPr>
            <w:tcW w:w="265" w:type="dxa"/>
          </w:tcPr>
          <w:p w14:paraId="00CB7DDA" w14:textId="77777777" w:rsidR="00B94A07" w:rsidRPr="006E24CB" w:rsidRDefault="00B94A07" w:rsidP="006E24CB">
            <w:pPr>
              <w:overflowPunct/>
              <w:autoSpaceDE/>
              <w:adjustRightInd/>
              <w:spacing w:line="240" w:lineRule="atLeast"/>
              <w:ind w:left="-99" w:right="-108"/>
              <w:jc w:val="center"/>
              <w:rPr>
                <w:rFonts w:eastAsia="Cordia New" w:hAnsi="Times New Roman" w:cs="Times New Roman"/>
                <w:sz w:val="18"/>
                <w:szCs w:val="18"/>
                <w:cs/>
              </w:rPr>
            </w:pPr>
          </w:p>
        </w:tc>
        <w:tc>
          <w:tcPr>
            <w:tcW w:w="1186" w:type="dxa"/>
            <w:hideMark/>
          </w:tcPr>
          <w:p w14:paraId="19A7B5E0" w14:textId="77777777" w:rsidR="00B94A07" w:rsidRPr="006E24CB" w:rsidRDefault="00B94A07" w:rsidP="006E24CB">
            <w:pPr>
              <w:overflowPunct/>
              <w:autoSpaceDE/>
              <w:adjustRightInd/>
              <w:spacing w:line="240" w:lineRule="atLeast"/>
              <w:ind w:left="-99" w:right="-108"/>
              <w:jc w:val="center"/>
              <w:rPr>
                <w:rFonts w:eastAsia="Cordia New" w:hAnsi="Times New Roman" w:cs="Times New Roman"/>
                <w:sz w:val="18"/>
                <w:szCs w:val="18"/>
                <w:cs/>
              </w:rPr>
            </w:pPr>
            <w:r w:rsidRPr="006E24CB">
              <w:rPr>
                <w:rFonts w:eastAsia="Cordia New" w:hAnsi="Times New Roman" w:cs="Times New Roman"/>
                <w:sz w:val="18"/>
                <w:szCs w:val="18"/>
              </w:rPr>
              <w:t>2012</w:t>
            </w:r>
          </w:p>
        </w:tc>
        <w:tc>
          <w:tcPr>
            <w:tcW w:w="1170" w:type="dxa"/>
            <w:hideMark/>
          </w:tcPr>
          <w:p w14:paraId="51F91AE0"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r w:rsidRPr="006E24CB">
              <w:rPr>
                <w:rFonts w:eastAsia="Cordia New" w:hAnsi="Times New Roman" w:cs="Times New Roman"/>
                <w:sz w:val="18"/>
                <w:szCs w:val="18"/>
                <w:cs/>
              </w:rPr>
              <w:t>2</w:t>
            </w:r>
            <w:r w:rsidRPr="006E24CB">
              <w:rPr>
                <w:rFonts w:eastAsia="Cordia New" w:hAnsi="Times New Roman" w:cs="Times New Roman"/>
                <w:sz w:val="18"/>
                <w:szCs w:val="18"/>
              </w:rPr>
              <w:t>013</w:t>
            </w:r>
          </w:p>
        </w:tc>
        <w:tc>
          <w:tcPr>
            <w:tcW w:w="1270" w:type="dxa"/>
            <w:gridSpan w:val="2"/>
            <w:hideMark/>
          </w:tcPr>
          <w:p w14:paraId="5C88EA15"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r w:rsidRPr="006E24CB">
              <w:rPr>
                <w:rFonts w:eastAsia="Cordia New" w:hAnsi="Times New Roman" w:cs="Times New Roman"/>
                <w:sz w:val="18"/>
                <w:szCs w:val="18"/>
                <w:cs/>
              </w:rPr>
              <w:t>2</w:t>
            </w:r>
            <w:r w:rsidRPr="006E24CB">
              <w:rPr>
                <w:rFonts w:eastAsia="Cordia New" w:hAnsi="Times New Roman" w:cs="Times New Roman"/>
                <w:sz w:val="18"/>
                <w:szCs w:val="18"/>
              </w:rPr>
              <w:t>014</w:t>
            </w:r>
          </w:p>
        </w:tc>
        <w:tc>
          <w:tcPr>
            <w:tcW w:w="1170" w:type="dxa"/>
            <w:gridSpan w:val="2"/>
            <w:vAlign w:val="center"/>
            <w:hideMark/>
          </w:tcPr>
          <w:p w14:paraId="0B890A76"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r w:rsidRPr="006E24CB">
              <w:rPr>
                <w:rFonts w:eastAsia="Cordia New" w:hAnsi="Times New Roman" w:cs="Times New Roman"/>
                <w:sz w:val="18"/>
                <w:szCs w:val="18"/>
                <w:cs/>
              </w:rPr>
              <w:t>2</w:t>
            </w:r>
            <w:r w:rsidRPr="006E24CB">
              <w:rPr>
                <w:rFonts w:eastAsia="Cordia New" w:hAnsi="Times New Roman" w:cs="Times New Roman"/>
                <w:sz w:val="18"/>
                <w:szCs w:val="18"/>
              </w:rPr>
              <w:t>015</w:t>
            </w:r>
          </w:p>
        </w:tc>
        <w:tc>
          <w:tcPr>
            <w:tcW w:w="1170" w:type="dxa"/>
            <w:gridSpan w:val="2"/>
            <w:vAlign w:val="center"/>
            <w:hideMark/>
          </w:tcPr>
          <w:p w14:paraId="23631AC0"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r w:rsidRPr="006E24CB">
              <w:rPr>
                <w:rFonts w:eastAsia="Cordia New" w:hAnsi="Times New Roman" w:cs="Times New Roman"/>
                <w:sz w:val="18"/>
                <w:szCs w:val="18"/>
                <w:cs/>
              </w:rPr>
              <w:t>2</w:t>
            </w:r>
            <w:r w:rsidRPr="006E24CB">
              <w:rPr>
                <w:rFonts w:eastAsia="Cordia New" w:hAnsi="Times New Roman" w:cs="Times New Roman"/>
                <w:sz w:val="18"/>
                <w:szCs w:val="18"/>
              </w:rPr>
              <w:t>016</w:t>
            </w:r>
          </w:p>
        </w:tc>
        <w:tc>
          <w:tcPr>
            <w:tcW w:w="1170" w:type="dxa"/>
            <w:gridSpan w:val="2"/>
            <w:hideMark/>
          </w:tcPr>
          <w:p w14:paraId="2C05EEF9"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rPr>
            </w:pPr>
            <w:r w:rsidRPr="006E24CB">
              <w:rPr>
                <w:rFonts w:eastAsia="Cordia New" w:hAnsi="Times New Roman" w:cs="Times New Roman"/>
                <w:sz w:val="18"/>
                <w:szCs w:val="18"/>
              </w:rPr>
              <w:t>2017</w:t>
            </w:r>
          </w:p>
        </w:tc>
        <w:tc>
          <w:tcPr>
            <w:tcW w:w="1170" w:type="dxa"/>
            <w:gridSpan w:val="2"/>
            <w:vAlign w:val="center"/>
            <w:hideMark/>
          </w:tcPr>
          <w:p w14:paraId="7AAD9B46"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cs/>
              </w:rPr>
            </w:pPr>
            <w:r w:rsidRPr="006E24CB">
              <w:rPr>
                <w:rFonts w:eastAsia="Cordia New" w:hAnsi="Times New Roman" w:cs="Times New Roman"/>
                <w:sz w:val="18"/>
                <w:szCs w:val="18"/>
              </w:rPr>
              <w:t>2018</w:t>
            </w:r>
          </w:p>
        </w:tc>
        <w:tc>
          <w:tcPr>
            <w:tcW w:w="1179" w:type="dxa"/>
            <w:vAlign w:val="center"/>
            <w:hideMark/>
          </w:tcPr>
          <w:p w14:paraId="712ABDF2" w14:textId="77777777" w:rsidR="00B94A07" w:rsidRPr="006E24CB" w:rsidRDefault="00B94A07" w:rsidP="006E24CB">
            <w:pPr>
              <w:overflowPunct/>
              <w:autoSpaceDE/>
              <w:adjustRightInd/>
              <w:spacing w:line="240" w:lineRule="atLeast"/>
              <w:ind w:left="-228" w:right="-108" w:firstLine="120"/>
              <w:jc w:val="center"/>
              <w:rPr>
                <w:rFonts w:eastAsia="Cordia New" w:hAnsi="Times New Roman" w:cs="Times New Roman"/>
                <w:sz w:val="18"/>
                <w:szCs w:val="18"/>
                <w:cs/>
              </w:rPr>
            </w:pPr>
            <w:r w:rsidRPr="006E24CB">
              <w:rPr>
                <w:rFonts w:eastAsia="Cordia New" w:hAnsi="Times New Roman" w:cs="Times New Roman"/>
                <w:sz w:val="18"/>
                <w:szCs w:val="18"/>
              </w:rPr>
              <w:t>2019</w:t>
            </w:r>
          </w:p>
        </w:tc>
        <w:tc>
          <w:tcPr>
            <w:tcW w:w="1251" w:type="dxa"/>
            <w:gridSpan w:val="2"/>
          </w:tcPr>
          <w:p w14:paraId="0FC5CDF3"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rPr>
            </w:pPr>
            <w:r w:rsidRPr="006E24CB">
              <w:rPr>
                <w:rFonts w:eastAsia="Cordia New" w:hAnsi="Times New Roman" w:cs="Times New Roman"/>
                <w:sz w:val="18"/>
                <w:szCs w:val="18"/>
              </w:rPr>
              <w:t>2020</w:t>
            </w:r>
          </w:p>
        </w:tc>
        <w:tc>
          <w:tcPr>
            <w:tcW w:w="1260" w:type="dxa"/>
            <w:hideMark/>
          </w:tcPr>
          <w:p w14:paraId="327A9F72" w14:textId="77777777" w:rsidR="00B94A07" w:rsidRPr="006E24CB" w:rsidRDefault="00B94A07" w:rsidP="006E24CB">
            <w:pPr>
              <w:overflowPunct/>
              <w:autoSpaceDE/>
              <w:adjustRightInd/>
              <w:spacing w:line="240" w:lineRule="atLeast"/>
              <w:ind w:left="-108" w:right="-108"/>
              <w:jc w:val="center"/>
              <w:rPr>
                <w:rFonts w:eastAsia="Cordia New" w:hAnsi="Times New Roman" w:cs="Times New Roman"/>
                <w:sz w:val="18"/>
                <w:szCs w:val="18"/>
              </w:rPr>
            </w:pPr>
            <w:r w:rsidRPr="006E24CB">
              <w:rPr>
                <w:rFonts w:eastAsia="Cordia New" w:hAnsi="Times New Roman" w:cs="Times New Roman"/>
                <w:sz w:val="18"/>
                <w:szCs w:val="18"/>
              </w:rPr>
              <w:t>Total</w:t>
            </w:r>
          </w:p>
        </w:tc>
      </w:tr>
      <w:tr w:rsidR="00B94A07" w:rsidRPr="00B22947" w14:paraId="7A92A011" w14:textId="77777777" w:rsidTr="006E24CB">
        <w:trPr>
          <w:cantSplit/>
          <w:tblHeader/>
        </w:trPr>
        <w:tc>
          <w:tcPr>
            <w:tcW w:w="2565" w:type="dxa"/>
            <w:vAlign w:val="center"/>
          </w:tcPr>
          <w:p w14:paraId="304862BA" w14:textId="77777777" w:rsidR="00B94A07" w:rsidRPr="006E24CB" w:rsidRDefault="00B94A07" w:rsidP="006E2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12261" w:type="dxa"/>
            <w:gridSpan w:val="17"/>
          </w:tcPr>
          <w:p w14:paraId="64004CE4" w14:textId="77777777" w:rsidR="00B94A07" w:rsidRPr="006E24CB" w:rsidRDefault="00B94A07" w:rsidP="006E2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r w:rsidRPr="006E24CB">
              <w:rPr>
                <w:rFonts w:hAnsi="Times New Roman" w:cs="Times New Roman"/>
                <w:i/>
                <w:iCs/>
                <w:sz w:val="18"/>
                <w:szCs w:val="18"/>
                <w:cs/>
              </w:rPr>
              <w:t>(</w:t>
            </w:r>
            <w:r w:rsidRPr="006E24CB">
              <w:rPr>
                <w:rFonts w:hAnsi="Times New Roman" w:cs="Times New Roman"/>
                <w:i/>
                <w:iCs/>
                <w:sz w:val="18"/>
                <w:szCs w:val="18"/>
              </w:rPr>
              <w:t>in thousand Baht</w:t>
            </w:r>
            <w:r w:rsidRPr="006E24CB">
              <w:rPr>
                <w:rFonts w:hAnsi="Times New Roman" w:cs="Times New Roman"/>
                <w:i/>
                <w:iCs/>
                <w:sz w:val="18"/>
                <w:szCs w:val="18"/>
                <w:cs/>
              </w:rPr>
              <w:t>)</w:t>
            </w:r>
          </w:p>
        </w:tc>
      </w:tr>
      <w:tr w:rsidR="00B94A07" w:rsidRPr="00B22947" w14:paraId="6C5667A1" w14:textId="77777777" w:rsidTr="006E24CB">
        <w:trPr>
          <w:cantSplit/>
          <w:trHeight w:val="60"/>
        </w:trPr>
        <w:tc>
          <w:tcPr>
            <w:tcW w:w="2565" w:type="dxa"/>
          </w:tcPr>
          <w:p w14:paraId="661392D3"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 xml:space="preserve">Estimated loss reserve and </w:t>
            </w:r>
          </w:p>
        </w:tc>
        <w:tc>
          <w:tcPr>
            <w:tcW w:w="265" w:type="dxa"/>
          </w:tcPr>
          <w:p w14:paraId="17F4A32A"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86" w:type="dxa"/>
          </w:tcPr>
          <w:p w14:paraId="1F243510"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4B146022"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270" w:type="dxa"/>
            <w:gridSpan w:val="2"/>
          </w:tcPr>
          <w:p w14:paraId="67B8D077"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38225673"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185B3EDD"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7F8769E4"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08F64638"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6AF08584"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251" w:type="dxa"/>
            <w:gridSpan w:val="2"/>
          </w:tcPr>
          <w:p w14:paraId="283F1B7B"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260" w:type="dxa"/>
          </w:tcPr>
          <w:p w14:paraId="180E0159"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r>
      <w:tr w:rsidR="00B94A07" w:rsidRPr="00B22947" w14:paraId="6D91D676" w14:textId="77777777" w:rsidTr="006E24CB">
        <w:trPr>
          <w:cantSplit/>
        </w:trPr>
        <w:tc>
          <w:tcPr>
            <w:tcW w:w="2565" w:type="dxa"/>
          </w:tcPr>
          <w:p w14:paraId="49D28373"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 xml:space="preserve">   Outstanding claim</w:t>
            </w:r>
          </w:p>
        </w:tc>
        <w:tc>
          <w:tcPr>
            <w:tcW w:w="265" w:type="dxa"/>
          </w:tcPr>
          <w:p w14:paraId="2C09A546"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86" w:type="dxa"/>
          </w:tcPr>
          <w:p w14:paraId="091647BF"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36CB31A5"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270" w:type="dxa"/>
            <w:gridSpan w:val="2"/>
          </w:tcPr>
          <w:p w14:paraId="2C3C56D1"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21DB5B88"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77532E72"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4D29B48A"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53FFE5FA"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1B268B7A"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251" w:type="dxa"/>
            <w:gridSpan w:val="2"/>
          </w:tcPr>
          <w:p w14:paraId="30C19120"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c>
          <w:tcPr>
            <w:tcW w:w="1260" w:type="dxa"/>
          </w:tcPr>
          <w:p w14:paraId="0CE94F3F" w14:textId="77777777" w:rsidR="00B94A07" w:rsidRPr="006E24CB" w:rsidRDefault="00B94A07" w:rsidP="006E24CB">
            <w:pPr>
              <w:tabs>
                <w:tab w:val="decimal" w:pos="777"/>
              </w:tabs>
              <w:overflowPunct/>
              <w:autoSpaceDE/>
              <w:adjustRightInd/>
              <w:spacing w:line="240" w:lineRule="atLeast"/>
              <w:ind w:left="-218" w:right="-108"/>
              <w:rPr>
                <w:rFonts w:hAnsi="Times New Roman" w:cs="Times New Roman"/>
                <w:sz w:val="18"/>
                <w:szCs w:val="18"/>
              </w:rPr>
            </w:pPr>
          </w:p>
        </w:tc>
      </w:tr>
      <w:tr w:rsidR="00B94A07" w:rsidRPr="00B22947" w14:paraId="0B1F0C3D" w14:textId="77777777" w:rsidTr="006E24CB">
        <w:trPr>
          <w:cantSplit/>
        </w:trPr>
        <w:tc>
          <w:tcPr>
            <w:tcW w:w="2565" w:type="dxa"/>
            <w:hideMark/>
          </w:tcPr>
          <w:p w14:paraId="0EDD5E03"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At year ended of accident year</w:t>
            </w:r>
          </w:p>
        </w:tc>
        <w:tc>
          <w:tcPr>
            <w:tcW w:w="265" w:type="dxa"/>
            <w:vAlign w:val="bottom"/>
          </w:tcPr>
          <w:p w14:paraId="5D6C575B" w14:textId="77777777" w:rsidR="00B94A07" w:rsidRPr="006E24CB" w:rsidRDefault="00B94A07" w:rsidP="006E24CB">
            <w:pPr>
              <w:tabs>
                <w:tab w:val="decimal" w:pos="776"/>
              </w:tabs>
              <w:overflowPunct/>
              <w:autoSpaceDE/>
              <w:adjustRightInd/>
              <w:spacing w:line="240" w:lineRule="atLeast"/>
              <w:rPr>
                <w:rFonts w:hAnsi="Times New Roman" w:cs="Times New Roman"/>
                <w:color w:val="000000"/>
                <w:sz w:val="18"/>
                <w:szCs w:val="18"/>
              </w:rPr>
            </w:pPr>
          </w:p>
        </w:tc>
        <w:tc>
          <w:tcPr>
            <w:tcW w:w="1186" w:type="dxa"/>
            <w:vAlign w:val="bottom"/>
          </w:tcPr>
          <w:p w14:paraId="206015BA"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7,808,523 </w:t>
            </w:r>
          </w:p>
        </w:tc>
        <w:tc>
          <w:tcPr>
            <w:tcW w:w="1170" w:type="dxa"/>
            <w:vAlign w:val="bottom"/>
          </w:tcPr>
          <w:p w14:paraId="212E47FB"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5,318,697 </w:t>
            </w:r>
          </w:p>
        </w:tc>
        <w:tc>
          <w:tcPr>
            <w:tcW w:w="1270" w:type="dxa"/>
            <w:gridSpan w:val="2"/>
            <w:vAlign w:val="bottom"/>
          </w:tcPr>
          <w:p w14:paraId="078C1FA2"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5,864,506 </w:t>
            </w:r>
          </w:p>
        </w:tc>
        <w:tc>
          <w:tcPr>
            <w:tcW w:w="1170" w:type="dxa"/>
            <w:gridSpan w:val="2"/>
            <w:vAlign w:val="bottom"/>
          </w:tcPr>
          <w:p w14:paraId="25A64D37"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6,426,412 </w:t>
            </w:r>
          </w:p>
        </w:tc>
        <w:tc>
          <w:tcPr>
            <w:tcW w:w="1170" w:type="dxa"/>
            <w:gridSpan w:val="2"/>
            <w:vAlign w:val="bottom"/>
          </w:tcPr>
          <w:p w14:paraId="77ECF5C4" w14:textId="77777777" w:rsidR="00B94A07" w:rsidRPr="006E24CB" w:rsidRDefault="00B94A07" w:rsidP="006E24CB">
            <w:pP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6,113,700 </w:t>
            </w:r>
          </w:p>
        </w:tc>
        <w:tc>
          <w:tcPr>
            <w:tcW w:w="1170" w:type="dxa"/>
            <w:gridSpan w:val="2"/>
            <w:vAlign w:val="bottom"/>
          </w:tcPr>
          <w:p w14:paraId="589D68A5" w14:textId="77777777" w:rsidR="00B94A07" w:rsidRPr="006E24CB" w:rsidRDefault="00B94A07" w:rsidP="006E24CB">
            <w:pPr>
              <w:tabs>
                <w:tab w:val="decimal" w:pos="88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5,423,180 </w:t>
            </w:r>
          </w:p>
        </w:tc>
        <w:tc>
          <w:tcPr>
            <w:tcW w:w="1170" w:type="dxa"/>
            <w:gridSpan w:val="2"/>
            <w:vAlign w:val="bottom"/>
          </w:tcPr>
          <w:p w14:paraId="29C4794E" w14:textId="77777777" w:rsidR="00B94A07" w:rsidRPr="006E24CB" w:rsidRDefault="00B94A07" w:rsidP="006E24CB">
            <w:pPr>
              <w:tabs>
                <w:tab w:val="decimal" w:pos="886"/>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5,460,724 </w:t>
            </w:r>
          </w:p>
        </w:tc>
        <w:tc>
          <w:tcPr>
            <w:tcW w:w="1179" w:type="dxa"/>
            <w:vAlign w:val="bottom"/>
          </w:tcPr>
          <w:p w14:paraId="716E665F" w14:textId="77777777" w:rsidR="00B94A07" w:rsidRPr="006E24CB" w:rsidRDefault="00B94A07" w:rsidP="006E24CB">
            <w:pPr>
              <w:tabs>
                <w:tab w:val="decimal" w:pos="880"/>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6,521,013 </w:t>
            </w:r>
          </w:p>
        </w:tc>
        <w:tc>
          <w:tcPr>
            <w:tcW w:w="1251" w:type="dxa"/>
            <w:gridSpan w:val="2"/>
            <w:vAlign w:val="bottom"/>
          </w:tcPr>
          <w:p w14:paraId="335A3DD4"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r w:rsidRPr="006E24CB">
              <w:rPr>
                <w:rFonts w:hAnsi="Times New Roman" w:cs="Times New Roman"/>
                <w:color w:val="000000"/>
                <w:sz w:val="18"/>
                <w:szCs w:val="18"/>
              </w:rPr>
              <w:t xml:space="preserve">5,843,949 </w:t>
            </w:r>
          </w:p>
        </w:tc>
        <w:tc>
          <w:tcPr>
            <w:tcW w:w="1260" w:type="dxa"/>
          </w:tcPr>
          <w:p w14:paraId="2802B679"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64572FA2" w14:textId="77777777" w:rsidTr="006E24CB">
        <w:trPr>
          <w:cantSplit/>
        </w:trPr>
        <w:tc>
          <w:tcPr>
            <w:tcW w:w="2565" w:type="dxa"/>
            <w:hideMark/>
          </w:tcPr>
          <w:p w14:paraId="41253030"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cs/>
              </w:rPr>
            </w:pPr>
            <w:r w:rsidRPr="006E24CB">
              <w:rPr>
                <w:rFonts w:hAnsi="Times New Roman" w:cs="Times New Roman"/>
                <w:sz w:val="18"/>
                <w:szCs w:val="18"/>
              </w:rPr>
              <w:t>Development year 1</w:t>
            </w:r>
          </w:p>
        </w:tc>
        <w:tc>
          <w:tcPr>
            <w:tcW w:w="265" w:type="dxa"/>
            <w:vAlign w:val="bottom"/>
          </w:tcPr>
          <w:p w14:paraId="4AB68BD6"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581F67E2" w14:textId="77777777" w:rsidR="00B94A07" w:rsidRPr="006E24CB" w:rsidRDefault="00B94A07" w:rsidP="006E24CB">
            <w:pPr>
              <w:tabs>
                <w:tab w:val="decimal" w:pos="909"/>
              </w:tabs>
              <w:spacing w:line="240" w:lineRule="atLeast"/>
              <w:rPr>
                <w:rFonts w:hAnsi="Times New Roman" w:cs="Times New Roman"/>
                <w:color w:val="000000"/>
                <w:sz w:val="18"/>
                <w:szCs w:val="18"/>
                <w:cs/>
              </w:rPr>
            </w:pPr>
            <w:r w:rsidRPr="006E24CB">
              <w:rPr>
                <w:rFonts w:hAnsi="Times New Roman" w:cs="Times New Roman"/>
                <w:color w:val="000000"/>
                <w:sz w:val="18"/>
                <w:szCs w:val="18"/>
              </w:rPr>
              <w:t xml:space="preserve">7,744,988 </w:t>
            </w:r>
          </w:p>
        </w:tc>
        <w:tc>
          <w:tcPr>
            <w:tcW w:w="1170" w:type="dxa"/>
            <w:vAlign w:val="bottom"/>
          </w:tcPr>
          <w:p w14:paraId="47E12C75"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5,678,193 </w:t>
            </w:r>
          </w:p>
        </w:tc>
        <w:tc>
          <w:tcPr>
            <w:tcW w:w="1270" w:type="dxa"/>
            <w:gridSpan w:val="2"/>
            <w:vAlign w:val="bottom"/>
          </w:tcPr>
          <w:p w14:paraId="247358CD"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6,176,289 </w:t>
            </w:r>
          </w:p>
        </w:tc>
        <w:tc>
          <w:tcPr>
            <w:tcW w:w="1170" w:type="dxa"/>
            <w:gridSpan w:val="2"/>
            <w:vAlign w:val="bottom"/>
          </w:tcPr>
          <w:p w14:paraId="78227135"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6,873,260 </w:t>
            </w:r>
          </w:p>
        </w:tc>
        <w:tc>
          <w:tcPr>
            <w:tcW w:w="1170" w:type="dxa"/>
            <w:gridSpan w:val="2"/>
            <w:vAlign w:val="bottom"/>
          </w:tcPr>
          <w:p w14:paraId="5C5DFC0F" w14:textId="77777777" w:rsidR="00B94A07" w:rsidRPr="006E24CB" w:rsidRDefault="00B94A07" w:rsidP="006E24CB">
            <w:pP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6,399,635 </w:t>
            </w:r>
          </w:p>
        </w:tc>
        <w:tc>
          <w:tcPr>
            <w:tcW w:w="1170" w:type="dxa"/>
            <w:gridSpan w:val="2"/>
            <w:vAlign w:val="bottom"/>
          </w:tcPr>
          <w:p w14:paraId="1C9BA464" w14:textId="77777777" w:rsidR="00B94A07" w:rsidRPr="006E24CB" w:rsidRDefault="00B94A07" w:rsidP="006E24CB">
            <w:pPr>
              <w:tabs>
                <w:tab w:val="decimal" w:pos="88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5,487,885 </w:t>
            </w:r>
          </w:p>
        </w:tc>
        <w:tc>
          <w:tcPr>
            <w:tcW w:w="1170" w:type="dxa"/>
            <w:gridSpan w:val="2"/>
            <w:vAlign w:val="bottom"/>
          </w:tcPr>
          <w:p w14:paraId="19FE5B1C" w14:textId="77777777" w:rsidR="00B94A07" w:rsidRPr="006E24CB" w:rsidRDefault="00B94A07" w:rsidP="006E24CB">
            <w:pPr>
              <w:tabs>
                <w:tab w:val="decimal" w:pos="886"/>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5,871,092 </w:t>
            </w:r>
          </w:p>
        </w:tc>
        <w:tc>
          <w:tcPr>
            <w:tcW w:w="1179" w:type="dxa"/>
            <w:vAlign w:val="bottom"/>
          </w:tcPr>
          <w:p w14:paraId="4DF9FF49" w14:textId="77777777" w:rsidR="00B94A07" w:rsidRPr="006E24CB" w:rsidRDefault="00B94A07" w:rsidP="006E24CB">
            <w:pPr>
              <w:tabs>
                <w:tab w:val="decimal" w:pos="880"/>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6,825,179 </w:t>
            </w:r>
          </w:p>
        </w:tc>
        <w:tc>
          <w:tcPr>
            <w:tcW w:w="1251" w:type="dxa"/>
            <w:gridSpan w:val="2"/>
            <w:vAlign w:val="bottom"/>
          </w:tcPr>
          <w:p w14:paraId="0AC3839E"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099CEDB0"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6BF5B60D" w14:textId="77777777" w:rsidTr="006E24CB">
        <w:trPr>
          <w:cantSplit/>
        </w:trPr>
        <w:tc>
          <w:tcPr>
            <w:tcW w:w="2565" w:type="dxa"/>
            <w:hideMark/>
          </w:tcPr>
          <w:p w14:paraId="7FCB4A9D"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Development year 2</w:t>
            </w:r>
          </w:p>
        </w:tc>
        <w:tc>
          <w:tcPr>
            <w:tcW w:w="265" w:type="dxa"/>
            <w:vAlign w:val="bottom"/>
          </w:tcPr>
          <w:p w14:paraId="34FA7766"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07C36265"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7,115,180 </w:t>
            </w:r>
          </w:p>
        </w:tc>
        <w:tc>
          <w:tcPr>
            <w:tcW w:w="1170" w:type="dxa"/>
            <w:vAlign w:val="bottom"/>
          </w:tcPr>
          <w:p w14:paraId="6DA2641A"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5,192,061 </w:t>
            </w:r>
          </w:p>
        </w:tc>
        <w:tc>
          <w:tcPr>
            <w:tcW w:w="1270" w:type="dxa"/>
            <w:gridSpan w:val="2"/>
            <w:vAlign w:val="bottom"/>
          </w:tcPr>
          <w:p w14:paraId="09E7281E"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5,584,550 </w:t>
            </w:r>
          </w:p>
        </w:tc>
        <w:tc>
          <w:tcPr>
            <w:tcW w:w="1170" w:type="dxa"/>
            <w:gridSpan w:val="2"/>
            <w:vAlign w:val="bottom"/>
          </w:tcPr>
          <w:p w14:paraId="03FAC551"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6,350,005 </w:t>
            </w:r>
          </w:p>
        </w:tc>
        <w:tc>
          <w:tcPr>
            <w:tcW w:w="1170" w:type="dxa"/>
            <w:gridSpan w:val="2"/>
            <w:vAlign w:val="bottom"/>
          </w:tcPr>
          <w:p w14:paraId="467073AA" w14:textId="77777777" w:rsidR="00B94A07" w:rsidRPr="006E24CB" w:rsidRDefault="00B94A07" w:rsidP="006E24CB">
            <w:pP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6,077,314 </w:t>
            </w:r>
          </w:p>
        </w:tc>
        <w:tc>
          <w:tcPr>
            <w:tcW w:w="1170" w:type="dxa"/>
            <w:gridSpan w:val="2"/>
            <w:vAlign w:val="bottom"/>
          </w:tcPr>
          <w:p w14:paraId="63122649" w14:textId="77777777" w:rsidR="00B94A07" w:rsidRPr="006E24CB" w:rsidRDefault="00B94A07" w:rsidP="006E24CB">
            <w:pPr>
              <w:tabs>
                <w:tab w:val="decimal" w:pos="88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5,586,745 </w:t>
            </w:r>
          </w:p>
        </w:tc>
        <w:tc>
          <w:tcPr>
            <w:tcW w:w="1170" w:type="dxa"/>
            <w:gridSpan w:val="2"/>
            <w:vAlign w:val="bottom"/>
          </w:tcPr>
          <w:p w14:paraId="4A539D14" w14:textId="77777777" w:rsidR="00B94A07" w:rsidRPr="006E24CB" w:rsidRDefault="00B94A07" w:rsidP="006E24CB">
            <w:pPr>
              <w:tabs>
                <w:tab w:val="decimal" w:pos="886"/>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5,959,563 </w:t>
            </w:r>
          </w:p>
        </w:tc>
        <w:tc>
          <w:tcPr>
            <w:tcW w:w="1179" w:type="dxa"/>
            <w:vAlign w:val="bottom"/>
          </w:tcPr>
          <w:p w14:paraId="04BDEAF3"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04EB2839"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4C72D22C"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4A666517" w14:textId="77777777" w:rsidTr="006E24CB">
        <w:trPr>
          <w:cantSplit/>
        </w:trPr>
        <w:tc>
          <w:tcPr>
            <w:tcW w:w="2565" w:type="dxa"/>
            <w:hideMark/>
          </w:tcPr>
          <w:p w14:paraId="4C560948"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Development year 3</w:t>
            </w:r>
          </w:p>
        </w:tc>
        <w:tc>
          <w:tcPr>
            <w:tcW w:w="265" w:type="dxa"/>
            <w:vAlign w:val="bottom"/>
          </w:tcPr>
          <w:p w14:paraId="1BAEF30A"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21AE7EFB"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7,168,935 </w:t>
            </w:r>
          </w:p>
        </w:tc>
        <w:tc>
          <w:tcPr>
            <w:tcW w:w="1170" w:type="dxa"/>
            <w:vAlign w:val="bottom"/>
          </w:tcPr>
          <w:p w14:paraId="3E4A2D70"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5,091,189 </w:t>
            </w:r>
          </w:p>
        </w:tc>
        <w:tc>
          <w:tcPr>
            <w:tcW w:w="1270" w:type="dxa"/>
            <w:gridSpan w:val="2"/>
            <w:vAlign w:val="bottom"/>
          </w:tcPr>
          <w:p w14:paraId="3EBDFBC0"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5,543,973 </w:t>
            </w:r>
          </w:p>
        </w:tc>
        <w:tc>
          <w:tcPr>
            <w:tcW w:w="1170" w:type="dxa"/>
            <w:gridSpan w:val="2"/>
            <w:vAlign w:val="bottom"/>
          </w:tcPr>
          <w:p w14:paraId="196FDB54"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6,045,435 </w:t>
            </w:r>
          </w:p>
        </w:tc>
        <w:tc>
          <w:tcPr>
            <w:tcW w:w="1170" w:type="dxa"/>
            <w:gridSpan w:val="2"/>
            <w:vAlign w:val="bottom"/>
          </w:tcPr>
          <w:p w14:paraId="733DF28A" w14:textId="77777777" w:rsidR="00B94A07" w:rsidRPr="006E24CB" w:rsidRDefault="00B94A07" w:rsidP="006E24CB">
            <w:pP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6,058,815 </w:t>
            </w:r>
          </w:p>
        </w:tc>
        <w:tc>
          <w:tcPr>
            <w:tcW w:w="1170" w:type="dxa"/>
            <w:gridSpan w:val="2"/>
            <w:vAlign w:val="bottom"/>
          </w:tcPr>
          <w:p w14:paraId="2A8E8DD9" w14:textId="77777777" w:rsidR="00B94A07" w:rsidRPr="006E24CB" w:rsidRDefault="00B94A07" w:rsidP="006E24CB">
            <w:pPr>
              <w:tabs>
                <w:tab w:val="decimal" w:pos="88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5,584,792 </w:t>
            </w:r>
          </w:p>
        </w:tc>
        <w:tc>
          <w:tcPr>
            <w:tcW w:w="1170" w:type="dxa"/>
            <w:gridSpan w:val="2"/>
            <w:vAlign w:val="bottom"/>
          </w:tcPr>
          <w:p w14:paraId="39E47F18" w14:textId="77777777" w:rsidR="00B94A07" w:rsidRPr="006E24CB" w:rsidRDefault="00B94A07" w:rsidP="006E24CB">
            <w:pPr>
              <w:tabs>
                <w:tab w:val="decimal" w:pos="886"/>
              </w:tabs>
              <w:spacing w:line="240" w:lineRule="atLeast"/>
              <w:rPr>
                <w:rFonts w:hAnsi="Times New Roman" w:cs="Times New Roman"/>
                <w:color w:val="000000"/>
                <w:sz w:val="18"/>
                <w:szCs w:val="18"/>
              </w:rPr>
            </w:pPr>
          </w:p>
        </w:tc>
        <w:tc>
          <w:tcPr>
            <w:tcW w:w="1179" w:type="dxa"/>
            <w:vAlign w:val="bottom"/>
          </w:tcPr>
          <w:p w14:paraId="0DEC9D94"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4965F2C8"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671FCF73"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68972D52" w14:textId="77777777" w:rsidTr="006E24CB">
        <w:trPr>
          <w:cantSplit/>
        </w:trPr>
        <w:tc>
          <w:tcPr>
            <w:tcW w:w="2565" w:type="dxa"/>
            <w:hideMark/>
          </w:tcPr>
          <w:p w14:paraId="5540F5ED"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Development year 4</w:t>
            </w:r>
          </w:p>
        </w:tc>
        <w:tc>
          <w:tcPr>
            <w:tcW w:w="265" w:type="dxa"/>
            <w:vAlign w:val="bottom"/>
          </w:tcPr>
          <w:p w14:paraId="38276562"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5A6923BC"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7,182,852 </w:t>
            </w:r>
          </w:p>
        </w:tc>
        <w:tc>
          <w:tcPr>
            <w:tcW w:w="1170" w:type="dxa"/>
            <w:vAlign w:val="bottom"/>
          </w:tcPr>
          <w:p w14:paraId="0E8CD9E9"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5,083,553 </w:t>
            </w:r>
          </w:p>
        </w:tc>
        <w:tc>
          <w:tcPr>
            <w:tcW w:w="1270" w:type="dxa"/>
            <w:gridSpan w:val="2"/>
            <w:vAlign w:val="bottom"/>
          </w:tcPr>
          <w:p w14:paraId="4C9087BA"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5,222,494 </w:t>
            </w:r>
          </w:p>
        </w:tc>
        <w:tc>
          <w:tcPr>
            <w:tcW w:w="1170" w:type="dxa"/>
            <w:gridSpan w:val="2"/>
            <w:vAlign w:val="bottom"/>
          </w:tcPr>
          <w:p w14:paraId="5FB3BA5E"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6,009,701 </w:t>
            </w:r>
          </w:p>
        </w:tc>
        <w:tc>
          <w:tcPr>
            <w:tcW w:w="1170" w:type="dxa"/>
            <w:gridSpan w:val="2"/>
            <w:vAlign w:val="bottom"/>
          </w:tcPr>
          <w:p w14:paraId="0D019326" w14:textId="77777777" w:rsidR="00B94A07" w:rsidRPr="006E24CB" w:rsidRDefault="00B94A07" w:rsidP="006E24CB">
            <w:pP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6,055,949 </w:t>
            </w:r>
          </w:p>
        </w:tc>
        <w:tc>
          <w:tcPr>
            <w:tcW w:w="1170" w:type="dxa"/>
            <w:gridSpan w:val="2"/>
            <w:vAlign w:val="bottom"/>
          </w:tcPr>
          <w:p w14:paraId="1076DAF8" w14:textId="77777777" w:rsidR="00B94A07" w:rsidRPr="006E24CB" w:rsidRDefault="00B94A07" w:rsidP="006E24CB">
            <w:pPr>
              <w:tabs>
                <w:tab w:val="decimal" w:pos="889"/>
              </w:tabs>
              <w:spacing w:line="240" w:lineRule="atLeast"/>
              <w:rPr>
                <w:rFonts w:hAnsi="Times New Roman" w:cs="Times New Roman"/>
                <w:color w:val="000000"/>
                <w:sz w:val="18"/>
                <w:szCs w:val="18"/>
              </w:rPr>
            </w:pPr>
          </w:p>
        </w:tc>
        <w:tc>
          <w:tcPr>
            <w:tcW w:w="1170" w:type="dxa"/>
            <w:gridSpan w:val="2"/>
            <w:vAlign w:val="bottom"/>
          </w:tcPr>
          <w:p w14:paraId="3ABB1E7B" w14:textId="77777777" w:rsidR="00B94A07" w:rsidRPr="006E24CB" w:rsidRDefault="00B94A07" w:rsidP="006E24CB">
            <w:pPr>
              <w:tabs>
                <w:tab w:val="decimal" w:pos="886"/>
              </w:tabs>
              <w:spacing w:line="240" w:lineRule="atLeast"/>
              <w:rPr>
                <w:rFonts w:hAnsi="Times New Roman" w:cs="Times New Roman"/>
                <w:color w:val="000000"/>
                <w:sz w:val="18"/>
                <w:szCs w:val="18"/>
              </w:rPr>
            </w:pPr>
          </w:p>
        </w:tc>
        <w:tc>
          <w:tcPr>
            <w:tcW w:w="1179" w:type="dxa"/>
            <w:vAlign w:val="bottom"/>
          </w:tcPr>
          <w:p w14:paraId="378D2BFA"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3DDCE0C0"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5DA6F1CD"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617E39A0" w14:textId="77777777" w:rsidTr="006E24CB">
        <w:trPr>
          <w:cantSplit/>
        </w:trPr>
        <w:tc>
          <w:tcPr>
            <w:tcW w:w="2565" w:type="dxa"/>
            <w:hideMark/>
          </w:tcPr>
          <w:p w14:paraId="0AB2998E"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Development year 5</w:t>
            </w:r>
          </w:p>
        </w:tc>
        <w:tc>
          <w:tcPr>
            <w:tcW w:w="265" w:type="dxa"/>
            <w:vAlign w:val="bottom"/>
          </w:tcPr>
          <w:p w14:paraId="00B98C3F"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6945EE14"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7,172,987 </w:t>
            </w:r>
          </w:p>
        </w:tc>
        <w:tc>
          <w:tcPr>
            <w:tcW w:w="1170" w:type="dxa"/>
            <w:vAlign w:val="bottom"/>
          </w:tcPr>
          <w:p w14:paraId="3ACB6104"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4,766,313 </w:t>
            </w:r>
          </w:p>
        </w:tc>
        <w:tc>
          <w:tcPr>
            <w:tcW w:w="1270" w:type="dxa"/>
            <w:gridSpan w:val="2"/>
            <w:vAlign w:val="bottom"/>
          </w:tcPr>
          <w:p w14:paraId="27559D0A"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5,167,395 </w:t>
            </w:r>
          </w:p>
        </w:tc>
        <w:tc>
          <w:tcPr>
            <w:tcW w:w="1170" w:type="dxa"/>
            <w:gridSpan w:val="2"/>
            <w:vAlign w:val="bottom"/>
          </w:tcPr>
          <w:p w14:paraId="1A764028"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6,005,614 </w:t>
            </w:r>
          </w:p>
        </w:tc>
        <w:tc>
          <w:tcPr>
            <w:tcW w:w="1170" w:type="dxa"/>
            <w:gridSpan w:val="2"/>
            <w:vAlign w:val="bottom"/>
          </w:tcPr>
          <w:p w14:paraId="458808DC" w14:textId="77777777" w:rsidR="00B94A07" w:rsidRPr="006E24CB" w:rsidRDefault="00B94A07" w:rsidP="006E24CB">
            <w:pPr>
              <w:tabs>
                <w:tab w:val="decimal" w:pos="885"/>
              </w:tabs>
              <w:spacing w:line="240" w:lineRule="atLeast"/>
              <w:rPr>
                <w:rFonts w:hAnsi="Times New Roman" w:cs="Times New Roman"/>
                <w:color w:val="000000"/>
                <w:sz w:val="18"/>
                <w:szCs w:val="18"/>
              </w:rPr>
            </w:pPr>
          </w:p>
        </w:tc>
        <w:tc>
          <w:tcPr>
            <w:tcW w:w="1170" w:type="dxa"/>
            <w:gridSpan w:val="2"/>
            <w:vAlign w:val="bottom"/>
          </w:tcPr>
          <w:p w14:paraId="0EC8C0F5" w14:textId="77777777" w:rsidR="00B94A07" w:rsidRPr="006E24CB" w:rsidRDefault="00B94A07" w:rsidP="006E24CB">
            <w:pPr>
              <w:tabs>
                <w:tab w:val="decimal" w:pos="889"/>
              </w:tabs>
              <w:spacing w:line="240" w:lineRule="atLeast"/>
              <w:rPr>
                <w:rFonts w:hAnsi="Times New Roman" w:cs="Times New Roman"/>
                <w:color w:val="000000"/>
                <w:sz w:val="18"/>
                <w:szCs w:val="18"/>
              </w:rPr>
            </w:pPr>
          </w:p>
        </w:tc>
        <w:tc>
          <w:tcPr>
            <w:tcW w:w="1170" w:type="dxa"/>
            <w:gridSpan w:val="2"/>
            <w:vAlign w:val="bottom"/>
          </w:tcPr>
          <w:p w14:paraId="469F3319" w14:textId="77777777" w:rsidR="00B94A07" w:rsidRPr="006E24CB" w:rsidRDefault="00B94A07" w:rsidP="006E24CB">
            <w:pPr>
              <w:tabs>
                <w:tab w:val="decimal" w:pos="886"/>
              </w:tabs>
              <w:spacing w:line="240" w:lineRule="atLeast"/>
              <w:rPr>
                <w:rFonts w:hAnsi="Times New Roman" w:cs="Times New Roman"/>
                <w:color w:val="000000"/>
                <w:sz w:val="18"/>
                <w:szCs w:val="18"/>
              </w:rPr>
            </w:pPr>
          </w:p>
        </w:tc>
        <w:tc>
          <w:tcPr>
            <w:tcW w:w="1179" w:type="dxa"/>
            <w:vAlign w:val="bottom"/>
          </w:tcPr>
          <w:p w14:paraId="6478137B"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6D9047DF"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53222F52"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746F7DC4" w14:textId="77777777" w:rsidTr="006E24CB">
        <w:trPr>
          <w:cantSplit/>
        </w:trPr>
        <w:tc>
          <w:tcPr>
            <w:tcW w:w="2565" w:type="dxa"/>
            <w:hideMark/>
          </w:tcPr>
          <w:p w14:paraId="42758AFD"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Development year 6</w:t>
            </w:r>
          </w:p>
        </w:tc>
        <w:tc>
          <w:tcPr>
            <w:tcW w:w="265" w:type="dxa"/>
            <w:vAlign w:val="bottom"/>
          </w:tcPr>
          <w:p w14:paraId="3261D9E9"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6EF19CDA"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7,362,938 </w:t>
            </w:r>
          </w:p>
        </w:tc>
        <w:tc>
          <w:tcPr>
            <w:tcW w:w="1170" w:type="dxa"/>
            <w:vAlign w:val="bottom"/>
          </w:tcPr>
          <w:p w14:paraId="461B55E6"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4,714,021 </w:t>
            </w:r>
          </w:p>
        </w:tc>
        <w:tc>
          <w:tcPr>
            <w:tcW w:w="1270" w:type="dxa"/>
            <w:gridSpan w:val="2"/>
            <w:vAlign w:val="bottom"/>
          </w:tcPr>
          <w:p w14:paraId="21BB3864"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r w:rsidRPr="006E24CB">
              <w:rPr>
                <w:rFonts w:hAnsi="Times New Roman" w:cs="Times New Roman"/>
                <w:color w:val="000000"/>
                <w:sz w:val="18"/>
                <w:szCs w:val="18"/>
              </w:rPr>
              <w:t xml:space="preserve">5,163,696 </w:t>
            </w:r>
          </w:p>
        </w:tc>
        <w:tc>
          <w:tcPr>
            <w:tcW w:w="1170" w:type="dxa"/>
            <w:gridSpan w:val="2"/>
            <w:vAlign w:val="bottom"/>
          </w:tcPr>
          <w:p w14:paraId="266F1405"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70" w:type="dxa"/>
            <w:gridSpan w:val="2"/>
            <w:vAlign w:val="bottom"/>
          </w:tcPr>
          <w:p w14:paraId="0E5FC66E" w14:textId="77777777" w:rsidR="00B94A07" w:rsidRPr="006E24CB" w:rsidRDefault="00B94A07" w:rsidP="006E24CB">
            <w:pPr>
              <w:tabs>
                <w:tab w:val="decimal" w:pos="885"/>
              </w:tabs>
              <w:spacing w:line="240" w:lineRule="atLeast"/>
              <w:rPr>
                <w:rFonts w:hAnsi="Times New Roman" w:cs="Times New Roman"/>
                <w:color w:val="000000"/>
                <w:sz w:val="18"/>
                <w:szCs w:val="18"/>
              </w:rPr>
            </w:pPr>
          </w:p>
        </w:tc>
        <w:tc>
          <w:tcPr>
            <w:tcW w:w="1170" w:type="dxa"/>
            <w:gridSpan w:val="2"/>
            <w:vAlign w:val="bottom"/>
          </w:tcPr>
          <w:p w14:paraId="0B4C2FCC" w14:textId="77777777" w:rsidR="00B94A07" w:rsidRPr="006E24CB" w:rsidRDefault="00B94A07" w:rsidP="006E24CB">
            <w:pPr>
              <w:tabs>
                <w:tab w:val="decimal" w:pos="889"/>
              </w:tabs>
              <w:spacing w:line="240" w:lineRule="atLeast"/>
              <w:rPr>
                <w:rFonts w:hAnsi="Times New Roman" w:cs="Times New Roman"/>
                <w:color w:val="000000"/>
                <w:sz w:val="18"/>
                <w:szCs w:val="18"/>
              </w:rPr>
            </w:pPr>
          </w:p>
        </w:tc>
        <w:tc>
          <w:tcPr>
            <w:tcW w:w="1170" w:type="dxa"/>
            <w:gridSpan w:val="2"/>
            <w:vAlign w:val="bottom"/>
          </w:tcPr>
          <w:p w14:paraId="04D263AE" w14:textId="77777777" w:rsidR="00B94A07" w:rsidRPr="006E24CB" w:rsidRDefault="00B94A07" w:rsidP="006E24CB">
            <w:pPr>
              <w:tabs>
                <w:tab w:val="decimal" w:pos="886"/>
              </w:tabs>
              <w:spacing w:line="240" w:lineRule="atLeast"/>
              <w:rPr>
                <w:rFonts w:hAnsi="Times New Roman" w:cs="Times New Roman"/>
                <w:color w:val="000000"/>
                <w:sz w:val="18"/>
                <w:szCs w:val="18"/>
              </w:rPr>
            </w:pPr>
          </w:p>
        </w:tc>
        <w:tc>
          <w:tcPr>
            <w:tcW w:w="1179" w:type="dxa"/>
            <w:vAlign w:val="bottom"/>
          </w:tcPr>
          <w:p w14:paraId="1646B107"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31021077"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373E848A"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25658A9D" w14:textId="77777777" w:rsidTr="006E24CB">
        <w:trPr>
          <w:cantSplit/>
        </w:trPr>
        <w:tc>
          <w:tcPr>
            <w:tcW w:w="2565" w:type="dxa"/>
            <w:hideMark/>
          </w:tcPr>
          <w:p w14:paraId="7438CE06"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Development year 7</w:t>
            </w:r>
          </w:p>
        </w:tc>
        <w:tc>
          <w:tcPr>
            <w:tcW w:w="265" w:type="dxa"/>
            <w:vAlign w:val="bottom"/>
          </w:tcPr>
          <w:p w14:paraId="4244A5E7"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5E9D7425"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7,039,983 </w:t>
            </w:r>
          </w:p>
        </w:tc>
        <w:tc>
          <w:tcPr>
            <w:tcW w:w="1170" w:type="dxa"/>
            <w:vAlign w:val="bottom"/>
          </w:tcPr>
          <w:p w14:paraId="597D987D"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4,710,466 </w:t>
            </w:r>
          </w:p>
        </w:tc>
        <w:tc>
          <w:tcPr>
            <w:tcW w:w="1270" w:type="dxa"/>
            <w:gridSpan w:val="2"/>
            <w:vAlign w:val="bottom"/>
          </w:tcPr>
          <w:p w14:paraId="424FE693" w14:textId="77777777" w:rsidR="00B94A07" w:rsidRPr="006E24CB" w:rsidRDefault="00B94A07" w:rsidP="006E24CB">
            <w:pPr>
              <w:tabs>
                <w:tab w:val="decimal" w:pos="930"/>
              </w:tabs>
              <w:spacing w:line="240" w:lineRule="atLeast"/>
              <w:ind w:right="-192"/>
              <w:rPr>
                <w:rFonts w:hAnsi="Times New Roman" w:cs="Times New Roman"/>
                <w:color w:val="000000"/>
                <w:sz w:val="18"/>
                <w:szCs w:val="18"/>
              </w:rPr>
            </w:pPr>
          </w:p>
        </w:tc>
        <w:tc>
          <w:tcPr>
            <w:tcW w:w="1170" w:type="dxa"/>
            <w:gridSpan w:val="2"/>
            <w:vAlign w:val="bottom"/>
          </w:tcPr>
          <w:p w14:paraId="0E4D7637"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70" w:type="dxa"/>
            <w:gridSpan w:val="2"/>
            <w:vAlign w:val="bottom"/>
          </w:tcPr>
          <w:p w14:paraId="4CBCC32B"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70" w:type="dxa"/>
            <w:gridSpan w:val="2"/>
            <w:vAlign w:val="bottom"/>
          </w:tcPr>
          <w:p w14:paraId="00982264" w14:textId="77777777" w:rsidR="00B94A07" w:rsidRPr="006E24CB" w:rsidRDefault="00B94A07" w:rsidP="006E24CB">
            <w:pPr>
              <w:tabs>
                <w:tab w:val="decimal" w:pos="889"/>
              </w:tabs>
              <w:spacing w:line="240" w:lineRule="atLeast"/>
              <w:rPr>
                <w:rFonts w:hAnsi="Times New Roman" w:cs="Times New Roman"/>
                <w:color w:val="000000"/>
                <w:sz w:val="18"/>
                <w:szCs w:val="18"/>
              </w:rPr>
            </w:pPr>
          </w:p>
        </w:tc>
        <w:tc>
          <w:tcPr>
            <w:tcW w:w="1170" w:type="dxa"/>
            <w:gridSpan w:val="2"/>
            <w:vAlign w:val="bottom"/>
          </w:tcPr>
          <w:p w14:paraId="676BFAAB" w14:textId="77777777" w:rsidR="00B94A07" w:rsidRPr="006E24CB" w:rsidRDefault="00B94A07" w:rsidP="006E24CB">
            <w:pPr>
              <w:tabs>
                <w:tab w:val="decimal" w:pos="886"/>
              </w:tabs>
              <w:spacing w:line="240" w:lineRule="atLeast"/>
              <w:rPr>
                <w:rFonts w:hAnsi="Times New Roman" w:cs="Times New Roman"/>
                <w:color w:val="000000"/>
                <w:sz w:val="18"/>
                <w:szCs w:val="18"/>
              </w:rPr>
            </w:pPr>
          </w:p>
        </w:tc>
        <w:tc>
          <w:tcPr>
            <w:tcW w:w="1179" w:type="dxa"/>
            <w:vAlign w:val="bottom"/>
          </w:tcPr>
          <w:p w14:paraId="347C4FA2"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2007D32B"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673CDFE0"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61E6801B" w14:textId="77777777" w:rsidTr="006E24CB">
        <w:trPr>
          <w:cantSplit/>
        </w:trPr>
        <w:tc>
          <w:tcPr>
            <w:tcW w:w="2565" w:type="dxa"/>
          </w:tcPr>
          <w:p w14:paraId="438374A3"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cs/>
              </w:rPr>
            </w:pPr>
            <w:r w:rsidRPr="006E24CB">
              <w:rPr>
                <w:rFonts w:hAnsi="Times New Roman" w:cs="Times New Roman"/>
                <w:sz w:val="18"/>
                <w:szCs w:val="18"/>
              </w:rPr>
              <w:t>Development year 8</w:t>
            </w:r>
          </w:p>
        </w:tc>
        <w:tc>
          <w:tcPr>
            <w:tcW w:w="265" w:type="dxa"/>
            <w:vAlign w:val="bottom"/>
          </w:tcPr>
          <w:p w14:paraId="251E759F"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1C931786"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7,095,165 </w:t>
            </w:r>
          </w:p>
        </w:tc>
        <w:tc>
          <w:tcPr>
            <w:tcW w:w="1170" w:type="dxa"/>
            <w:vAlign w:val="bottom"/>
          </w:tcPr>
          <w:p w14:paraId="51FA4373"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p>
        </w:tc>
        <w:tc>
          <w:tcPr>
            <w:tcW w:w="1270" w:type="dxa"/>
            <w:gridSpan w:val="2"/>
            <w:vAlign w:val="bottom"/>
          </w:tcPr>
          <w:p w14:paraId="08FA6F78" w14:textId="77777777" w:rsidR="00B94A07" w:rsidRPr="006E24CB" w:rsidRDefault="00B94A07" w:rsidP="006E24CB">
            <w:pPr>
              <w:tabs>
                <w:tab w:val="decimal" w:pos="930"/>
              </w:tabs>
              <w:spacing w:line="240" w:lineRule="atLeast"/>
              <w:rPr>
                <w:rFonts w:hAnsi="Times New Roman" w:cs="Times New Roman"/>
                <w:color w:val="000000"/>
                <w:sz w:val="18"/>
                <w:szCs w:val="18"/>
              </w:rPr>
            </w:pPr>
          </w:p>
        </w:tc>
        <w:tc>
          <w:tcPr>
            <w:tcW w:w="1170" w:type="dxa"/>
            <w:gridSpan w:val="2"/>
            <w:vAlign w:val="bottom"/>
          </w:tcPr>
          <w:p w14:paraId="0A92F629"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70" w:type="dxa"/>
            <w:gridSpan w:val="2"/>
            <w:vAlign w:val="bottom"/>
          </w:tcPr>
          <w:p w14:paraId="42FA32C6"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70" w:type="dxa"/>
            <w:gridSpan w:val="2"/>
            <w:vAlign w:val="bottom"/>
          </w:tcPr>
          <w:p w14:paraId="137AB265" w14:textId="77777777" w:rsidR="00B94A07" w:rsidRPr="006E24CB" w:rsidRDefault="00B94A07" w:rsidP="006E24CB">
            <w:pPr>
              <w:tabs>
                <w:tab w:val="decimal" w:pos="889"/>
              </w:tabs>
              <w:spacing w:line="240" w:lineRule="atLeast"/>
              <w:rPr>
                <w:rFonts w:hAnsi="Times New Roman" w:cs="Times New Roman"/>
                <w:color w:val="000000"/>
                <w:sz w:val="18"/>
                <w:szCs w:val="18"/>
              </w:rPr>
            </w:pPr>
          </w:p>
        </w:tc>
        <w:tc>
          <w:tcPr>
            <w:tcW w:w="1170" w:type="dxa"/>
            <w:gridSpan w:val="2"/>
            <w:vAlign w:val="bottom"/>
          </w:tcPr>
          <w:p w14:paraId="651A85B6" w14:textId="77777777" w:rsidR="00B94A07" w:rsidRPr="006E24CB" w:rsidRDefault="00B94A07" w:rsidP="006E24CB">
            <w:pPr>
              <w:tabs>
                <w:tab w:val="decimal" w:pos="886"/>
              </w:tabs>
              <w:spacing w:line="240" w:lineRule="atLeast"/>
              <w:rPr>
                <w:rFonts w:hAnsi="Times New Roman" w:cs="Times New Roman"/>
                <w:color w:val="000000"/>
                <w:sz w:val="18"/>
                <w:szCs w:val="18"/>
              </w:rPr>
            </w:pPr>
          </w:p>
        </w:tc>
        <w:tc>
          <w:tcPr>
            <w:tcW w:w="1179" w:type="dxa"/>
            <w:vAlign w:val="bottom"/>
          </w:tcPr>
          <w:p w14:paraId="458879B9" w14:textId="77777777" w:rsidR="00B94A07" w:rsidRPr="006E24CB" w:rsidRDefault="00B94A07" w:rsidP="006E24CB">
            <w:pPr>
              <w:tabs>
                <w:tab w:val="decimal" w:pos="880"/>
              </w:tabs>
              <w:spacing w:line="240" w:lineRule="atLeast"/>
              <w:rPr>
                <w:rFonts w:hAnsi="Times New Roman" w:cs="Times New Roman"/>
                <w:color w:val="000000"/>
                <w:sz w:val="18"/>
                <w:szCs w:val="18"/>
              </w:rPr>
            </w:pPr>
          </w:p>
        </w:tc>
        <w:tc>
          <w:tcPr>
            <w:tcW w:w="1251" w:type="dxa"/>
            <w:gridSpan w:val="2"/>
            <w:vAlign w:val="bottom"/>
          </w:tcPr>
          <w:p w14:paraId="1FB2898C"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p>
        </w:tc>
        <w:tc>
          <w:tcPr>
            <w:tcW w:w="1260" w:type="dxa"/>
          </w:tcPr>
          <w:p w14:paraId="1F538372"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72C5A300" w14:textId="77777777" w:rsidTr="006E24CB">
        <w:trPr>
          <w:cantSplit/>
        </w:trPr>
        <w:tc>
          <w:tcPr>
            <w:tcW w:w="2565" w:type="dxa"/>
            <w:hideMark/>
          </w:tcPr>
          <w:p w14:paraId="62CD87E3"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 xml:space="preserve">Estimate of ultimate claims </w:t>
            </w:r>
          </w:p>
        </w:tc>
        <w:tc>
          <w:tcPr>
            <w:tcW w:w="265" w:type="dxa"/>
            <w:vAlign w:val="bottom"/>
          </w:tcPr>
          <w:p w14:paraId="01E307E1"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7DB1F23D" w14:textId="77777777" w:rsidR="00B94A07" w:rsidRPr="006E24CB" w:rsidRDefault="00B94A07" w:rsidP="006E24CB">
            <w:pP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7,095,165 </w:t>
            </w:r>
          </w:p>
        </w:tc>
        <w:tc>
          <w:tcPr>
            <w:tcW w:w="1170" w:type="dxa"/>
            <w:vAlign w:val="bottom"/>
          </w:tcPr>
          <w:p w14:paraId="2EA71483" w14:textId="77777777" w:rsidR="00B94A07" w:rsidRPr="006E24CB" w:rsidRDefault="00B94A07" w:rsidP="006E24CB">
            <w:pPr>
              <w:tabs>
                <w:tab w:val="decimal" w:pos="776"/>
              </w:tabs>
              <w:spacing w:line="240" w:lineRule="atLeast"/>
              <w:ind w:right="70"/>
              <w:jc w:val="right"/>
              <w:rPr>
                <w:rFonts w:hAnsi="Times New Roman" w:cs="Times New Roman"/>
                <w:color w:val="000000"/>
                <w:sz w:val="18"/>
                <w:szCs w:val="18"/>
              </w:rPr>
            </w:pPr>
            <w:r w:rsidRPr="006E24CB">
              <w:rPr>
                <w:rFonts w:hAnsi="Times New Roman" w:cs="Times New Roman"/>
                <w:color w:val="000000"/>
                <w:sz w:val="18"/>
                <w:szCs w:val="18"/>
              </w:rPr>
              <w:t xml:space="preserve">4,710,466 </w:t>
            </w:r>
          </w:p>
        </w:tc>
        <w:tc>
          <w:tcPr>
            <w:tcW w:w="1270" w:type="dxa"/>
            <w:gridSpan w:val="2"/>
            <w:vAlign w:val="bottom"/>
          </w:tcPr>
          <w:p w14:paraId="5ACAA3DB" w14:textId="77777777" w:rsidR="00B94A07" w:rsidRPr="006E24CB" w:rsidRDefault="00B94A07" w:rsidP="006E24CB">
            <w:pPr>
              <w:tabs>
                <w:tab w:val="decimal" w:pos="930"/>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5,163,696 </w:t>
            </w:r>
          </w:p>
        </w:tc>
        <w:tc>
          <w:tcPr>
            <w:tcW w:w="1170" w:type="dxa"/>
            <w:gridSpan w:val="2"/>
            <w:vAlign w:val="bottom"/>
          </w:tcPr>
          <w:p w14:paraId="2AFCE03A" w14:textId="77777777" w:rsidR="00B94A07" w:rsidRPr="006E24CB" w:rsidRDefault="00B94A07" w:rsidP="006E24CB">
            <w:pPr>
              <w:tabs>
                <w:tab w:val="decimal" w:pos="87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6,005,614 </w:t>
            </w:r>
          </w:p>
        </w:tc>
        <w:tc>
          <w:tcPr>
            <w:tcW w:w="1170" w:type="dxa"/>
            <w:gridSpan w:val="2"/>
            <w:vAlign w:val="bottom"/>
          </w:tcPr>
          <w:p w14:paraId="4232D87A" w14:textId="77777777" w:rsidR="00B94A07" w:rsidRPr="006E24CB" w:rsidRDefault="00B94A07" w:rsidP="006E24CB">
            <w:pP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6,055,949 </w:t>
            </w:r>
          </w:p>
        </w:tc>
        <w:tc>
          <w:tcPr>
            <w:tcW w:w="1170" w:type="dxa"/>
            <w:gridSpan w:val="2"/>
            <w:vAlign w:val="bottom"/>
          </w:tcPr>
          <w:p w14:paraId="33A79E22" w14:textId="77777777" w:rsidR="00B94A07" w:rsidRPr="006E24CB" w:rsidRDefault="00B94A07" w:rsidP="006E24CB">
            <w:pPr>
              <w:tabs>
                <w:tab w:val="decimal" w:pos="889"/>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5,584,792 </w:t>
            </w:r>
          </w:p>
        </w:tc>
        <w:tc>
          <w:tcPr>
            <w:tcW w:w="1170" w:type="dxa"/>
            <w:gridSpan w:val="2"/>
            <w:vAlign w:val="bottom"/>
          </w:tcPr>
          <w:p w14:paraId="406A41B6" w14:textId="77777777" w:rsidR="00B94A07" w:rsidRPr="006E24CB" w:rsidRDefault="00B94A07" w:rsidP="006E24CB">
            <w:pPr>
              <w:tabs>
                <w:tab w:val="decimal" w:pos="886"/>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5,959,563 </w:t>
            </w:r>
          </w:p>
        </w:tc>
        <w:tc>
          <w:tcPr>
            <w:tcW w:w="1179" w:type="dxa"/>
            <w:vAlign w:val="bottom"/>
          </w:tcPr>
          <w:p w14:paraId="4767C845" w14:textId="77777777" w:rsidR="00B94A07" w:rsidRPr="006E24CB" w:rsidRDefault="00B94A07" w:rsidP="006E24CB">
            <w:pPr>
              <w:tabs>
                <w:tab w:val="decimal" w:pos="880"/>
              </w:tabs>
              <w:spacing w:line="240" w:lineRule="atLeast"/>
              <w:rPr>
                <w:rFonts w:hAnsi="Times New Roman" w:cs="Times New Roman"/>
                <w:color w:val="000000"/>
                <w:sz w:val="18"/>
                <w:szCs w:val="18"/>
              </w:rPr>
            </w:pPr>
            <w:r w:rsidRPr="006E24CB">
              <w:rPr>
                <w:rFonts w:hAnsi="Times New Roman" w:cs="Times New Roman"/>
                <w:color w:val="000000"/>
                <w:sz w:val="18"/>
                <w:szCs w:val="18"/>
              </w:rPr>
              <w:t xml:space="preserve">6,825,179 </w:t>
            </w:r>
          </w:p>
        </w:tc>
        <w:tc>
          <w:tcPr>
            <w:tcW w:w="1251" w:type="dxa"/>
            <w:gridSpan w:val="2"/>
            <w:vAlign w:val="bottom"/>
          </w:tcPr>
          <w:p w14:paraId="737AE125" w14:textId="77777777" w:rsidR="00B94A07" w:rsidRPr="006E24CB" w:rsidRDefault="00B94A07" w:rsidP="006E24CB">
            <w:pPr>
              <w:tabs>
                <w:tab w:val="decimal" w:pos="960"/>
              </w:tabs>
              <w:spacing w:line="240" w:lineRule="atLeast"/>
              <w:ind w:right="-20"/>
              <w:rPr>
                <w:rFonts w:hAnsi="Times New Roman" w:cs="Times New Roman"/>
                <w:color w:val="000000"/>
                <w:sz w:val="18"/>
                <w:szCs w:val="18"/>
              </w:rPr>
            </w:pPr>
            <w:r w:rsidRPr="006E24CB">
              <w:rPr>
                <w:rFonts w:hAnsi="Times New Roman" w:cs="Times New Roman"/>
                <w:color w:val="000000"/>
                <w:sz w:val="18"/>
                <w:szCs w:val="18"/>
              </w:rPr>
              <w:t xml:space="preserve">5,843,949 </w:t>
            </w:r>
          </w:p>
        </w:tc>
        <w:tc>
          <w:tcPr>
            <w:tcW w:w="1260" w:type="dxa"/>
            <w:shd w:val="clear" w:color="auto" w:fill="auto"/>
            <w:vAlign w:val="bottom"/>
          </w:tcPr>
          <w:p w14:paraId="4C1C3FBA" w14:textId="77777777" w:rsidR="00B94A07" w:rsidRPr="006E24CB" w:rsidRDefault="00B94A07" w:rsidP="006E24CB">
            <w:pPr>
              <w:spacing w:line="240" w:lineRule="atLeast"/>
              <w:ind w:right="77"/>
              <w:jc w:val="right"/>
              <w:rPr>
                <w:rFonts w:hAnsi="Times New Roman" w:cs="Times New Roman"/>
                <w:color w:val="000000"/>
                <w:sz w:val="18"/>
                <w:szCs w:val="18"/>
              </w:rPr>
            </w:pPr>
          </w:p>
        </w:tc>
      </w:tr>
      <w:tr w:rsidR="00B94A07" w:rsidRPr="00B22947" w14:paraId="56F38F84" w14:textId="77777777" w:rsidTr="006E24CB">
        <w:trPr>
          <w:cantSplit/>
        </w:trPr>
        <w:tc>
          <w:tcPr>
            <w:tcW w:w="2565" w:type="dxa"/>
            <w:hideMark/>
          </w:tcPr>
          <w:p w14:paraId="230B2E70" w14:textId="77777777" w:rsidR="00B94A07" w:rsidRPr="006E24CB" w:rsidRDefault="00B94A07" w:rsidP="006E24CB">
            <w:pPr>
              <w:overflowPunct/>
              <w:autoSpaceDE/>
              <w:autoSpaceDN/>
              <w:adjustRightInd/>
              <w:spacing w:line="240" w:lineRule="atLeast"/>
              <w:ind w:right="-108"/>
              <w:textAlignment w:val="auto"/>
              <w:rPr>
                <w:rFonts w:hAnsi="Times New Roman" w:cs="Times New Roman"/>
                <w:sz w:val="18"/>
                <w:szCs w:val="18"/>
              </w:rPr>
            </w:pPr>
            <w:r w:rsidRPr="006E24CB">
              <w:rPr>
                <w:rFonts w:hAnsi="Times New Roman" w:cs="Times New Roman"/>
                <w:sz w:val="18"/>
                <w:szCs w:val="18"/>
              </w:rPr>
              <w:t xml:space="preserve">Accumulative claim paid </w:t>
            </w:r>
          </w:p>
        </w:tc>
        <w:tc>
          <w:tcPr>
            <w:tcW w:w="265" w:type="dxa"/>
            <w:vAlign w:val="bottom"/>
          </w:tcPr>
          <w:p w14:paraId="7F0146D7" w14:textId="77777777" w:rsidR="00B94A07" w:rsidRPr="006E24CB" w:rsidRDefault="00B94A07" w:rsidP="006E24CB">
            <w:pPr>
              <w:tabs>
                <w:tab w:val="decimal" w:pos="776"/>
              </w:tabs>
              <w:spacing w:line="240" w:lineRule="atLeast"/>
              <w:rPr>
                <w:rFonts w:hAnsi="Times New Roman" w:cs="Times New Roman"/>
                <w:color w:val="000000"/>
                <w:sz w:val="18"/>
                <w:szCs w:val="18"/>
              </w:rPr>
            </w:pPr>
          </w:p>
        </w:tc>
        <w:tc>
          <w:tcPr>
            <w:tcW w:w="1186" w:type="dxa"/>
            <w:vAlign w:val="bottom"/>
          </w:tcPr>
          <w:p w14:paraId="6F07A33C" w14:textId="77777777" w:rsidR="00B94A07" w:rsidRPr="006E24CB" w:rsidRDefault="00B94A07" w:rsidP="006E24CB">
            <w:pPr>
              <w:pBdr>
                <w:bottom w:val="single" w:sz="4" w:space="1" w:color="auto"/>
              </w:pBdr>
              <w:tabs>
                <w:tab w:val="decimal" w:pos="909"/>
              </w:tabs>
              <w:spacing w:line="240" w:lineRule="atLeas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7,034,501</w:t>
            </w:r>
            <w:r w:rsidRPr="006E24CB">
              <w:rPr>
                <w:rFonts w:hAnsi="Times New Roman" w:cs="Times New Roman"/>
                <w:color w:val="000000"/>
                <w:sz w:val="18"/>
                <w:szCs w:val="18"/>
                <w:cs/>
              </w:rPr>
              <w:t>)</w:t>
            </w:r>
          </w:p>
        </w:tc>
        <w:tc>
          <w:tcPr>
            <w:tcW w:w="1170" w:type="dxa"/>
            <w:vAlign w:val="bottom"/>
          </w:tcPr>
          <w:p w14:paraId="130E1BD4" w14:textId="77777777" w:rsidR="00B94A07" w:rsidRPr="006E24CB" w:rsidRDefault="00B94A07" w:rsidP="006E24CB">
            <w:pPr>
              <w:pBdr>
                <w:bottom w:val="single" w:sz="4" w:space="1" w:color="auto"/>
              </w:pBdr>
              <w:tabs>
                <w:tab w:val="decimal" w:pos="776"/>
              </w:tabs>
              <w:spacing w:line="240" w:lineRule="atLeast"/>
              <w:jc w:val="righ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4,695,725</w:t>
            </w:r>
            <w:r w:rsidRPr="006E24CB">
              <w:rPr>
                <w:rFonts w:hAnsi="Times New Roman" w:cs="Times New Roman"/>
                <w:color w:val="000000"/>
                <w:sz w:val="18"/>
                <w:szCs w:val="18"/>
                <w:cs/>
              </w:rPr>
              <w:t>)</w:t>
            </w:r>
          </w:p>
        </w:tc>
        <w:tc>
          <w:tcPr>
            <w:tcW w:w="1270" w:type="dxa"/>
            <w:gridSpan w:val="2"/>
            <w:vAlign w:val="bottom"/>
          </w:tcPr>
          <w:p w14:paraId="1F4E3E34" w14:textId="77777777" w:rsidR="00B94A07" w:rsidRPr="006E24CB" w:rsidRDefault="00B94A07" w:rsidP="006E24CB">
            <w:pPr>
              <w:pBdr>
                <w:bottom w:val="single" w:sz="4" w:space="1" w:color="auto"/>
              </w:pBdr>
              <w:tabs>
                <w:tab w:val="decimal" w:pos="930"/>
              </w:tabs>
              <w:spacing w:line="240" w:lineRule="atLeast"/>
              <w:ind w:right="-102"/>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5,155,695</w:t>
            </w:r>
            <w:r w:rsidRPr="006E24CB">
              <w:rPr>
                <w:rFonts w:hAnsi="Times New Roman" w:cs="Times New Roman"/>
                <w:color w:val="000000"/>
                <w:sz w:val="18"/>
                <w:szCs w:val="18"/>
                <w:cs/>
              </w:rPr>
              <w:t>)</w:t>
            </w:r>
          </w:p>
        </w:tc>
        <w:tc>
          <w:tcPr>
            <w:tcW w:w="1170" w:type="dxa"/>
            <w:gridSpan w:val="2"/>
            <w:vAlign w:val="bottom"/>
          </w:tcPr>
          <w:p w14:paraId="17B50E7C" w14:textId="77777777" w:rsidR="00B94A07" w:rsidRPr="006E24CB" w:rsidRDefault="00B94A07" w:rsidP="00B01A96">
            <w:pPr>
              <w:pBdr>
                <w:bottom w:val="single" w:sz="4" w:space="1" w:color="auto"/>
              </w:pBd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5,989,646</w:t>
            </w:r>
            <w:r w:rsidRPr="006E24CB">
              <w:rPr>
                <w:rFonts w:hAnsi="Times New Roman" w:cs="Times New Roman"/>
                <w:color w:val="000000"/>
                <w:sz w:val="18"/>
                <w:szCs w:val="18"/>
                <w:cs/>
              </w:rPr>
              <w:t>)</w:t>
            </w:r>
          </w:p>
        </w:tc>
        <w:tc>
          <w:tcPr>
            <w:tcW w:w="1170" w:type="dxa"/>
            <w:gridSpan w:val="2"/>
            <w:vAlign w:val="bottom"/>
          </w:tcPr>
          <w:p w14:paraId="17F96A5D" w14:textId="77777777" w:rsidR="00B94A07" w:rsidRPr="006E24CB" w:rsidRDefault="00B94A07" w:rsidP="006E24CB">
            <w:pPr>
              <w:pBdr>
                <w:bottom w:val="single" w:sz="4" w:space="1" w:color="auto"/>
              </w:pBdr>
              <w:tabs>
                <w:tab w:val="decimal" w:pos="885"/>
              </w:tabs>
              <w:spacing w:line="240" w:lineRule="atLeas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6,039,659</w:t>
            </w:r>
            <w:r w:rsidRPr="006E24CB">
              <w:rPr>
                <w:rFonts w:hAnsi="Times New Roman" w:cs="Times New Roman"/>
                <w:color w:val="000000"/>
                <w:sz w:val="18"/>
                <w:szCs w:val="18"/>
                <w:cs/>
              </w:rPr>
              <w:t>)</w:t>
            </w:r>
          </w:p>
        </w:tc>
        <w:tc>
          <w:tcPr>
            <w:tcW w:w="1170" w:type="dxa"/>
            <w:gridSpan w:val="2"/>
            <w:vAlign w:val="bottom"/>
          </w:tcPr>
          <w:p w14:paraId="567237EB" w14:textId="77777777" w:rsidR="00B94A07" w:rsidRPr="006E24CB" w:rsidRDefault="00B94A07" w:rsidP="006E24CB">
            <w:pPr>
              <w:pBdr>
                <w:bottom w:val="single" w:sz="4" w:space="1" w:color="auto"/>
              </w:pBdr>
              <w:tabs>
                <w:tab w:val="decimal" w:pos="889"/>
              </w:tabs>
              <w:spacing w:line="240" w:lineRule="atLeas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5,575,113</w:t>
            </w:r>
            <w:r w:rsidRPr="006E24CB">
              <w:rPr>
                <w:rFonts w:hAnsi="Times New Roman" w:cs="Times New Roman"/>
                <w:color w:val="000000"/>
                <w:sz w:val="18"/>
                <w:szCs w:val="18"/>
                <w:cs/>
              </w:rPr>
              <w:t>)</w:t>
            </w:r>
          </w:p>
        </w:tc>
        <w:tc>
          <w:tcPr>
            <w:tcW w:w="1170" w:type="dxa"/>
            <w:gridSpan w:val="2"/>
            <w:vAlign w:val="bottom"/>
          </w:tcPr>
          <w:p w14:paraId="76D80CCE" w14:textId="77777777" w:rsidR="00B94A07" w:rsidRPr="006E24CB" w:rsidRDefault="00B94A07" w:rsidP="006E24CB">
            <w:pPr>
              <w:pBdr>
                <w:bottom w:val="single" w:sz="4" w:space="1" w:color="auto"/>
              </w:pBdr>
              <w:tabs>
                <w:tab w:val="decimal" w:pos="886"/>
              </w:tabs>
              <w:spacing w:line="240" w:lineRule="atLeas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5,864,550</w:t>
            </w:r>
            <w:r w:rsidRPr="006E24CB">
              <w:rPr>
                <w:rFonts w:hAnsi="Times New Roman" w:cs="Times New Roman"/>
                <w:color w:val="000000"/>
                <w:sz w:val="18"/>
                <w:szCs w:val="18"/>
                <w:cs/>
              </w:rPr>
              <w:t>)</w:t>
            </w:r>
          </w:p>
        </w:tc>
        <w:tc>
          <w:tcPr>
            <w:tcW w:w="1179" w:type="dxa"/>
            <w:vAlign w:val="bottom"/>
          </w:tcPr>
          <w:p w14:paraId="59704441" w14:textId="77777777" w:rsidR="00B94A07" w:rsidRPr="006E24CB" w:rsidRDefault="00B94A07" w:rsidP="006E24CB">
            <w:pPr>
              <w:pBdr>
                <w:bottom w:val="single" w:sz="4" w:space="1" w:color="auto"/>
              </w:pBdr>
              <w:tabs>
                <w:tab w:val="decimal" w:pos="880"/>
              </w:tabs>
              <w:spacing w:line="240" w:lineRule="atLeast"/>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6,782,819</w:t>
            </w:r>
            <w:r w:rsidRPr="006E24CB">
              <w:rPr>
                <w:rFonts w:hAnsi="Times New Roman" w:cs="Times New Roman"/>
                <w:color w:val="000000"/>
                <w:sz w:val="18"/>
                <w:szCs w:val="18"/>
                <w:cs/>
              </w:rPr>
              <w:t>)</w:t>
            </w:r>
          </w:p>
        </w:tc>
        <w:tc>
          <w:tcPr>
            <w:tcW w:w="1251" w:type="dxa"/>
            <w:gridSpan w:val="2"/>
            <w:vAlign w:val="bottom"/>
          </w:tcPr>
          <w:p w14:paraId="42F7508C" w14:textId="77777777" w:rsidR="00B94A07" w:rsidRPr="006E24CB" w:rsidRDefault="00B94A07" w:rsidP="006E24CB">
            <w:pPr>
              <w:pBdr>
                <w:bottom w:val="single" w:sz="4" w:space="1" w:color="auto"/>
              </w:pBdr>
              <w:tabs>
                <w:tab w:val="decimal" w:pos="960"/>
              </w:tabs>
              <w:spacing w:line="240" w:lineRule="atLeast"/>
              <w:ind w:right="-20"/>
              <w:rPr>
                <w:rFonts w:hAnsi="Times New Roman" w:cs="Times New Roman"/>
                <w:color w:val="000000"/>
                <w:sz w:val="18"/>
                <w:szCs w:val="18"/>
              </w:rPr>
            </w:pPr>
            <w:r w:rsidRPr="006E24CB">
              <w:rPr>
                <w:rFonts w:hAnsi="Times New Roman" w:cs="Times New Roman"/>
                <w:color w:val="000000"/>
                <w:sz w:val="18"/>
                <w:szCs w:val="18"/>
                <w:cs/>
              </w:rPr>
              <w:t>(</w:t>
            </w:r>
            <w:r w:rsidRPr="006E24CB">
              <w:rPr>
                <w:rFonts w:hAnsi="Times New Roman" w:cs="Times New Roman"/>
                <w:color w:val="000000"/>
                <w:sz w:val="18"/>
                <w:szCs w:val="18"/>
              </w:rPr>
              <w:t>4,274,527</w:t>
            </w:r>
            <w:r w:rsidRPr="006E24CB">
              <w:rPr>
                <w:rFonts w:hAnsi="Times New Roman" w:cs="Times New Roman"/>
                <w:color w:val="000000"/>
                <w:sz w:val="18"/>
                <w:szCs w:val="18"/>
                <w:cs/>
              </w:rPr>
              <w:t>)</w:t>
            </w:r>
          </w:p>
        </w:tc>
        <w:tc>
          <w:tcPr>
            <w:tcW w:w="1260" w:type="dxa"/>
            <w:shd w:val="clear" w:color="auto" w:fill="auto"/>
            <w:vAlign w:val="bottom"/>
          </w:tcPr>
          <w:p w14:paraId="24D9EA05" w14:textId="77777777" w:rsidR="00B94A07" w:rsidRPr="006E24CB" w:rsidRDefault="00B94A07" w:rsidP="006E24CB">
            <w:pPr>
              <w:spacing w:line="240" w:lineRule="atLeast"/>
              <w:jc w:val="right"/>
              <w:rPr>
                <w:rFonts w:hAnsi="Times New Roman" w:cs="Times New Roman"/>
                <w:color w:val="000000"/>
                <w:sz w:val="18"/>
                <w:szCs w:val="18"/>
              </w:rPr>
            </w:pPr>
          </w:p>
        </w:tc>
      </w:tr>
      <w:tr w:rsidR="00B94A07" w:rsidRPr="00B22947" w14:paraId="0D96D235" w14:textId="77777777" w:rsidTr="006E24CB">
        <w:trPr>
          <w:cantSplit/>
          <w:trHeight w:val="60"/>
        </w:trPr>
        <w:tc>
          <w:tcPr>
            <w:tcW w:w="2565" w:type="dxa"/>
            <w:hideMark/>
          </w:tcPr>
          <w:p w14:paraId="58D5A2A7" w14:textId="77777777" w:rsidR="00B94A07" w:rsidRPr="006E24CB" w:rsidRDefault="00B94A07" w:rsidP="006E24CB">
            <w:pPr>
              <w:overflowPunct/>
              <w:autoSpaceDE/>
              <w:autoSpaceDN/>
              <w:adjustRightInd/>
              <w:spacing w:line="240" w:lineRule="atLeast"/>
              <w:ind w:right="-108"/>
              <w:textAlignment w:val="auto"/>
              <w:rPr>
                <w:rFonts w:hAnsi="Times New Roman" w:cs="Times New Roman"/>
                <w:b/>
                <w:bCs/>
                <w:sz w:val="18"/>
                <w:szCs w:val="18"/>
              </w:rPr>
            </w:pPr>
            <w:r w:rsidRPr="006E24CB">
              <w:rPr>
                <w:rFonts w:hAnsi="Times New Roman" w:cs="Times New Roman"/>
                <w:b/>
                <w:bCs/>
                <w:sz w:val="18"/>
                <w:szCs w:val="18"/>
              </w:rPr>
              <w:t>Total</w:t>
            </w:r>
          </w:p>
        </w:tc>
        <w:tc>
          <w:tcPr>
            <w:tcW w:w="265" w:type="dxa"/>
            <w:vAlign w:val="bottom"/>
          </w:tcPr>
          <w:p w14:paraId="16CDC97F" w14:textId="77777777" w:rsidR="00B94A07" w:rsidRPr="006E24CB" w:rsidRDefault="00B94A07" w:rsidP="006E24CB">
            <w:pPr>
              <w:tabs>
                <w:tab w:val="decimal" w:pos="776"/>
              </w:tabs>
              <w:spacing w:line="240" w:lineRule="atLeast"/>
              <w:rPr>
                <w:rFonts w:hAnsi="Times New Roman" w:cs="Times New Roman"/>
                <w:b/>
                <w:bCs/>
                <w:color w:val="000000"/>
                <w:sz w:val="18"/>
                <w:szCs w:val="18"/>
              </w:rPr>
            </w:pPr>
          </w:p>
        </w:tc>
        <w:tc>
          <w:tcPr>
            <w:tcW w:w="1186" w:type="dxa"/>
            <w:vAlign w:val="bottom"/>
          </w:tcPr>
          <w:p w14:paraId="6FB7C508" w14:textId="77777777" w:rsidR="00B94A07" w:rsidRPr="006E24CB" w:rsidRDefault="00B94A07" w:rsidP="006E24CB">
            <w:pPr>
              <w:pBdr>
                <w:bottom w:val="double" w:sz="4" w:space="1" w:color="auto"/>
              </w:pBdr>
              <w:tabs>
                <w:tab w:val="decimal" w:pos="909"/>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60,664 </w:t>
            </w:r>
          </w:p>
        </w:tc>
        <w:tc>
          <w:tcPr>
            <w:tcW w:w="1170" w:type="dxa"/>
            <w:vAlign w:val="bottom"/>
          </w:tcPr>
          <w:p w14:paraId="780EB113" w14:textId="77777777" w:rsidR="00B94A07" w:rsidRPr="006E24CB" w:rsidRDefault="00B94A07" w:rsidP="006E24CB">
            <w:pPr>
              <w:pBdr>
                <w:bottom w:val="double" w:sz="4" w:space="1" w:color="auto"/>
              </w:pBdr>
              <w:tabs>
                <w:tab w:val="decimal" w:pos="776"/>
              </w:tabs>
              <w:spacing w:line="240" w:lineRule="atLeast"/>
              <w:ind w:right="70"/>
              <w:jc w:val="right"/>
              <w:rPr>
                <w:rFonts w:hAnsi="Times New Roman" w:cs="Times New Roman"/>
                <w:b/>
                <w:bCs/>
                <w:color w:val="000000"/>
                <w:sz w:val="18"/>
                <w:szCs w:val="18"/>
              </w:rPr>
            </w:pPr>
            <w:r w:rsidRPr="006E24CB">
              <w:rPr>
                <w:rFonts w:hAnsi="Times New Roman" w:cs="Times New Roman"/>
                <w:b/>
                <w:bCs/>
                <w:color w:val="000000"/>
                <w:sz w:val="18"/>
                <w:szCs w:val="18"/>
              </w:rPr>
              <w:t xml:space="preserve">14,741 </w:t>
            </w:r>
          </w:p>
        </w:tc>
        <w:tc>
          <w:tcPr>
            <w:tcW w:w="1270" w:type="dxa"/>
            <w:gridSpan w:val="2"/>
            <w:vAlign w:val="bottom"/>
          </w:tcPr>
          <w:p w14:paraId="66AC18C4" w14:textId="77777777" w:rsidR="00B94A07" w:rsidRPr="006E24CB" w:rsidRDefault="00B94A07" w:rsidP="006E24CB">
            <w:pPr>
              <w:pBdr>
                <w:bottom w:val="double" w:sz="4" w:space="1" w:color="auto"/>
              </w:pBdr>
              <w:tabs>
                <w:tab w:val="decimal" w:pos="930"/>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8,001 </w:t>
            </w:r>
          </w:p>
        </w:tc>
        <w:tc>
          <w:tcPr>
            <w:tcW w:w="1170" w:type="dxa"/>
            <w:gridSpan w:val="2"/>
            <w:vAlign w:val="bottom"/>
          </w:tcPr>
          <w:p w14:paraId="733F0293" w14:textId="77777777" w:rsidR="00B94A07" w:rsidRPr="006E24CB" w:rsidRDefault="00B94A07" w:rsidP="006E24CB">
            <w:pPr>
              <w:pBdr>
                <w:bottom w:val="double" w:sz="4" w:space="1" w:color="auto"/>
              </w:pBdr>
              <w:tabs>
                <w:tab w:val="decimal" w:pos="879"/>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15,968 </w:t>
            </w:r>
          </w:p>
        </w:tc>
        <w:tc>
          <w:tcPr>
            <w:tcW w:w="1170" w:type="dxa"/>
            <w:gridSpan w:val="2"/>
            <w:vAlign w:val="bottom"/>
          </w:tcPr>
          <w:p w14:paraId="5352A668" w14:textId="77777777" w:rsidR="00B94A07" w:rsidRPr="006E24CB" w:rsidRDefault="00B94A07" w:rsidP="006E24CB">
            <w:pPr>
              <w:pBdr>
                <w:bottom w:val="double" w:sz="4" w:space="1" w:color="auto"/>
              </w:pBdr>
              <w:tabs>
                <w:tab w:val="decimal" w:pos="885"/>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16,290 </w:t>
            </w:r>
          </w:p>
        </w:tc>
        <w:tc>
          <w:tcPr>
            <w:tcW w:w="1170" w:type="dxa"/>
            <w:gridSpan w:val="2"/>
            <w:vAlign w:val="bottom"/>
          </w:tcPr>
          <w:p w14:paraId="24C6B7ED" w14:textId="77777777" w:rsidR="00B94A07" w:rsidRPr="006E24CB" w:rsidRDefault="00B94A07" w:rsidP="006E24CB">
            <w:pPr>
              <w:pBdr>
                <w:bottom w:val="double" w:sz="4" w:space="1" w:color="auto"/>
              </w:pBdr>
              <w:tabs>
                <w:tab w:val="decimal" w:pos="889"/>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9,679 </w:t>
            </w:r>
          </w:p>
        </w:tc>
        <w:tc>
          <w:tcPr>
            <w:tcW w:w="1170" w:type="dxa"/>
            <w:gridSpan w:val="2"/>
            <w:vAlign w:val="bottom"/>
          </w:tcPr>
          <w:p w14:paraId="768AD842" w14:textId="77777777" w:rsidR="00B94A07" w:rsidRPr="006E24CB" w:rsidRDefault="00B94A07" w:rsidP="006E24CB">
            <w:pPr>
              <w:pBdr>
                <w:bottom w:val="double" w:sz="4" w:space="1" w:color="auto"/>
              </w:pBdr>
              <w:tabs>
                <w:tab w:val="decimal" w:pos="886"/>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95,013 </w:t>
            </w:r>
          </w:p>
        </w:tc>
        <w:tc>
          <w:tcPr>
            <w:tcW w:w="1179" w:type="dxa"/>
            <w:vAlign w:val="bottom"/>
          </w:tcPr>
          <w:p w14:paraId="47976206" w14:textId="77777777" w:rsidR="00B94A07" w:rsidRPr="006E24CB" w:rsidRDefault="00B94A07" w:rsidP="006E24CB">
            <w:pPr>
              <w:pBdr>
                <w:bottom w:val="double" w:sz="4" w:space="1" w:color="auto"/>
              </w:pBdr>
              <w:tabs>
                <w:tab w:val="decimal" w:pos="880"/>
              </w:tabs>
              <w:spacing w:line="240" w:lineRule="atLeast"/>
              <w:rPr>
                <w:rFonts w:hAnsi="Times New Roman" w:cs="Times New Roman"/>
                <w:b/>
                <w:bCs/>
                <w:color w:val="000000"/>
                <w:sz w:val="18"/>
                <w:szCs w:val="18"/>
              </w:rPr>
            </w:pPr>
            <w:r w:rsidRPr="006E24CB">
              <w:rPr>
                <w:rFonts w:hAnsi="Times New Roman" w:cs="Times New Roman"/>
                <w:b/>
                <w:bCs/>
                <w:color w:val="000000"/>
                <w:sz w:val="18"/>
                <w:szCs w:val="18"/>
              </w:rPr>
              <w:t xml:space="preserve">42,360 </w:t>
            </w:r>
          </w:p>
        </w:tc>
        <w:tc>
          <w:tcPr>
            <w:tcW w:w="1251" w:type="dxa"/>
            <w:gridSpan w:val="2"/>
            <w:vAlign w:val="bottom"/>
          </w:tcPr>
          <w:p w14:paraId="15985860" w14:textId="77777777" w:rsidR="00B94A07" w:rsidRPr="006E24CB" w:rsidRDefault="00B94A07" w:rsidP="006E24CB">
            <w:pPr>
              <w:pBdr>
                <w:bottom w:val="double" w:sz="4" w:space="1" w:color="auto"/>
              </w:pBdr>
              <w:tabs>
                <w:tab w:val="decimal" w:pos="960"/>
              </w:tabs>
              <w:spacing w:line="240" w:lineRule="atLeast"/>
              <w:ind w:right="-20"/>
              <w:rPr>
                <w:rFonts w:hAnsi="Times New Roman" w:cs="Times New Roman"/>
                <w:b/>
                <w:bCs/>
                <w:color w:val="000000"/>
                <w:sz w:val="18"/>
                <w:szCs w:val="18"/>
              </w:rPr>
            </w:pPr>
            <w:r w:rsidRPr="006E24CB">
              <w:rPr>
                <w:rFonts w:hAnsi="Times New Roman" w:cs="Times New Roman"/>
                <w:b/>
                <w:bCs/>
                <w:color w:val="000000"/>
                <w:sz w:val="18"/>
                <w:szCs w:val="18"/>
              </w:rPr>
              <w:t xml:space="preserve">1,569,422 </w:t>
            </w:r>
          </w:p>
        </w:tc>
        <w:tc>
          <w:tcPr>
            <w:tcW w:w="1260" w:type="dxa"/>
            <w:vAlign w:val="bottom"/>
          </w:tcPr>
          <w:p w14:paraId="10830656" w14:textId="77777777" w:rsidR="00B94A07" w:rsidRPr="006E24CB" w:rsidRDefault="00B94A07" w:rsidP="006E24CB">
            <w:pPr>
              <w:tabs>
                <w:tab w:val="decimal" w:pos="776"/>
              </w:tabs>
              <w:spacing w:line="240" w:lineRule="atLeast"/>
              <w:ind w:right="77"/>
              <w:jc w:val="right"/>
              <w:rPr>
                <w:rFonts w:hAnsi="Times New Roman" w:cs="Times New Roman"/>
                <w:b/>
                <w:bCs/>
                <w:color w:val="000000"/>
                <w:sz w:val="18"/>
                <w:szCs w:val="18"/>
              </w:rPr>
            </w:pPr>
            <w:r w:rsidRPr="006E24CB">
              <w:rPr>
                <w:rFonts w:hAnsi="Times New Roman" w:cs="Times New Roman"/>
                <w:b/>
                <w:bCs/>
                <w:color w:val="000000"/>
                <w:sz w:val="18"/>
                <w:szCs w:val="18"/>
              </w:rPr>
              <w:t>1,832,138</w:t>
            </w:r>
          </w:p>
        </w:tc>
      </w:tr>
      <w:tr w:rsidR="00B94A07" w:rsidRPr="00B22947" w14:paraId="54CC3C1C" w14:textId="77777777" w:rsidTr="006E24CB">
        <w:trPr>
          <w:cantSplit/>
        </w:trPr>
        <w:tc>
          <w:tcPr>
            <w:tcW w:w="2565" w:type="dxa"/>
          </w:tcPr>
          <w:p w14:paraId="6E0B013C" w14:textId="77777777" w:rsidR="00B94A07" w:rsidRPr="006E24CB" w:rsidRDefault="00B94A07" w:rsidP="006E24CB">
            <w:pPr>
              <w:overflowPunct/>
              <w:autoSpaceDE/>
              <w:adjustRightInd/>
              <w:spacing w:line="240" w:lineRule="atLeast"/>
              <w:ind w:left="139" w:hanging="148"/>
              <w:rPr>
                <w:rFonts w:hAnsi="Times New Roman" w:cs="Times New Roman"/>
                <w:sz w:val="18"/>
                <w:szCs w:val="18"/>
              </w:rPr>
            </w:pPr>
            <w:r w:rsidRPr="006E24CB">
              <w:rPr>
                <w:rFonts w:hAnsi="Times New Roman" w:cs="Times New Roman"/>
                <w:sz w:val="18"/>
                <w:szCs w:val="18"/>
              </w:rPr>
              <w:t>Unallocated loss adjustment expense</w:t>
            </w:r>
          </w:p>
        </w:tc>
        <w:tc>
          <w:tcPr>
            <w:tcW w:w="265" w:type="dxa"/>
          </w:tcPr>
          <w:p w14:paraId="373B4DAA" w14:textId="77777777" w:rsidR="00B94A07" w:rsidRPr="006E24CB" w:rsidRDefault="00B94A07" w:rsidP="006E24CB">
            <w:pPr>
              <w:tabs>
                <w:tab w:val="decimal" w:pos="846"/>
              </w:tabs>
              <w:overflowPunct/>
              <w:autoSpaceDE/>
              <w:adjustRightInd/>
              <w:spacing w:line="240" w:lineRule="atLeast"/>
              <w:ind w:left="-79"/>
              <w:rPr>
                <w:rFonts w:hAnsi="Times New Roman" w:cs="Times New Roman"/>
                <w:b/>
                <w:bCs/>
                <w:sz w:val="18"/>
                <w:szCs w:val="18"/>
                <w:cs/>
              </w:rPr>
            </w:pPr>
          </w:p>
        </w:tc>
        <w:tc>
          <w:tcPr>
            <w:tcW w:w="1186" w:type="dxa"/>
          </w:tcPr>
          <w:p w14:paraId="791F37C3" w14:textId="77777777" w:rsidR="00B94A07" w:rsidRPr="006E24CB" w:rsidRDefault="00B94A07" w:rsidP="006E24CB">
            <w:pPr>
              <w:tabs>
                <w:tab w:val="decimal" w:pos="846"/>
              </w:tabs>
              <w:overflowPunct/>
              <w:autoSpaceDE/>
              <w:adjustRightInd/>
              <w:spacing w:line="240" w:lineRule="atLeast"/>
              <w:ind w:left="-79"/>
              <w:rPr>
                <w:rFonts w:hAnsi="Times New Roman" w:cs="Times New Roman"/>
                <w:b/>
                <w:bCs/>
                <w:sz w:val="18"/>
                <w:szCs w:val="18"/>
              </w:rPr>
            </w:pPr>
          </w:p>
        </w:tc>
        <w:tc>
          <w:tcPr>
            <w:tcW w:w="1170" w:type="dxa"/>
          </w:tcPr>
          <w:p w14:paraId="3DAB3F35" w14:textId="77777777" w:rsidR="00B94A07" w:rsidRPr="006E24CB" w:rsidRDefault="00B94A07" w:rsidP="006E24CB">
            <w:pPr>
              <w:tabs>
                <w:tab w:val="decimal" w:pos="846"/>
              </w:tabs>
              <w:overflowPunct/>
              <w:autoSpaceDE/>
              <w:adjustRightInd/>
              <w:spacing w:line="240" w:lineRule="atLeast"/>
              <w:rPr>
                <w:rFonts w:hAnsi="Times New Roman" w:cs="Times New Roman"/>
                <w:b/>
                <w:bCs/>
                <w:sz w:val="18"/>
                <w:szCs w:val="18"/>
              </w:rPr>
            </w:pPr>
          </w:p>
        </w:tc>
        <w:tc>
          <w:tcPr>
            <w:tcW w:w="1270" w:type="dxa"/>
            <w:gridSpan w:val="2"/>
          </w:tcPr>
          <w:p w14:paraId="6DA4A865" w14:textId="77777777" w:rsidR="00B94A07" w:rsidRPr="006E24CB" w:rsidRDefault="00B94A07" w:rsidP="006E24CB">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60DD2A38" w14:textId="77777777" w:rsidR="00B94A07" w:rsidRPr="006E24CB" w:rsidRDefault="00B94A07" w:rsidP="006E24CB">
            <w:pPr>
              <w:tabs>
                <w:tab w:val="decimal" w:pos="846"/>
              </w:tabs>
              <w:overflowPunct/>
              <w:autoSpaceDE/>
              <w:adjustRightInd/>
              <w:spacing w:line="240" w:lineRule="atLeast"/>
              <w:ind w:left="-178" w:right="-261"/>
              <w:rPr>
                <w:rFonts w:hAnsi="Times New Roman" w:cs="Times New Roman"/>
                <w:b/>
                <w:bCs/>
                <w:sz w:val="18"/>
                <w:szCs w:val="18"/>
              </w:rPr>
            </w:pPr>
          </w:p>
        </w:tc>
        <w:tc>
          <w:tcPr>
            <w:tcW w:w="1170" w:type="dxa"/>
            <w:gridSpan w:val="2"/>
          </w:tcPr>
          <w:p w14:paraId="1FA9862E" w14:textId="77777777" w:rsidR="00B94A07" w:rsidRPr="006E24CB" w:rsidRDefault="00B94A07" w:rsidP="006E24CB">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458D5266" w14:textId="77777777" w:rsidR="00B94A07" w:rsidRPr="006E24CB" w:rsidRDefault="00B94A07" w:rsidP="006E24CB">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70" w:type="dxa"/>
            <w:gridSpan w:val="2"/>
          </w:tcPr>
          <w:p w14:paraId="599EFC07" w14:textId="77777777" w:rsidR="00B94A07" w:rsidRPr="006E24CB"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433784BD" w14:textId="77777777" w:rsidR="00B94A07" w:rsidRPr="006E24CB"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251" w:type="dxa"/>
            <w:gridSpan w:val="2"/>
          </w:tcPr>
          <w:p w14:paraId="43EC2B97" w14:textId="77777777" w:rsidR="00B94A07" w:rsidRPr="006E24CB" w:rsidRDefault="00B94A07" w:rsidP="006E24CB">
            <w:pPr>
              <w:tabs>
                <w:tab w:val="decimal" w:pos="776"/>
              </w:tabs>
              <w:overflowPunct/>
              <w:autoSpaceDE/>
              <w:adjustRightInd/>
              <w:spacing w:line="240" w:lineRule="atLeast"/>
              <w:rPr>
                <w:rFonts w:hAnsi="Times New Roman" w:cs="Times New Roman"/>
                <w:sz w:val="18"/>
                <w:szCs w:val="18"/>
              </w:rPr>
            </w:pPr>
          </w:p>
        </w:tc>
        <w:tc>
          <w:tcPr>
            <w:tcW w:w="1260" w:type="dxa"/>
          </w:tcPr>
          <w:p w14:paraId="56510D08" w14:textId="77777777" w:rsidR="00B94A07" w:rsidRPr="006E24CB" w:rsidRDefault="00B94A07" w:rsidP="006E24CB">
            <w:pPr>
              <w:tabs>
                <w:tab w:val="decimal" w:pos="776"/>
              </w:tabs>
              <w:overflowPunct/>
              <w:autoSpaceDE/>
              <w:adjustRightInd/>
              <w:spacing w:line="240" w:lineRule="atLeast"/>
              <w:ind w:right="77"/>
              <w:jc w:val="right"/>
              <w:rPr>
                <w:rFonts w:hAnsi="Times New Roman" w:cs="Times New Roman"/>
                <w:sz w:val="18"/>
                <w:szCs w:val="18"/>
              </w:rPr>
            </w:pPr>
          </w:p>
          <w:p w14:paraId="7E6DC930" w14:textId="77777777" w:rsidR="00B94A07" w:rsidRPr="006E24CB" w:rsidRDefault="00B94A07" w:rsidP="006E24CB">
            <w:pPr>
              <w:tabs>
                <w:tab w:val="decimal" w:pos="776"/>
              </w:tabs>
              <w:overflowPunct/>
              <w:autoSpaceDE/>
              <w:adjustRightInd/>
              <w:spacing w:line="240" w:lineRule="atLeast"/>
              <w:ind w:right="77"/>
              <w:jc w:val="right"/>
              <w:rPr>
                <w:rFonts w:hAnsi="Times New Roman" w:cs="Times New Roman"/>
                <w:sz w:val="18"/>
                <w:szCs w:val="18"/>
              </w:rPr>
            </w:pPr>
            <w:r w:rsidRPr="006E24CB">
              <w:rPr>
                <w:rFonts w:hAnsi="Times New Roman" w:cs="Times New Roman"/>
                <w:sz w:val="18"/>
                <w:szCs w:val="18"/>
              </w:rPr>
              <w:t>41,339</w:t>
            </w:r>
          </w:p>
        </w:tc>
      </w:tr>
      <w:tr w:rsidR="00B94A07" w:rsidRPr="00B22947" w14:paraId="0BDEA069" w14:textId="77777777" w:rsidTr="006E24CB">
        <w:trPr>
          <w:cantSplit/>
        </w:trPr>
        <w:tc>
          <w:tcPr>
            <w:tcW w:w="2565" w:type="dxa"/>
          </w:tcPr>
          <w:p w14:paraId="3A2AD9CF" w14:textId="77777777" w:rsidR="00B94A07" w:rsidRPr="00A72011" w:rsidRDefault="00B94A07" w:rsidP="006E24CB">
            <w:pPr>
              <w:overflowPunct/>
              <w:autoSpaceDE/>
              <w:adjustRightInd/>
              <w:spacing w:line="240" w:lineRule="atLeast"/>
              <w:ind w:right="-108"/>
              <w:rPr>
                <w:rFonts w:hAnsi="Times New Roman" w:cs="Times New Roman"/>
                <w:sz w:val="18"/>
                <w:szCs w:val="18"/>
              </w:rPr>
            </w:pPr>
            <w:r w:rsidRPr="00A72011">
              <w:rPr>
                <w:rFonts w:hAnsi="Times New Roman" w:cs="Times New Roman"/>
                <w:sz w:val="18"/>
                <w:szCs w:val="18"/>
              </w:rPr>
              <w:t>Claim adjustment</w:t>
            </w:r>
          </w:p>
        </w:tc>
        <w:tc>
          <w:tcPr>
            <w:tcW w:w="265" w:type="dxa"/>
          </w:tcPr>
          <w:p w14:paraId="18F2B9A9" w14:textId="77777777" w:rsidR="00B94A07" w:rsidRPr="00A72011" w:rsidRDefault="00B94A07" w:rsidP="006E24CB">
            <w:pPr>
              <w:tabs>
                <w:tab w:val="decimal" w:pos="846"/>
              </w:tabs>
              <w:overflowPunct/>
              <w:autoSpaceDE/>
              <w:adjustRightInd/>
              <w:spacing w:line="240" w:lineRule="atLeast"/>
              <w:ind w:left="-79"/>
              <w:rPr>
                <w:rFonts w:hAnsi="Times New Roman" w:cs="Times New Roman"/>
                <w:b/>
                <w:bCs/>
                <w:sz w:val="18"/>
                <w:szCs w:val="18"/>
              </w:rPr>
            </w:pPr>
          </w:p>
        </w:tc>
        <w:tc>
          <w:tcPr>
            <w:tcW w:w="1186" w:type="dxa"/>
          </w:tcPr>
          <w:p w14:paraId="32C94B9B" w14:textId="77777777" w:rsidR="00B94A07" w:rsidRPr="00A72011" w:rsidRDefault="00B94A07" w:rsidP="006E24CB">
            <w:pPr>
              <w:tabs>
                <w:tab w:val="decimal" w:pos="846"/>
              </w:tabs>
              <w:overflowPunct/>
              <w:autoSpaceDE/>
              <w:adjustRightInd/>
              <w:spacing w:line="240" w:lineRule="atLeast"/>
              <w:ind w:left="-79"/>
              <w:rPr>
                <w:rFonts w:hAnsi="Times New Roman" w:cs="Times New Roman"/>
                <w:b/>
                <w:bCs/>
                <w:sz w:val="18"/>
                <w:szCs w:val="18"/>
              </w:rPr>
            </w:pPr>
          </w:p>
        </w:tc>
        <w:tc>
          <w:tcPr>
            <w:tcW w:w="1170" w:type="dxa"/>
          </w:tcPr>
          <w:p w14:paraId="6F665086" w14:textId="77777777" w:rsidR="00B94A07" w:rsidRPr="00A72011" w:rsidRDefault="00B94A07" w:rsidP="006E24CB">
            <w:pPr>
              <w:tabs>
                <w:tab w:val="decimal" w:pos="846"/>
              </w:tabs>
              <w:overflowPunct/>
              <w:autoSpaceDE/>
              <w:adjustRightInd/>
              <w:spacing w:line="240" w:lineRule="atLeast"/>
              <w:rPr>
                <w:rFonts w:hAnsi="Times New Roman" w:cs="Times New Roman"/>
                <w:b/>
                <w:bCs/>
                <w:sz w:val="18"/>
                <w:szCs w:val="18"/>
              </w:rPr>
            </w:pPr>
          </w:p>
        </w:tc>
        <w:tc>
          <w:tcPr>
            <w:tcW w:w="1270" w:type="dxa"/>
            <w:gridSpan w:val="2"/>
          </w:tcPr>
          <w:p w14:paraId="432C0F01" w14:textId="77777777" w:rsidR="00B94A07" w:rsidRPr="00A72011" w:rsidRDefault="00B94A07" w:rsidP="006E24CB">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0C48699D" w14:textId="77777777" w:rsidR="00B94A07" w:rsidRPr="00A72011" w:rsidRDefault="00B94A07" w:rsidP="006E24CB">
            <w:pPr>
              <w:tabs>
                <w:tab w:val="decimal" w:pos="846"/>
              </w:tabs>
              <w:overflowPunct/>
              <w:autoSpaceDE/>
              <w:adjustRightInd/>
              <w:spacing w:line="240" w:lineRule="atLeast"/>
              <w:ind w:left="-178" w:right="-261"/>
              <w:rPr>
                <w:rFonts w:hAnsi="Times New Roman" w:cs="Times New Roman"/>
                <w:b/>
                <w:bCs/>
                <w:sz w:val="18"/>
                <w:szCs w:val="18"/>
              </w:rPr>
            </w:pPr>
          </w:p>
        </w:tc>
        <w:tc>
          <w:tcPr>
            <w:tcW w:w="1170" w:type="dxa"/>
            <w:gridSpan w:val="2"/>
          </w:tcPr>
          <w:p w14:paraId="5108741E" w14:textId="77777777" w:rsidR="00B94A07" w:rsidRPr="00A72011" w:rsidRDefault="00B94A07" w:rsidP="006E24CB">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4C5B72B2" w14:textId="77777777" w:rsidR="00B94A07" w:rsidRPr="00A72011" w:rsidRDefault="00B94A07" w:rsidP="006E24CB">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70" w:type="dxa"/>
            <w:gridSpan w:val="2"/>
          </w:tcPr>
          <w:p w14:paraId="6B4C01A9" w14:textId="77777777" w:rsidR="00B94A07" w:rsidRPr="00A72011"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5DE898EB" w14:textId="77777777" w:rsidR="00B94A07" w:rsidRPr="00A72011"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251" w:type="dxa"/>
            <w:gridSpan w:val="2"/>
          </w:tcPr>
          <w:p w14:paraId="3F3F5832" w14:textId="77777777" w:rsidR="00B94A07" w:rsidRPr="00A72011"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260" w:type="dxa"/>
          </w:tcPr>
          <w:p w14:paraId="7C27546C" w14:textId="1C5CA961" w:rsidR="00B94A07" w:rsidRPr="006E24CB" w:rsidRDefault="00B94A07" w:rsidP="006E24CB">
            <w:pPr>
              <w:pBdr>
                <w:bottom w:val="single" w:sz="4" w:space="1" w:color="auto"/>
              </w:pBdr>
              <w:tabs>
                <w:tab w:val="decimal" w:pos="776"/>
              </w:tabs>
              <w:overflowPunct/>
              <w:autoSpaceDE/>
              <w:adjustRightInd/>
              <w:spacing w:line="240" w:lineRule="atLeast"/>
              <w:ind w:right="77"/>
              <w:jc w:val="right"/>
              <w:rPr>
                <w:rFonts w:hAnsi="Times New Roman" w:cs="Times New Roman"/>
                <w:sz w:val="18"/>
                <w:szCs w:val="18"/>
              </w:rPr>
            </w:pPr>
            <w:r w:rsidRPr="00A72011">
              <w:rPr>
                <w:rFonts w:hAnsi="Times New Roman" w:cs="Times New Roman"/>
                <w:sz w:val="18"/>
                <w:szCs w:val="18"/>
              </w:rPr>
              <w:t>18</w:t>
            </w:r>
            <w:r w:rsidR="001F377B" w:rsidRPr="00A72011">
              <w:rPr>
                <w:rFonts w:hAnsi="Times New Roman" w:cs="Times New Roman"/>
                <w:sz w:val="18"/>
                <w:szCs w:val="18"/>
              </w:rPr>
              <w:t>6</w:t>
            </w:r>
            <w:r w:rsidRPr="00A72011">
              <w:rPr>
                <w:rFonts w:hAnsi="Times New Roman" w:cs="Times New Roman"/>
                <w:sz w:val="18"/>
                <w:szCs w:val="18"/>
              </w:rPr>
              <w:t>,</w:t>
            </w:r>
            <w:r w:rsidR="001F377B" w:rsidRPr="00A72011">
              <w:rPr>
                <w:rFonts w:hAnsi="Times New Roman" w:cs="Times New Roman"/>
                <w:sz w:val="18"/>
                <w:szCs w:val="18"/>
              </w:rPr>
              <w:t>542</w:t>
            </w:r>
          </w:p>
        </w:tc>
      </w:tr>
      <w:tr w:rsidR="00B94A07" w:rsidRPr="00B22947" w14:paraId="749FEFEA" w14:textId="77777777" w:rsidTr="006E24CB">
        <w:trPr>
          <w:cantSplit/>
        </w:trPr>
        <w:tc>
          <w:tcPr>
            <w:tcW w:w="5544" w:type="dxa"/>
            <w:gridSpan w:val="5"/>
          </w:tcPr>
          <w:p w14:paraId="76BC8248" w14:textId="77777777" w:rsidR="00B94A07" w:rsidRPr="006E24CB" w:rsidRDefault="00B94A07" w:rsidP="006E24CB">
            <w:pPr>
              <w:overflowPunct/>
              <w:autoSpaceDE/>
              <w:adjustRightInd/>
              <w:spacing w:line="240" w:lineRule="atLeast"/>
              <w:rPr>
                <w:rFonts w:hAnsi="Times New Roman" w:cstheme="minorBidi"/>
                <w:b/>
                <w:bCs/>
                <w:sz w:val="18"/>
                <w:szCs w:val="18"/>
                <w:cs/>
              </w:rPr>
            </w:pPr>
            <w:r w:rsidRPr="006E24CB">
              <w:rPr>
                <w:rFonts w:hAnsi="Times New Roman" w:cs="Times New Roman"/>
                <w:b/>
                <w:bCs/>
                <w:sz w:val="18"/>
                <w:szCs w:val="18"/>
              </w:rPr>
              <w:t>Total net loss reserve</w:t>
            </w:r>
          </w:p>
        </w:tc>
        <w:tc>
          <w:tcPr>
            <w:tcW w:w="1168" w:type="dxa"/>
            <w:gridSpan w:val="2"/>
          </w:tcPr>
          <w:p w14:paraId="38DEEF74" w14:textId="77777777" w:rsidR="00B94A07" w:rsidRPr="006E24CB" w:rsidRDefault="00B94A07" w:rsidP="006E24CB">
            <w:pPr>
              <w:tabs>
                <w:tab w:val="decimal" w:pos="846"/>
              </w:tabs>
              <w:overflowPunct/>
              <w:autoSpaceDE/>
              <w:adjustRightInd/>
              <w:spacing w:line="240" w:lineRule="atLeast"/>
              <w:rPr>
                <w:rFonts w:hAnsi="Times New Roman" w:cs="Times New Roman"/>
                <w:b/>
                <w:bCs/>
                <w:sz w:val="18"/>
                <w:szCs w:val="18"/>
              </w:rPr>
            </w:pPr>
          </w:p>
        </w:tc>
        <w:tc>
          <w:tcPr>
            <w:tcW w:w="1162" w:type="dxa"/>
            <w:gridSpan w:val="2"/>
          </w:tcPr>
          <w:p w14:paraId="5B95132D" w14:textId="77777777" w:rsidR="00B94A07" w:rsidRPr="006E24CB" w:rsidRDefault="00B94A07" w:rsidP="006E24CB">
            <w:pPr>
              <w:tabs>
                <w:tab w:val="decimal" w:pos="846"/>
              </w:tabs>
              <w:overflowPunct/>
              <w:autoSpaceDE/>
              <w:adjustRightInd/>
              <w:spacing w:line="240" w:lineRule="atLeast"/>
              <w:ind w:left="-178" w:right="-261"/>
              <w:rPr>
                <w:rFonts w:hAnsi="Times New Roman" w:cs="Times New Roman"/>
                <w:b/>
                <w:bCs/>
                <w:sz w:val="18"/>
                <w:szCs w:val="18"/>
              </w:rPr>
            </w:pPr>
          </w:p>
        </w:tc>
        <w:tc>
          <w:tcPr>
            <w:tcW w:w="1168" w:type="dxa"/>
            <w:gridSpan w:val="2"/>
          </w:tcPr>
          <w:p w14:paraId="010D7D9E" w14:textId="77777777" w:rsidR="00B94A07" w:rsidRPr="006E24CB" w:rsidRDefault="00B94A07" w:rsidP="006E24CB">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7D98C8D2" w14:textId="77777777" w:rsidR="00B94A07" w:rsidRPr="006E24CB" w:rsidRDefault="00B94A07" w:rsidP="006E24CB">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927" w:type="dxa"/>
          </w:tcPr>
          <w:p w14:paraId="695D29DB" w14:textId="77777777" w:rsidR="00B94A07" w:rsidRPr="006E24CB"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494" w:type="dxa"/>
            <w:gridSpan w:val="2"/>
          </w:tcPr>
          <w:p w14:paraId="361BAED2" w14:textId="77777777" w:rsidR="00B94A07" w:rsidRPr="006E24CB"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936" w:type="dxa"/>
          </w:tcPr>
          <w:p w14:paraId="5F0E7638" w14:textId="77777777" w:rsidR="00B94A07" w:rsidRPr="006E24CB" w:rsidRDefault="00B94A07" w:rsidP="006E24CB">
            <w:pPr>
              <w:tabs>
                <w:tab w:val="decimal" w:pos="776"/>
                <w:tab w:val="decimal" w:pos="846"/>
              </w:tabs>
              <w:overflowPunct/>
              <w:autoSpaceDE/>
              <w:adjustRightInd/>
              <w:spacing w:line="240" w:lineRule="atLeast"/>
              <w:rPr>
                <w:rFonts w:hAnsi="Times New Roman" w:cs="Times New Roman"/>
                <w:b/>
                <w:sz w:val="18"/>
                <w:szCs w:val="18"/>
              </w:rPr>
            </w:pPr>
          </w:p>
        </w:tc>
        <w:tc>
          <w:tcPr>
            <w:tcW w:w="1260" w:type="dxa"/>
          </w:tcPr>
          <w:p w14:paraId="48DA2A92" w14:textId="77777777" w:rsidR="00B94A07" w:rsidRPr="006E24CB" w:rsidRDefault="00B94A07" w:rsidP="006E24CB">
            <w:pPr>
              <w:pBdr>
                <w:bottom w:val="double" w:sz="4" w:space="1" w:color="auto"/>
              </w:pBdr>
              <w:tabs>
                <w:tab w:val="decimal" w:pos="776"/>
              </w:tabs>
              <w:overflowPunct/>
              <w:autoSpaceDE/>
              <w:adjustRightInd/>
              <w:spacing w:line="240" w:lineRule="atLeast"/>
              <w:ind w:right="77"/>
              <w:jc w:val="right"/>
              <w:rPr>
                <w:rFonts w:hAnsi="Times New Roman" w:cs="Times New Roman"/>
                <w:b/>
                <w:bCs/>
                <w:sz w:val="18"/>
                <w:szCs w:val="18"/>
                <w:lang w:bidi="ar-SA"/>
              </w:rPr>
            </w:pPr>
            <w:r w:rsidRPr="006E24CB">
              <w:rPr>
                <w:rFonts w:hAnsi="Times New Roman" w:cs="Times New Roman"/>
                <w:b/>
                <w:bCs/>
                <w:sz w:val="18"/>
                <w:szCs w:val="18"/>
                <w:lang w:bidi="ar-SA"/>
              </w:rPr>
              <w:t>2,060,019</w:t>
            </w:r>
          </w:p>
        </w:tc>
      </w:tr>
    </w:tbl>
    <w:p w14:paraId="48336B29" w14:textId="77777777" w:rsidR="000050A6" w:rsidRPr="00B22947" w:rsidRDefault="000050A6" w:rsidP="000050A6">
      <w:pPr>
        <w:overflowPunct/>
        <w:autoSpaceDE/>
        <w:autoSpaceDN/>
        <w:adjustRightInd/>
        <w:spacing w:line="240" w:lineRule="atLeast"/>
        <w:ind w:left="540"/>
        <w:textAlignment w:val="auto"/>
        <w:rPr>
          <w:rFonts w:eastAsia="Batang" w:hAnsi="Times New Roman" w:cs="Times New Roman"/>
          <w:i/>
          <w:iCs/>
          <w:sz w:val="22"/>
          <w:szCs w:val="22"/>
        </w:rPr>
      </w:pPr>
    </w:p>
    <w:p w14:paraId="77A2EDB1" w14:textId="77777777" w:rsidR="0030278C" w:rsidRPr="001F377B" w:rsidRDefault="0030278C" w:rsidP="00335D51">
      <w:pPr>
        <w:tabs>
          <w:tab w:val="left" w:pos="720"/>
        </w:tabs>
        <w:overflowPunct/>
        <w:autoSpaceDE/>
        <w:autoSpaceDN/>
        <w:adjustRightInd/>
        <w:spacing w:line="240" w:lineRule="atLeast"/>
        <w:ind w:left="720"/>
        <w:textAlignment w:val="auto"/>
        <w:rPr>
          <w:rFonts w:hAnsi="Times New Roman" w:cstheme="minorBidi"/>
          <w:b/>
          <w:bCs/>
          <w:cs/>
        </w:rPr>
      </w:pPr>
    </w:p>
    <w:p w14:paraId="40858B6C" w14:textId="77777777" w:rsidR="000050A6" w:rsidRPr="00B22947"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5E428C45" w14:textId="77777777" w:rsidR="000050A6" w:rsidRPr="00B22947"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3A0C0B55" w14:textId="77777777" w:rsidR="000050A6" w:rsidRPr="00B22947"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7B1B94AA" w14:textId="77777777" w:rsidR="00F97963" w:rsidRPr="00B22947" w:rsidRDefault="00F97963" w:rsidP="0030278C">
      <w:pPr>
        <w:overflowPunct/>
        <w:autoSpaceDE/>
        <w:autoSpaceDN/>
        <w:adjustRightInd/>
        <w:ind w:left="540"/>
        <w:textAlignment w:val="auto"/>
        <w:rPr>
          <w:rFonts w:hAnsi="Times New Roman"/>
          <w:b/>
          <w:bCs/>
          <w:cs/>
        </w:rPr>
        <w:sectPr w:rsidR="00F97963" w:rsidRPr="00B22947" w:rsidSect="00DC79C2">
          <w:pgSz w:w="16834" w:h="11909" w:orient="landscape" w:code="9"/>
          <w:pgMar w:top="691" w:right="454" w:bottom="576" w:left="1152" w:header="720" w:footer="720" w:gutter="0"/>
          <w:cols w:space="720"/>
        </w:sectPr>
      </w:pPr>
    </w:p>
    <w:p w14:paraId="6C234753" w14:textId="4E29211D" w:rsidR="004D5C50" w:rsidRPr="00251074" w:rsidRDefault="004D5C50"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51074">
        <w:rPr>
          <w:rFonts w:ascii="Times New Roman" w:hAnsi="Times New Roman" w:cs="Times New Roman"/>
          <w:b/>
          <w:bCs/>
          <w:sz w:val="24"/>
          <w:szCs w:val="24"/>
          <w:u w:val="none"/>
        </w:rPr>
        <w:t>Reinsurance payables</w:t>
      </w:r>
    </w:p>
    <w:p w14:paraId="207427E0" w14:textId="77777777" w:rsidR="00C92E9A" w:rsidRPr="00B22947" w:rsidRDefault="00C92E9A" w:rsidP="004D5C50">
      <w:pPr>
        <w:tabs>
          <w:tab w:val="left" w:pos="540"/>
        </w:tabs>
        <w:ind w:right="-45"/>
        <w:jc w:val="thaiDistribute"/>
        <w:rPr>
          <w:rFonts w:hAnsi="Times New Roman" w:cs="Times New Roman"/>
          <w:b/>
          <w:bCs/>
        </w:rPr>
      </w:pPr>
    </w:p>
    <w:tbl>
      <w:tblPr>
        <w:tblW w:w="9360" w:type="dxa"/>
        <w:tblInd w:w="450" w:type="dxa"/>
        <w:tblLayout w:type="fixed"/>
        <w:tblLook w:val="01E0" w:firstRow="1" w:lastRow="1" w:firstColumn="1" w:lastColumn="1" w:noHBand="0" w:noVBand="0"/>
      </w:tblPr>
      <w:tblGrid>
        <w:gridCol w:w="6390"/>
        <w:gridCol w:w="1350"/>
        <w:gridCol w:w="236"/>
        <w:gridCol w:w="1384"/>
      </w:tblGrid>
      <w:tr w:rsidR="00C92E9A" w:rsidRPr="00B22947" w14:paraId="362C9FF2" w14:textId="77777777" w:rsidTr="001A2551">
        <w:trPr>
          <w:tblHeader/>
        </w:trPr>
        <w:tc>
          <w:tcPr>
            <w:tcW w:w="6390" w:type="dxa"/>
          </w:tcPr>
          <w:p w14:paraId="232A856F" w14:textId="77777777" w:rsidR="00C92E9A" w:rsidRPr="006E24CB" w:rsidRDefault="00C92E9A" w:rsidP="00E82914">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14:paraId="314DAA9F" w14:textId="66D098D6" w:rsidR="00C92E9A" w:rsidRPr="006E24CB" w:rsidRDefault="00B94A07" w:rsidP="00E82914">
            <w:pPr>
              <w:spacing w:line="240" w:lineRule="atLeast"/>
              <w:ind w:left="-108" w:right="-99"/>
              <w:jc w:val="center"/>
              <w:rPr>
                <w:rFonts w:hAnsi="Times New Roman" w:cs="Times New Roman"/>
                <w:sz w:val="22"/>
                <w:szCs w:val="22"/>
              </w:rPr>
            </w:pPr>
            <w:r w:rsidRPr="006E24CB">
              <w:rPr>
                <w:rFonts w:hAnsi="Times New Roman" w:cs="Times New Roman"/>
                <w:sz w:val="22"/>
                <w:szCs w:val="22"/>
              </w:rPr>
              <w:t>2021</w:t>
            </w:r>
          </w:p>
        </w:tc>
        <w:tc>
          <w:tcPr>
            <w:tcW w:w="236" w:type="dxa"/>
            <w:vAlign w:val="bottom"/>
          </w:tcPr>
          <w:p w14:paraId="0B97718D" w14:textId="77777777" w:rsidR="00C92E9A" w:rsidRPr="006E24CB" w:rsidRDefault="00C92E9A" w:rsidP="00E82914">
            <w:pPr>
              <w:spacing w:line="240" w:lineRule="atLeast"/>
              <w:ind w:left="-108" w:right="-99"/>
              <w:jc w:val="center"/>
              <w:rPr>
                <w:rFonts w:hAnsi="Times New Roman" w:cs="Times New Roman"/>
                <w:sz w:val="22"/>
                <w:szCs w:val="22"/>
              </w:rPr>
            </w:pPr>
          </w:p>
        </w:tc>
        <w:tc>
          <w:tcPr>
            <w:tcW w:w="1384" w:type="dxa"/>
            <w:vAlign w:val="bottom"/>
          </w:tcPr>
          <w:p w14:paraId="4BEBF541" w14:textId="2B0D6FB1" w:rsidR="00C92E9A" w:rsidRPr="006E24CB" w:rsidRDefault="00B94A07" w:rsidP="00E82914">
            <w:pPr>
              <w:spacing w:line="240" w:lineRule="atLeast"/>
              <w:ind w:left="-108" w:right="-99"/>
              <w:jc w:val="center"/>
              <w:rPr>
                <w:rFonts w:hAnsi="Times New Roman" w:cs="Times New Roman"/>
                <w:sz w:val="22"/>
                <w:szCs w:val="22"/>
              </w:rPr>
            </w:pPr>
            <w:r w:rsidRPr="006E24CB">
              <w:rPr>
                <w:rFonts w:hAnsi="Times New Roman" w:cs="Times New Roman"/>
                <w:sz w:val="22"/>
                <w:szCs w:val="22"/>
              </w:rPr>
              <w:t>2020</w:t>
            </w:r>
          </w:p>
        </w:tc>
      </w:tr>
      <w:tr w:rsidR="00C92E9A" w:rsidRPr="00B22947" w14:paraId="1D922A25" w14:textId="77777777" w:rsidTr="001A2551">
        <w:trPr>
          <w:tblHeader/>
        </w:trPr>
        <w:tc>
          <w:tcPr>
            <w:tcW w:w="6390" w:type="dxa"/>
          </w:tcPr>
          <w:p w14:paraId="6900DEE1" w14:textId="77777777" w:rsidR="00C92E9A" w:rsidRPr="006E24CB" w:rsidRDefault="00C92E9A" w:rsidP="00E82914">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61734104" w14:textId="77777777" w:rsidR="00C92E9A" w:rsidRPr="006E24CB" w:rsidRDefault="00E539C0" w:rsidP="00E82914">
            <w:pPr>
              <w:spacing w:line="240" w:lineRule="atLeast"/>
              <w:ind w:left="-108" w:right="-99"/>
              <w:jc w:val="center"/>
              <w:rPr>
                <w:rFonts w:hAnsi="Times New Roman" w:cs="Times New Roman"/>
                <w:i/>
                <w:iCs/>
                <w:sz w:val="22"/>
                <w:szCs w:val="22"/>
              </w:rPr>
            </w:pPr>
            <w:r w:rsidRPr="006E24CB">
              <w:rPr>
                <w:rFonts w:hAnsi="Times New Roman" w:cs="Times New Roman"/>
                <w:i/>
                <w:iCs/>
                <w:sz w:val="22"/>
                <w:szCs w:val="22"/>
                <w:cs/>
              </w:rPr>
              <w:t>(</w:t>
            </w:r>
            <w:r w:rsidR="00C92E9A" w:rsidRPr="006E24CB">
              <w:rPr>
                <w:rFonts w:hAnsi="Times New Roman" w:cs="Times New Roman"/>
                <w:i/>
                <w:iCs/>
                <w:sz w:val="22"/>
                <w:szCs w:val="22"/>
              </w:rPr>
              <w:t xml:space="preserve">in </w:t>
            </w:r>
            <w:r w:rsidR="008F6F54" w:rsidRPr="006E24CB">
              <w:rPr>
                <w:rFonts w:hAnsi="Times New Roman" w:cs="Times New Roman"/>
                <w:i/>
                <w:iCs/>
                <w:sz w:val="22"/>
                <w:szCs w:val="22"/>
              </w:rPr>
              <w:t xml:space="preserve">thousand </w:t>
            </w:r>
            <w:r w:rsidR="00C92E9A" w:rsidRPr="006E24CB">
              <w:rPr>
                <w:rFonts w:hAnsi="Times New Roman" w:cs="Times New Roman"/>
                <w:i/>
                <w:iCs/>
                <w:sz w:val="22"/>
                <w:szCs w:val="22"/>
              </w:rPr>
              <w:t>Baht</w:t>
            </w:r>
            <w:r w:rsidRPr="006E24CB">
              <w:rPr>
                <w:rFonts w:hAnsi="Times New Roman" w:cs="Times New Roman"/>
                <w:i/>
                <w:iCs/>
                <w:sz w:val="22"/>
                <w:szCs w:val="22"/>
                <w:cs/>
              </w:rPr>
              <w:t>)</w:t>
            </w:r>
          </w:p>
        </w:tc>
      </w:tr>
      <w:tr w:rsidR="00B94A07" w:rsidRPr="00B22947" w14:paraId="31564929" w14:textId="77777777" w:rsidTr="001A2551">
        <w:tc>
          <w:tcPr>
            <w:tcW w:w="6390" w:type="dxa"/>
          </w:tcPr>
          <w:p w14:paraId="0B67924E" w14:textId="77777777" w:rsidR="00B94A07" w:rsidRPr="006E24CB" w:rsidRDefault="00B94A07" w:rsidP="00B94A07">
            <w:pPr>
              <w:rPr>
                <w:rFonts w:hAnsi="Times New Roman" w:cs="Times New Roman"/>
                <w:sz w:val="22"/>
                <w:szCs w:val="22"/>
              </w:rPr>
            </w:pPr>
            <w:r w:rsidRPr="006E24CB">
              <w:rPr>
                <w:rFonts w:hAnsi="Times New Roman" w:cs="Times New Roman"/>
                <w:sz w:val="22"/>
                <w:szCs w:val="22"/>
              </w:rPr>
              <w:t>Premium ceded payables</w:t>
            </w:r>
          </w:p>
        </w:tc>
        <w:tc>
          <w:tcPr>
            <w:tcW w:w="1350" w:type="dxa"/>
            <w:vAlign w:val="bottom"/>
          </w:tcPr>
          <w:p w14:paraId="1F646B0B" w14:textId="3E8F3AD7" w:rsidR="00B94A07" w:rsidRPr="006E24CB" w:rsidRDefault="0083271F" w:rsidP="00B94A07">
            <w:pPr>
              <w:tabs>
                <w:tab w:val="decimal" w:pos="1062"/>
              </w:tabs>
              <w:ind w:right="-108"/>
              <w:rPr>
                <w:rFonts w:hAnsi="Times New Roman" w:cs="Times New Roman"/>
                <w:sz w:val="22"/>
                <w:szCs w:val="22"/>
              </w:rPr>
            </w:pPr>
            <w:r w:rsidRPr="006E24CB">
              <w:rPr>
                <w:rFonts w:hAnsi="Times New Roman" w:cs="Times New Roman"/>
                <w:sz w:val="22"/>
                <w:szCs w:val="22"/>
              </w:rPr>
              <w:t>15,166</w:t>
            </w:r>
          </w:p>
        </w:tc>
        <w:tc>
          <w:tcPr>
            <w:tcW w:w="236" w:type="dxa"/>
          </w:tcPr>
          <w:p w14:paraId="6A6B3B04" w14:textId="77777777" w:rsidR="00B94A07" w:rsidRPr="006E24CB" w:rsidRDefault="00B94A07" w:rsidP="00B94A07">
            <w:pPr>
              <w:tabs>
                <w:tab w:val="decimal" w:pos="1005"/>
              </w:tabs>
              <w:spacing w:line="240" w:lineRule="atLeast"/>
              <w:ind w:right="-108"/>
              <w:rPr>
                <w:rFonts w:hAnsi="Times New Roman" w:cs="Times New Roman"/>
                <w:b/>
                <w:bCs/>
                <w:sz w:val="22"/>
                <w:szCs w:val="22"/>
              </w:rPr>
            </w:pPr>
          </w:p>
        </w:tc>
        <w:tc>
          <w:tcPr>
            <w:tcW w:w="1384" w:type="dxa"/>
            <w:vAlign w:val="bottom"/>
          </w:tcPr>
          <w:p w14:paraId="2EC4073C" w14:textId="0414345A" w:rsidR="00B94A07" w:rsidRPr="006E24CB" w:rsidRDefault="00B94A07" w:rsidP="00B94A07">
            <w:pPr>
              <w:tabs>
                <w:tab w:val="decimal" w:pos="1062"/>
              </w:tabs>
              <w:ind w:right="-108"/>
              <w:rPr>
                <w:rFonts w:hAnsi="Times New Roman" w:cs="Times New Roman"/>
                <w:sz w:val="22"/>
                <w:szCs w:val="22"/>
              </w:rPr>
            </w:pPr>
            <w:r w:rsidRPr="006E24CB">
              <w:rPr>
                <w:rFonts w:hAnsi="Times New Roman" w:cs="Times New Roman"/>
                <w:sz w:val="22"/>
                <w:szCs w:val="22"/>
              </w:rPr>
              <w:t>29,381</w:t>
            </w:r>
          </w:p>
        </w:tc>
      </w:tr>
      <w:tr w:rsidR="00B94A07" w:rsidRPr="00B22947" w14:paraId="40BE1DB8" w14:textId="77777777" w:rsidTr="001A2551">
        <w:tc>
          <w:tcPr>
            <w:tcW w:w="6390" w:type="dxa"/>
          </w:tcPr>
          <w:p w14:paraId="564184DB" w14:textId="77777777" w:rsidR="00B94A07" w:rsidRPr="006E24CB" w:rsidRDefault="00B94A07" w:rsidP="00B94A07">
            <w:pPr>
              <w:rPr>
                <w:rFonts w:hAnsi="Times New Roman" w:cs="Times New Roman"/>
                <w:sz w:val="22"/>
                <w:szCs w:val="22"/>
              </w:rPr>
            </w:pPr>
            <w:r w:rsidRPr="006E24CB">
              <w:rPr>
                <w:rFonts w:hAnsi="Times New Roman" w:cs="Times New Roman"/>
                <w:sz w:val="22"/>
                <w:szCs w:val="22"/>
              </w:rPr>
              <w:t>Amount withheld on reinsurance</w:t>
            </w:r>
          </w:p>
        </w:tc>
        <w:tc>
          <w:tcPr>
            <w:tcW w:w="1350" w:type="dxa"/>
            <w:vAlign w:val="bottom"/>
          </w:tcPr>
          <w:p w14:paraId="2A92B308" w14:textId="164C6CC3" w:rsidR="00B94A07" w:rsidRPr="006E24CB" w:rsidRDefault="0083271F" w:rsidP="00B94A07">
            <w:pPr>
              <w:tabs>
                <w:tab w:val="decimal" w:pos="1062"/>
              </w:tabs>
              <w:ind w:right="-108"/>
              <w:rPr>
                <w:rFonts w:hAnsi="Times New Roman" w:cs="Times New Roman"/>
                <w:sz w:val="22"/>
                <w:szCs w:val="22"/>
              </w:rPr>
            </w:pPr>
            <w:r w:rsidRPr="006E24CB">
              <w:rPr>
                <w:rFonts w:hAnsi="Times New Roman" w:cs="Times New Roman"/>
                <w:sz w:val="22"/>
                <w:szCs w:val="22"/>
              </w:rPr>
              <w:t>116,272</w:t>
            </w:r>
          </w:p>
        </w:tc>
        <w:tc>
          <w:tcPr>
            <w:tcW w:w="236" w:type="dxa"/>
          </w:tcPr>
          <w:p w14:paraId="58EAFBD8" w14:textId="77777777" w:rsidR="00B94A07" w:rsidRPr="006E24CB" w:rsidRDefault="00B94A07" w:rsidP="00B94A07">
            <w:pPr>
              <w:tabs>
                <w:tab w:val="decimal" w:pos="1005"/>
              </w:tabs>
              <w:spacing w:line="240" w:lineRule="atLeast"/>
              <w:ind w:right="-108"/>
              <w:rPr>
                <w:rFonts w:hAnsi="Times New Roman" w:cs="Times New Roman"/>
                <w:b/>
                <w:bCs/>
                <w:sz w:val="22"/>
                <w:szCs w:val="22"/>
              </w:rPr>
            </w:pPr>
          </w:p>
        </w:tc>
        <w:tc>
          <w:tcPr>
            <w:tcW w:w="1384" w:type="dxa"/>
            <w:vAlign w:val="bottom"/>
          </w:tcPr>
          <w:p w14:paraId="49CC6150" w14:textId="3F1D62FF" w:rsidR="00B94A07" w:rsidRPr="006E24CB" w:rsidRDefault="00B94A07" w:rsidP="00B94A07">
            <w:pPr>
              <w:tabs>
                <w:tab w:val="decimal" w:pos="1062"/>
              </w:tabs>
              <w:ind w:right="-108"/>
              <w:rPr>
                <w:rFonts w:hAnsi="Times New Roman" w:cs="Times New Roman"/>
                <w:sz w:val="22"/>
                <w:szCs w:val="22"/>
              </w:rPr>
            </w:pPr>
            <w:r w:rsidRPr="006E24CB">
              <w:rPr>
                <w:rFonts w:hAnsi="Times New Roman" w:cs="Times New Roman"/>
                <w:sz w:val="22"/>
                <w:szCs w:val="22"/>
              </w:rPr>
              <w:t>177,395</w:t>
            </w:r>
          </w:p>
        </w:tc>
      </w:tr>
      <w:tr w:rsidR="00B94A07" w:rsidRPr="00B22947" w14:paraId="1E48429B" w14:textId="77777777" w:rsidTr="001A2551">
        <w:tc>
          <w:tcPr>
            <w:tcW w:w="6390" w:type="dxa"/>
          </w:tcPr>
          <w:p w14:paraId="5886E5A6" w14:textId="77777777" w:rsidR="00B94A07" w:rsidRPr="006E24CB" w:rsidRDefault="00B94A07" w:rsidP="00B94A07">
            <w:pPr>
              <w:rPr>
                <w:rFonts w:hAnsi="Times New Roman" w:cs="Times New Roman"/>
                <w:sz w:val="22"/>
                <w:szCs w:val="22"/>
              </w:rPr>
            </w:pPr>
            <w:r w:rsidRPr="006E24CB">
              <w:rPr>
                <w:rFonts w:hAnsi="Times New Roman" w:cs="Times New Roman"/>
                <w:sz w:val="22"/>
                <w:szCs w:val="22"/>
              </w:rPr>
              <w:t>Due to reinsurers</w:t>
            </w:r>
          </w:p>
        </w:tc>
        <w:tc>
          <w:tcPr>
            <w:tcW w:w="1350" w:type="dxa"/>
            <w:tcBorders>
              <w:bottom w:val="single" w:sz="4" w:space="0" w:color="auto"/>
            </w:tcBorders>
            <w:vAlign w:val="bottom"/>
          </w:tcPr>
          <w:p w14:paraId="4A24E7EC" w14:textId="5992889B" w:rsidR="00B94A07" w:rsidRPr="006E24CB" w:rsidRDefault="0083271F" w:rsidP="00B94A07">
            <w:pPr>
              <w:tabs>
                <w:tab w:val="decimal" w:pos="1062"/>
              </w:tabs>
              <w:ind w:right="-108"/>
              <w:rPr>
                <w:rFonts w:hAnsi="Times New Roman" w:cs="Times New Roman"/>
                <w:sz w:val="22"/>
                <w:szCs w:val="22"/>
              </w:rPr>
            </w:pPr>
            <w:r w:rsidRPr="006E24CB">
              <w:rPr>
                <w:rFonts w:hAnsi="Times New Roman" w:cs="Times New Roman"/>
                <w:sz w:val="22"/>
                <w:szCs w:val="22"/>
              </w:rPr>
              <w:t>15,712</w:t>
            </w:r>
          </w:p>
        </w:tc>
        <w:tc>
          <w:tcPr>
            <w:tcW w:w="236" w:type="dxa"/>
          </w:tcPr>
          <w:p w14:paraId="04E221AE" w14:textId="77777777" w:rsidR="00B94A07" w:rsidRPr="006E24CB" w:rsidRDefault="00B94A07" w:rsidP="00B94A07">
            <w:pPr>
              <w:tabs>
                <w:tab w:val="decimal" w:pos="1005"/>
              </w:tabs>
              <w:spacing w:line="240" w:lineRule="atLeast"/>
              <w:ind w:right="-108"/>
              <w:rPr>
                <w:rFonts w:hAnsi="Times New Roman" w:cs="Times New Roman"/>
                <w:b/>
                <w:bCs/>
                <w:sz w:val="22"/>
                <w:szCs w:val="22"/>
              </w:rPr>
            </w:pPr>
          </w:p>
        </w:tc>
        <w:tc>
          <w:tcPr>
            <w:tcW w:w="1384" w:type="dxa"/>
            <w:tcBorders>
              <w:bottom w:val="single" w:sz="4" w:space="0" w:color="auto"/>
            </w:tcBorders>
            <w:vAlign w:val="bottom"/>
          </w:tcPr>
          <w:p w14:paraId="7232B4A0" w14:textId="6CD14F00" w:rsidR="00B94A07" w:rsidRPr="006E24CB" w:rsidRDefault="00B94A07" w:rsidP="00B94A07">
            <w:pPr>
              <w:tabs>
                <w:tab w:val="decimal" w:pos="1062"/>
              </w:tabs>
              <w:ind w:right="-108"/>
              <w:rPr>
                <w:rFonts w:hAnsi="Times New Roman" w:cs="Times New Roman"/>
                <w:sz w:val="22"/>
                <w:szCs w:val="22"/>
              </w:rPr>
            </w:pPr>
            <w:r w:rsidRPr="006E24CB">
              <w:rPr>
                <w:rFonts w:hAnsi="Times New Roman" w:cs="Times New Roman"/>
                <w:sz w:val="22"/>
                <w:szCs w:val="22"/>
              </w:rPr>
              <w:t>736</w:t>
            </w:r>
          </w:p>
        </w:tc>
      </w:tr>
      <w:tr w:rsidR="00B94A07" w:rsidRPr="00B22947" w14:paraId="5F8D1CC1" w14:textId="77777777" w:rsidTr="001A2551">
        <w:tc>
          <w:tcPr>
            <w:tcW w:w="6390" w:type="dxa"/>
          </w:tcPr>
          <w:p w14:paraId="552FFE1D" w14:textId="77777777" w:rsidR="00B94A07" w:rsidRPr="006E24CB" w:rsidRDefault="00B94A07" w:rsidP="00B94A07">
            <w:pPr>
              <w:rPr>
                <w:rFonts w:hAnsi="Times New Roman" w:cs="Times New Roman"/>
                <w:b/>
                <w:bCs/>
                <w:sz w:val="22"/>
                <w:szCs w:val="22"/>
              </w:rPr>
            </w:pPr>
            <w:r w:rsidRPr="006E24CB">
              <w:rPr>
                <w:rFonts w:hAnsi="Times New Roman" w:cs="Times New Roman"/>
                <w:b/>
                <w:bCs/>
                <w:sz w:val="22"/>
                <w:szCs w:val="22"/>
              </w:rPr>
              <w:t xml:space="preserve">Total </w:t>
            </w:r>
          </w:p>
        </w:tc>
        <w:tc>
          <w:tcPr>
            <w:tcW w:w="1350" w:type="dxa"/>
            <w:tcBorders>
              <w:top w:val="single" w:sz="4" w:space="0" w:color="auto"/>
              <w:bottom w:val="double" w:sz="4" w:space="0" w:color="auto"/>
            </w:tcBorders>
            <w:vAlign w:val="bottom"/>
          </w:tcPr>
          <w:p w14:paraId="2D347527" w14:textId="6C475A2C" w:rsidR="00B94A07" w:rsidRPr="006E24CB" w:rsidRDefault="0083271F" w:rsidP="00B94A07">
            <w:pPr>
              <w:tabs>
                <w:tab w:val="decimal" w:pos="1062"/>
              </w:tabs>
              <w:ind w:right="-108"/>
              <w:rPr>
                <w:rFonts w:hAnsi="Times New Roman" w:cs="Times New Roman"/>
                <w:b/>
                <w:bCs/>
                <w:sz w:val="22"/>
                <w:szCs w:val="22"/>
              </w:rPr>
            </w:pPr>
            <w:r w:rsidRPr="006E24CB">
              <w:rPr>
                <w:rFonts w:hAnsi="Times New Roman" w:cs="Times New Roman"/>
                <w:b/>
                <w:bCs/>
                <w:sz w:val="22"/>
                <w:szCs w:val="22"/>
              </w:rPr>
              <w:t>147,150</w:t>
            </w:r>
          </w:p>
        </w:tc>
        <w:tc>
          <w:tcPr>
            <w:tcW w:w="236" w:type="dxa"/>
          </w:tcPr>
          <w:p w14:paraId="507F321B" w14:textId="77777777" w:rsidR="00B94A07" w:rsidRPr="006E24CB" w:rsidRDefault="00B94A07" w:rsidP="00B94A07">
            <w:pPr>
              <w:tabs>
                <w:tab w:val="decimal" w:pos="1005"/>
              </w:tabs>
              <w:spacing w:line="240" w:lineRule="atLeast"/>
              <w:ind w:right="-108"/>
              <w:rPr>
                <w:rFonts w:hAnsi="Times New Roman" w:cs="Times New Roman"/>
                <w:b/>
                <w:bCs/>
                <w:sz w:val="22"/>
                <w:szCs w:val="22"/>
              </w:rPr>
            </w:pPr>
          </w:p>
        </w:tc>
        <w:tc>
          <w:tcPr>
            <w:tcW w:w="1384" w:type="dxa"/>
            <w:tcBorders>
              <w:top w:val="single" w:sz="4" w:space="0" w:color="auto"/>
              <w:bottom w:val="double" w:sz="4" w:space="0" w:color="auto"/>
            </w:tcBorders>
            <w:vAlign w:val="bottom"/>
          </w:tcPr>
          <w:p w14:paraId="3AB226F3" w14:textId="4432D254" w:rsidR="00B94A07" w:rsidRPr="006E24CB" w:rsidRDefault="00B94A07" w:rsidP="00B94A07">
            <w:pPr>
              <w:tabs>
                <w:tab w:val="decimal" w:pos="1062"/>
              </w:tabs>
              <w:ind w:right="-108"/>
              <w:rPr>
                <w:rFonts w:hAnsi="Times New Roman" w:cs="Times New Roman"/>
                <w:b/>
                <w:bCs/>
                <w:sz w:val="22"/>
                <w:szCs w:val="22"/>
              </w:rPr>
            </w:pPr>
            <w:r w:rsidRPr="006E24CB">
              <w:rPr>
                <w:rFonts w:hAnsi="Times New Roman" w:cs="Times New Roman"/>
                <w:b/>
                <w:bCs/>
                <w:sz w:val="22"/>
                <w:szCs w:val="22"/>
              </w:rPr>
              <w:t>207,512</w:t>
            </w:r>
          </w:p>
        </w:tc>
      </w:tr>
    </w:tbl>
    <w:p w14:paraId="43950835" w14:textId="77777777" w:rsidR="001540E6" w:rsidRPr="00B22947" w:rsidRDefault="001540E6" w:rsidP="001540E6">
      <w:pPr>
        <w:pStyle w:val="ListParagraph"/>
        <w:spacing w:line="240" w:lineRule="atLeast"/>
        <w:ind w:left="540" w:hanging="540"/>
        <w:rPr>
          <w:rFonts w:ascii="Times New Roman" w:hAnsi="Times New Roman" w:cs="Times New Roman"/>
          <w:b/>
          <w:bCs/>
          <w:sz w:val="24"/>
          <w:szCs w:val="24"/>
          <w:lang w:val="en-GB"/>
        </w:rPr>
      </w:pPr>
    </w:p>
    <w:p w14:paraId="4768A8E7" w14:textId="6A2EE9A7" w:rsidR="001540E6" w:rsidRPr="00B22947" w:rsidRDefault="001540E6"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Employee benefit obligations</w:t>
      </w:r>
    </w:p>
    <w:p w14:paraId="152482FB" w14:textId="77777777" w:rsidR="001540E6" w:rsidRPr="00B22947" w:rsidRDefault="001540E6" w:rsidP="001540E6">
      <w:pPr>
        <w:spacing w:line="200" w:lineRule="exact"/>
        <w:ind w:left="547" w:hanging="547"/>
        <w:jc w:val="both"/>
        <w:rPr>
          <w:rFonts w:hAnsi="Times New Roman" w:cs="Times New Roman"/>
          <w:b/>
          <w:bCs/>
        </w:rPr>
      </w:pPr>
    </w:p>
    <w:tbl>
      <w:tblPr>
        <w:tblW w:w="9387"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377"/>
      </w:tblGrid>
      <w:tr w:rsidR="00B94A07" w:rsidRPr="006E24CB" w14:paraId="7F01F094" w14:textId="77777777" w:rsidTr="00470CD6">
        <w:trPr>
          <w:cantSplit/>
          <w:tblHeader/>
        </w:trPr>
        <w:tc>
          <w:tcPr>
            <w:tcW w:w="6390" w:type="dxa"/>
          </w:tcPr>
          <w:p w14:paraId="34C1A197" w14:textId="510ECCF0" w:rsidR="00B94A07" w:rsidRPr="00FD20CA" w:rsidRDefault="00D449EB" w:rsidP="00D449EB">
            <w:pPr>
              <w:pStyle w:val="acctfourfigures"/>
              <w:tabs>
                <w:tab w:val="clear" w:pos="765"/>
              </w:tabs>
              <w:spacing w:line="240" w:lineRule="atLeast"/>
              <w:rPr>
                <w:b/>
                <w:bCs/>
                <w:i/>
                <w:iCs/>
                <w:szCs w:val="22"/>
              </w:rPr>
            </w:pPr>
            <w:r w:rsidRPr="00FD20CA">
              <w:rPr>
                <w:b/>
                <w:bCs/>
                <w:i/>
                <w:iCs/>
                <w:szCs w:val="22"/>
              </w:rPr>
              <w:t>At 31 December</w:t>
            </w:r>
          </w:p>
        </w:tc>
        <w:tc>
          <w:tcPr>
            <w:tcW w:w="1350" w:type="dxa"/>
            <w:shd w:val="clear" w:color="auto" w:fill="auto"/>
            <w:vAlign w:val="bottom"/>
          </w:tcPr>
          <w:p w14:paraId="0360DF7F" w14:textId="5B645739" w:rsidR="00B94A07" w:rsidRPr="00FD20CA" w:rsidRDefault="00B94A07" w:rsidP="00B94A07">
            <w:pPr>
              <w:tabs>
                <w:tab w:val="left" w:pos="540"/>
                <w:tab w:val="left" w:pos="9360"/>
              </w:tabs>
              <w:ind w:left="-108" w:right="-108"/>
              <w:jc w:val="center"/>
              <w:rPr>
                <w:rFonts w:hAnsi="Times New Roman" w:cs="Times New Roman"/>
                <w:sz w:val="22"/>
                <w:szCs w:val="22"/>
              </w:rPr>
            </w:pPr>
            <w:r w:rsidRPr="00FD20CA">
              <w:rPr>
                <w:rFonts w:hAnsi="Times New Roman" w:cs="Times New Roman"/>
                <w:sz w:val="22"/>
                <w:szCs w:val="22"/>
              </w:rPr>
              <w:t>2021</w:t>
            </w:r>
          </w:p>
        </w:tc>
        <w:tc>
          <w:tcPr>
            <w:tcW w:w="270" w:type="dxa"/>
            <w:vAlign w:val="bottom"/>
          </w:tcPr>
          <w:p w14:paraId="366AC31C" w14:textId="77777777" w:rsidR="00B94A07" w:rsidRPr="00FD20CA" w:rsidRDefault="00B94A07" w:rsidP="00B94A07">
            <w:pPr>
              <w:pStyle w:val="acctfourfigures"/>
              <w:tabs>
                <w:tab w:val="left" w:pos="540"/>
              </w:tabs>
              <w:spacing w:line="240" w:lineRule="atLeast"/>
              <w:jc w:val="right"/>
              <w:rPr>
                <w:b/>
                <w:bCs/>
                <w:szCs w:val="22"/>
              </w:rPr>
            </w:pPr>
          </w:p>
        </w:tc>
        <w:tc>
          <w:tcPr>
            <w:tcW w:w="1377" w:type="dxa"/>
            <w:shd w:val="clear" w:color="auto" w:fill="auto"/>
            <w:vAlign w:val="bottom"/>
          </w:tcPr>
          <w:p w14:paraId="38CBD6F3" w14:textId="620C7E21" w:rsidR="00B94A07" w:rsidRPr="006E24CB" w:rsidRDefault="00B94A07" w:rsidP="00B94A07">
            <w:pPr>
              <w:tabs>
                <w:tab w:val="left" w:pos="540"/>
                <w:tab w:val="left" w:pos="9360"/>
              </w:tabs>
              <w:ind w:left="-108" w:right="-108"/>
              <w:jc w:val="center"/>
              <w:rPr>
                <w:rFonts w:hAnsi="Times New Roman" w:cs="Times New Roman"/>
                <w:sz w:val="22"/>
                <w:szCs w:val="22"/>
              </w:rPr>
            </w:pPr>
            <w:r w:rsidRPr="00FD20CA">
              <w:rPr>
                <w:rFonts w:hAnsi="Times New Roman" w:cs="Times New Roman"/>
                <w:sz w:val="22"/>
                <w:szCs w:val="22"/>
              </w:rPr>
              <w:t>2020</w:t>
            </w:r>
          </w:p>
        </w:tc>
      </w:tr>
      <w:tr w:rsidR="001540E6" w:rsidRPr="006E24CB" w14:paraId="05D766BE" w14:textId="77777777" w:rsidTr="001A2551">
        <w:trPr>
          <w:cantSplit/>
        </w:trPr>
        <w:tc>
          <w:tcPr>
            <w:tcW w:w="6390" w:type="dxa"/>
            <w:shd w:val="clear" w:color="auto" w:fill="auto"/>
          </w:tcPr>
          <w:p w14:paraId="087768D6" w14:textId="77777777" w:rsidR="001540E6" w:rsidRPr="006E24CB" w:rsidRDefault="001540E6" w:rsidP="009659C3">
            <w:pPr>
              <w:rPr>
                <w:rFonts w:hAnsi="Times New Roman" w:cs="Times New Roman"/>
                <w:sz w:val="22"/>
                <w:szCs w:val="22"/>
              </w:rPr>
            </w:pPr>
          </w:p>
        </w:tc>
        <w:tc>
          <w:tcPr>
            <w:tcW w:w="2997" w:type="dxa"/>
            <w:gridSpan w:val="3"/>
            <w:shd w:val="clear" w:color="auto" w:fill="auto"/>
          </w:tcPr>
          <w:p w14:paraId="67FD9203" w14:textId="77777777" w:rsidR="001540E6" w:rsidRPr="006E24CB" w:rsidRDefault="005B58A9" w:rsidP="009659C3">
            <w:pPr>
              <w:tabs>
                <w:tab w:val="left" w:pos="9360"/>
              </w:tabs>
              <w:ind w:left="-108" w:right="-108"/>
              <w:jc w:val="center"/>
              <w:rPr>
                <w:rFonts w:hAnsi="Times New Roman" w:cs="Times New Roman"/>
                <w:sz w:val="22"/>
                <w:szCs w:val="22"/>
                <w:cs/>
              </w:rPr>
            </w:pPr>
            <w:r w:rsidRPr="006E24CB">
              <w:rPr>
                <w:rFonts w:hAnsi="Times New Roman" w:cs="Times New Roman"/>
                <w:i/>
                <w:iCs/>
                <w:sz w:val="22"/>
                <w:szCs w:val="22"/>
                <w:cs/>
              </w:rPr>
              <w:t>(</w:t>
            </w:r>
            <w:r w:rsidR="001540E6" w:rsidRPr="006E24CB">
              <w:rPr>
                <w:rFonts w:hAnsi="Times New Roman" w:cs="Times New Roman"/>
                <w:i/>
                <w:iCs/>
                <w:sz w:val="22"/>
                <w:szCs w:val="22"/>
              </w:rPr>
              <w:t>in thousand Baht</w:t>
            </w:r>
            <w:r w:rsidRPr="006E24CB">
              <w:rPr>
                <w:rFonts w:hAnsi="Times New Roman" w:cs="Times New Roman"/>
                <w:i/>
                <w:iCs/>
                <w:sz w:val="22"/>
                <w:szCs w:val="22"/>
                <w:cs/>
              </w:rPr>
              <w:t>)</w:t>
            </w:r>
          </w:p>
        </w:tc>
      </w:tr>
      <w:tr w:rsidR="001540E6" w:rsidRPr="006E24CB" w14:paraId="199B5C9A" w14:textId="77777777" w:rsidTr="001A2551">
        <w:trPr>
          <w:cantSplit/>
        </w:trPr>
        <w:tc>
          <w:tcPr>
            <w:tcW w:w="6390" w:type="dxa"/>
            <w:shd w:val="clear" w:color="auto" w:fill="auto"/>
          </w:tcPr>
          <w:p w14:paraId="338D3ED9" w14:textId="77777777" w:rsidR="001540E6" w:rsidRPr="00DE08AB" w:rsidRDefault="00335D51" w:rsidP="007A2BA9">
            <w:pPr>
              <w:tabs>
                <w:tab w:val="left" w:pos="1276"/>
              </w:tabs>
              <w:rPr>
                <w:rFonts w:hAnsi="Times New Roman" w:cs="Times New Roman"/>
                <w:b/>
                <w:bCs/>
                <w:sz w:val="22"/>
                <w:szCs w:val="22"/>
              </w:rPr>
            </w:pPr>
            <w:r w:rsidRPr="00DE08AB">
              <w:rPr>
                <w:rFonts w:hAnsi="Times New Roman" w:cs="Times New Roman"/>
                <w:b/>
                <w:bCs/>
                <w:sz w:val="22"/>
                <w:szCs w:val="22"/>
              </w:rPr>
              <w:t>Statement of financial position</w:t>
            </w:r>
            <w:r w:rsidR="0049119E" w:rsidRPr="00DE08AB">
              <w:rPr>
                <w:rFonts w:hAnsi="Times New Roman" w:cs="Times New Roman"/>
                <w:b/>
                <w:bCs/>
                <w:sz w:val="22"/>
                <w:szCs w:val="22"/>
                <w:cs/>
              </w:rPr>
              <w:t>:</w:t>
            </w:r>
          </w:p>
        </w:tc>
        <w:tc>
          <w:tcPr>
            <w:tcW w:w="1350" w:type="dxa"/>
            <w:shd w:val="clear" w:color="auto" w:fill="auto"/>
          </w:tcPr>
          <w:p w14:paraId="4CB0CAAC" w14:textId="77777777" w:rsidR="001540E6" w:rsidRPr="00DE08AB" w:rsidRDefault="001540E6" w:rsidP="009659C3">
            <w:pPr>
              <w:pStyle w:val="acctfourfigures"/>
              <w:tabs>
                <w:tab w:val="clear" w:pos="765"/>
                <w:tab w:val="decimal" w:pos="1091"/>
              </w:tabs>
              <w:spacing w:line="240" w:lineRule="atLeast"/>
              <w:ind w:left="-259" w:right="-169"/>
              <w:rPr>
                <w:szCs w:val="22"/>
                <w:rtl/>
                <w:cs/>
              </w:rPr>
            </w:pPr>
          </w:p>
        </w:tc>
        <w:tc>
          <w:tcPr>
            <w:tcW w:w="270" w:type="dxa"/>
            <w:shd w:val="clear" w:color="auto" w:fill="auto"/>
          </w:tcPr>
          <w:p w14:paraId="355BF909" w14:textId="77777777" w:rsidR="001540E6" w:rsidRPr="00DE08AB" w:rsidRDefault="001540E6" w:rsidP="009659C3">
            <w:pPr>
              <w:pStyle w:val="acctfourfigures"/>
              <w:tabs>
                <w:tab w:val="clear" w:pos="765"/>
                <w:tab w:val="decimal" w:pos="1091"/>
              </w:tabs>
              <w:spacing w:line="240" w:lineRule="atLeast"/>
              <w:ind w:left="-259" w:right="-169"/>
              <w:rPr>
                <w:szCs w:val="22"/>
              </w:rPr>
            </w:pPr>
          </w:p>
        </w:tc>
        <w:tc>
          <w:tcPr>
            <w:tcW w:w="1377" w:type="dxa"/>
            <w:shd w:val="clear" w:color="auto" w:fill="auto"/>
          </w:tcPr>
          <w:p w14:paraId="246D8BDD" w14:textId="77777777" w:rsidR="001540E6" w:rsidRPr="006E24CB" w:rsidRDefault="001540E6" w:rsidP="009659C3">
            <w:pPr>
              <w:pStyle w:val="acctfourfigures"/>
              <w:tabs>
                <w:tab w:val="clear" w:pos="765"/>
                <w:tab w:val="decimal" w:pos="1091"/>
              </w:tabs>
              <w:spacing w:line="240" w:lineRule="atLeast"/>
              <w:ind w:left="-259" w:right="-169"/>
              <w:rPr>
                <w:szCs w:val="22"/>
                <w:rtl/>
                <w:cs/>
                <w:lang w:val="en-US" w:bidi="th-TH"/>
              </w:rPr>
            </w:pPr>
          </w:p>
        </w:tc>
      </w:tr>
      <w:tr w:rsidR="00B94A07" w:rsidRPr="006E24CB" w14:paraId="2662A2CB" w14:textId="77777777" w:rsidTr="001A2551">
        <w:trPr>
          <w:cantSplit/>
        </w:trPr>
        <w:tc>
          <w:tcPr>
            <w:tcW w:w="6390" w:type="dxa"/>
            <w:shd w:val="clear" w:color="auto" w:fill="auto"/>
          </w:tcPr>
          <w:p w14:paraId="783C4613" w14:textId="77777777" w:rsidR="00B94A07" w:rsidRPr="00DE08AB" w:rsidRDefault="00B94A07" w:rsidP="00B94A07">
            <w:pPr>
              <w:tabs>
                <w:tab w:val="left" w:pos="1276"/>
              </w:tabs>
              <w:rPr>
                <w:rFonts w:hAnsi="Times New Roman" w:cs="Times New Roman"/>
                <w:sz w:val="22"/>
                <w:szCs w:val="22"/>
                <w:lang w:eastAsia="ko-KR"/>
              </w:rPr>
            </w:pPr>
            <w:r w:rsidRPr="00DE08AB">
              <w:rPr>
                <w:rFonts w:hAnsi="Times New Roman" w:cs="Times New Roman"/>
                <w:sz w:val="22"/>
                <w:szCs w:val="22"/>
                <w:lang w:eastAsia="ko-KR"/>
              </w:rPr>
              <w:t>Post</w:t>
            </w:r>
            <w:r w:rsidRPr="00DE08AB">
              <w:rPr>
                <w:rFonts w:hAnsi="Times New Roman" w:cs="Times New Roman"/>
                <w:sz w:val="22"/>
                <w:szCs w:val="22"/>
                <w:cs/>
                <w:lang w:eastAsia="ko-KR"/>
              </w:rPr>
              <w:t>-</w:t>
            </w:r>
            <w:r w:rsidRPr="00DE08AB">
              <w:rPr>
                <w:rFonts w:hAnsi="Times New Roman" w:cs="Times New Roman"/>
                <w:sz w:val="22"/>
                <w:szCs w:val="22"/>
                <w:lang w:eastAsia="ko-KR"/>
              </w:rPr>
              <w:t>employment benefits</w:t>
            </w:r>
            <w:r w:rsidRPr="00DE08AB">
              <w:rPr>
                <w:rFonts w:hAnsi="Times New Roman" w:cs="Times New Roman"/>
                <w:sz w:val="22"/>
                <w:szCs w:val="22"/>
                <w:cs/>
                <w:lang w:eastAsia="ko-KR"/>
              </w:rPr>
              <w:t xml:space="preserve"> - </w:t>
            </w:r>
            <w:r w:rsidRPr="00DE08AB">
              <w:rPr>
                <w:rFonts w:hAnsi="Times New Roman" w:cs="Times New Roman"/>
                <w:sz w:val="22"/>
                <w:szCs w:val="22"/>
                <w:lang w:eastAsia="ko-KR"/>
              </w:rPr>
              <w:t>defined benefit plan</w:t>
            </w:r>
          </w:p>
        </w:tc>
        <w:tc>
          <w:tcPr>
            <w:tcW w:w="1350" w:type="dxa"/>
            <w:shd w:val="clear" w:color="auto" w:fill="auto"/>
          </w:tcPr>
          <w:p w14:paraId="3B5947B4" w14:textId="741C08B7" w:rsidR="00B94A07" w:rsidRPr="00DE08AB" w:rsidRDefault="0083271F" w:rsidP="00B94A07">
            <w:pPr>
              <w:pStyle w:val="acctfourfigures"/>
              <w:tabs>
                <w:tab w:val="clear" w:pos="765"/>
                <w:tab w:val="decimal" w:pos="1091"/>
              </w:tabs>
              <w:spacing w:line="240" w:lineRule="atLeast"/>
              <w:ind w:left="-259" w:right="-169"/>
              <w:rPr>
                <w:szCs w:val="22"/>
                <w:rtl/>
                <w:cs/>
                <w:lang w:val="en-US" w:bidi="th-TH"/>
              </w:rPr>
            </w:pPr>
            <w:r w:rsidRPr="00DE08AB">
              <w:rPr>
                <w:szCs w:val="22"/>
                <w:lang w:val="en-US" w:bidi="th-TH"/>
              </w:rPr>
              <w:t>234,92</w:t>
            </w:r>
            <w:r w:rsidR="00C50D1D" w:rsidRPr="00DE08AB">
              <w:rPr>
                <w:szCs w:val="22"/>
                <w:lang w:val="en-US" w:bidi="th-TH"/>
              </w:rPr>
              <w:t>8</w:t>
            </w:r>
          </w:p>
        </w:tc>
        <w:tc>
          <w:tcPr>
            <w:tcW w:w="270" w:type="dxa"/>
            <w:shd w:val="clear" w:color="auto" w:fill="auto"/>
          </w:tcPr>
          <w:p w14:paraId="6B20A785" w14:textId="77777777" w:rsidR="00B94A07" w:rsidRPr="00DE08AB" w:rsidRDefault="00B94A07" w:rsidP="00B94A07">
            <w:pPr>
              <w:pStyle w:val="acctfourfigures"/>
              <w:tabs>
                <w:tab w:val="clear" w:pos="765"/>
                <w:tab w:val="decimal" w:pos="1091"/>
              </w:tabs>
              <w:spacing w:line="240" w:lineRule="atLeast"/>
              <w:ind w:left="-259" w:right="-169"/>
              <w:rPr>
                <w:szCs w:val="22"/>
              </w:rPr>
            </w:pPr>
          </w:p>
        </w:tc>
        <w:tc>
          <w:tcPr>
            <w:tcW w:w="1377" w:type="dxa"/>
            <w:shd w:val="clear" w:color="auto" w:fill="auto"/>
          </w:tcPr>
          <w:p w14:paraId="5EC77F11" w14:textId="77C4D4BA" w:rsidR="00B94A07" w:rsidRPr="006E24CB" w:rsidRDefault="00B94A07" w:rsidP="00B94A07">
            <w:pPr>
              <w:pStyle w:val="acctfourfigures"/>
              <w:tabs>
                <w:tab w:val="clear" w:pos="765"/>
                <w:tab w:val="decimal" w:pos="1091"/>
              </w:tabs>
              <w:spacing w:line="240" w:lineRule="atLeast"/>
              <w:ind w:left="-259" w:right="-169"/>
              <w:rPr>
                <w:szCs w:val="22"/>
                <w:rtl/>
                <w:cs/>
                <w:lang w:val="en-US" w:bidi="th-TH"/>
              </w:rPr>
            </w:pPr>
            <w:r w:rsidRPr="006E24CB">
              <w:rPr>
                <w:szCs w:val="22"/>
                <w:lang w:val="en-US" w:bidi="th-TH"/>
              </w:rPr>
              <w:t>224,805</w:t>
            </w:r>
          </w:p>
        </w:tc>
      </w:tr>
      <w:tr w:rsidR="00B94A07" w:rsidRPr="006E24CB" w14:paraId="3155A586" w14:textId="77777777" w:rsidTr="001A2551">
        <w:trPr>
          <w:cantSplit/>
        </w:trPr>
        <w:tc>
          <w:tcPr>
            <w:tcW w:w="6390" w:type="dxa"/>
            <w:shd w:val="clear" w:color="auto" w:fill="auto"/>
          </w:tcPr>
          <w:p w14:paraId="310C03A3" w14:textId="77777777" w:rsidR="00B94A07" w:rsidRPr="00DE08AB" w:rsidRDefault="00B94A07" w:rsidP="00B94A07">
            <w:pPr>
              <w:tabs>
                <w:tab w:val="left" w:pos="1276"/>
              </w:tabs>
              <w:rPr>
                <w:rFonts w:hAnsi="Times New Roman" w:cs="Times New Roman"/>
                <w:sz w:val="22"/>
                <w:szCs w:val="22"/>
                <w:lang w:eastAsia="ko-KR"/>
              </w:rPr>
            </w:pPr>
            <w:r w:rsidRPr="00DE08AB">
              <w:rPr>
                <w:rFonts w:hAnsi="Times New Roman" w:cs="Times New Roman"/>
                <w:sz w:val="22"/>
                <w:szCs w:val="22"/>
                <w:lang w:eastAsia="ko-KR"/>
              </w:rPr>
              <w:t>Other long</w:t>
            </w:r>
            <w:r w:rsidRPr="00DE08AB">
              <w:rPr>
                <w:rFonts w:hAnsi="Times New Roman" w:cs="Times New Roman"/>
                <w:sz w:val="22"/>
                <w:szCs w:val="22"/>
                <w:cs/>
                <w:lang w:eastAsia="ko-KR"/>
              </w:rPr>
              <w:t>-</w:t>
            </w:r>
            <w:r w:rsidRPr="00DE08AB">
              <w:rPr>
                <w:rFonts w:hAnsi="Times New Roman" w:cs="Times New Roman"/>
                <w:sz w:val="22"/>
                <w:szCs w:val="22"/>
                <w:lang w:eastAsia="ko-KR"/>
              </w:rPr>
              <w:t>term employee benefits</w:t>
            </w:r>
          </w:p>
        </w:tc>
        <w:tc>
          <w:tcPr>
            <w:tcW w:w="1350" w:type="dxa"/>
            <w:shd w:val="clear" w:color="auto" w:fill="auto"/>
          </w:tcPr>
          <w:p w14:paraId="34F45F67" w14:textId="4F6888D1" w:rsidR="00B94A07" w:rsidRPr="00DE08AB" w:rsidRDefault="0083271F" w:rsidP="00B94A07">
            <w:pPr>
              <w:pStyle w:val="acctfourfigures"/>
              <w:tabs>
                <w:tab w:val="clear" w:pos="765"/>
                <w:tab w:val="decimal" w:pos="1091"/>
              </w:tabs>
              <w:spacing w:line="240" w:lineRule="atLeast"/>
              <w:ind w:left="-259" w:right="-169"/>
              <w:rPr>
                <w:rFonts w:cstheme="minorBidi"/>
                <w:szCs w:val="22"/>
                <w:lang w:val="en-US" w:bidi="th-TH"/>
              </w:rPr>
            </w:pPr>
            <w:r w:rsidRPr="00DE08AB">
              <w:rPr>
                <w:szCs w:val="22"/>
                <w:lang w:val="en-US" w:bidi="th-TH"/>
              </w:rPr>
              <w:t>21,65</w:t>
            </w:r>
            <w:r w:rsidR="00C50D1D" w:rsidRPr="00DE08AB">
              <w:rPr>
                <w:rFonts w:cstheme="minorBidi"/>
                <w:szCs w:val="22"/>
                <w:lang w:val="en-US" w:bidi="th-TH"/>
              </w:rPr>
              <w:t>1</w:t>
            </w:r>
          </w:p>
        </w:tc>
        <w:tc>
          <w:tcPr>
            <w:tcW w:w="270" w:type="dxa"/>
            <w:shd w:val="clear" w:color="auto" w:fill="auto"/>
          </w:tcPr>
          <w:p w14:paraId="1DFCCE6F" w14:textId="77777777" w:rsidR="00B94A07" w:rsidRPr="00DE08AB" w:rsidRDefault="00B94A07" w:rsidP="00B94A07">
            <w:pPr>
              <w:pStyle w:val="acctfourfigures"/>
              <w:tabs>
                <w:tab w:val="clear" w:pos="765"/>
                <w:tab w:val="decimal" w:pos="1091"/>
              </w:tabs>
              <w:spacing w:line="240" w:lineRule="atLeast"/>
              <w:ind w:left="-259" w:right="-169"/>
              <w:rPr>
                <w:szCs w:val="22"/>
              </w:rPr>
            </w:pPr>
          </w:p>
        </w:tc>
        <w:tc>
          <w:tcPr>
            <w:tcW w:w="1377" w:type="dxa"/>
            <w:shd w:val="clear" w:color="auto" w:fill="auto"/>
          </w:tcPr>
          <w:p w14:paraId="06882DE7" w14:textId="0C2F8284" w:rsidR="00B94A07" w:rsidRPr="006E24CB" w:rsidRDefault="00B94A07" w:rsidP="00B94A07">
            <w:pPr>
              <w:pStyle w:val="acctfourfigures"/>
              <w:tabs>
                <w:tab w:val="clear" w:pos="765"/>
                <w:tab w:val="decimal" w:pos="1091"/>
              </w:tabs>
              <w:spacing w:line="240" w:lineRule="atLeast"/>
              <w:ind w:left="-259" w:right="-169"/>
              <w:rPr>
                <w:szCs w:val="22"/>
                <w:lang w:val="en-US" w:bidi="th-TH"/>
              </w:rPr>
            </w:pPr>
            <w:r w:rsidRPr="006E24CB">
              <w:rPr>
                <w:szCs w:val="22"/>
                <w:lang w:val="en-US" w:bidi="th-TH"/>
              </w:rPr>
              <w:t>15,527</w:t>
            </w:r>
          </w:p>
        </w:tc>
      </w:tr>
      <w:tr w:rsidR="00B94A07" w:rsidRPr="006E24CB" w14:paraId="067EC377" w14:textId="77777777" w:rsidTr="001A2551">
        <w:trPr>
          <w:cantSplit/>
        </w:trPr>
        <w:tc>
          <w:tcPr>
            <w:tcW w:w="6390" w:type="dxa"/>
            <w:shd w:val="clear" w:color="auto" w:fill="auto"/>
          </w:tcPr>
          <w:p w14:paraId="3DBBDEC5" w14:textId="77777777" w:rsidR="00B94A07" w:rsidRPr="00DE08AB" w:rsidRDefault="00B94A07" w:rsidP="00B94A07">
            <w:pPr>
              <w:tabs>
                <w:tab w:val="left" w:pos="1276"/>
              </w:tabs>
              <w:rPr>
                <w:rFonts w:hAnsi="Times New Roman" w:cs="Times New Roman"/>
                <w:b/>
                <w:bCs/>
                <w:sz w:val="22"/>
                <w:szCs w:val="22"/>
              </w:rPr>
            </w:pPr>
            <w:r w:rsidRPr="00DE08AB">
              <w:rPr>
                <w:rFonts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6B5E0447" w14:textId="46EA1A55" w:rsidR="00B94A07" w:rsidRPr="00DE08AB" w:rsidRDefault="0083271F" w:rsidP="00B94A07">
            <w:pPr>
              <w:pStyle w:val="acctfourfigures"/>
              <w:tabs>
                <w:tab w:val="clear" w:pos="765"/>
                <w:tab w:val="decimal" w:pos="1091"/>
              </w:tabs>
              <w:spacing w:line="240" w:lineRule="atLeast"/>
              <w:ind w:left="-259" w:right="-169"/>
              <w:rPr>
                <w:b/>
                <w:bCs/>
                <w:szCs w:val="22"/>
                <w:rtl/>
                <w:cs/>
              </w:rPr>
            </w:pPr>
            <w:r w:rsidRPr="00DE08AB">
              <w:rPr>
                <w:b/>
                <w:bCs/>
                <w:szCs w:val="22"/>
              </w:rPr>
              <w:t>256,579</w:t>
            </w:r>
          </w:p>
        </w:tc>
        <w:tc>
          <w:tcPr>
            <w:tcW w:w="270" w:type="dxa"/>
            <w:shd w:val="clear" w:color="auto" w:fill="auto"/>
          </w:tcPr>
          <w:p w14:paraId="10D71A65" w14:textId="77777777" w:rsidR="00B94A07" w:rsidRPr="00DE08AB" w:rsidRDefault="00B94A07" w:rsidP="00B94A07">
            <w:pPr>
              <w:pStyle w:val="acctfourfigures"/>
              <w:tabs>
                <w:tab w:val="clear" w:pos="765"/>
                <w:tab w:val="decimal" w:pos="1091"/>
              </w:tabs>
              <w:spacing w:line="240" w:lineRule="atLeast"/>
              <w:ind w:left="-259" w:right="-169"/>
              <w:rPr>
                <w:b/>
                <w:bCs/>
                <w:szCs w:val="22"/>
              </w:rPr>
            </w:pPr>
          </w:p>
        </w:tc>
        <w:tc>
          <w:tcPr>
            <w:tcW w:w="1377" w:type="dxa"/>
            <w:tcBorders>
              <w:top w:val="single" w:sz="4" w:space="0" w:color="auto"/>
              <w:bottom w:val="double" w:sz="4" w:space="0" w:color="auto"/>
            </w:tcBorders>
            <w:shd w:val="clear" w:color="auto" w:fill="auto"/>
          </w:tcPr>
          <w:p w14:paraId="271C5F3F" w14:textId="6B28267C" w:rsidR="00B94A07" w:rsidRPr="006E24CB" w:rsidRDefault="00B94A07" w:rsidP="00B94A07">
            <w:pPr>
              <w:pStyle w:val="acctfourfigures"/>
              <w:tabs>
                <w:tab w:val="clear" w:pos="765"/>
                <w:tab w:val="decimal" w:pos="1091"/>
              </w:tabs>
              <w:spacing w:line="240" w:lineRule="atLeast"/>
              <w:ind w:left="-259" w:right="-169"/>
              <w:rPr>
                <w:b/>
                <w:bCs/>
                <w:szCs w:val="22"/>
                <w:rtl/>
                <w:cs/>
              </w:rPr>
            </w:pPr>
            <w:r w:rsidRPr="006E24CB">
              <w:rPr>
                <w:b/>
                <w:bCs/>
                <w:szCs w:val="22"/>
              </w:rPr>
              <w:t>240,332</w:t>
            </w:r>
          </w:p>
        </w:tc>
      </w:tr>
      <w:tr w:rsidR="00B94A07" w:rsidRPr="006E24CB" w14:paraId="4F873404" w14:textId="77777777" w:rsidTr="001A2551">
        <w:trPr>
          <w:cantSplit/>
        </w:trPr>
        <w:tc>
          <w:tcPr>
            <w:tcW w:w="6390" w:type="dxa"/>
            <w:shd w:val="clear" w:color="auto" w:fill="auto"/>
          </w:tcPr>
          <w:p w14:paraId="481D5BF6" w14:textId="77777777" w:rsidR="00B94A07" w:rsidRPr="00DE08AB" w:rsidRDefault="00B94A07" w:rsidP="00B94A07">
            <w:pPr>
              <w:pStyle w:val="acctfourfigures"/>
              <w:tabs>
                <w:tab w:val="clear" w:pos="765"/>
              </w:tabs>
              <w:spacing w:line="240" w:lineRule="atLeast"/>
              <w:ind w:right="101"/>
              <w:rPr>
                <w:b/>
                <w:bCs/>
                <w:i/>
                <w:iCs/>
                <w:spacing w:val="-4"/>
                <w:szCs w:val="22"/>
              </w:rPr>
            </w:pPr>
          </w:p>
        </w:tc>
        <w:tc>
          <w:tcPr>
            <w:tcW w:w="1350" w:type="dxa"/>
            <w:shd w:val="clear" w:color="auto" w:fill="auto"/>
          </w:tcPr>
          <w:p w14:paraId="295DBAE5" w14:textId="77777777" w:rsidR="00B94A07" w:rsidRPr="00DE08AB" w:rsidRDefault="00B94A07" w:rsidP="00B94A07">
            <w:pPr>
              <w:tabs>
                <w:tab w:val="left" w:pos="540"/>
                <w:tab w:val="left" w:pos="9360"/>
              </w:tabs>
              <w:ind w:left="-108" w:right="-108"/>
              <w:jc w:val="center"/>
              <w:rPr>
                <w:rFonts w:hAnsi="Times New Roman" w:cs="Times New Roman"/>
                <w:sz w:val="22"/>
                <w:szCs w:val="22"/>
              </w:rPr>
            </w:pPr>
          </w:p>
        </w:tc>
        <w:tc>
          <w:tcPr>
            <w:tcW w:w="270" w:type="dxa"/>
          </w:tcPr>
          <w:p w14:paraId="0BD7A475" w14:textId="77777777" w:rsidR="00B94A07" w:rsidRPr="00DE08AB" w:rsidRDefault="00B94A07" w:rsidP="00B94A07">
            <w:pPr>
              <w:pStyle w:val="acctfourfigures"/>
              <w:tabs>
                <w:tab w:val="left" w:pos="540"/>
              </w:tabs>
              <w:spacing w:line="240" w:lineRule="atLeast"/>
              <w:jc w:val="right"/>
              <w:rPr>
                <w:b/>
                <w:bCs/>
                <w:szCs w:val="22"/>
              </w:rPr>
            </w:pPr>
          </w:p>
        </w:tc>
        <w:tc>
          <w:tcPr>
            <w:tcW w:w="1377" w:type="dxa"/>
            <w:shd w:val="clear" w:color="auto" w:fill="auto"/>
          </w:tcPr>
          <w:p w14:paraId="6ACCD7FF" w14:textId="77777777" w:rsidR="00B94A07" w:rsidRPr="006E24CB" w:rsidRDefault="00B94A07" w:rsidP="00B94A07">
            <w:pPr>
              <w:tabs>
                <w:tab w:val="left" w:pos="540"/>
                <w:tab w:val="left" w:pos="9360"/>
              </w:tabs>
              <w:ind w:left="-108" w:right="-108"/>
              <w:jc w:val="center"/>
              <w:rPr>
                <w:rFonts w:hAnsi="Times New Roman" w:cs="Times New Roman"/>
                <w:sz w:val="22"/>
                <w:szCs w:val="22"/>
              </w:rPr>
            </w:pPr>
          </w:p>
        </w:tc>
      </w:tr>
      <w:tr w:rsidR="00B94A07" w:rsidRPr="006E24CB" w14:paraId="0C864F9A" w14:textId="77777777" w:rsidTr="001A2551">
        <w:trPr>
          <w:cantSplit/>
        </w:trPr>
        <w:tc>
          <w:tcPr>
            <w:tcW w:w="6390" w:type="dxa"/>
            <w:shd w:val="clear" w:color="auto" w:fill="auto"/>
          </w:tcPr>
          <w:p w14:paraId="10E36A54" w14:textId="77777777" w:rsidR="00B94A07" w:rsidRPr="006E24CB" w:rsidRDefault="00B94A07" w:rsidP="00B94A07">
            <w:pPr>
              <w:pStyle w:val="acctfourfigures"/>
              <w:tabs>
                <w:tab w:val="clear" w:pos="765"/>
              </w:tabs>
              <w:spacing w:line="240" w:lineRule="atLeast"/>
              <w:ind w:right="101"/>
              <w:rPr>
                <w:b/>
                <w:bCs/>
                <w:i/>
                <w:iCs/>
                <w:spacing w:val="-4"/>
                <w:szCs w:val="22"/>
              </w:rPr>
            </w:pPr>
            <w:r w:rsidRPr="006E24CB">
              <w:rPr>
                <w:b/>
                <w:bCs/>
                <w:i/>
                <w:iCs/>
                <w:spacing w:val="-4"/>
                <w:szCs w:val="22"/>
              </w:rPr>
              <w:t xml:space="preserve">For the year </w:t>
            </w:r>
            <w:r w:rsidRPr="006E24CB">
              <w:rPr>
                <w:b/>
                <w:bCs/>
                <w:i/>
                <w:iCs/>
                <w:szCs w:val="22"/>
              </w:rPr>
              <w:t>ended 31 December</w:t>
            </w:r>
          </w:p>
        </w:tc>
        <w:tc>
          <w:tcPr>
            <w:tcW w:w="1350" w:type="dxa"/>
            <w:shd w:val="clear" w:color="auto" w:fill="auto"/>
          </w:tcPr>
          <w:p w14:paraId="7F72C911" w14:textId="77777777" w:rsidR="00B94A07" w:rsidRPr="006E24CB" w:rsidRDefault="00B94A07" w:rsidP="00B94A07">
            <w:pPr>
              <w:tabs>
                <w:tab w:val="left" w:pos="540"/>
                <w:tab w:val="left" w:pos="9360"/>
              </w:tabs>
              <w:ind w:left="-108" w:right="-108"/>
              <w:jc w:val="center"/>
              <w:rPr>
                <w:rFonts w:hAnsi="Times New Roman" w:cs="Times New Roman"/>
                <w:sz w:val="22"/>
                <w:szCs w:val="22"/>
              </w:rPr>
            </w:pPr>
          </w:p>
        </w:tc>
        <w:tc>
          <w:tcPr>
            <w:tcW w:w="270" w:type="dxa"/>
          </w:tcPr>
          <w:p w14:paraId="719885FC" w14:textId="77777777" w:rsidR="00B94A07" w:rsidRPr="006E24CB" w:rsidRDefault="00B94A07" w:rsidP="00B94A07">
            <w:pPr>
              <w:pStyle w:val="acctfourfigures"/>
              <w:tabs>
                <w:tab w:val="left" w:pos="540"/>
              </w:tabs>
              <w:spacing w:line="240" w:lineRule="atLeast"/>
              <w:jc w:val="right"/>
              <w:rPr>
                <w:b/>
                <w:bCs/>
                <w:szCs w:val="22"/>
              </w:rPr>
            </w:pPr>
          </w:p>
        </w:tc>
        <w:tc>
          <w:tcPr>
            <w:tcW w:w="1377" w:type="dxa"/>
            <w:shd w:val="clear" w:color="auto" w:fill="auto"/>
          </w:tcPr>
          <w:p w14:paraId="03591BA6" w14:textId="77777777" w:rsidR="00B94A07" w:rsidRPr="006E24CB" w:rsidRDefault="00B94A07" w:rsidP="00B94A07">
            <w:pPr>
              <w:tabs>
                <w:tab w:val="left" w:pos="540"/>
                <w:tab w:val="left" w:pos="9360"/>
              </w:tabs>
              <w:ind w:left="-108" w:right="-108"/>
              <w:jc w:val="center"/>
              <w:rPr>
                <w:rFonts w:hAnsi="Times New Roman" w:cs="Times New Roman"/>
                <w:sz w:val="22"/>
                <w:szCs w:val="22"/>
              </w:rPr>
            </w:pPr>
          </w:p>
        </w:tc>
      </w:tr>
      <w:tr w:rsidR="00B94A07" w:rsidRPr="006E24CB" w14:paraId="2BFD601D" w14:textId="77777777" w:rsidTr="001A2551">
        <w:trPr>
          <w:cantSplit/>
        </w:trPr>
        <w:tc>
          <w:tcPr>
            <w:tcW w:w="6390" w:type="dxa"/>
            <w:shd w:val="clear" w:color="auto" w:fill="auto"/>
          </w:tcPr>
          <w:p w14:paraId="17A88570" w14:textId="77777777" w:rsidR="00B94A07" w:rsidRPr="006E24CB" w:rsidRDefault="00B94A07" w:rsidP="00B94A07">
            <w:pPr>
              <w:rPr>
                <w:rFonts w:hAnsi="Times New Roman" w:cs="Times New Roman"/>
                <w:b/>
                <w:bCs/>
                <w:sz w:val="22"/>
                <w:szCs w:val="22"/>
              </w:rPr>
            </w:pPr>
          </w:p>
        </w:tc>
        <w:tc>
          <w:tcPr>
            <w:tcW w:w="1350" w:type="dxa"/>
            <w:shd w:val="clear" w:color="auto" w:fill="auto"/>
          </w:tcPr>
          <w:p w14:paraId="3713DFE5" w14:textId="77777777" w:rsidR="00B94A07" w:rsidRPr="006E24CB" w:rsidRDefault="00B94A07" w:rsidP="00B94A07">
            <w:pPr>
              <w:tabs>
                <w:tab w:val="decimal" w:pos="1064"/>
              </w:tabs>
              <w:ind w:right="-142"/>
              <w:rPr>
                <w:rFonts w:hAnsi="Times New Roman" w:cs="Times New Roman"/>
                <w:sz w:val="22"/>
                <w:szCs w:val="22"/>
                <w:rtl/>
                <w:cs/>
              </w:rPr>
            </w:pPr>
          </w:p>
        </w:tc>
        <w:tc>
          <w:tcPr>
            <w:tcW w:w="270" w:type="dxa"/>
            <w:shd w:val="clear" w:color="auto" w:fill="auto"/>
          </w:tcPr>
          <w:p w14:paraId="1081359A" w14:textId="77777777" w:rsidR="00B94A07" w:rsidRPr="006E24CB" w:rsidRDefault="00B94A07" w:rsidP="00B94A07">
            <w:pPr>
              <w:pStyle w:val="acctfourfigures"/>
              <w:tabs>
                <w:tab w:val="clear" w:pos="765"/>
                <w:tab w:val="decimal" w:pos="1064"/>
              </w:tabs>
              <w:spacing w:line="240" w:lineRule="atLeast"/>
              <w:ind w:right="-142"/>
              <w:rPr>
                <w:szCs w:val="22"/>
              </w:rPr>
            </w:pPr>
          </w:p>
        </w:tc>
        <w:tc>
          <w:tcPr>
            <w:tcW w:w="1377" w:type="dxa"/>
            <w:shd w:val="clear" w:color="auto" w:fill="auto"/>
          </w:tcPr>
          <w:p w14:paraId="47F20D84" w14:textId="77777777" w:rsidR="00B94A07" w:rsidRPr="006E24CB" w:rsidRDefault="00B94A07" w:rsidP="00B94A07">
            <w:pPr>
              <w:tabs>
                <w:tab w:val="decimal" w:pos="1064"/>
              </w:tabs>
              <w:ind w:right="-142"/>
              <w:rPr>
                <w:rFonts w:hAnsi="Times New Roman" w:cs="Times New Roman"/>
                <w:sz w:val="22"/>
                <w:szCs w:val="22"/>
                <w:rtl/>
                <w:cs/>
              </w:rPr>
            </w:pPr>
          </w:p>
        </w:tc>
      </w:tr>
      <w:tr w:rsidR="00B94A07" w:rsidRPr="006E24CB" w14:paraId="7AECA54B" w14:textId="77777777" w:rsidTr="001A2551">
        <w:trPr>
          <w:cantSplit/>
        </w:trPr>
        <w:tc>
          <w:tcPr>
            <w:tcW w:w="6390" w:type="dxa"/>
            <w:shd w:val="clear" w:color="auto" w:fill="auto"/>
          </w:tcPr>
          <w:p w14:paraId="325D063D" w14:textId="77777777" w:rsidR="00B94A07" w:rsidRPr="006E24CB" w:rsidRDefault="00B94A07" w:rsidP="00B94A07">
            <w:pPr>
              <w:rPr>
                <w:rFonts w:hAnsi="Times New Roman" w:cs="Times New Roman"/>
                <w:sz w:val="22"/>
                <w:szCs w:val="22"/>
              </w:rPr>
            </w:pPr>
            <w:r w:rsidRPr="006E24CB">
              <w:rPr>
                <w:rFonts w:hAnsi="Times New Roman" w:cs="Times New Roman"/>
                <w:b/>
                <w:bCs/>
                <w:sz w:val="22"/>
                <w:szCs w:val="22"/>
              </w:rPr>
              <w:t>Statement of comprehensive income</w:t>
            </w:r>
            <w:r w:rsidRPr="006E24CB">
              <w:rPr>
                <w:rFonts w:hAnsi="Times New Roman" w:cs="Times New Roman"/>
                <w:b/>
                <w:bCs/>
                <w:sz w:val="22"/>
                <w:szCs w:val="22"/>
                <w:cs/>
              </w:rPr>
              <w:t xml:space="preserve">: </w:t>
            </w:r>
          </w:p>
        </w:tc>
        <w:tc>
          <w:tcPr>
            <w:tcW w:w="1350" w:type="dxa"/>
            <w:shd w:val="clear" w:color="auto" w:fill="auto"/>
          </w:tcPr>
          <w:p w14:paraId="35C51380" w14:textId="77777777" w:rsidR="00B94A07" w:rsidRPr="006E24CB" w:rsidRDefault="00B94A07" w:rsidP="00B94A07">
            <w:pPr>
              <w:tabs>
                <w:tab w:val="decimal" w:pos="1064"/>
              </w:tabs>
              <w:ind w:right="-142"/>
              <w:rPr>
                <w:rFonts w:hAnsi="Times New Roman" w:cs="Times New Roman"/>
                <w:sz w:val="22"/>
                <w:szCs w:val="22"/>
                <w:rtl/>
                <w:cs/>
              </w:rPr>
            </w:pPr>
          </w:p>
        </w:tc>
        <w:tc>
          <w:tcPr>
            <w:tcW w:w="270" w:type="dxa"/>
            <w:shd w:val="clear" w:color="auto" w:fill="auto"/>
          </w:tcPr>
          <w:p w14:paraId="6489D7F6" w14:textId="77777777" w:rsidR="00B94A07" w:rsidRPr="006E24CB" w:rsidRDefault="00B94A07" w:rsidP="00B94A07">
            <w:pPr>
              <w:pStyle w:val="acctfourfigures"/>
              <w:tabs>
                <w:tab w:val="clear" w:pos="765"/>
                <w:tab w:val="decimal" w:pos="1064"/>
              </w:tabs>
              <w:spacing w:line="240" w:lineRule="atLeast"/>
              <w:ind w:right="-142"/>
              <w:rPr>
                <w:szCs w:val="22"/>
              </w:rPr>
            </w:pPr>
          </w:p>
        </w:tc>
        <w:tc>
          <w:tcPr>
            <w:tcW w:w="1377" w:type="dxa"/>
            <w:shd w:val="clear" w:color="auto" w:fill="auto"/>
          </w:tcPr>
          <w:p w14:paraId="172ED6A1" w14:textId="77777777" w:rsidR="00B94A07" w:rsidRPr="006E24CB" w:rsidRDefault="00B94A07" w:rsidP="00B94A07">
            <w:pPr>
              <w:tabs>
                <w:tab w:val="decimal" w:pos="1064"/>
              </w:tabs>
              <w:ind w:right="-142"/>
              <w:rPr>
                <w:rFonts w:hAnsi="Times New Roman" w:cs="Times New Roman"/>
                <w:sz w:val="22"/>
                <w:szCs w:val="22"/>
                <w:rtl/>
                <w:cs/>
              </w:rPr>
            </w:pPr>
          </w:p>
        </w:tc>
      </w:tr>
      <w:tr w:rsidR="00B94A07" w:rsidRPr="006E24CB" w14:paraId="4981E889" w14:textId="77777777" w:rsidTr="001A2551">
        <w:trPr>
          <w:cantSplit/>
        </w:trPr>
        <w:tc>
          <w:tcPr>
            <w:tcW w:w="6390" w:type="dxa"/>
            <w:shd w:val="clear" w:color="auto" w:fill="auto"/>
          </w:tcPr>
          <w:p w14:paraId="638E2109" w14:textId="77777777" w:rsidR="00B94A07" w:rsidRPr="006E24CB" w:rsidRDefault="00B94A07" w:rsidP="00B94A07">
            <w:pPr>
              <w:rPr>
                <w:rFonts w:hAnsi="Times New Roman" w:cs="Times New Roman"/>
                <w:sz w:val="22"/>
                <w:szCs w:val="22"/>
              </w:rPr>
            </w:pPr>
            <w:r w:rsidRPr="006E24CB">
              <w:rPr>
                <w:rFonts w:hAnsi="Times New Roman" w:cs="Times New Roman"/>
                <w:b/>
                <w:bCs/>
                <w:sz w:val="22"/>
                <w:szCs w:val="22"/>
              </w:rPr>
              <w:t>Recognised in profit or loss</w:t>
            </w:r>
            <w:r w:rsidRPr="006E24CB">
              <w:rPr>
                <w:rFonts w:hAnsi="Times New Roman" w:cs="Times New Roman"/>
                <w:b/>
                <w:bCs/>
                <w:sz w:val="22"/>
                <w:szCs w:val="22"/>
                <w:cs/>
              </w:rPr>
              <w:t>:</w:t>
            </w:r>
          </w:p>
        </w:tc>
        <w:tc>
          <w:tcPr>
            <w:tcW w:w="1350" w:type="dxa"/>
            <w:shd w:val="clear" w:color="auto" w:fill="auto"/>
          </w:tcPr>
          <w:p w14:paraId="5E963A99" w14:textId="77777777" w:rsidR="00B94A07" w:rsidRPr="006E24CB" w:rsidRDefault="00B94A07" w:rsidP="00B94A07">
            <w:pPr>
              <w:tabs>
                <w:tab w:val="decimal" w:pos="1064"/>
              </w:tabs>
              <w:ind w:right="-142"/>
              <w:rPr>
                <w:rFonts w:hAnsi="Times New Roman" w:cs="Times New Roman"/>
                <w:sz w:val="22"/>
                <w:szCs w:val="22"/>
                <w:rtl/>
                <w:cs/>
              </w:rPr>
            </w:pPr>
          </w:p>
        </w:tc>
        <w:tc>
          <w:tcPr>
            <w:tcW w:w="270" w:type="dxa"/>
            <w:shd w:val="clear" w:color="auto" w:fill="auto"/>
          </w:tcPr>
          <w:p w14:paraId="4452E1BD" w14:textId="77777777" w:rsidR="00B94A07" w:rsidRPr="006E24CB" w:rsidRDefault="00B94A07" w:rsidP="00B94A07">
            <w:pPr>
              <w:pStyle w:val="acctfourfigures"/>
              <w:tabs>
                <w:tab w:val="clear" w:pos="765"/>
                <w:tab w:val="decimal" w:pos="1064"/>
              </w:tabs>
              <w:spacing w:line="240" w:lineRule="atLeast"/>
              <w:ind w:right="-142"/>
              <w:rPr>
                <w:szCs w:val="22"/>
              </w:rPr>
            </w:pPr>
          </w:p>
        </w:tc>
        <w:tc>
          <w:tcPr>
            <w:tcW w:w="1377" w:type="dxa"/>
            <w:shd w:val="clear" w:color="auto" w:fill="auto"/>
          </w:tcPr>
          <w:p w14:paraId="3AAAE78D" w14:textId="77777777" w:rsidR="00B94A07" w:rsidRPr="006E24CB" w:rsidRDefault="00B94A07" w:rsidP="00B94A07">
            <w:pPr>
              <w:tabs>
                <w:tab w:val="decimal" w:pos="1064"/>
              </w:tabs>
              <w:ind w:right="-142"/>
              <w:rPr>
                <w:rFonts w:hAnsi="Times New Roman" w:cs="Times New Roman"/>
                <w:sz w:val="22"/>
                <w:szCs w:val="22"/>
                <w:rtl/>
                <w:cs/>
              </w:rPr>
            </w:pPr>
          </w:p>
        </w:tc>
      </w:tr>
      <w:tr w:rsidR="00B94A07" w:rsidRPr="006E24CB" w14:paraId="13A051BC" w14:textId="77777777" w:rsidTr="001A2551">
        <w:trPr>
          <w:cantSplit/>
        </w:trPr>
        <w:tc>
          <w:tcPr>
            <w:tcW w:w="6390" w:type="dxa"/>
            <w:shd w:val="clear" w:color="auto" w:fill="auto"/>
          </w:tcPr>
          <w:p w14:paraId="17C2A138" w14:textId="77777777" w:rsidR="00B94A07" w:rsidRPr="006E24CB" w:rsidRDefault="00B94A07" w:rsidP="00B94A07">
            <w:pPr>
              <w:tabs>
                <w:tab w:val="left" w:pos="1276"/>
              </w:tabs>
              <w:rPr>
                <w:rFonts w:hAnsi="Times New Roman" w:cs="Times New Roman"/>
                <w:sz w:val="22"/>
                <w:szCs w:val="22"/>
                <w:lang w:eastAsia="ko-KR"/>
              </w:rPr>
            </w:pPr>
            <w:r w:rsidRPr="006E24CB">
              <w:rPr>
                <w:rFonts w:hAnsi="Times New Roman" w:cs="Times New Roman"/>
                <w:sz w:val="22"/>
                <w:szCs w:val="22"/>
                <w:lang w:eastAsia="ko-KR"/>
              </w:rPr>
              <w:t>Post</w:t>
            </w:r>
            <w:r w:rsidRPr="006E24CB">
              <w:rPr>
                <w:rFonts w:hAnsi="Times New Roman" w:cs="Times New Roman"/>
                <w:sz w:val="22"/>
                <w:szCs w:val="22"/>
                <w:cs/>
                <w:lang w:eastAsia="ko-KR"/>
              </w:rPr>
              <w:t>-</w:t>
            </w:r>
            <w:r w:rsidRPr="006E24CB">
              <w:rPr>
                <w:rFonts w:hAnsi="Times New Roman" w:cs="Times New Roman"/>
                <w:sz w:val="22"/>
                <w:szCs w:val="22"/>
                <w:lang w:eastAsia="ko-KR"/>
              </w:rPr>
              <w:t xml:space="preserve">employment benefits </w:t>
            </w:r>
            <w:r w:rsidRPr="006E24CB">
              <w:rPr>
                <w:rFonts w:hAnsi="Times New Roman" w:cs="Times New Roman"/>
                <w:sz w:val="22"/>
                <w:szCs w:val="22"/>
                <w:cs/>
                <w:lang w:eastAsia="ko-KR"/>
              </w:rPr>
              <w:t xml:space="preserve">- </w:t>
            </w:r>
            <w:r w:rsidRPr="006E24CB">
              <w:rPr>
                <w:rFonts w:hAnsi="Times New Roman" w:cs="Times New Roman"/>
                <w:sz w:val="22"/>
                <w:szCs w:val="22"/>
                <w:lang w:eastAsia="ko-KR"/>
              </w:rPr>
              <w:t>defined benefit plan</w:t>
            </w:r>
          </w:p>
        </w:tc>
        <w:tc>
          <w:tcPr>
            <w:tcW w:w="1350" w:type="dxa"/>
            <w:shd w:val="clear" w:color="auto" w:fill="auto"/>
          </w:tcPr>
          <w:p w14:paraId="20AFA5D5" w14:textId="5C28776B" w:rsidR="00B94A07" w:rsidRPr="006E24CB" w:rsidRDefault="0083271F" w:rsidP="00B94A07">
            <w:pPr>
              <w:tabs>
                <w:tab w:val="decimal" w:pos="1064"/>
              </w:tabs>
              <w:ind w:right="-142"/>
              <w:rPr>
                <w:rFonts w:hAnsi="Times New Roman" w:cs="Times New Roman"/>
                <w:color w:val="000000"/>
                <w:sz w:val="22"/>
                <w:szCs w:val="22"/>
              </w:rPr>
            </w:pPr>
            <w:r w:rsidRPr="006E24CB">
              <w:rPr>
                <w:rFonts w:hAnsi="Times New Roman" w:cs="Times New Roman"/>
                <w:color w:val="000000"/>
                <w:sz w:val="22"/>
                <w:szCs w:val="22"/>
              </w:rPr>
              <w:t>18,046</w:t>
            </w:r>
          </w:p>
        </w:tc>
        <w:tc>
          <w:tcPr>
            <w:tcW w:w="270" w:type="dxa"/>
            <w:shd w:val="clear" w:color="auto" w:fill="auto"/>
          </w:tcPr>
          <w:p w14:paraId="0D79909B" w14:textId="77777777" w:rsidR="00B94A07" w:rsidRPr="006E24CB" w:rsidRDefault="00B94A07" w:rsidP="00B94A07">
            <w:pPr>
              <w:pStyle w:val="acctfourfigures"/>
              <w:tabs>
                <w:tab w:val="clear" w:pos="765"/>
                <w:tab w:val="decimal" w:pos="1064"/>
              </w:tabs>
              <w:spacing w:line="240" w:lineRule="atLeast"/>
              <w:ind w:right="-142"/>
              <w:rPr>
                <w:szCs w:val="22"/>
              </w:rPr>
            </w:pPr>
          </w:p>
        </w:tc>
        <w:tc>
          <w:tcPr>
            <w:tcW w:w="1377" w:type="dxa"/>
            <w:shd w:val="clear" w:color="auto" w:fill="auto"/>
          </w:tcPr>
          <w:p w14:paraId="0BAD54F1" w14:textId="1DEC0FE9" w:rsidR="00B94A07" w:rsidRPr="006E24CB" w:rsidRDefault="00B94A07" w:rsidP="00B94A07">
            <w:pPr>
              <w:tabs>
                <w:tab w:val="decimal" w:pos="1064"/>
              </w:tabs>
              <w:ind w:right="-142"/>
              <w:rPr>
                <w:rFonts w:hAnsi="Times New Roman" w:cs="Times New Roman"/>
                <w:color w:val="000000"/>
                <w:sz w:val="22"/>
                <w:szCs w:val="22"/>
              </w:rPr>
            </w:pPr>
            <w:r w:rsidRPr="006E24CB">
              <w:rPr>
                <w:rFonts w:hAnsi="Times New Roman" w:cs="Times New Roman"/>
                <w:color w:val="000000"/>
                <w:sz w:val="22"/>
                <w:szCs w:val="22"/>
              </w:rPr>
              <w:t>18,507</w:t>
            </w:r>
          </w:p>
        </w:tc>
      </w:tr>
      <w:tr w:rsidR="00B94A07" w:rsidRPr="006E24CB" w14:paraId="676A509A" w14:textId="77777777" w:rsidTr="001A2551">
        <w:trPr>
          <w:cantSplit/>
        </w:trPr>
        <w:tc>
          <w:tcPr>
            <w:tcW w:w="6390" w:type="dxa"/>
            <w:shd w:val="clear" w:color="auto" w:fill="auto"/>
          </w:tcPr>
          <w:p w14:paraId="086C44E9" w14:textId="77777777" w:rsidR="00B94A07" w:rsidRPr="006E24CB" w:rsidRDefault="00B94A07" w:rsidP="00B94A07">
            <w:pPr>
              <w:tabs>
                <w:tab w:val="left" w:pos="1276"/>
              </w:tabs>
              <w:rPr>
                <w:rFonts w:hAnsi="Times New Roman" w:cs="Times New Roman"/>
                <w:sz w:val="22"/>
                <w:szCs w:val="22"/>
                <w:lang w:eastAsia="ko-KR"/>
              </w:rPr>
            </w:pPr>
            <w:r w:rsidRPr="006E24CB">
              <w:rPr>
                <w:rFonts w:hAnsi="Times New Roman" w:cs="Times New Roman"/>
                <w:sz w:val="22"/>
                <w:szCs w:val="22"/>
                <w:lang w:eastAsia="ko-KR"/>
              </w:rPr>
              <w:t>Other long</w:t>
            </w:r>
            <w:r w:rsidRPr="006E24CB">
              <w:rPr>
                <w:rFonts w:hAnsi="Times New Roman" w:cs="Times New Roman"/>
                <w:sz w:val="22"/>
                <w:szCs w:val="22"/>
                <w:cs/>
                <w:lang w:eastAsia="ko-KR"/>
              </w:rPr>
              <w:t>-</w:t>
            </w:r>
            <w:r w:rsidRPr="006E24CB">
              <w:rPr>
                <w:rFonts w:hAnsi="Times New Roman" w:cs="Times New Roman"/>
                <w:sz w:val="22"/>
                <w:szCs w:val="22"/>
                <w:lang w:eastAsia="ko-KR"/>
              </w:rPr>
              <w:t>term employee benefits</w:t>
            </w:r>
          </w:p>
        </w:tc>
        <w:tc>
          <w:tcPr>
            <w:tcW w:w="1350" w:type="dxa"/>
            <w:tcBorders>
              <w:bottom w:val="single" w:sz="4" w:space="0" w:color="auto"/>
            </w:tcBorders>
            <w:shd w:val="clear" w:color="auto" w:fill="auto"/>
          </w:tcPr>
          <w:p w14:paraId="3C9C472E" w14:textId="1311AB33" w:rsidR="00B94A07" w:rsidRPr="006E24CB" w:rsidRDefault="0083271F" w:rsidP="00B94A07">
            <w:pPr>
              <w:tabs>
                <w:tab w:val="decimal" w:pos="1064"/>
              </w:tabs>
              <w:ind w:right="-142"/>
              <w:rPr>
                <w:rFonts w:hAnsi="Times New Roman" w:cs="Times New Roman"/>
                <w:color w:val="000000"/>
                <w:sz w:val="22"/>
                <w:szCs w:val="22"/>
              </w:rPr>
            </w:pPr>
            <w:r w:rsidRPr="006E24CB">
              <w:rPr>
                <w:rFonts w:hAnsi="Times New Roman" w:cs="Times New Roman"/>
                <w:color w:val="000000"/>
                <w:sz w:val="22"/>
                <w:szCs w:val="22"/>
              </w:rPr>
              <w:t>7,116</w:t>
            </w:r>
          </w:p>
        </w:tc>
        <w:tc>
          <w:tcPr>
            <w:tcW w:w="270" w:type="dxa"/>
            <w:shd w:val="clear" w:color="auto" w:fill="auto"/>
            <w:vAlign w:val="bottom"/>
          </w:tcPr>
          <w:p w14:paraId="526393D0" w14:textId="77777777" w:rsidR="00B94A07" w:rsidRPr="006E24CB" w:rsidRDefault="00B94A07" w:rsidP="00B94A07">
            <w:pPr>
              <w:pStyle w:val="acctfourfigures"/>
              <w:tabs>
                <w:tab w:val="clear" w:pos="765"/>
                <w:tab w:val="decimal" w:pos="1064"/>
              </w:tabs>
              <w:spacing w:line="240" w:lineRule="atLeast"/>
              <w:ind w:right="-142"/>
              <w:rPr>
                <w:szCs w:val="22"/>
              </w:rPr>
            </w:pPr>
          </w:p>
        </w:tc>
        <w:tc>
          <w:tcPr>
            <w:tcW w:w="1377" w:type="dxa"/>
            <w:tcBorders>
              <w:bottom w:val="single" w:sz="4" w:space="0" w:color="auto"/>
            </w:tcBorders>
            <w:shd w:val="clear" w:color="auto" w:fill="auto"/>
          </w:tcPr>
          <w:p w14:paraId="512A862D" w14:textId="068F7DA8" w:rsidR="00B94A07" w:rsidRPr="006E24CB" w:rsidRDefault="00B94A07" w:rsidP="00B94A07">
            <w:pPr>
              <w:tabs>
                <w:tab w:val="decimal" w:pos="1064"/>
              </w:tabs>
              <w:ind w:right="-142"/>
              <w:rPr>
                <w:rFonts w:hAnsi="Times New Roman" w:cs="Times New Roman"/>
                <w:color w:val="000000"/>
                <w:sz w:val="22"/>
                <w:szCs w:val="22"/>
              </w:rPr>
            </w:pPr>
            <w:r w:rsidRPr="006E24CB">
              <w:rPr>
                <w:rFonts w:hAnsi="Times New Roman" w:cs="Times New Roman"/>
                <w:color w:val="000000"/>
                <w:sz w:val="22"/>
                <w:szCs w:val="22"/>
              </w:rPr>
              <w:t>1,789</w:t>
            </w:r>
          </w:p>
        </w:tc>
      </w:tr>
      <w:tr w:rsidR="00B94A07" w:rsidRPr="006E24CB" w14:paraId="5A708370" w14:textId="77777777" w:rsidTr="001A2551">
        <w:trPr>
          <w:cantSplit/>
        </w:trPr>
        <w:tc>
          <w:tcPr>
            <w:tcW w:w="6390" w:type="dxa"/>
            <w:shd w:val="clear" w:color="auto" w:fill="auto"/>
          </w:tcPr>
          <w:p w14:paraId="74A2FF21" w14:textId="77777777" w:rsidR="00B94A07" w:rsidRPr="006E24CB" w:rsidRDefault="00B94A07" w:rsidP="00B94A07">
            <w:pPr>
              <w:rPr>
                <w:rFonts w:hAnsi="Times New Roman" w:cs="Times New Roman"/>
                <w:b/>
                <w:bCs/>
                <w:sz w:val="22"/>
                <w:szCs w:val="22"/>
              </w:rPr>
            </w:pPr>
            <w:r w:rsidRPr="006E24CB">
              <w:rPr>
                <w:rFonts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2C22975D" w14:textId="3381137E" w:rsidR="00B94A07" w:rsidRPr="006E24CB" w:rsidRDefault="0083271F" w:rsidP="00B94A07">
            <w:pPr>
              <w:tabs>
                <w:tab w:val="decimal" w:pos="1064"/>
              </w:tabs>
              <w:ind w:right="-142"/>
              <w:rPr>
                <w:rFonts w:hAnsi="Times New Roman" w:cs="Times New Roman"/>
                <w:b/>
                <w:bCs/>
                <w:color w:val="000000"/>
                <w:sz w:val="22"/>
                <w:szCs w:val="22"/>
              </w:rPr>
            </w:pPr>
            <w:r w:rsidRPr="006E24CB">
              <w:rPr>
                <w:rFonts w:hAnsi="Times New Roman" w:cs="Times New Roman"/>
                <w:b/>
                <w:bCs/>
                <w:color w:val="000000"/>
                <w:sz w:val="22"/>
                <w:szCs w:val="22"/>
              </w:rPr>
              <w:t>25,162</w:t>
            </w:r>
          </w:p>
        </w:tc>
        <w:tc>
          <w:tcPr>
            <w:tcW w:w="270" w:type="dxa"/>
            <w:shd w:val="clear" w:color="auto" w:fill="auto"/>
          </w:tcPr>
          <w:p w14:paraId="4615A6B9" w14:textId="77777777" w:rsidR="00B94A07" w:rsidRPr="006E24CB" w:rsidRDefault="00B94A07" w:rsidP="00B94A07">
            <w:pPr>
              <w:pStyle w:val="acctfourfigures"/>
              <w:tabs>
                <w:tab w:val="clear" w:pos="765"/>
                <w:tab w:val="decimal" w:pos="1064"/>
              </w:tabs>
              <w:spacing w:line="240" w:lineRule="atLeast"/>
              <w:ind w:right="-142"/>
              <w:rPr>
                <w:b/>
                <w:bCs/>
                <w:szCs w:val="22"/>
              </w:rPr>
            </w:pPr>
          </w:p>
        </w:tc>
        <w:tc>
          <w:tcPr>
            <w:tcW w:w="1377" w:type="dxa"/>
            <w:tcBorders>
              <w:top w:val="single" w:sz="4" w:space="0" w:color="auto"/>
              <w:bottom w:val="double" w:sz="4" w:space="0" w:color="auto"/>
            </w:tcBorders>
            <w:shd w:val="clear" w:color="auto" w:fill="auto"/>
          </w:tcPr>
          <w:p w14:paraId="47A9DC2D" w14:textId="712E8539" w:rsidR="00B94A07" w:rsidRPr="006E24CB" w:rsidRDefault="00B94A07" w:rsidP="00B94A07">
            <w:pPr>
              <w:tabs>
                <w:tab w:val="decimal" w:pos="1064"/>
              </w:tabs>
              <w:ind w:right="-142"/>
              <w:rPr>
                <w:rFonts w:hAnsi="Times New Roman" w:cs="Times New Roman"/>
                <w:b/>
                <w:bCs/>
                <w:color w:val="000000"/>
                <w:sz w:val="22"/>
                <w:szCs w:val="22"/>
              </w:rPr>
            </w:pPr>
            <w:r w:rsidRPr="006E24CB">
              <w:rPr>
                <w:rFonts w:hAnsi="Times New Roman" w:cs="Times New Roman"/>
                <w:b/>
                <w:bCs/>
                <w:color w:val="000000"/>
                <w:sz w:val="22"/>
                <w:szCs w:val="22"/>
              </w:rPr>
              <w:t>20,296</w:t>
            </w:r>
          </w:p>
        </w:tc>
      </w:tr>
    </w:tbl>
    <w:p w14:paraId="296F3868" w14:textId="77777777" w:rsidR="001540E6" w:rsidRPr="006E24CB" w:rsidRDefault="001540E6" w:rsidP="001540E6">
      <w:pPr>
        <w:ind w:left="540"/>
        <w:jc w:val="both"/>
        <w:rPr>
          <w:rFonts w:hAnsi="Times New Roman" w:cs="Times New Roman"/>
          <w:sz w:val="22"/>
          <w:szCs w:val="22"/>
        </w:rPr>
      </w:pPr>
    </w:p>
    <w:p w14:paraId="2AD3A3A8" w14:textId="77777777" w:rsidR="001540E6" w:rsidRPr="006E24CB" w:rsidRDefault="001540E6" w:rsidP="001540E6">
      <w:pPr>
        <w:ind w:left="540"/>
        <w:rPr>
          <w:rFonts w:hAnsi="Times New Roman" w:cs="Times New Roman"/>
          <w:sz w:val="22"/>
          <w:szCs w:val="22"/>
        </w:rPr>
      </w:pPr>
      <w:r w:rsidRPr="006E24CB">
        <w:rPr>
          <w:rFonts w:hAnsi="Times New Roman" w:cs="Times New Roman"/>
          <w:sz w:val="22"/>
          <w:szCs w:val="22"/>
        </w:rPr>
        <w:t>Actuarial losses</w:t>
      </w:r>
      <w:r w:rsidR="001A2551" w:rsidRPr="006E24CB">
        <w:rPr>
          <w:rFonts w:hAnsi="Times New Roman" w:cs="Times New Roman"/>
          <w:sz w:val="22"/>
          <w:szCs w:val="22"/>
          <w:cs/>
        </w:rPr>
        <w:t xml:space="preserve"> </w:t>
      </w:r>
      <w:r w:rsidR="006A558A" w:rsidRPr="006E24CB">
        <w:rPr>
          <w:rFonts w:hAnsi="Times New Roman" w:cs="Times New Roman"/>
          <w:sz w:val="22"/>
          <w:szCs w:val="22"/>
          <w:cs/>
        </w:rPr>
        <w:t>(</w:t>
      </w:r>
      <w:r w:rsidR="001A2551" w:rsidRPr="006E24CB">
        <w:rPr>
          <w:rFonts w:hAnsi="Times New Roman" w:cs="Times New Roman"/>
          <w:sz w:val="22"/>
          <w:szCs w:val="22"/>
        </w:rPr>
        <w:t>gains</w:t>
      </w:r>
      <w:r w:rsidR="006A558A" w:rsidRPr="006E24CB">
        <w:rPr>
          <w:rFonts w:hAnsi="Times New Roman" w:cs="Times New Roman"/>
          <w:sz w:val="22"/>
          <w:szCs w:val="22"/>
          <w:cs/>
        </w:rPr>
        <w:t>)</w:t>
      </w:r>
      <w:r w:rsidR="001A2551" w:rsidRPr="006E24CB">
        <w:rPr>
          <w:rFonts w:hAnsi="Times New Roman" w:cs="Times New Roman"/>
          <w:sz w:val="22"/>
          <w:szCs w:val="22"/>
          <w:cs/>
        </w:rPr>
        <w:t xml:space="preserve"> </w:t>
      </w:r>
      <w:r w:rsidRPr="006E24CB">
        <w:rPr>
          <w:rFonts w:hAnsi="Times New Roman" w:cs="Times New Roman"/>
          <w:sz w:val="22"/>
          <w:szCs w:val="22"/>
        </w:rPr>
        <w:t>recognised in comprehensive income</w:t>
      </w:r>
      <w:r w:rsidR="002A3A4A" w:rsidRPr="006E24CB">
        <w:rPr>
          <w:rFonts w:hAnsi="Times New Roman" w:cs="Times New Roman"/>
          <w:sz w:val="22"/>
          <w:szCs w:val="22"/>
          <w:cs/>
        </w:rPr>
        <w:t>:</w:t>
      </w:r>
    </w:p>
    <w:p w14:paraId="143A2E83" w14:textId="77777777" w:rsidR="001540E6" w:rsidRPr="006E24CB" w:rsidRDefault="001540E6" w:rsidP="001540E6">
      <w:pPr>
        <w:spacing w:line="240" w:lineRule="exact"/>
        <w:ind w:left="540"/>
        <w:jc w:val="both"/>
        <w:rPr>
          <w:rFonts w:hAnsi="Times New Roman" w:cs="Times New Roman"/>
          <w:sz w:val="22"/>
          <w:szCs w:val="22"/>
        </w:rPr>
      </w:pPr>
    </w:p>
    <w:tbl>
      <w:tblPr>
        <w:tblW w:w="9357" w:type="dxa"/>
        <w:tblInd w:w="449" w:type="dxa"/>
        <w:tblLayout w:type="fixed"/>
        <w:tblCellMar>
          <w:left w:w="79" w:type="dxa"/>
          <w:right w:w="79" w:type="dxa"/>
        </w:tblCellMar>
        <w:tblLook w:val="0000" w:firstRow="0" w:lastRow="0" w:firstColumn="0" w:lastColumn="0" w:noHBand="0" w:noVBand="0"/>
      </w:tblPr>
      <w:tblGrid>
        <w:gridCol w:w="6385"/>
        <w:gridCol w:w="1355"/>
        <w:gridCol w:w="270"/>
        <w:gridCol w:w="1347"/>
      </w:tblGrid>
      <w:tr w:rsidR="00B94A07" w:rsidRPr="006E24CB" w14:paraId="0F684C82" w14:textId="77777777" w:rsidTr="00470CD6">
        <w:trPr>
          <w:cantSplit/>
        </w:trPr>
        <w:tc>
          <w:tcPr>
            <w:tcW w:w="6385" w:type="dxa"/>
            <w:shd w:val="clear" w:color="auto" w:fill="auto"/>
          </w:tcPr>
          <w:p w14:paraId="17172033" w14:textId="77777777" w:rsidR="00B94A07" w:rsidRPr="006E24CB" w:rsidRDefault="00B94A07" w:rsidP="00B94A07">
            <w:pPr>
              <w:tabs>
                <w:tab w:val="left" w:pos="1276"/>
              </w:tabs>
              <w:rPr>
                <w:rFonts w:hAnsi="Times New Roman" w:cs="Times New Roman"/>
                <w:b/>
                <w:bCs/>
                <w:i/>
                <w:iCs/>
                <w:sz w:val="22"/>
                <w:szCs w:val="22"/>
              </w:rPr>
            </w:pPr>
          </w:p>
        </w:tc>
        <w:tc>
          <w:tcPr>
            <w:tcW w:w="1355" w:type="dxa"/>
            <w:shd w:val="clear" w:color="auto" w:fill="auto"/>
            <w:vAlign w:val="bottom"/>
          </w:tcPr>
          <w:p w14:paraId="6D3AF860" w14:textId="429F6084" w:rsidR="00B94A07" w:rsidRPr="006E24CB" w:rsidRDefault="00B94A07" w:rsidP="00B94A07">
            <w:pPr>
              <w:tabs>
                <w:tab w:val="left" w:pos="540"/>
                <w:tab w:val="left" w:pos="9360"/>
              </w:tabs>
              <w:ind w:left="-108" w:right="-108"/>
              <w:jc w:val="center"/>
              <w:rPr>
                <w:rFonts w:hAnsi="Times New Roman" w:cs="Times New Roman"/>
                <w:sz w:val="22"/>
                <w:szCs w:val="22"/>
              </w:rPr>
            </w:pPr>
            <w:r w:rsidRPr="006E24CB">
              <w:rPr>
                <w:rFonts w:hAnsi="Times New Roman" w:cs="Times New Roman"/>
                <w:sz w:val="22"/>
                <w:szCs w:val="22"/>
              </w:rPr>
              <w:t>2021</w:t>
            </w:r>
          </w:p>
        </w:tc>
        <w:tc>
          <w:tcPr>
            <w:tcW w:w="270" w:type="dxa"/>
            <w:vAlign w:val="bottom"/>
          </w:tcPr>
          <w:p w14:paraId="0A576F64" w14:textId="77777777" w:rsidR="00B94A07" w:rsidRPr="006E24CB" w:rsidRDefault="00B94A07" w:rsidP="00B94A07">
            <w:pPr>
              <w:pStyle w:val="acctfourfigures"/>
              <w:tabs>
                <w:tab w:val="left" w:pos="540"/>
              </w:tabs>
              <w:spacing w:line="240" w:lineRule="atLeast"/>
              <w:jc w:val="right"/>
              <w:rPr>
                <w:b/>
                <w:bCs/>
                <w:szCs w:val="22"/>
              </w:rPr>
            </w:pPr>
          </w:p>
        </w:tc>
        <w:tc>
          <w:tcPr>
            <w:tcW w:w="1347" w:type="dxa"/>
            <w:shd w:val="clear" w:color="auto" w:fill="auto"/>
            <w:vAlign w:val="bottom"/>
          </w:tcPr>
          <w:p w14:paraId="57591430" w14:textId="66FF59A4" w:rsidR="00B94A07" w:rsidRPr="006E24CB" w:rsidRDefault="00B94A07" w:rsidP="00B94A07">
            <w:pPr>
              <w:tabs>
                <w:tab w:val="left" w:pos="540"/>
                <w:tab w:val="left" w:pos="9360"/>
              </w:tabs>
              <w:ind w:left="-108" w:right="-108"/>
              <w:jc w:val="center"/>
              <w:rPr>
                <w:rFonts w:hAnsi="Times New Roman" w:cs="Times New Roman"/>
                <w:sz w:val="22"/>
                <w:szCs w:val="22"/>
              </w:rPr>
            </w:pPr>
            <w:r w:rsidRPr="006E24CB">
              <w:rPr>
                <w:rFonts w:hAnsi="Times New Roman" w:cs="Times New Roman"/>
                <w:sz w:val="22"/>
                <w:szCs w:val="22"/>
              </w:rPr>
              <w:t>2020</w:t>
            </w:r>
          </w:p>
        </w:tc>
      </w:tr>
      <w:tr w:rsidR="001540E6" w:rsidRPr="006E24CB" w14:paraId="52A3A87C" w14:textId="77777777" w:rsidTr="001A2551">
        <w:trPr>
          <w:cantSplit/>
        </w:trPr>
        <w:tc>
          <w:tcPr>
            <w:tcW w:w="6385" w:type="dxa"/>
            <w:shd w:val="clear" w:color="auto" w:fill="auto"/>
          </w:tcPr>
          <w:p w14:paraId="2F4BCD40" w14:textId="77777777" w:rsidR="001540E6" w:rsidRPr="006E24CB" w:rsidRDefault="001540E6" w:rsidP="009659C3">
            <w:pPr>
              <w:tabs>
                <w:tab w:val="left" w:pos="1276"/>
              </w:tabs>
              <w:rPr>
                <w:rFonts w:hAnsi="Times New Roman" w:cs="Times New Roman"/>
                <w:b/>
                <w:bCs/>
                <w:i/>
                <w:iCs/>
                <w:sz w:val="22"/>
                <w:szCs w:val="22"/>
              </w:rPr>
            </w:pPr>
          </w:p>
        </w:tc>
        <w:tc>
          <w:tcPr>
            <w:tcW w:w="2972" w:type="dxa"/>
            <w:gridSpan w:val="3"/>
          </w:tcPr>
          <w:p w14:paraId="0A0DE8AB" w14:textId="77777777" w:rsidR="001540E6" w:rsidRPr="006E24CB" w:rsidRDefault="00D631E1" w:rsidP="009659C3">
            <w:pPr>
              <w:ind w:left="-79" w:right="-79"/>
              <w:jc w:val="center"/>
              <w:rPr>
                <w:rFonts w:hAnsi="Times New Roman" w:cs="Times New Roman"/>
                <w:sz w:val="22"/>
                <w:szCs w:val="22"/>
              </w:rPr>
            </w:pPr>
            <w:r w:rsidRPr="006E24CB">
              <w:rPr>
                <w:rFonts w:hAnsi="Times New Roman" w:cs="Times New Roman"/>
                <w:i/>
                <w:iCs/>
                <w:sz w:val="22"/>
                <w:szCs w:val="22"/>
                <w:cs/>
              </w:rPr>
              <w:t>(</w:t>
            </w:r>
            <w:r w:rsidR="001540E6" w:rsidRPr="006E24CB">
              <w:rPr>
                <w:rFonts w:hAnsi="Times New Roman" w:cs="Times New Roman"/>
                <w:i/>
                <w:iCs/>
                <w:sz w:val="22"/>
                <w:szCs w:val="22"/>
              </w:rPr>
              <w:t>in thousand Baht</w:t>
            </w:r>
            <w:r w:rsidR="005B4147" w:rsidRPr="006E24CB">
              <w:rPr>
                <w:rFonts w:hAnsi="Times New Roman" w:cs="Times New Roman"/>
                <w:i/>
                <w:iCs/>
                <w:sz w:val="22"/>
                <w:szCs w:val="22"/>
                <w:cs/>
              </w:rPr>
              <w:t>)</w:t>
            </w:r>
          </w:p>
        </w:tc>
      </w:tr>
      <w:tr w:rsidR="001540E6" w:rsidRPr="006E24CB" w14:paraId="3310BB73" w14:textId="77777777" w:rsidTr="001A2551">
        <w:trPr>
          <w:cantSplit/>
        </w:trPr>
        <w:tc>
          <w:tcPr>
            <w:tcW w:w="6385" w:type="dxa"/>
            <w:shd w:val="clear" w:color="auto" w:fill="auto"/>
          </w:tcPr>
          <w:p w14:paraId="6B837802" w14:textId="77777777" w:rsidR="001540E6" w:rsidRPr="006E24CB" w:rsidRDefault="001540E6" w:rsidP="009659C3">
            <w:pPr>
              <w:ind w:left="47"/>
              <w:rPr>
                <w:rFonts w:hAnsi="Times New Roman" w:cs="Times New Roman"/>
                <w:sz w:val="22"/>
                <w:szCs w:val="22"/>
              </w:rPr>
            </w:pPr>
            <w:r w:rsidRPr="006E24CB">
              <w:rPr>
                <w:rFonts w:hAnsi="Times New Roman" w:cs="Times New Roman"/>
                <w:sz w:val="22"/>
                <w:szCs w:val="22"/>
              </w:rPr>
              <w:t>Included in retained earnings</w:t>
            </w:r>
            <w:r w:rsidR="00D631E1" w:rsidRPr="006E24CB">
              <w:rPr>
                <w:rFonts w:hAnsi="Times New Roman" w:cs="Times New Roman"/>
                <w:sz w:val="22"/>
                <w:szCs w:val="22"/>
                <w:cs/>
              </w:rPr>
              <w:t>:</w:t>
            </w:r>
          </w:p>
        </w:tc>
        <w:tc>
          <w:tcPr>
            <w:tcW w:w="1355" w:type="dxa"/>
            <w:shd w:val="clear" w:color="auto" w:fill="auto"/>
          </w:tcPr>
          <w:p w14:paraId="2D9FD233" w14:textId="77777777" w:rsidR="001540E6" w:rsidRPr="006E24CB" w:rsidRDefault="001540E6" w:rsidP="009659C3">
            <w:pPr>
              <w:tabs>
                <w:tab w:val="decimal" w:pos="1127"/>
              </w:tabs>
              <w:ind w:left="-108" w:right="-108"/>
              <w:rPr>
                <w:rFonts w:hAnsi="Times New Roman" w:cs="Times New Roman"/>
                <w:sz w:val="22"/>
                <w:szCs w:val="22"/>
              </w:rPr>
            </w:pPr>
          </w:p>
        </w:tc>
        <w:tc>
          <w:tcPr>
            <w:tcW w:w="270" w:type="dxa"/>
            <w:shd w:val="clear" w:color="auto" w:fill="auto"/>
            <w:vAlign w:val="bottom"/>
          </w:tcPr>
          <w:p w14:paraId="674FB089" w14:textId="77777777" w:rsidR="001540E6" w:rsidRPr="006E24CB" w:rsidRDefault="001540E6" w:rsidP="009659C3">
            <w:pPr>
              <w:tabs>
                <w:tab w:val="decimal" w:pos="1147"/>
              </w:tabs>
              <w:ind w:left="-108" w:right="-108"/>
              <w:rPr>
                <w:rFonts w:hAnsi="Times New Roman" w:cs="Times New Roman"/>
                <w:sz w:val="22"/>
                <w:szCs w:val="22"/>
              </w:rPr>
            </w:pPr>
          </w:p>
        </w:tc>
        <w:tc>
          <w:tcPr>
            <w:tcW w:w="1347" w:type="dxa"/>
            <w:shd w:val="clear" w:color="auto" w:fill="auto"/>
          </w:tcPr>
          <w:p w14:paraId="773478F1" w14:textId="77777777" w:rsidR="001540E6" w:rsidRPr="006E24CB" w:rsidRDefault="001540E6" w:rsidP="009659C3">
            <w:pPr>
              <w:tabs>
                <w:tab w:val="decimal" w:pos="1127"/>
              </w:tabs>
              <w:ind w:left="-108" w:right="-108"/>
              <w:rPr>
                <w:rFonts w:hAnsi="Times New Roman" w:cs="Times New Roman"/>
                <w:sz w:val="22"/>
                <w:szCs w:val="22"/>
              </w:rPr>
            </w:pPr>
          </w:p>
        </w:tc>
      </w:tr>
      <w:tr w:rsidR="00B94A07" w:rsidRPr="006E24CB" w14:paraId="7878A8F0" w14:textId="77777777" w:rsidTr="001A2551">
        <w:trPr>
          <w:cantSplit/>
        </w:trPr>
        <w:tc>
          <w:tcPr>
            <w:tcW w:w="6385" w:type="dxa"/>
            <w:shd w:val="clear" w:color="auto" w:fill="auto"/>
          </w:tcPr>
          <w:p w14:paraId="23F3F509" w14:textId="77777777" w:rsidR="00B94A07" w:rsidRPr="006E24CB" w:rsidRDefault="00B94A07" w:rsidP="00B94A07">
            <w:pPr>
              <w:ind w:left="47"/>
              <w:rPr>
                <w:rFonts w:hAnsi="Times New Roman" w:cs="Times New Roman"/>
                <w:sz w:val="22"/>
                <w:szCs w:val="22"/>
              </w:rPr>
            </w:pPr>
            <w:r w:rsidRPr="006E24CB">
              <w:rPr>
                <w:rFonts w:hAnsi="Times New Roman" w:cs="Times New Roman"/>
                <w:sz w:val="22"/>
                <w:szCs w:val="22"/>
              </w:rPr>
              <w:t>At 1 January</w:t>
            </w:r>
          </w:p>
        </w:tc>
        <w:tc>
          <w:tcPr>
            <w:tcW w:w="1355" w:type="dxa"/>
            <w:shd w:val="clear" w:color="auto" w:fill="auto"/>
          </w:tcPr>
          <w:p w14:paraId="610C0DF8" w14:textId="0214C871" w:rsidR="00B94A07" w:rsidRPr="006E24CB" w:rsidRDefault="00531756" w:rsidP="00B94A07">
            <w:pPr>
              <w:tabs>
                <w:tab w:val="decimal" w:pos="1046"/>
              </w:tabs>
              <w:ind w:left="-108" w:right="-108"/>
              <w:rPr>
                <w:rFonts w:hAnsi="Times New Roman" w:cs="Times New Roman"/>
                <w:sz w:val="22"/>
                <w:szCs w:val="22"/>
              </w:rPr>
            </w:pPr>
            <w:r w:rsidRPr="006E24CB">
              <w:rPr>
                <w:rFonts w:hAnsi="Times New Roman" w:cs="Times New Roman"/>
                <w:sz w:val="22"/>
                <w:szCs w:val="22"/>
                <w:cs/>
              </w:rPr>
              <w:t>(</w:t>
            </w:r>
            <w:r w:rsidRPr="006E24CB">
              <w:rPr>
                <w:rFonts w:hAnsi="Times New Roman" w:cs="Times New Roman"/>
                <w:sz w:val="22"/>
                <w:szCs w:val="22"/>
              </w:rPr>
              <w:t>8,306</w:t>
            </w:r>
            <w:r w:rsidRPr="006E24CB">
              <w:rPr>
                <w:rFonts w:hAnsi="Times New Roman" w:cs="Times New Roman"/>
                <w:sz w:val="22"/>
                <w:szCs w:val="22"/>
                <w:cs/>
              </w:rPr>
              <w:t>)</w:t>
            </w:r>
          </w:p>
        </w:tc>
        <w:tc>
          <w:tcPr>
            <w:tcW w:w="270" w:type="dxa"/>
            <w:shd w:val="clear" w:color="auto" w:fill="auto"/>
            <w:vAlign w:val="bottom"/>
          </w:tcPr>
          <w:p w14:paraId="2680C9AC" w14:textId="77777777" w:rsidR="00B94A07" w:rsidRPr="006E24CB" w:rsidRDefault="00B94A07" w:rsidP="00B94A07">
            <w:pPr>
              <w:tabs>
                <w:tab w:val="decimal" w:pos="1136"/>
              </w:tabs>
              <w:ind w:left="-108" w:right="-108"/>
              <w:rPr>
                <w:rFonts w:hAnsi="Times New Roman" w:cs="Times New Roman"/>
                <w:sz w:val="22"/>
                <w:szCs w:val="22"/>
              </w:rPr>
            </w:pPr>
          </w:p>
        </w:tc>
        <w:tc>
          <w:tcPr>
            <w:tcW w:w="1347" w:type="dxa"/>
            <w:shd w:val="clear" w:color="auto" w:fill="auto"/>
          </w:tcPr>
          <w:p w14:paraId="35C59883" w14:textId="16560D02" w:rsidR="00B94A07" w:rsidRPr="006E24CB" w:rsidRDefault="00B94A07" w:rsidP="00B94A07">
            <w:pPr>
              <w:tabs>
                <w:tab w:val="decimal" w:pos="1046"/>
              </w:tabs>
              <w:ind w:left="-108" w:right="-108"/>
              <w:rPr>
                <w:rFonts w:hAnsi="Times New Roman" w:cs="Times New Roman"/>
                <w:sz w:val="22"/>
                <w:szCs w:val="22"/>
              </w:rPr>
            </w:pPr>
            <w:r w:rsidRPr="006E24CB">
              <w:rPr>
                <w:rFonts w:hAnsi="Times New Roman" w:cs="Times New Roman"/>
                <w:sz w:val="22"/>
                <w:szCs w:val="22"/>
                <w:cs/>
              </w:rPr>
              <w:t>(</w:t>
            </w:r>
            <w:r w:rsidRPr="006E24CB">
              <w:rPr>
                <w:rFonts w:hAnsi="Times New Roman" w:cs="Times New Roman"/>
                <w:sz w:val="22"/>
                <w:szCs w:val="22"/>
              </w:rPr>
              <w:t>8,306</w:t>
            </w:r>
            <w:r w:rsidRPr="006E24CB">
              <w:rPr>
                <w:rFonts w:hAnsi="Times New Roman" w:cs="Times New Roman"/>
                <w:sz w:val="22"/>
                <w:szCs w:val="22"/>
                <w:cs/>
              </w:rPr>
              <w:t>)</w:t>
            </w:r>
          </w:p>
        </w:tc>
      </w:tr>
      <w:tr w:rsidR="00B94A07" w:rsidRPr="006E24CB" w14:paraId="5A4EE358" w14:textId="77777777" w:rsidTr="001A2551">
        <w:trPr>
          <w:cantSplit/>
        </w:trPr>
        <w:tc>
          <w:tcPr>
            <w:tcW w:w="6385" w:type="dxa"/>
            <w:shd w:val="clear" w:color="auto" w:fill="auto"/>
          </w:tcPr>
          <w:p w14:paraId="47F5E6BD" w14:textId="77777777" w:rsidR="00B94A07" w:rsidRPr="006E24CB" w:rsidRDefault="00B94A07" w:rsidP="00B94A07">
            <w:pPr>
              <w:ind w:left="47"/>
              <w:rPr>
                <w:rFonts w:hAnsi="Times New Roman" w:cs="Times New Roman"/>
                <w:sz w:val="22"/>
                <w:szCs w:val="22"/>
              </w:rPr>
            </w:pPr>
            <w:r w:rsidRPr="006E24CB">
              <w:rPr>
                <w:rFonts w:hAnsi="Times New Roman" w:cs="Times New Roman"/>
                <w:sz w:val="22"/>
                <w:szCs w:val="22"/>
              </w:rPr>
              <w:t>Recognised during the year</w:t>
            </w:r>
          </w:p>
        </w:tc>
        <w:tc>
          <w:tcPr>
            <w:tcW w:w="1355" w:type="dxa"/>
            <w:tcBorders>
              <w:bottom w:val="single" w:sz="4" w:space="0" w:color="auto"/>
            </w:tcBorders>
            <w:shd w:val="clear" w:color="auto" w:fill="auto"/>
          </w:tcPr>
          <w:p w14:paraId="3FA1BBB3" w14:textId="51746A9F" w:rsidR="00B94A07" w:rsidRPr="006E24CB" w:rsidRDefault="0083271F" w:rsidP="0083271F">
            <w:pPr>
              <w:tabs>
                <w:tab w:val="decimal" w:pos="1046"/>
              </w:tabs>
              <w:ind w:left="-108" w:right="-108"/>
              <w:rPr>
                <w:rFonts w:hAnsi="Times New Roman" w:cs="Times New Roman"/>
                <w:sz w:val="22"/>
                <w:szCs w:val="22"/>
              </w:rPr>
            </w:pPr>
            <w:r w:rsidRPr="006E24CB">
              <w:rPr>
                <w:rFonts w:hAnsi="Times New Roman" w:cs="Times New Roman"/>
                <w:sz w:val="22"/>
                <w:szCs w:val="22"/>
              </w:rPr>
              <w:t>1,226</w:t>
            </w:r>
          </w:p>
        </w:tc>
        <w:tc>
          <w:tcPr>
            <w:tcW w:w="270" w:type="dxa"/>
            <w:shd w:val="clear" w:color="auto" w:fill="auto"/>
            <w:vAlign w:val="bottom"/>
          </w:tcPr>
          <w:p w14:paraId="3AAA901A" w14:textId="77777777" w:rsidR="00B94A07" w:rsidRPr="006E24CB" w:rsidRDefault="00B94A07" w:rsidP="0083271F">
            <w:pPr>
              <w:tabs>
                <w:tab w:val="decimal" w:pos="1046"/>
                <w:tab w:val="decimal" w:pos="1136"/>
              </w:tabs>
              <w:ind w:left="-108" w:right="-108"/>
              <w:rPr>
                <w:rFonts w:hAnsi="Times New Roman" w:cs="Times New Roman"/>
                <w:sz w:val="22"/>
                <w:szCs w:val="22"/>
              </w:rPr>
            </w:pPr>
          </w:p>
        </w:tc>
        <w:tc>
          <w:tcPr>
            <w:tcW w:w="1347" w:type="dxa"/>
            <w:tcBorders>
              <w:bottom w:val="single" w:sz="4" w:space="0" w:color="auto"/>
            </w:tcBorders>
            <w:shd w:val="clear" w:color="auto" w:fill="auto"/>
          </w:tcPr>
          <w:p w14:paraId="3C6719A0" w14:textId="20335A5C" w:rsidR="00B94A07" w:rsidRPr="006E24CB" w:rsidRDefault="00B94A07" w:rsidP="006E24CB">
            <w:pPr>
              <w:tabs>
                <w:tab w:val="decimal" w:pos="730"/>
              </w:tabs>
              <w:ind w:left="-108" w:right="-108"/>
              <w:rPr>
                <w:rFonts w:hAnsi="Times New Roman" w:cs="Times New Roman"/>
                <w:sz w:val="22"/>
                <w:szCs w:val="22"/>
              </w:rPr>
            </w:pPr>
            <w:r w:rsidRPr="006E24CB">
              <w:rPr>
                <w:rFonts w:hAnsi="Times New Roman" w:cs="Times New Roman"/>
                <w:sz w:val="22"/>
                <w:szCs w:val="22"/>
                <w:cs/>
              </w:rPr>
              <w:t>-</w:t>
            </w:r>
          </w:p>
        </w:tc>
      </w:tr>
      <w:tr w:rsidR="00B94A07" w:rsidRPr="006E24CB" w14:paraId="446B6BB1" w14:textId="77777777" w:rsidTr="001A2551">
        <w:trPr>
          <w:cantSplit/>
        </w:trPr>
        <w:tc>
          <w:tcPr>
            <w:tcW w:w="6385" w:type="dxa"/>
            <w:shd w:val="clear" w:color="auto" w:fill="auto"/>
          </w:tcPr>
          <w:p w14:paraId="1F74871B" w14:textId="77777777" w:rsidR="00B94A07" w:rsidRPr="006E24CB" w:rsidRDefault="00B94A07" w:rsidP="00B94A07">
            <w:pPr>
              <w:ind w:left="47"/>
              <w:rPr>
                <w:rFonts w:hAnsi="Times New Roman" w:cs="Times New Roman"/>
                <w:b/>
                <w:bCs/>
                <w:sz w:val="22"/>
                <w:szCs w:val="22"/>
              </w:rPr>
            </w:pPr>
            <w:r w:rsidRPr="006E24CB">
              <w:rPr>
                <w:rFonts w:hAnsi="Times New Roman" w:cs="Times New Roman"/>
                <w:b/>
                <w:bCs/>
                <w:sz w:val="22"/>
                <w:szCs w:val="22"/>
              </w:rPr>
              <w:t>At 31 December</w:t>
            </w:r>
          </w:p>
        </w:tc>
        <w:tc>
          <w:tcPr>
            <w:tcW w:w="1355" w:type="dxa"/>
            <w:tcBorders>
              <w:top w:val="single" w:sz="4" w:space="0" w:color="auto"/>
              <w:bottom w:val="double" w:sz="4" w:space="0" w:color="auto"/>
            </w:tcBorders>
            <w:shd w:val="clear" w:color="auto" w:fill="auto"/>
          </w:tcPr>
          <w:p w14:paraId="546FCC02" w14:textId="1E0BF418" w:rsidR="00B94A07" w:rsidRPr="006E24CB" w:rsidRDefault="0083271F" w:rsidP="00B94A07">
            <w:pPr>
              <w:tabs>
                <w:tab w:val="decimal" w:pos="1046"/>
              </w:tabs>
              <w:ind w:left="-108" w:right="-108"/>
              <w:rPr>
                <w:rFonts w:hAnsi="Times New Roman" w:cs="Times New Roman"/>
                <w:b/>
                <w:bCs/>
                <w:sz w:val="22"/>
                <w:szCs w:val="22"/>
              </w:rPr>
            </w:pPr>
            <w:r w:rsidRPr="006E24CB">
              <w:rPr>
                <w:rFonts w:hAnsi="Times New Roman" w:cs="Times New Roman"/>
                <w:b/>
                <w:bCs/>
                <w:sz w:val="22"/>
                <w:szCs w:val="22"/>
                <w:cs/>
              </w:rPr>
              <w:t>(</w:t>
            </w:r>
            <w:r w:rsidRPr="006E24CB">
              <w:rPr>
                <w:rFonts w:hAnsi="Times New Roman" w:cs="Times New Roman"/>
                <w:b/>
                <w:bCs/>
                <w:sz w:val="22"/>
                <w:szCs w:val="22"/>
              </w:rPr>
              <w:t>7,080</w:t>
            </w:r>
            <w:r w:rsidRPr="006E24CB">
              <w:rPr>
                <w:rFonts w:hAnsi="Times New Roman" w:cs="Times New Roman"/>
                <w:b/>
                <w:bCs/>
                <w:sz w:val="22"/>
                <w:szCs w:val="22"/>
                <w:cs/>
              </w:rPr>
              <w:t>)</w:t>
            </w:r>
          </w:p>
        </w:tc>
        <w:tc>
          <w:tcPr>
            <w:tcW w:w="270" w:type="dxa"/>
            <w:shd w:val="clear" w:color="auto" w:fill="auto"/>
            <w:vAlign w:val="bottom"/>
          </w:tcPr>
          <w:p w14:paraId="5FF24137" w14:textId="77777777" w:rsidR="00B94A07" w:rsidRPr="006E24CB" w:rsidRDefault="00B94A07" w:rsidP="00B94A07">
            <w:pPr>
              <w:tabs>
                <w:tab w:val="decimal" w:pos="1136"/>
              </w:tabs>
              <w:ind w:left="-108" w:right="-108"/>
              <w:rPr>
                <w:rFonts w:hAnsi="Times New Roman" w:cs="Times New Roman"/>
                <w:b/>
                <w:bCs/>
                <w:sz w:val="22"/>
                <w:szCs w:val="22"/>
              </w:rPr>
            </w:pPr>
          </w:p>
        </w:tc>
        <w:tc>
          <w:tcPr>
            <w:tcW w:w="1347" w:type="dxa"/>
            <w:tcBorders>
              <w:top w:val="single" w:sz="4" w:space="0" w:color="auto"/>
              <w:bottom w:val="double" w:sz="4" w:space="0" w:color="auto"/>
            </w:tcBorders>
            <w:shd w:val="clear" w:color="auto" w:fill="auto"/>
          </w:tcPr>
          <w:p w14:paraId="6BBCC8AC" w14:textId="3BAEEB92" w:rsidR="00B94A07" w:rsidRPr="006E24CB" w:rsidRDefault="00B94A07" w:rsidP="00B94A07">
            <w:pPr>
              <w:tabs>
                <w:tab w:val="decimal" w:pos="1046"/>
              </w:tabs>
              <w:ind w:left="-108" w:right="-108"/>
              <w:rPr>
                <w:rFonts w:hAnsi="Times New Roman" w:cs="Times New Roman"/>
                <w:b/>
                <w:bCs/>
                <w:sz w:val="22"/>
                <w:szCs w:val="22"/>
              </w:rPr>
            </w:pPr>
            <w:r w:rsidRPr="006E24CB">
              <w:rPr>
                <w:rFonts w:hAnsi="Times New Roman" w:cs="Times New Roman"/>
                <w:b/>
                <w:bCs/>
                <w:sz w:val="22"/>
                <w:szCs w:val="22"/>
                <w:cs/>
              </w:rPr>
              <w:t>(</w:t>
            </w:r>
            <w:r w:rsidRPr="006E24CB">
              <w:rPr>
                <w:rFonts w:hAnsi="Times New Roman" w:cs="Times New Roman"/>
                <w:b/>
                <w:bCs/>
                <w:sz w:val="22"/>
                <w:szCs w:val="22"/>
              </w:rPr>
              <w:t>8,306</w:t>
            </w:r>
            <w:r w:rsidRPr="006E24CB">
              <w:rPr>
                <w:rFonts w:hAnsi="Times New Roman" w:cs="Times New Roman"/>
                <w:b/>
                <w:bCs/>
                <w:sz w:val="22"/>
                <w:szCs w:val="22"/>
                <w:cs/>
              </w:rPr>
              <w:t>)</w:t>
            </w:r>
          </w:p>
        </w:tc>
      </w:tr>
    </w:tbl>
    <w:p w14:paraId="6F3F48A3" w14:textId="77777777" w:rsidR="00B14551" w:rsidRPr="006E24CB" w:rsidRDefault="00B14551" w:rsidP="001540E6">
      <w:pPr>
        <w:jc w:val="both"/>
        <w:rPr>
          <w:rFonts w:hAnsi="Times New Roman" w:cs="Times New Roman"/>
          <w:sz w:val="22"/>
          <w:szCs w:val="22"/>
        </w:rPr>
      </w:pPr>
    </w:p>
    <w:p w14:paraId="2938B94F" w14:textId="77777777" w:rsidR="001540E6" w:rsidRPr="006E24CB" w:rsidRDefault="001540E6" w:rsidP="001540E6">
      <w:pPr>
        <w:ind w:left="547"/>
        <w:jc w:val="both"/>
        <w:rPr>
          <w:rFonts w:hAnsi="Times New Roman" w:cs="Times New Roman"/>
          <w:b/>
          <w:bCs/>
          <w:i/>
          <w:iCs/>
          <w:sz w:val="22"/>
          <w:szCs w:val="22"/>
        </w:rPr>
      </w:pPr>
      <w:r w:rsidRPr="006E24CB">
        <w:rPr>
          <w:rFonts w:hAnsi="Times New Roman" w:cs="Times New Roman"/>
          <w:b/>
          <w:bCs/>
          <w:i/>
          <w:iCs/>
          <w:sz w:val="22"/>
          <w:szCs w:val="22"/>
        </w:rPr>
        <w:t>Defined benefit plan</w:t>
      </w:r>
    </w:p>
    <w:p w14:paraId="0029C6D2" w14:textId="77777777" w:rsidR="001540E6" w:rsidRPr="006E24CB" w:rsidRDefault="001540E6" w:rsidP="001540E6">
      <w:pPr>
        <w:ind w:left="547"/>
        <w:jc w:val="both"/>
        <w:rPr>
          <w:rFonts w:hAnsi="Times New Roman" w:cs="Times New Roman"/>
          <w:sz w:val="22"/>
          <w:szCs w:val="22"/>
        </w:rPr>
      </w:pPr>
    </w:p>
    <w:p w14:paraId="5DBD25D4" w14:textId="77777777" w:rsidR="001540E6" w:rsidRPr="006E24CB" w:rsidRDefault="001540E6" w:rsidP="001540E6">
      <w:pPr>
        <w:ind w:left="547"/>
        <w:jc w:val="both"/>
        <w:rPr>
          <w:rFonts w:hAnsi="Times New Roman" w:cs="Times New Roman"/>
          <w:sz w:val="22"/>
          <w:szCs w:val="22"/>
        </w:rPr>
      </w:pPr>
      <w:r w:rsidRPr="006E24CB">
        <w:rPr>
          <w:rFonts w:hAnsi="Times New Roman" w:cs="Times New Roman"/>
          <w:sz w:val="22"/>
          <w:szCs w:val="22"/>
        </w:rPr>
        <w:t>The Company operates a defined benefit pension plan based on the requirement of Thai Labour Protection Act B</w:t>
      </w:r>
      <w:r w:rsidRPr="006E24CB">
        <w:rPr>
          <w:rFonts w:hAnsi="Times New Roman" w:cs="Times New Roman"/>
          <w:sz w:val="22"/>
          <w:szCs w:val="22"/>
          <w:cs/>
        </w:rPr>
        <w:t>.</w:t>
      </w:r>
      <w:r w:rsidRPr="006E24CB">
        <w:rPr>
          <w:rFonts w:hAnsi="Times New Roman" w:cs="Times New Roman"/>
          <w:sz w:val="22"/>
          <w:szCs w:val="22"/>
        </w:rPr>
        <w:t>E 2541</w:t>
      </w:r>
      <w:r w:rsidR="0093197D" w:rsidRPr="006E24CB">
        <w:rPr>
          <w:rFonts w:hAnsi="Times New Roman" w:cs="Times New Roman"/>
          <w:sz w:val="22"/>
          <w:szCs w:val="22"/>
          <w:cs/>
        </w:rPr>
        <w:t xml:space="preserve"> </w:t>
      </w:r>
      <w:r w:rsidR="00975DC1" w:rsidRPr="006E24CB">
        <w:rPr>
          <w:rFonts w:hAnsi="Times New Roman" w:cs="Times New Roman"/>
          <w:sz w:val="22"/>
          <w:szCs w:val="22"/>
          <w:cs/>
        </w:rPr>
        <w:t>(</w:t>
      </w:r>
      <w:r w:rsidRPr="006E24CB">
        <w:rPr>
          <w:rFonts w:hAnsi="Times New Roman" w:cs="Times New Roman"/>
          <w:sz w:val="22"/>
          <w:szCs w:val="22"/>
        </w:rPr>
        <w:t>1998</w:t>
      </w:r>
      <w:r w:rsidR="00975DC1" w:rsidRPr="006E24CB">
        <w:rPr>
          <w:rFonts w:hAnsi="Times New Roman" w:cs="Times New Roman"/>
          <w:sz w:val="22"/>
          <w:szCs w:val="22"/>
          <w:cs/>
        </w:rPr>
        <w:t>)</w:t>
      </w:r>
      <w:r w:rsidRPr="006E24CB">
        <w:rPr>
          <w:rFonts w:hAnsi="Times New Roman" w:cs="Times New Roman"/>
          <w:sz w:val="22"/>
          <w:szCs w:val="22"/>
          <w:cs/>
        </w:rPr>
        <w:t xml:space="preserve"> </w:t>
      </w:r>
      <w:r w:rsidRPr="006E24CB">
        <w:rPr>
          <w:rFonts w:hAnsi="Times New Roman" w:cs="Times New Roman"/>
          <w:sz w:val="22"/>
          <w:szCs w:val="22"/>
        </w:rPr>
        <w:t>to provide retirement benefits to employees based on pensionable remuneration and length of service</w:t>
      </w:r>
      <w:r w:rsidRPr="006E24CB">
        <w:rPr>
          <w:rFonts w:hAnsi="Times New Roman" w:cs="Times New Roman"/>
          <w:sz w:val="22"/>
          <w:szCs w:val="22"/>
          <w:cs/>
        </w:rPr>
        <w:t>.</w:t>
      </w:r>
    </w:p>
    <w:p w14:paraId="3C61110E" w14:textId="77777777" w:rsidR="001540E6" w:rsidRPr="006E24CB" w:rsidRDefault="001540E6" w:rsidP="001540E6">
      <w:pPr>
        <w:ind w:left="547"/>
        <w:jc w:val="both"/>
        <w:rPr>
          <w:rFonts w:hAnsi="Times New Roman" w:cs="Times New Roman"/>
          <w:sz w:val="22"/>
          <w:szCs w:val="22"/>
        </w:rPr>
      </w:pPr>
    </w:p>
    <w:p w14:paraId="72D8228B" w14:textId="77777777" w:rsidR="001540E6" w:rsidRPr="006E24CB" w:rsidRDefault="001540E6" w:rsidP="001540E6">
      <w:pPr>
        <w:ind w:left="547"/>
        <w:jc w:val="both"/>
        <w:rPr>
          <w:rFonts w:hAnsi="Times New Roman" w:cs="Times New Roman"/>
          <w:sz w:val="22"/>
          <w:szCs w:val="22"/>
        </w:rPr>
      </w:pPr>
      <w:r w:rsidRPr="006E24CB">
        <w:rPr>
          <w:rFonts w:eastAsia="Calibri" w:hAnsi="Times New Roman" w:cs="Times New Roman"/>
          <w:sz w:val="22"/>
          <w:szCs w:val="22"/>
        </w:rPr>
        <w:t>The defined benefit plan exposes the Company to actuarial risks, such as longevity risk and interest rate risk</w:t>
      </w:r>
      <w:r w:rsidRPr="006E24CB">
        <w:rPr>
          <w:rFonts w:eastAsia="Calibri" w:hAnsi="Times New Roman" w:cs="Times New Roman"/>
          <w:sz w:val="22"/>
          <w:szCs w:val="22"/>
          <w:cs/>
        </w:rPr>
        <w:t>.</w:t>
      </w:r>
    </w:p>
    <w:p w14:paraId="68B2343E" w14:textId="77777777" w:rsidR="001540E6" w:rsidRPr="006E24CB" w:rsidRDefault="001540E6" w:rsidP="001540E6">
      <w:pPr>
        <w:ind w:left="547"/>
        <w:jc w:val="both"/>
        <w:rPr>
          <w:rFonts w:hAnsi="Times New Roman" w:cs="Times New Roman"/>
          <w:sz w:val="22"/>
          <w:szCs w:val="22"/>
        </w:rPr>
      </w:pPr>
    </w:p>
    <w:p w14:paraId="178B1135" w14:textId="5A448FB0" w:rsidR="001540E6" w:rsidRPr="00A724EC" w:rsidRDefault="00B7320B" w:rsidP="00B94A07">
      <w:pPr>
        <w:ind w:left="547"/>
        <w:rPr>
          <w:rFonts w:hAnsi="Times New Roman" w:cs="Times New Roman"/>
          <w:b/>
          <w:bCs/>
          <w:i/>
          <w:iCs/>
          <w:sz w:val="22"/>
          <w:szCs w:val="22"/>
        </w:rPr>
      </w:pPr>
      <w:r w:rsidRPr="006E24CB">
        <w:rPr>
          <w:rFonts w:hAnsi="Times New Roman" w:cs="Times New Roman"/>
          <w:sz w:val="22"/>
          <w:szCs w:val="22"/>
          <w:cs/>
        </w:rPr>
        <w:br w:type="page"/>
      </w:r>
      <w:r w:rsidR="0030278C" w:rsidRPr="00DE08AB">
        <w:rPr>
          <w:rFonts w:hAnsi="Times New Roman" w:cs="Times New Roman"/>
          <w:b/>
          <w:bCs/>
          <w:i/>
          <w:iCs/>
          <w:sz w:val="22"/>
          <w:szCs w:val="22"/>
        </w:rPr>
        <w:t xml:space="preserve">Present value of the defined benefit </w:t>
      </w:r>
      <w:r w:rsidR="00A6515B" w:rsidRPr="00DE08AB">
        <w:rPr>
          <w:rFonts w:hAnsi="Times New Roman" w:cs="Times New Roman"/>
          <w:b/>
          <w:bCs/>
          <w:i/>
          <w:iCs/>
          <w:sz w:val="22"/>
          <w:szCs w:val="22"/>
        </w:rPr>
        <w:t>plan</w:t>
      </w:r>
    </w:p>
    <w:p w14:paraId="4D1FDA32" w14:textId="77777777" w:rsidR="00C42281" w:rsidRPr="00A724EC" w:rsidRDefault="00C42281" w:rsidP="00C42281">
      <w:pPr>
        <w:ind w:left="540"/>
        <w:rPr>
          <w:rFonts w:hAnsi="Times New Roman" w:cs="Times New Roman"/>
          <w:sz w:val="22"/>
          <w:szCs w:val="22"/>
        </w:rPr>
      </w:pPr>
    </w:p>
    <w:tbl>
      <w:tblPr>
        <w:tblW w:w="9119" w:type="dxa"/>
        <w:tblInd w:w="432" w:type="dxa"/>
        <w:tblLayout w:type="fixed"/>
        <w:tblCellMar>
          <w:left w:w="79" w:type="dxa"/>
          <w:right w:w="79" w:type="dxa"/>
        </w:tblCellMar>
        <w:tblLook w:val="0000" w:firstRow="0" w:lastRow="0" w:firstColumn="0" w:lastColumn="0" w:noHBand="0" w:noVBand="0"/>
      </w:tblPr>
      <w:tblGrid>
        <w:gridCol w:w="6138"/>
        <w:gridCol w:w="1350"/>
        <w:gridCol w:w="279"/>
        <w:gridCol w:w="1343"/>
        <w:gridCol w:w="9"/>
      </w:tblGrid>
      <w:tr w:rsidR="00FA2D6D" w:rsidRPr="00A724EC" w14:paraId="5CA64509" w14:textId="77777777" w:rsidTr="00FA2D6D">
        <w:trPr>
          <w:gridAfter w:val="1"/>
          <w:wAfter w:w="9" w:type="dxa"/>
          <w:cantSplit/>
          <w:tblHeader/>
        </w:trPr>
        <w:tc>
          <w:tcPr>
            <w:tcW w:w="6138" w:type="dxa"/>
          </w:tcPr>
          <w:p w14:paraId="30410558" w14:textId="77777777" w:rsidR="00FA2D6D" w:rsidRPr="00A724EC" w:rsidRDefault="00FA2D6D" w:rsidP="000F2FAE">
            <w:pPr>
              <w:pStyle w:val="acctfourfigures"/>
              <w:tabs>
                <w:tab w:val="clear" w:pos="765"/>
                <w:tab w:val="decimal" w:pos="371"/>
              </w:tabs>
              <w:spacing w:line="240" w:lineRule="atLeast"/>
              <w:jc w:val="center"/>
              <w:rPr>
                <w:i/>
                <w:iCs/>
                <w:szCs w:val="22"/>
              </w:rPr>
            </w:pPr>
          </w:p>
        </w:tc>
        <w:tc>
          <w:tcPr>
            <w:tcW w:w="1350" w:type="dxa"/>
          </w:tcPr>
          <w:p w14:paraId="4976D32A" w14:textId="74595176" w:rsidR="00FA2D6D" w:rsidRPr="00A724EC" w:rsidRDefault="00FA2D6D" w:rsidP="000F2FAE">
            <w:pPr>
              <w:pStyle w:val="acctmergecolhdg"/>
              <w:spacing w:line="240" w:lineRule="atLeast"/>
              <w:rPr>
                <w:b w:val="0"/>
                <w:bCs/>
                <w:szCs w:val="22"/>
              </w:rPr>
            </w:pPr>
            <w:r w:rsidRPr="00A724EC">
              <w:rPr>
                <w:b w:val="0"/>
                <w:bCs/>
                <w:szCs w:val="22"/>
              </w:rPr>
              <w:t>2021</w:t>
            </w:r>
          </w:p>
        </w:tc>
        <w:tc>
          <w:tcPr>
            <w:tcW w:w="279" w:type="dxa"/>
          </w:tcPr>
          <w:p w14:paraId="6E8FD60F" w14:textId="77777777" w:rsidR="00FA2D6D" w:rsidRPr="00A724EC" w:rsidRDefault="00FA2D6D" w:rsidP="000F2FAE">
            <w:pPr>
              <w:pStyle w:val="acctmergecolhdg"/>
              <w:spacing w:line="240" w:lineRule="atLeast"/>
              <w:rPr>
                <w:b w:val="0"/>
                <w:bCs/>
                <w:szCs w:val="22"/>
              </w:rPr>
            </w:pPr>
          </w:p>
        </w:tc>
        <w:tc>
          <w:tcPr>
            <w:tcW w:w="1343" w:type="dxa"/>
          </w:tcPr>
          <w:p w14:paraId="1F13FB8E" w14:textId="47A4F9C2" w:rsidR="00FA2D6D" w:rsidRPr="00A724EC" w:rsidRDefault="00FA2D6D" w:rsidP="000F2FAE">
            <w:pPr>
              <w:pStyle w:val="acctmergecolhdg"/>
              <w:spacing w:line="240" w:lineRule="atLeast"/>
              <w:rPr>
                <w:b w:val="0"/>
                <w:bCs/>
                <w:szCs w:val="22"/>
              </w:rPr>
            </w:pPr>
            <w:r w:rsidRPr="00A724EC">
              <w:rPr>
                <w:b w:val="0"/>
                <w:bCs/>
                <w:szCs w:val="22"/>
              </w:rPr>
              <w:t>2020</w:t>
            </w:r>
          </w:p>
        </w:tc>
      </w:tr>
      <w:tr w:rsidR="00FA2D6D" w:rsidRPr="00A724EC" w14:paraId="3B1AD278" w14:textId="77777777" w:rsidTr="00FA2D6D">
        <w:trPr>
          <w:gridAfter w:val="1"/>
          <w:wAfter w:w="9" w:type="dxa"/>
          <w:cantSplit/>
          <w:tblHeader/>
        </w:trPr>
        <w:tc>
          <w:tcPr>
            <w:tcW w:w="6138" w:type="dxa"/>
          </w:tcPr>
          <w:p w14:paraId="064E4C14" w14:textId="77777777" w:rsidR="00FA2D6D" w:rsidRPr="00A724EC" w:rsidRDefault="00FA2D6D" w:rsidP="000F2FAE">
            <w:pPr>
              <w:pStyle w:val="acctfourfigures"/>
              <w:tabs>
                <w:tab w:val="clear" w:pos="765"/>
                <w:tab w:val="decimal" w:pos="371"/>
              </w:tabs>
              <w:spacing w:line="240" w:lineRule="atLeast"/>
              <w:jc w:val="center"/>
              <w:rPr>
                <w:i/>
                <w:iCs/>
                <w:szCs w:val="22"/>
              </w:rPr>
            </w:pPr>
          </w:p>
        </w:tc>
        <w:tc>
          <w:tcPr>
            <w:tcW w:w="2972" w:type="dxa"/>
            <w:gridSpan w:val="3"/>
          </w:tcPr>
          <w:p w14:paraId="04C956FD" w14:textId="6AC0C352" w:rsidR="00FA2D6D" w:rsidRPr="00A724EC" w:rsidRDefault="00FA2D6D" w:rsidP="000F2FAE">
            <w:pPr>
              <w:pStyle w:val="acctmergecolhdg"/>
              <w:spacing w:line="240" w:lineRule="atLeast"/>
              <w:rPr>
                <w:b w:val="0"/>
                <w:bCs/>
                <w:szCs w:val="22"/>
              </w:rPr>
            </w:pPr>
            <w:r>
              <w:rPr>
                <w:rFonts w:cs="Angsana New"/>
                <w:b w:val="0"/>
                <w:bCs/>
                <w:i/>
                <w:iCs/>
                <w:szCs w:val="28"/>
                <w:lang w:val="en-US" w:bidi="th-TH"/>
              </w:rPr>
              <w:t>(</w:t>
            </w:r>
            <w:r w:rsidRPr="00A724EC">
              <w:rPr>
                <w:b w:val="0"/>
                <w:bCs/>
                <w:i/>
                <w:iCs/>
                <w:szCs w:val="22"/>
              </w:rPr>
              <w:t>in thousand Baht</w:t>
            </w:r>
            <w:r>
              <w:rPr>
                <w:b w:val="0"/>
                <w:bCs/>
                <w:i/>
                <w:iCs/>
                <w:szCs w:val="22"/>
                <w:lang w:bidi="th-TH"/>
              </w:rPr>
              <w:t>)</w:t>
            </w:r>
          </w:p>
        </w:tc>
      </w:tr>
      <w:tr w:rsidR="00FA2D6D" w:rsidRPr="00A724EC" w14:paraId="59C2FC6C" w14:textId="77777777" w:rsidTr="00FA2D6D">
        <w:trPr>
          <w:gridAfter w:val="1"/>
          <w:wAfter w:w="9" w:type="dxa"/>
          <w:cantSplit/>
        </w:trPr>
        <w:tc>
          <w:tcPr>
            <w:tcW w:w="6138" w:type="dxa"/>
          </w:tcPr>
          <w:p w14:paraId="6D04AB9D" w14:textId="4D6EA0FD" w:rsidR="00FA2D6D" w:rsidRPr="00A724EC" w:rsidRDefault="00FA2D6D" w:rsidP="00FA2D6D">
            <w:pPr>
              <w:pStyle w:val="acctfourfigures"/>
              <w:tabs>
                <w:tab w:val="clear" w:pos="765"/>
                <w:tab w:val="decimal" w:pos="371"/>
                <w:tab w:val="decimal" w:pos="731"/>
              </w:tabs>
              <w:spacing w:line="240" w:lineRule="atLeast"/>
              <w:ind w:right="11"/>
              <w:rPr>
                <w:i/>
                <w:iCs/>
                <w:szCs w:val="22"/>
              </w:rPr>
            </w:pPr>
            <w:r w:rsidRPr="00A724EC">
              <w:rPr>
                <w:szCs w:val="22"/>
              </w:rPr>
              <w:t>At 1 January</w:t>
            </w:r>
          </w:p>
        </w:tc>
        <w:tc>
          <w:tcPr>
            <w:tcW w:w="1350" w:type="dxa"/>
          </w:tcPr>
          <w:p w14:paraId="67389467" w14:textId="024E2C39" w:rsidR="00FA2D6D" w:rsidRPr="00A724EC" w:rsidRDefault="005D35EB" w:rsidP="00FA2D6D">
            <w:pPr>
              <w:pStyle w:val="acctfourfigures"/>
              <w:tabs>
                <w:tab w:val="clear" w:pos="765"/>
                <w:tab w:val="decimal" w:pos="1120"/>
              </w:tabs>
              <w:spacing w:line="240" w:lineRule="atLeast"/>
              <w:ind w:left="-60" w:right="-100"/>
              <w:rPr>
                <w:szCs w:val="22"/>
                <w:lang w:val="en-US" w:bidi="th-TH"/>
              </w:rPr>
            </w:pPr>
            <w:r>
              <w:rPr>
                <w:szCs w:val="22"/>
                <w:lang w:val="en-US" w:bidi="th-TH"/>
              </w:rPr>
              <w:t>224,805</w:t>
            </w:r>
          </w:p>
        </w:tc>
        <w:tc>
          <w:tcPr>
            <w:tcW w:w="279" w:type="dxa"/>
          </w:tcPr>
          <w:p w14:paraId="00A222B1"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671989A9" w14:textId="32527721" w:rsidR="00FA2D6D" w:rsidRPr="00415706" w:rsidRDefault="00FA2D6D" w:rsidP="00FA2D6D">
            <w:pPr>
              <w:pStyle w:val="acctfourfigures"/>
              <w:tabs>
                <w:tab w:val="clear" w:pos="765"/>
                <w:tab w:val="decimal" w:pos="1120"/>
              </w:tabs>
              <w:spacing w:line="240" w:lineRule="atLeast"/>
              <w:ind w:left="-60" w:right="-100"/>
              <w:rPr>
                <w:rFonts w:cs="Angsana New"/>
                <w:szCs w:val="28"/>
                <w:lang w:val="en-US" w:bidi="th-TH"/>
              </w:rPr>
            </w:pPr>
            <w:r w:rsidRPr="00A724EC">
              <w:rPr>
                <w:szCs w:val="22"/>
              </w:rPr>
              <w:t>2</w:t>
            </w:r>
            <w:r w:rsidR="00415706">
              <w:rPr>
                <w:rFonts w:cs="Angsana New"/>
                <w:szCs w:val="28"/>
                <w:lang w:val="en-US" w:bidi="th-TH"/>
              </w:rPr>
              <w:t>15,783</w:t>
            </w:r>
          </w:p>
        </w:tc>
      </w:tr>
      <w:tr w:rsidR="00FA2D6D" w:rsidRPr="00A724EC" w14:paraId="25FD81CC" w14:textId="77777777" w:rsidTr="00FA2D6D">
        <w:trPr>
          <w:gridAfter w:val="1"/>
          <w:wAfter w:w="9" w:type="dxa"/>
          <w:cantSplit/>
        </w:trPr>
        <w:tc>
          <w:tcPr>
            <w:tcW w:w="6138" w:type="dxa"/>
          </w:tcPr>
          <w:p w14:paraId="3A9F1754" w14:textId="77777777" w:rsidR="00FA2D6D" w:rsidRPr="00A724EC" w:rsidRDefault="00FA2D6D" w:rsidP="00B94A07">
            <w:pPr>
              <w:pStyle w:val="acctfourfigures"/>
              <w:tabs>
                <w:tab w:val="clear" w:pos="765"/>
                <w:tab w:val="decimal" w:pos="371"/>
                <w:tab w:val="decimal" w:pos="731"/>
              </w:tabs>
              <w:spacing w:line="240" w:lineRule="atLeast"/>
              <w:ind w:right="11"/>
              <w:jc w:val="center"/>
              <w:rPr>
                <w:i/>
                <w:iCs/>
                <w:szCs w:val="22"/>
              </w:rPr>
            </w:pPr>
          </w:p>
        </w:tc>
        <w:tc>
          <w:tcPr>
            <w:tcW w:w="1350" w:type="dxa"/>
          </w:tcPr>
          <w:p w14:paraId="044EBBA0"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279" w:type="dxa"/>
          </w:tcPr>
          <w:p w14:paraId="5B808EE3"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6DF68948" w14:textId="77777777" w:rsidR="00FA2D6D" w:rsidRPr="00A724EC" w:rsidRDefault="00FA2D6D" w:rsidP="00FA2D6D">
            <w:pPr>
              <w:pStyle w:val="acctfourfigures"/>
              <w:tabs>
                <w:tab w:val="clear" w:pos="765"/>
                <w:tab w:val="decimal" w:pos="1120"/>
              </w:tabs>
              <w:spacing w:line="240" w:lineRule="atLeast"/>
              <w:ind w:left="-60" w:right="-100"/>
              <w:rPr>
                <w:szCs w:val="22"/>
              </w:rPr>
            </w:pPr>
          </w:p>
        </w:tc>
      </w:tr>
      <w:tr w:rsidR="00FA2D6D" w:rsidRPr="00A724EC" w14:paraId="3BFD7216" w14:textId="77777777" w:rsidTr="00FA2D6D">
        <w:trPr>
          <w:gridAfter w:val="1"/>
          <w:wAfter w:w="9" w:type="dxa"/>
          <w:cantSplit/>
          <w:trHeight w:val="60"/>
        </w:trPr>
        <w:tc>
          <w:tcPr>
            <w:tcW w:w="6138" w:type="dxa"/>
          </w:tcPr>
          <w:p w14:paraId="26A1E9A4" w14:textId="13581711" w:rsidR="00FA2D6D" w:rsidRPr="00A724EC" w:rsidRDefault="00FA2D6D" w:rsidP="00FA2D6D">
            <w:pPr>
              <w:pStyle w:val="acctfourfigures"/>
              <w:tabs>
                <w:tab w:val="clear" w:pos="765"/>
              </w:tabs>
              <w:spacing w:line="240" w:lineRule="atLeast"/>
              <w:ind w:right="11"/>
              <w:rPr>
                <w:i/>
                <w:iCs/>
                <w:szCs w:val="22"/>
              </w:rPr>
            </w:pPr>
            <w:r w:rsidRPr="00A724EC">
              <w:rPr>
                <w:b/>
                <w:bCs/>
                <w:szCs w:val="22"/>
              </w:rPr>
              <w:t>Include in profit or loss</w:t>
            </w:r>
            <w:r w:rsidRPr="00A724EC">
              <w:rPr>
                <w:b/>
                <w:bCs/>
                <w:szCs w:val="22"/>
                <w:cs/>
              </w:rPr>
              <w:t>:</w:t>
            </w:r>
          </w:p>
        </w:tc>
        <w:tc>
          <w:tcPr>
            <w:tcW w:w="1350" w:type="dxa"/>
          </w:tcPr>
          <w:p w14:paraId="2C8D077B"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279" w:type="dxa"/>
          </w:tcPr>
          <w:p w14:paraId="3964B76D"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67DD9DD9" w14:textId="77777777" w:rsidR="00FA2D6D" w:rsidRPr="00A724EC" w:rsidRDefault="00FA2D6D" w:rsidP="00FA2D6D">
            <w:pPr>
              <w:pStyle w:val="acctfourfigures"/>
              <w:tabs>
                <w:tab w:val="clear" w:pos="765"/>
                <w:tab w:val="decimal" w:pos="1120"/>
              </w:tabs>
              <w:spacing w:line="240" w:lineRule="atLeast"/>
              <w:ind w:left="-60" w:right="-100"/>
              <w:rPr>
                <w:szCs w:val="22"/>
              </w:rPr>
            </w:pPr>
          </w:p>
        </w:tc>
      </w:tr>
      <w:tr w:rsidR="00FA2D6D" w:rsidRPr="00A724EC" w14:paraId="2C6E3D83" w14:textId="77777777" w:rsidTr="00FA2D6D">
        <w:trPr>
          <w:gridAfter w:val="1"/>
          <w:wAfter w:w="9" w:type="dxa"/>
          <w:cantSplit/>
        </w:trPr>
        <w:tc>
          <w:tcPr>
            <w:tcW w:w="6138" w:type="dxa"/>
          </w:tcPr>
          <w:p w14:paraId="1AE46DBA" w14:textId="3B621278" w:rsidR="00FA2D6D" w:rsidRPr="00A724EC" w:rsidRDefault="00FA2D6D" w:rsidP="00FA2D6D">
            <w:pPr>
              <w:pStyle w:val="acctfourfigures"/>
              <w:tabs>
                <w:tab w:val="clear" w:pos="765"/>
              </w:tabs>
              <w:spacing w:line="240" w:lineRule="atLeast"/>
              <w:ind w:right="11"/>
              <w:rPr>
                <w:i/>
                <w:iCs/>
                <w:szCs w:val="22"/>
              </w:rPr>
            </w:pPr>
            <w:r w:rsidRPr="00A724EC">
              <w:rPr>
                <w:szCs w:val="22"/>
              </w:rPr>
              <w:t xml:space="preserve">Current service cost </w:t>
            </w:r>
          </w:p>
        </w:tc>
        <w:tc>
          <w:tcPr>
            <w:tcW w:w="1350" w:type="dxa"/>
          </w:tcPr>
          <w:p w14:paraId="48522E25" w14:textId="63A5F360" w:rsidR="00FA2D6D" w:rsidRPr="00A724EC" w:rsidRDefault="00FA2D6D" w:rsidP="00FA2D6D">
            <w:pPr>
              <w:pStyle w:val="acctfourfigures"/>
              <w:tabs>
                <w:tab w:val="clear" w:pos="765"/>
                <w:tab w:val="decimal" w:pos="1120"/>
              </w:tabs>
              <w:spacing w:line="240" w:lineRule="atLeast"/>
              <w:ind w:left="-60" w:right="-100"/>
              <w:rPr>
                <w:szCs w:val="22"/>
              </w:rPr>
            </w:pPr>
            <w:r w:rsidRPr="00A724EC">
              <w:rPr>
                <w:szCs w:val="22"/>
              </w:rPr>
              <w:t>1</w:t>
            </w:r>
            <w:r w:rsidR="006D0400">
              <w:rPr>
                <w:szCs w:val="22"/>
              </w:rPr>
              <w:t>4,049</w:t>
            </w:r>
          </w:p>
        </w:tc>
        <w:tc>
          <w:tcPr>
            <w:tcW w:w="279" w:type="dxa"/>
          </w:tcPr>
          <w:p w14:paraId="13C1166A"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7185933B" w14:textId="29B9623D" w:rsidR="00FA2D6D" w:rsidRPr="00A724EC" w:rsidRDefault="00415706" w:rsidP="00FA2D6D">
            <w:pPr>
              <w:pStyle w:val="acctfourfigures"/>
              <w:tabs>
                <w:tab w:val="clear" w:pos="765"/>
                <w:tab w:val="decimal" w:pos="1120"/>
              </w:tabs>
              <w:spacing w:line="240" w:lineRule="atLeast"/>
              <w:ind w:left="-60" w:right="-100"/>
              <w:rPr>
                <w:szCs w:val="22"/>
              </w:rPr>
            </w:pPr>
            <w:r>
              <w:rPr>
                <w:szCs w:val="22"/>
              </w:rPr>
              <w:t>14,050</w:t>
            </w:r>
          </w:p>
        </w:tc>
      </w:tr>
      <w:tr w:rsidR="00FA2D6D" w:rsidRPr="00A724EC" w14:paraId="4DF353D9" w14:textId="77777777" w:rsidTr="00FA2D6D">
        <w:trPr>
          <w:gridAfter w:val="1"/>
          <w:wAfter w:w="9" w:type="dxa"/>
          <w:cantSplit/>
        </w:trPr>
        <w:tc>
          <w:tcPr>
            <w:tcW w:w="6138" w:type="dxa"/>
          </w:tcPr>
          <w:p w14:paraId="111EDD7F" w14:textId="00BA9FA4" w:rsidR="00FA2D6D" w:rsidRPr="00A724EC" w:rsidRDefault="00FA2D6D" w:rsidP="00FA2D6D">
            <w:pPr>
              <w:pStyle w:val="acctfourfigures"/>
              <w:tabs>
                <w:tab w:val="clear" w:pos="765"/>
              </w:tabs>
              <w:spacing w:line="240" w:lineRule="atLeast"/>
              <w:ind w:right="11"/>
              <w:rPr>
                <w:i/>
                <w:iCs/>
                <w:szCs w:val="22"/>
              </w:rPr>
            </w:pPr>
            <w:r w:rsidRPr="00A724EC">
              <w:rPr>
                <w:szCs w:val="22"/>
              </w:rPr>
              <w:t xml:space="preserve">Interest on obligation </w:t>
            </w:r>
          </w:p>
        </w:tc>
        <w:tc>
          <w:tcPr>
            <w:tcW w:w="1350" w:type="dxa"/>
          </w:tcPr>
          <w:p w14:paraId="682419BD" w14:textId="44DD250B" w:rsidR="00FA2D6D" w:rsidRPr="00A724EC" w:rsidRDefault="006D0400" w:rsidP="00FA2D6D">
            <w:pPr>
              <w:pStyle w:val="acctfourfigures"/>
              <w:tabs>
                <w:tab w:val="clear" w:pos="765"/>
                <w:tab w:val="decimal" w:pos="1120"/>
              </w:tabs>
              <w:spacing w:line="240" w:lineRule="atLeast"/>
              <w:ind w:left="-60" w:right="-100"/>
              <w:rPr>
                <w:szCs w:val="22"/>
              </w:rPr>
            </w:pPr>
            <w:r>
              <w:rPr>
                <w:szCs w:val="22"/>
              </w:rPr>
              <w:t>3,996</w:t>
            </w:r>
          </w:p>
        </w:tc>
        <w:tc>
          <w:tcPr>
            <w:tcW w:w="279" w:type="dxa"/>
          </w:tcPr>
          <w:p w14:paraId="4BFC683D"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2D37BA50" w14:textId="48DA2263" w:rsidR="00FA2D6D" w:rsidRPr="00415430" w:rsidRDefault="00415430" w:rsidP="00FA2D6D">
            <w:pPr>
              <w:pStyle w:val="acctfourfigures"/>
              <w:tabs>
                <w:tab w:val="clear" w:pos="765"/>
                <w:tab w:val="decimal" w:pos="1120"/>
              </w:tabs>
              <w:spacing w:line="240" w:lineRule="atLeast"/>
              <w:ind w:left="-60" w:right="-100"/>
              <w:rPr>
                <w:rFonts w:cstheme="minorBidi"/>
                <w:szCs w:val="28"/>
                <w:lang w:val="en-US" w:bidi="th-TH"/>
              </w:rPr>
            </w:pPr>
            <w:r>
              <w:rPr>
                <w:rFonts w:cstheme="minorBidi"/>
                <w:szCs w:val="28"/>
                <w:lang w:val="en-US" w:bidi="th-TH"/>
              </w:rPr>
              <w:t>3,814</w:t>
            </w:r>
          </w:p>
        </w:tc>
      </w:tr>
      <w:tr w:rsidR="00FA2D6D" w:rsidRPr="00A724EC" w14:paraId="7656754A" w14:textId="77777777" w:rsidTr="00FA2D6D">
        <w:trPr>
          <w:gridAfter w:val="1"/>
          <w:wAfter w:w="9" w:type="dxa"/>
          <w:cantSplit/>
        </w:trPr>
        <w:tc>
          <w:tcPr>
            <w:tcW w:w="6138" w:type="dxa"/>
          </w:tcPr>
          <w:p w14:paraId="7A7339F7" w14:textId="4F662A62" w:rsidR="00FA2D6D" w:rsidRPr="00A724EC" w:rsidRDefault="00FA2D6D" w:rsidP="00FA2D6D">
            <w:pPr>
              <w:pStyle w:val="acctfourfigures"/>
              <w:tabs>
                <w:tab w:val="clear" w:pos="765"/>
              </w:tabs>
              <w:spacing w:line="240" w:lineRule="atLeast"/>
              <w:ind w:right="11"/>
              <w:rPr>
                <w:i/>
                <w:iCs/>
                <w:szCs w:val="22"/>
              </w:rPr>
            </w:pPr>
            <w:r w:rsidRPr="00A724EC">
              <w:rPr>
                <w:szCs w:val="22"/>
              </w:rPr>
              <w:t>Past service cost</w:t>
            </w:r>
          </w:p>
        </w:tc>
        <w:tc>
          <w:tcPr>
            <w:tcW w:w="1350" w:type="dxa"/>
          </w:tcPr>
          <w:p w14:paraId="3183B723" w14:textId="677DBAE3" w:rsidR="00FA2D6D" w:rsidRPr="00A724EC" w:rsidRDefault="00FA2D6D" w:rsidP="00FA2D6D">
            <w:pPr>
              <w:pStyle w:val="acctfourfigures"/>
              <w:tabs>
                <w:tab w:val="clear" w:pos="765"/>
                <w:tab w:val="decimal" w:pos="847"/>
              </w:tabs>
              <w:spacing w:line="240" w:lineRule="atLeast"/>
              <w:ind w:left="-60" w:right="-100"/>
              <w:rPr>
                <w:szCs w:val="22"/>
              </w:rPr>
            </w:pPr>
            <w:r w:rsidRPr="00A724EC">
              <w:rPr>
                <w:szCs w:val="22"/>
                <w:cs/>
                <w:lang w:bidi="th-TH"/>
              </w:rPr>
              <w:t>-</w:t>
            </w:r>
          </w:p>
        </w:tc>
        <w:tc>
          <w:tcPr>
            <w:tcW w:w="279" w:type="dxa"/>
          </w:tcPr>
          <w:p w14:paraId="25157DAD"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44832605" w14:textId="7BE0CD05" w:rsidR="00FA2D6D" w:rsidRPr="00A724EC" w:rsidRDefault="00FA2D6D" w:rsidP="00FA2D6D">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FA2D6D" w:rsidRPr="00A724EC" w14:paraId="2CD093F8" w14:textId="77777777" w:rsidTr="00FA2D6D">
        <w:trPr>
          <w:gridAfter w:val="1"/>
          <w:wAfter w:w="9" w:type="dxa"/>
          <w:cantSplit/>
        </w:trPr>
        <w:tc>
          <w:tcPr>
            <w:tcW w:w="6138" w:type="dxa"/>
          </w:tcPr>
          <w:p w14:paraId="0E9A3FE2" w14:textId="77777777" w:rsidR="00FA2D6D" w:rsidRPr="00D720DD" w:rsidRDefault="00FA2D6D" w:rsidP="00B94A07">
            <w:pPr>
              <w:pStyle w:val="acctfourfigures"/>
              <w:tabs>
                <w:tab w:val="clear" w:pos="765"/>
                <w:tab w:val="decimal" w:pos="371"/>
                <w:tab w:val="decimal" w:pos="731"/>
              </w:tabs>
              <w:spacing w:line="240" w:lineRule="atLeast"/>
              <w:ind w:right="11"/>
              <w:jc w:val="center"/>
              <w:rPr>
                <w:i/>
                <w:iCs/>
                <w:szCs w:val="22"/>
                <w:lang w:val="en-US"/>
              </w:rPr>
            </w:pPr>
          </w:p>
        </w:tc>
        <w:tc>
          <w:tcPr>
            <w:tcW w:w="1350" w:type="dxa"/>
            <w:tcBorders>
              <w:top w:val="single" w:sz="4" w:space="0" w:color="auto"/>
            </w:tcBorders>
          </w:tcPr>
          <w:p w14:paraId="4E9186DC" w14:textId="5EC01AA9" w:rsidR="00FA2D6D" w:rsidRPr="00A724EC" w:rsidRDefault="006D0400" w:rsidP="00FA2D6D">
            <w:pPr>
              <w:pStyle w:val="acctfourfigures"/>
              <w:tabs>
                <w:tab w:val="clear" w:pos="765"/>
                <w:tab w:val="decimal" w:pos="1120"/>
              </w:tabs>
              <w:spacing w:line="240" w:lineRule="atLeast"/>
              <w:ind w:left="-60" w:right="-100"/>
              <w:rPr>
                <w:szCs w:val="22"/>
              </w:rPr>
            </w:pPr>
            <w:r>
              <w:rPr>
                <w:szCs w:val="22"/>
              </w:rPr>
              <w:t>18,045</w:t>
            </w:r>
          </w:p>
        </w:tc>
        <w:tc>
          <w:tcPr>
            <w:tcW w:w="279" w:type="dxa"/>
          </w:tcPr>
          <w:p w14:paraId="3FEF83E2"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Borders>
              <w:top w:val="single" w:sz="4" w:space="0" w:color="auto"/>
            </w:tcBorders>
          </w:tcPr>
          <w:p w14:paraId="62A34666" w14:textId="6A0897E1" w:rsidR="00FA2D6D" w:rsidRPr="00A724EC" w:rsidRDefault="00FA2D6D" w:rsidP="00FA2D6D">
            <w:pPr>
              <w:pStyle w:val="acctfourfigures"/>
              <w:tabs>
                <w:tab w:val="clear" w:pos="765"/>
                <w:tab w:val="decimal" w:pos="1120"/>
              </w:tabs>
              <w:spacing w:line="240" w:lineRule="atLeast"/>
              <w:ind w:left="-60" w:right="-100"/>
              <w:rPr>
                <w:szCs w:val="22"/>
              </w:rPr>
            </w:pPr>
            <w:r w:rsidRPr="00A724EC">
              <w:rPr>
                <w:szCs w:val="22"/>
              </w:rPr>
              <w:t>1</w:t>
            </w:r>
            <w:r w:rsidR="00415430">
              <w:rPr>
                <w:szCs w:val="22"/>
              </w:rPr>
              <w:t>7,864</w:t>
            </w:r>
          </w:p>
        </w:tc>
      </w:tr>
      <w:tr w:rsidR="00FA2D6D" w:rsidRPr="00A724EC" w14:paraId="7B3704F0" w14:textId="77777777" w:rsidTr="00FA2D6D">
        <w:trPr>
          <w:gridAfter w:val="1"/>
          <w:wAfter w:w="9" w:type="dxa"/>
          <w:cantSplit/>
        </w:trPr>
        <w:tc>
          <w:tcPr>
            <w:tcW w:w="6138" w:type="dxa"/>
          </w:tcPr>
          <w:p w14:paraId="3DB15731" w14:textId="77777777" w:rsidR="00FA2D6D" w:rsidRPr="00A724EC" w:rsidRDefault="00FA2D6D" w:rsidP="00B94A07">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576AD063"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279" w:type="dxa"/>
          </w:tcPr>
          <w:p w14:paraId="37C93AC9"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Borders>
              <w:top w:val="single" w:sz="4" w:space="0" w:color="auto"/>
            </w:tcBorders>
          </w:tcPr>
          <w:p w14:paraId="3DE0FC2C" w14:textId="77777777" w:rsidR="00FA2D6D" w:rsidRPr="00A724EC" w:rsidRDefault="00FA2D6D" w:rsidP="00FA2D6D">
            <w:pPr>
              <w:pStyle w:val="acctfourfigures"/>
              <w:tabs>
                <w:tab w:val="clear" w:pos="765"/>
                <w:tab w:val="decimal" w:pos="1120"/>
              </w:tabs>
              <w:spacing w:line="240" w:lineRule="atLeast"/>
              <w:ind w:left="-60" w:right="-100"/>
              <w:rPr>
                <w:szCs w:val="22"/>
              </w:rPr>
            </w:pPr>
          </w:p>
        </w:tc>
      </w:tr>
      <w:tr w:rsidR="00B94A07" w:rsidRPr="00A724EC" w14:paraId="4B5509A9" w14:textId="77777777" w:rsidTr="00FA2D6D">
        <w:trPr>
          <w:cantSplit/>
        </w:trPr>
        <w:tc>
          <w:tcPr>
            <w:tcW w:w="6138" w:type="dxa"/>
          </w:tcPr>
          <w:p w14:paraId="08C56D0B" w14:textId="77777777" w:rsidR="00B94A07" w:rsidRPr="00A724EC" w:rsidRDefault="00B94A07" w:rsidP="00B94A07">
            <w:pPr>
              <w:pStyle w:val="BodyText"/>
              <w:spacing w:line="240" w:lineRule="atLeast"/>
              <w:rPr>
                <w:rFonts w:ascii="Times New Roman" w:hAnsi="Times New Roman" w:cs="Times New Roman"/>
                <w:sz w:val="22"/>
                <w:szCs w:val="22"/>
              </w:rPr>
            </w:pPr>
            <w:r w:rsidRPr="00A724EC">
              <w:rPr>
                <w:rFonts w:ascii="Times New Roman" w:hAnsi="Times New Roman" w:cs="Times New Roman"/>
                <w:b/>
                <w:bCs/>
                <w:sz w:val="22"/>
                <w:szCs w:val="22"/>
              </w:rPr>
              <w:t>Included in other comprehensive income</w:t>
            </w:r>
          </w:p>
        </w:tc>
        <w:tc>
          <w:tcPr>
            <w:tcW w:w="1350" w:type="dxa"/>
          </w:tcPr>
          <w:p w14:paraId="18F4EA3C"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279" w:type="dxa"/>
          </w:tcPr>
          <w:p w14:paraId="06CAABDC"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1352" w:type="dxa"/>
            <w:gridSpan w:val="2"/>
          </w:tcPr>
          <w:p w14:paraId="282FC2E8" w14:textId="77777777" w:rsidR="00B94A07" w:rsidRPr="00A724EC" w:rsidRDefault="00B94A07" w:rsidP="00FA2D6D">
            <w:pPr>
              <w:pStyle w:val="acctfourfigures"/>
              <w:tabs>
                <w:tab w:val="clear" w:pos="765"/>
                <w:tab w:val="decimal" w:pos="1120"/>
              </w:tabs>
              <w:spacing w:line="240" w:lineRule="atLeast"/>
              <w:ind w:left="-60" w:right="-100"/>
              <w:rPr>
                <w:szCs w:val="22"/>
                <w:cs/>
                <w:lang w:bidi="th-TH"/>
              </w:rPr>
            </w:pPr>
          </w:p>
        </w:tc>
      </w:tr>
      <w:tr w:rsidR="00B94A07" w:rsidRPr="00A724EC" w14:paraId="47D39CC3" w14:textId="77777777" w:rsidTr="00FA2D6D">
        <w:trPr>
          <w:cantSplit/>
        </w:trPr>
        <w:tc>
          <w:tcPr>
            <w:tcW w:w="6138" w:type="dxa"/>
          </w:tcPr>
          <w:p w14:paraId="186067E5" w14:textId="77777777" w:rsidR="00B94A07" w:rsidRPr="00A724EC" w:rsidRDefault="00B94A07" w:rsidP="00B94A07">
            <w:pPr>
              <w:pStyle w:val="BodyText"/>
              <w:spacing w:line="240" w:lineRule="atLeast"/>
              <w:rPr>
                <w:rFonts w:ascii="Times New Roman" w:hAnsi="Times New Roman" w:cs="Times New Roman"/>
                <w:b/>
                <w:bCs/>
                <w:sz w:val="22"/>
                <w:szCs w:val="22"/>
              </w:rPr>
            </w:pPr>
            <w:r w:rsidRPr="00A724EC">
              <w:rPr>
                <w:rFonts w:ascii="Times New Roman" w:hAnsi="Times New Roman" w:cs="Times New Roman"/>
                <w:b/>
                <w:bCs/>
                <w:sz w:val="22"/>
                <w:szCs w:val="22"/>
              </w:rPr>
              <w:t xml:space="preserve">Actuarial losses </w:t>
            </w:r>
            <w:r w:rsidRPr="00A724EC">
              <w:rPr>
                <w:rFonts w:ascii="Times New Roman" w:hAnsi="Times New Roman" w:cs="Times New Roman"/>
                <w:b/>
                <w:bCs/>
                <w:sz w:val="22"/>
                <w:szCs w:val="22"/>
                <w:cs/>
              </w:rPr>
              <w:t>(</w:t>
            </w:r>
            <w:r w:rsidRPr="00A724EC">
              <w:rPr>
                <w:rFonts w:ascii="Times New Roman" w:hAnsi="Times New Roman" w:cs="Times New Roman"/>
                <w:b/>
                <w:bCs/>
                <w:sz w:val="22"/>
                <w:szCs w:val="22"/>
              </w:rPr>
              <w:t>gains</w:t>
            </w:r>
            <w:r w:rsidRPr="00A724EC">
              <w:rPr>
                <w:rFonts w:ascii="Times New Roman" w:hAnsi="Times New Roman" w:cs="Times New Roman"/>
                <w:b/>
                <w:bCs/>
                <w:sz w:val="22"/>
                <w:szCs w:val="22"/>
                <w:cs/>
              </w:rPr>
              <w:t>)</w:t>
            </w:r>
          </w:p>
        </w:tc>
        <w:tc>
          <w:tcPr>
            <w:tcW w:w="1350" w:type="dxa"/>
          </w:tcPr>
          <w:p w14:paraId="457E8B51"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279" w:type="dxa"/>
          </w:tcPr>
          <w:p w14:paraId="22B37513"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1352" w:type="dxa"/>
            <w:gridSpan w:val="2"/>
          </w:tcPr>
          <w:p w14:paraId="599F1ACA" w14:textId="77777777" w:rsidR="00B94A07" w:rsidRPr="00A724EC" w:rsidRDefault="00B94A07" w:rsidP="00FA2D6D">
            <w:pPr>
              <w:pStyle w:val="acctfourfigures"/>
              <w:tabs>
                <w:tab w:val="clear" w:pos="765"/>
                <w:tab w:val="decimal" w:pos="1120"/>
              </w:tabs>
              <w:spacing w:line="240" w:lineRule="atLeast"/>
              <w:ind w:left="-60" w:right="-100"/>
              <w:rPr>
                <w:szCs w:val="22"/>
                <w:cs/>
                <w:lang w:bidi="th-TH"/>
              </w:rPr>
            </w:pPr>
          </w:p>
        </w:tc>
      </w:tr>
      <w:tr w:rsidR="00B94A07" w:rsidRPr="00A724EC" w14:paraId="7621825D" w14:textId="77777777" w:rsidTr="00FA2D6D">
        <w:trPr>
          <w:cantSplit/>
        </w:trPr>
        <w:tc>
          <w:tcPr>
            <w:tcW w:w="6138" w:type="dxa"/>
          </w:tcPr>
          <w:p w14:paraId="1C31B577" w14:textId="77777777" w:rsidR="00B94A07" w:rsidRPr="00A724EC" w:rsidRDefault="00B94A07" w:rsidP="00B94A07">
            <w:pPr>
              <w:pStyle w:val="BodyText"/>
              <w:spacing w:line="240" w:lineRule="atLeast"/>
              <w:rPr>
                <w:rFonts w:ascii="Times New Roman" w:hAnsi="Times New Roman" w:cs="Times New Roman"/>
                <w:sz w:val="22"/>
                <w:szCs w:val="22"/>
              </w:rPr>
            </w:pPr>
            <w:r w:rsidRPr="00A724EC">
              <w:rPr>
                <w:rFonts w:ascii="Times New Roman" w:hAnsi="Times New Roman" w:cs="Times New Roman"/>
                <w:sz w:val="22"/>
                <w:szCs w:val="22"/>
              </w:rPr>
              <w:t>Demographic assumptions</w:t>
            </w:r>
          </w:p>
        </w:tc>
        <w:tc>
          <w:tcPr>
            <w:tcW w:w="1350" w:type="dxa"/>
          </w:tcPr>
          <w:p w14:paraId="3A0B5ACA" w14:textId="6BC1F17A" w:rsidR="00B94A07" w:rsidRPr="00A724EC" w:rsidRDefault="0083271F" w:rsidP="00FA2D6D">
            <w:pPr>
              <w:pStyle w:val="acctfourfigures"/>
              <w:tabs>
                <w:tab w:val="clear" w:pos="765"/>
                <w:tab w:val="decimal" w:pos="1120"/>
              </w:tabs>
              <w:spacing w:line="240" w:lineRule="atLeast"/>
              <w:ind w:left="-60" w:right="-100"/>
              <w:rPr>
                <w:szCs w:val="22"/>
              </w:rPr>
            </w:pPr>
            <w:r w:rsidRPr="00A724EC">
              <w:rPr>
                <w:szCs w:val="22"/>
                <w:cs/>
                <w:lang w:bidi="th-TH"/>
              </w:rPr>
              <w:t>(</w:t>
            </w:r>
            <w:r w:rsidRPr="00A724EC">
              <w:rPr>
                <w:szCs w:val="22"/>
              </w:rPr>
              <w:t>4,505</w:t>
            </w:r>
            <w:r w:rsidRPr="00A724EC">
              <w:rPr>
                <w:szCs w:val="22"/>
                <w:cs/>
                <w:lang w:bidi="th-TH"/>
              </w:rPr>
              <w:t>)</w:t>
            </w:r>
          </w:p>
        </w:tc>
        <w:tc>
          <w:tcPr>
            <w:tcW w:w="279" w:type="dxa"/>
          </w:tcPr>
          <w:p w14:paraId="60A6D8F0"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1352" w:type="dxa"/>
            <w:gridSpan w:val="2"/>
          </w:tcPr>
          <w:p w14:paraId="7BDD5C0E" w14:textId="047DCA31" w:rsidR="00B94A07" w:rsidRPr="00A724EC" w:rsidRDefault="00B94A07" w:rsidP="00FA2D6D">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B94A07" w:rsidRPr="00A724EC" w14:paraId="24941B21" w14:textId="77777777" w:rsidTr="00FA2D6D">
        <w:trPr>
          <w:cantSplit/>
        </w:trPr>
        <w:tc>
          <w:tcPr>
            <w:tcW w:w="6138" w:type="dxa"/>
          </w:tcPr>
          <w:p w14:paraId="7E931E98" w14:textId="77777777" w:rsidR="00B94A07" w:rsidRPr="00A724EC" w:rsidRDefault="00B94A07" w:rsidP="00B94A07">
            <w:pPr>
              <w:pStyle w:val="BodyText"/>
              <w:spacing w:line="240" w:lineRule="atLeast"/>
              <w:rPr>
                <w:rFonts w:ascii="Times New Roman" w:hAnsi="Times New Roman" w:cs="Times New Roman"/>
                <w:sz w:val="22"/>
                <w:szCs w:val="22"/>
              </w:rPr>
            </w:pPr>
            <w:r w:rsidRPr="00A724EC">
              <w:rPr>
                <w:rFonts w:ascii="Times New Roman" w:hAnsi="Times New Roman" w:cs="Times New Roman"/>
                <w:sz w:val="22"/>
                <w:szCs w:val="22"/>
              </w:rPr>
              <w:t>Financial assumptions</w:t>
            </w:r>
          </w:p>
        </w:tc>
        <w:tc>
          <w:tcPr>
            <w:tcW w:w="1350" w:type="dxa"/>
          </w:tcPr>
          <w:p w14:paraId="6D09B450" w14:textId="1991729D" w:rsidR="00B94A07" w:rsidRPr="00A724EC" w:rsidRDefault="0083271F" w:rsidP="00FA2D6D">
            <w:pPr>
              <w:pStyle w:val="acctfourfigures"/>
              <w:tabs>
                <w:tab w:val="clear" w:pos="765"/>
                <w:tab w:val="decimal" w:pos="1120"/>
              </w:tabs>
              <w:spacing w:line="240" w:lineRule="atLeast"/>
              <w:ind w:left="-60" w:right="-100"/>
              <w:rPr>
                <w:szCs w:val="22"/>
              </w:rPr>
            </w:pPr>
            <w:r w:rsidRPr="00A724EC">
              <w:rPr>
                <w:szCs w:val="22"/>
                <w:cs/>
                <w:lang w:bidi="th-TH"/>
              </w:rPr>
              <w:t>(</w:t>
            </w:r>
            <w:r w:rsidRPr="00A724EC">
              <w:rPr>
                <w:szCs w:val="22"/>
              </w:rPr>
              <w:t>17,424</w:t>
            </w:r>
            <w:r w:rsidRPr="00A724EC">
              <w:rPr>
                <w:szCs w:val="22"/>
                <w:cs/>
                <w:lang w:bidi="th-TH"/>
              </w:rPr>
              <w:t>)</w:t>
            </w:r>
          </w:p>
        </w:tc>
        <w:tc>
          <w:tcPr>
            <w:tcW w:w="279" w:type="dxa"/>
          </w:tcPr>
          <w:p w14:paraId="28574E16"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1352" w:type="dxa"/>
            <w:gridSpan w:val="2"/>
          </w:tcPr>
          <w:p w14:paraId="385B608F" w14:textId="06F26271" w:rsidR="00B94A07" w:rsidRPr="00A724EC" w:rsidRDefault="00B94A07" w:rsidP="00FA2D6D">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B94A07" w:rsidRPr="00A724EC" w14:paraId="1186F7D4" w14:textId="77777777" w:rsidTr="00FA2D6D">
        <w:trPr>
          <w:cantSplit/>
        </w:trPr>
        <w:tc>
          <w:tcPr>
            <w:tcW w:w="6138" w:type="dxa"/>
          </w:tcPr>
          <w:p w14:paraId="60E177E9" w14:textId="77777777" w:rsidR="00B94A07" w:rsidRPr="00A724EC" w:rsidRDefault="00B94A07" w:rsidP="00B94A07">
            <w:pPr>
              <w:pStyle w:val="BodyText"/>
              <w:spacing w:line="240" w:lineRule="atLeast"/>
              <w:rPr>
                <w:rFonts w:ascii="Times New Roman" w:hAnsi="Times New Roman" w:cs="Times New Roman"/>
                <w:b/>
                <w:bCs/>
                <w:sz w:val="22"/>
                <w:szCs w:val="22"/>
                <w:cs/>
              </w:rPr>
            </w:pPr>
            <w:r w:rsidRPr="00A724EC">
              <w:rPr>
                <w:rFonts w:ascii="Times New Roman" w:hAnsi="Times New Roman" w:cs="Times New Roman"/>
                <w:sz w:val="22"/>
                <w:szCs w:val="22"/>
              </w:rPr>
              <w:t>Experience adjustment</w:t>
            </w:r>
          </w:p>
        </w:tc>
        <w:tc>
          <w:tcPr>
            <w:tcW w:w="1350" w:type="dxa"/>
            <w:tcBorders>
              <w:bottom w:val="single" w:sz="4" w:space="0" w:color="auto"/>
            </w:tcBorders>
          </w:tcPr>
          <w:p w14:paraId="44C204F4" w14:textId="39E2997C" w:rsidR="00B94A07" w:rsidRPr="00A724EC" w:rsidRDefault="0083271F" w:rsidP="00FA2D6D">
            <w:pPr>
              <w:pStyle w:val="acctfourfigures"/>
              <w:tabs>
                <w:tab w:val="clear" w:pos="765"/>
                <w:tab w:val="decimal" w:pos="1120"/>
              </w:tabs>
              <w:spacing w:line="240" w:lineRule="atLeast"/>
              <w:ind w:left="-60" w:right="-100"/>
              <w:rPr>
                <w:szCs w:val="22"/>
              </w:rPr>
            </w:pPr>
            <w:r w:rsidRPr="00A724EC">
              <w:rPr>
                <w:szCs w:val="22"/>
              </w:rPr>
              <w:t>20,395</w:t>
            </w:r>
          </w:p>
        </w:tc>
        <w:tc>
          <w:tcPr>
            <w:tcW w:w="279" w:type="dxa"/>
          </w:tcPr>
          <w:p w14:paraId="6244E047"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1352" w:type="dxa"/>
            <w:gridSpan w:val="2"/>
            <w:tcBorders>
              <w:bottom w:val="single" w:sz="4" w:space="0" w:color="auto"/>
            </w:tcBorders>
          </w:tcPr>
          <w:p w14:paraId="075CE341" w14:textId="5F96F8D8" w:rsidR="00B94A07" w:rsidRPr="00A724EC" w:rsidRDefault="00B94A07" w:rsidP="00FA2D6D">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B94A07" w:rsidRPr="00A724EC" w14:paraId="27A910F3" w14:textId="77777777" w:rsidTr="00FA2D6D">
        <w:trPr>
          <w:cantSplit/>
        </w:trPr>
        <w:tc>
          <w:tcPr>
            <w:tcW w:w="6138" w:type="dxa"/>
          </w:tcPr>
          <w:p w14:paraId="01DE30DF" w14:textId="77777777" w:rsidR="00B94A07" w:rsidRPr="00A724EC" w:rsidRDefault="00B94A07" w:rsidP="00B94A07">
            <w:pPr>
              <w:pStyle w:val="BodyText"/>
              <w:spacing w:line="240" w:lineRule="atLeas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4059EF9" w14:textId="0A75FC6B" w:rsidR="00B94A07" w:rsidRPr="00A724EC" w:rsidRDefault="0083271F" w:rsidP="00FA2D6D">
            <w:pPr>
              <w:pStyle w:val="acctfourfigures"/>
              <w:tabs>
                <w:tab w:val="clear" w:pos="765"/>
                <w:tab w:val="decimal" w:pos="1120"/>
              </w:tabs>
              <w:spacing w:line="240" w:lineRule="atLeast"/>
              <w:ind w:left="-60" w:right="-100"/>
              <w:rPr>
                <w:szCs w:val="22"/>
              </w:rPr>
            </w:pPr>
            <w:r w:rsidRPr="00A724EC">
              <w:rPr>
                <w:szCs w:val="22"/>
                <w:cs/>
                <w:lang w:bidi="th-TH"/>
              </w:rPr>
              <w:t>(</w:t>
            </w:r>
            <w:r w:rsidRPr="00A724EC">
              <w:rPr>
                <w:szCs w:val="22"/>
              </w:rPr>
              <w:t>1,534</w:t>
            </w:r>
            <w:r w:rsidRPr="00A724EC">
              <w:rPr>
                <w:szCs w:val="22"/>
                <w:cs/>
                <w:lang w:bidi="th-TH"/>
              </w:rPr>
              <w:t>)</w:t>
            </w:r>
          </w:p>
        </w:tc>
        <w:tc>
          <w:tcPr>
            <w:tcW w:w="279" w:type="dxa"/>
          </w:tcPr>
          <w:p w14:paraId="26B086A2" w14:textId="77777777" w:rsidR="00B94A07" w:rsidRPr="00A724EC" w:rsidRDefault="00B94A07" w:rsidP="00FA2D6D">
            <w:pPr>
              <w:pStyle w:val="acctfourfigures"/>
              <w:tabs>
                <w:tab w:val="clear" w:pos="765"/>
                <w:tab w:val="decimal" w:pos="1120"/>
              </w:tabs>
              <w:spacing w:line="240" w:lineRule="atLeast"/>
              <w:ind w:left="-60" w:right="-100"/>
              <w:rPr>
                <w:szCs w:val="22"/>
              </w:rPr>
            </w:pPr>
          </w:p>
        </w:tc>
        <w:tc>
          <w:tcPr>
            <w:tcW w:w="1352" w:type="dxa"/>
            <w:gridSpan w:val="2"/>
            <w:tcBorders>
              <w:top w:val="single" w:sz="4" w:space="0" w:color="auto"/>
              <w:bottom w:val="single" w:sz="4" w:space="0" w:color="auto"/>
            </w:tcBorders>
          </w:tcPr>
          <w:p w14:paraId="5D29CCF7" w14:textId="3C039209" w:rsidR="00B94A07" w:rsidRPr="00A724EC" w:rsidRDefault="00B94A07" w:rsidP="00FA2D6D">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FA2D6D" w:rsidRPr="00A724EC" w14:paraId="583E37B1" w14:textId="77777777" w:rsidTr="00FA2D6D">
        <w:trPr>
          <w:gridAfter w:val="1"/>
          <w:wAfter w:w="9" w:type="dxa"/>
          <w:cantSplit/>
        </w:trPr>
        <w:tc>
          <w:tcPr>
            <w:tcW w:w="6138" w:type="dxa"/>
          </w:tcPr>
          <w:p w14:paraId="2D805865" w14:textId="77777777" w:rsidR="00FA2D6D" w:rsidRPr="00A724EC" w:rsidRDefault="00FA2D6D" w:rsidP="00B94A07">
            <w:pPr>
              <w:pStyle w:val="acctfourfigures"/>
              <w:tabs>
                <w:tab w:val="clear" w:pos="765"/>
                <w:tab w:val="decimal" w:pos="371"/>
                <w:tab w:val="decimal" w:pos="731"/>
              </w:tabs>
              <w:spacing w:line="240" w:lineRule="atLeast"/>
              <w:ind w:right="11"/>
              <w:jc w:val="center"/>
              <w:rPr>
                <w:i/>
                <w:iCs/>
                <w:szCs w:val="22"/>
              </w:rPr>
            </w:pPr>
          </w:p>
        </w:tc>
        <w:tc>
          <w:tcPr>
            <w:tcW w:w="1350" w:type="dxa"/>
          </w:tcPr>
          <w:p w14:paraId="2FCBEAB7" w14:textId="77777777" w:rsidR="00FA2D6D" w:rsidRPr="00A724EC" w:rsidRDefault="00FA2D6D" w:rsidP="00FA2D6D">
            <w:pPr>
              <w:pStyle w:val="acctfourfigures"/>
              <w:tabs>
                <w:tab w:val="clear" w:pos="765"/>
                <w:tab w:val="decimal" w:pos="1120"/>
              </w:tabs>
              <w:spacing w:line="240" w:lineRule="atLeast"/>
              <w:ind w:left="-60" w:right="-100"/>
              <w:rPr>
                <w:szCs w:val="22"/>
                <w:cs/>
                <w:lang w:bidi="th-TH"/>
              </w:rPr>
            </w:pPr>
          </w:p>
        </w:tc>
        <w:tc>
          <w:tcPr>
            <w:tcW w:w="279" w:type="dxa"/>
          </w:tcPr>
          <w:p w14:paraId="3CF84805"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1BEFC3FB" w14:textId="77777777" w:rsidR="00FA2D6D" w:rsidRPr="00A724EC" w:rsidRDefault="00FA2D6D" w:rsidP="00FA2D6D">
            <w:pPr>
              <w:pStyle w:val="acctfourfigures"/>
              <w:tabs>
                <w:tab w:val="clear" w:pos="765"/>
                <w:tab w:val="decimal" w:pos="1120"/>
              </w:tabs>
              <w:spacing w:line="240" w:lineRule="atLeast"/>
              <w:ind w:left="-60" w:right="-100"/>
              <w:rPr>
                <w:szCs w:val="22"/>
              </w:rPr>
            </w:pPr>
          </w:p>
        </w:tc>
      </w:tr>
      <w:tr w:rsidR="00FA2D6D" w:rsidRPr="00A724EC" w14:paraId="7446B8AC" w14:textId="77777777" w:rsidTr="00FA2D6D">
        <w:trPr>
          <w:gridAfter w:val="1"/>
          <w:wAfter w:w="9" w:type="dxa"/>
          <w:cantSplit/>
        </w:trPr>
        <w:tc>
          <w:tcPr>
            <w:tcW w:w="6138" w:type="dxa"/>
          </w:tcPr>
          <w:p w14:paraId="14DCFA2C" w14:textId="614DAD13" w:rsidR="00FA2D6D" w:rsidRPr="00A724EC" w:rsidRDefault="00FA2D6D" w:rsidP="00FA2D6D">
            <w:pPr>
              <w:pStyle w:val="acctfourfigures"/>
              <w:tabs>
                <w:tab w:val="clear" w:pos="765"/>
                <w:tab w:val="decimal" w:pos="371"/>
                <w:tab w:val="decimal" w:pos="731"/>
              </w:tabs>
              <w:spacing w:line="240" w:lineRule="atLeast"/>
              <w:ind w:right="11"/>
              <w:rPr>
                <w:i/>
                <w:iCs/>
                <w:szCs w:val="22"/>
              </w:rPr>
            </w:pPr>
            <w:r w:rsidRPr="00A724EC">
              <w:rPr>
                <w:szCs w:val="22"/>
              </w:rPr>
              <w:t xml:space="preserve">Benefit paid </w:t>
            </w:r>
          </w:p>
        </w:tc>
        <w:tc>
          <w:tcPr>
            <w:tcW w:w="1350" w:type="dxa"/>
            <w:tcBorders>
              <w:bottom w:val="single" w:sz="4" w:space="0" w:color="auto"/>
            </w:tcBorders>
          </w:tcPr>
          <w:p w14:paraId="7C76154A" w14:textId="16AF209E" w:rsidR="00FA2D6D" w:rsidRPr="00A724EC" w:rsidRDefault="00FA2D6D" w:rsidP="00FA2D6D">
            <w:pPr>
              <w:pStyle w:val="acctfourfigures"/>
              <w:tabs>
                <w:tab w:val="clear" w:pos="765"/>
                <w:tab w:val="decimal" w:pos="1120"/>
              </w:tabs>
              <w:spacing w:line="240" w:lineRule="atLeast"/>
              <w:ind w:left="-60" w:right="-100"/>
              <w:rPr>
                <w:szCs w:val="22"/>
              </w:rPr>
            </w:pPr>
            <w:r w:rsidRPr="00A724EC">
              <w:rPr>
                <w:szCs w:val="22"/>
                <w:cs/>
                <w:lang w:bidi="th-TH"/>
              </w:rPr>
              <w:t>(</w:t>
            </w:r>
            <w:r w:rsidR="00C612B6">
              <w:rPr>
                <w:rFonts w:cs="Angsana New"/>
                <w:szCs w:val="28"/>
                <w:lang w:val="en-US" w:bidi="th-TH"/>
              </w:rPr>
              <w:t>6,388</w:t>
            </w:r>
            <w:r w:rsidRPr="00A724EC">
              <w:rPr>
                <w:szCs w:val="22"/>
                <w:cs/>
                <w:lang w:bidi="th-TH"/>
              </w:rPr>
              <w:t>)</w:t>
            </w:r>
          </w:p>
        </w:tc>
        <w:tc>
          <w:tcPr>
            <w:tcW w:w="279" w:type="dxa"/>
          </w:tcPr>
          <w:p w14:paraId="591BB7A2"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Borders>
              <w:bottom w:val="single" w:sz="4" w:space="0" w:color="auto"/>
            </w:tcBorders>
          </w:tcPr>
          <w:p w14:paraId="1760B685" w14:textId="33DE929B" w:rsidR="00FA2D6D" w:rsidRPr="00A724EC" w:rsidRDefault="00FA2D6D" w:rsidP="00FA2D6D">
            <w:pPr>
              <w:pStyle w:val="acctfourfigures"/>
              <w:tabs>
                <w:tab w:val="clear" w:pos="765"/>
                <w:tab w:val="decimal" w:pos="1120"/>
              </w:tabs>
              <w:spacing w:line="240" w:lineRule="atLeast"/>
              <w:ind w:left="-60" w:right="-100"/>
              <w:rPr>
                <w:szCs w:val="22"/>
              </w:rPr>
            </w:pPr>
            <w:r w:rsidRPr="00A724EC">
              <w:rPr>
                <w:szCs w:val="22"/>
                <w:cs/>
                <w:lang w:bidi="th-TH"/>
              </w:rPr>
              <w:t>(</w:t>
            </w:r>
            <w:r w:rsidRPr="00A724EC">
              <w:rPr>
                <w:szCs w:val="22"/>
              </w:rPr>
              <w:t>8,842</w:t>
            </w:r>
            <w:r w:rsidRPr="00A724EC">
              <w:rPr>
                <w:szCs w:val="22"/>
                <w:cs/>
                <w:lang w:bidi="th-TH"/>
              </w:rPr>
              <w:t>)</w:t>
            </w:r>
          </w:p>
        </w:tc>
      </w:tr>
      <w:tr w:rsidR="00FA2D6D" w:rsidRPr="00A724EC" w14:paraId="471D22EF" w14:textId="77777777" w:rsidTr="00FA2D6D">
        <w:trPr>
          <w:gridAfter w:val="1"/>
          <w:wAfter w:w="9" w:type="dxa"/>
          <w:cantSplit/>
        </w:trPr>
        <w:tc>
          <w:tcPr>
            <w:tcW w:w="6138" w:type="dxa"/>
          </w:tcPr>
          <w:p w14:paraId="004DB6BA" w14:textId="77777777" w:rsidR="00FA2D6D" w:rsidRPr="00A724EC" w:rsidRDefault="00FA2D6D" w:rsidP="00FA2D6D">
            <w:pPr>
              <w:pStyle w:val="acctfourfigures"/>
              <w:tabs>
                <w:tab w:val="clear" w:pos="765"/>
                <w:tab w:val="decimal" w:pos="371"/>
                <w:tab w:val="decimal" w:pos="731"/>
              </w:tabs>
              <w:spacing w:line="240" w:lineRule="atLeast"/>
              <w:ind w:right="11"/>
              <w:rPr>
                <w:i/>
                <w:iCs/>
                <w:szCs w:val="22"/>
              </w:rPr>
            </w:pPr>
          </w:p>
        </w:tc>
        <w:tc>
          <w:tcPr>
            <w:tcW w:w="1350" w:type="dxa"/>
          </w:tcPr>
          <w:p w14:paraId="4067AF2C"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279" w:type="dxa"/>
          </w:tcPr>
          <w:p w14:paraId="64B80E44" w14:textId="77777777" w:rsidR="00FA2D6D" w:rsidRPr="00A724EC" w:rsidRDefault="00FA2D6D" w:rsidP="00FA2D6D">
            <w:pPr>
              <w:pStyle w:val="acctfourfigures"/>
              <w:tabs>
                <w:tab w:val="clear" w:pos="765"/>
                <w:tab w:val="decimal" w:pos="1120"/>
              </w:tabs>
              <w:spacing w:line="240" w:lineRule="atLeast"/>
              <w:ind w:left="-60" w:right="-100"/>
              <w:rPr>
                <w:szCs w:val="22"/>
              </w:rPr>
            </w:pPr>
          </w:p>
        </w:tc>
        <w:tc>
          <w:tcPr>
            <w:tcW w:w="1343" w:type="dxa"/>
          </w:tcPr>
          <w:p w14:paraId="0408226B" w14:textId="77777777" w:rsidR="00FA2D6D" w:rsidRPr="00A724EC" w:rsidRDefault="00FA2D6D" w:rsidP="00FA2D6D">
            <w:pPr>
              <w:pStyle w:val="acctfourfigures"/>
              <w:tabs>
                <w:tab w:val="clear" w:pos="765"/>
                <w:tab w:val="decimal" w:pos="1120"/>
              </w:tabs>
              <w:spacing w:line="240" w:lineRule="atLeast"/>
              <w:ind w:left="-60" w:right="-100"/>
              <w:rPr>
                <w:szCs w:val="22"/>
              </w:rPr>
            </w:pPr>
          </w:p>
        </w:tc>
      </w:tr>
      <w:tr w:rsidR="00FA2D6D" w:rsidRPr="00A724EC" w14:paraId="0DADA0E4" w14:textId="77777777" w:rsidTr="00FA2D6D">
        <w:trPr>
          <w:gridAfter w:val="1"/>
          <w:wAfter w:w="9" w:type="dxa"/>
          <w:cantSplit/>
        </w:trPr>
        <w:tc>
          <w:tcPr>
            <w:tcW w:w="6138" w:type="dxa"/>
          </w:tcPr>
          <w:p w14:paraId="6CC74B62" w14:textId="0494568B" w:rsidR="00FA2D6D" w:rsidRPr="00A724EC" w:rsidRDefault="00FA2D6D" w:rsidP="00FA2D6D">
            <w:pPr>
              <w:pStyle w:val="acctfourfigures"/>
              <w:tabs>
                <w:tab w:val="clear" w:pos="765"/>
                <w:tab w:val="decimal" w:pos="371"/>
                <w:tab w:val="decimal" w:pos="731"/>
              </w:tabs>
              <w:spacing w:line="240" w:lineRule="atLeast"/>
              <w:ind w:right="11"/>
              <w:rPr>
                <w:i/>
                <w:iCs/>
                <w:szCs w:val="22"/>
              </w:rPr>
            </w:pPr>
            <w:r w:rsidRPr="00A724EC">
              <w:rPr>
                <w:b/>
                <w:bCs/>
                <w:szCs w:val="22"/>
              </w:rPr>
              <w:t>At 31 December</w:t>
            </w:r>
          </w:p>
        </w:tc>
        <w:tc>
          <w:tcPr>
            <w:tcW w:w="1350" w:type="dxa"/>
            <w:tcBorders>
              <w:bottom w:val="double" w:sz="4" w:space="0" w:color="auto"/>
            </w:tcBorders>
          </w:tcPr>
          <w:p w14:paraId="34A3D567" w14:textId="4D6C4F5F" w:rsidR="00FA2D6D" w:rsidRPr="00A724EC" w:rsidRDefault="00FA2D6D" w:rsidP="00FA2D6D">
            <w:pPr>
              <w:pStyle w:val="acctfourfigures"/>
              <w:tabs>
                <w:tab w:val="clear" w:pos="765"/>
                <w:tab w:val="decimal" w:pos="1120"/>
              </w:tabs>
              <w:spacing w:line="240" w:lineRule="atLeast"/>
              <w:ind w:left="-60" w:right="-100"/>
              <w:rPr>
                <w:b/>
                <w:bCs/>
                <w:szCs w:val="22"/>
              </w:rPr>
            </w:pPr>
            <w:r w:rsidRPr="00A724EC">
              <w:rPr>
                <w:b/>
                <w:bCs/>
                <w:szCs w:val="22"/>
              </w:rPr>
              <w:t>2</w:t>
            </w:r>
            <w:r w:rsidR="006D0400">
              <w:rPr>
                <w:b/>
                <w:bCs/>
                <w:szCs w:val="22"/>
              </w:rPr>
              <w:t>34,928</w:t>
            </w:r>
          </w:p>
        </w:tc>
        <w:tc>
          <w:tcPr>
            <w:tcW w:w="279" w:type="dxa"/>
          </w:tcPr>
          <w:p w14:paraId="0C3EB25A" w14:textId="77777777" w:rsidR="00FA2D6D" w:rsidRPr="00A724EC" w:rsidRDefault="00FA2D6D" w:rsidP="00FA2D6D">
            <w:pPr>
              <w:pStyle w:val="acctfourfigures"/>
              <w:tabs>
                <w:tab w:val="clear" w:pos="765"/>
                <w:tab w:val="decimal" w:pos="1120"/>
              </w:tabs>
              <w:spacing w:line="240" w:lineRule="atLeast"/>
              <w:ind w:left="-60" w:right="-100"/>
              <w:rPr>
                <w:b/>
                <w:bCs/>
                <w:szCs w:val="22"/>
              </w:rPr>
            </w:pPr>
          </w:p>
        </w:tc>
        <w:tc>
          <w:tcPr>
            <w:tcW w:w="1343" w:type="dxa"/>
            <w:tcBorders>
              <w:bottom w:val="double" w:sz="4" w:space="0" w:color="auto"/>
            </w:tcBorders>
          </w:tcPr>
          <w:p w14:paraId="5C4CE9AE" w14:textId="1933B548" w:rsidR="00FA2D6D" w:rsidRPr="00B75187" w:rsidRDefault="00FA2D6D" w:rsidP="00FA2D6D">
            <w:pPr>
              <w:pStyle w:val="acctfourfigures"/>
              <w:tabs>
                <w:tab w:val="clear" w:pos="765"/>
                <w:tab w:val="decimal" w:pos="1120"/>
              </w:tabs>
              <w:spacing w:line="240" w:lineRule="atLeast"/>
              <w:ind w:left="-60" w:right="-100"/>
              <w:rPr>
                <w:rFonts w:cstheme="minorBidi"/>
                <w:b/>
                <w:bCs/>
                <w:szCs w:val="28"/>
                <w:cs/>
                <w:lang w:bidi="th-TH"/>
              </w:rPr>
            </w:pPr>
            <w:r w:rsidRPr="00A724EC">
              <w:rPr>
                <w:b/>
                <w:bCs/>
                <w:szCs w:val="22"/>
              </w:rPr>
              <w:t>2</w:t>
            </w:r>
            <w:r w:rsidR="005D35EB">
              <w:rPr>
                <w:b/>
                <w:bCs/>
                <w:szCs w:val="22"/>
              </w:rPr>
              <w:t>24</w:t>
            </w:r>
            <w:r w:rsidRPr="00A724EC">
              <w:rPr>
                <w:b/>
                <w:bCs/>
                <w:szCs w:val="22"/>
              </w:rPr>
              <w:t>,</w:t>
            </w:r>
            <w:r w:rsidR="005D35EB">
              <w:rPr>
                <w:b/>
                <w:bCs/>
                <w:szCs w:val="22"/>
              </w:rPr>
              <w:t>805</w:t>
            </w:r>
          </w:p>
        </w:tc>
      </w:tr>
    </w:tbl>
    <w:p w14:paraId="5901F4C9" w14:textId="35516C5C" w:rsidR="001540E6" w:rsidRPr="00A724EC" w:rsidRDefault="001540E6" w:rsidP="0012799F">
      <w:pPr>
        <w:pStyle w:val="acctfourfigures"/>
        <w:tabs>
          <w:tab w:val="clear" w:pos="765"/>
        </w:tabs>
        <w:spacing w:line="240" w:lineRule="atLeast"/>
        <w:rPr>
          <w:szCs w:val="22"/>
          <w:lang w:val="en-US" w:bidi="th-TH"/>
        </w:rPr>
      </w:pPr>
    </w:p>
    <w:p w14:paraId="286C4406" w14:textId="0DEE4C9A" w:rsidR="00D720DD" w:rsidRPr="00A724EC" w:rsidRDefault="00D720DD" w:rsidP="00D720DD">
      <w:pPr>
        <w:ind w:left="547"/>
        <w:rPr>
          <w:rFonts w:hAnsi="Times New Roman" w:cs="Times New Roman"/>
          <w:b/>
          <w:bCs/>
          <w:i/>
          <w:iCs/>
          <w:sz w:val="22"/>
          <w:szCs w:val="22"/>
        </w:rPr>
      </w:pPr>
      <w:r w:rsidRPr="00DE08AB">
        <w:rPr>
          <w:rFonts w:hAnsi="Times New Roman" w:cs="Times New Roman"/>
          <w:b/>
          <w:bCs/>
          <w:i/>
          <w:iCs/>
          <w:sz w:val="22"/>
          <w:szCs w:val="22"/>
        </w:rPr>
        <w:t>Present value of the other long-term employee benefits</w:t>
      </w:r>
    </w:p>
    <w:p w14:paraId="0FB6D107" w14:textId="22C82AB8" w:rsidR="00B14551" w:rsidRDefault="00B14551" w:rsidP="0012799F">
      <w:pPr>
        <w:pStyle w:val="acctfourfigures"/>
        <w:tabs>
          <w:tab w:val="clear" w:pos="765"/>
        </w:tabs>
        <w:spacing w:line="240" w:lineRule="atLeast"/>
        <w:rPr>
          <w:szCs w:val="22"/>
          <w:lang w:val="en-US" w:bidi="th-TH"/>
        </w:rPr>
      </w:pPr>
    </w:p>
    <w:tbl>
      <w:tblPr>
        <w:tblW w:w="9119" w:type="dxa"/>
        <w:tblInd w:w="432" w:type="dxa"/>
        <w:tblLayout w:type="fixed"/>
        <w:tblCellMar>
          <w:left w:w="79" w:type="dxa"/>
          <w:right w:w="79" w:type="dxa"/>
        </w:tblCellMar>
        <w:tblLook w:val="0000" w:firstRow="0" w:lastRow="0" w:firstColumn="0" w:lastColumn="0" w:noHBand="0" w:noVBand="0"/>
      </w:tblPr>
      <w:tblGrid>
        <w:gridCol w:w="6138"/>
        <w:gridCol w:w="7"/>
        <w:gridCol w:w="1343"/>
        <w:gridCol w:w="8"/>
        <w:gridCol w:w="271"/>
        <w:gridCol w:w="8"/>
        <w:gridCol w:w="1335"/>
        <w:gridCol w:w="9"/>
      </w:tblGrid>
      <w:tr w:rsidR="00D720DD" w:rsidRPr="00A724EC" w14:paraId="3FA17DA6" w14:textId="77777777" w:rsidTr="00D720DD">
        <w:trPr>
          <w:cantSplit/>
          <w:tblHeader/>
        </w:trPr>
        <w:tc>
          <w:tcPr>
            <w:tcW w:w="6145" w:type="dxa"/>
            <w:gridSpan w:val="2"/>
          </w:tcPr>
          <w:p w14:paraId="745FBAB8" w14:textId="77777777" w:rsidR="00D720DD" w:rsidRPr="00A724EC" w:rsidRDefault="00D720DD" w:rsidP="006C3A49">
            <w:pPr>
              <w:pStyle w:val="acctfourfigures"/>
              <w:tabs>
                <w:tab w:val="clear" w:pos="765"/>
                <w:tab w:val="decimal" w:pos="371"/>
              </w:tabs>
              <w:spacing w:line="240" w:lineRule="atLeast"/>
              <w:jc w:val="center"/>
              <w:rPr>
                <w:i/>
                <w:iCs/>
                <w:szCs w:val="22"/>
              </w:rPr>
            </w:pPr>
          </w:p>
        </w:tc>
        <w:tc>
          <w:tcPr>
            <w:tcW w:w="1351" w:type="dxa"/>
            <w:gridSpan w:val="2"/>
          </w:tcPr>
          <w:p w14:paraId="178B1B15" w14:textId="77777777" w:rsidR="00D720DD" w:rsidRPr="00A724EC" w:rsidRDefault="00D720DD" w:rsidP="006C3A49">
            <w:pPr>
              <w:pStyle w:val="acctmergecolhdg"/>
              <w:spacing w:line="240" w:lineRule="atLeast"/>
              <w:rPr>
                <w:b w:val="0"/>
                <w:bCs/>
                <w:szCs w:val="22"/>
              </w:rPr>
            </w:pPr>
            <w:r w:rsidRPr="00A724EC">
              <w:rPr>
                <w:b w:val="0"/>
                <w:bCs/>
                <w:szCs w:val="22"/>
              </w:rPr>
              <w:t>2021</w:t>
            </w:r>
          </w:p>
        </w:tc>
        <w:tc>
          <w:tcPr>
            <w:tcW w:w="279" w:type="dxa"/>
            <w:gridSpan w:val="2"/>
          </w:tcPr>
          <w:p w14:paraId="4E9AC061" w14:textId="77777777" w:rsidR="00D720DD" w:rsidRPr="00A724EC" w:rsidRDefault="00D720DD" w:rsidP="006C3A49">
            <w:pPr>
              <w:pStyle w:val="acctmergecolhdg"/>
              <w:spacing w:line="240" w:lineRule="atLeast"/>
              <w:rPr>
                <w:b w:val="0"/>
                <w:bCs/>
                <w:szCs w:val="22"/>
              </w:rPr>
            </w:pPr>
          </w:p>
        </w:tc>
        <w:tc>
          <w:tcPr>
            <w:tcW w:w="1344" w:type="dxa"/>
            <w:gridSpan w:val="2"/>
          </w:tcPr>
          <w:p w14:paraId="21D33B95" w14:textId="77777777" w:rsidR="00D720DD" w:rsidRPr="00A724EC" w:rsidRDefault="00D720DD" w:rsidP="006C3A49">
            <w:pPr>
              <w:pStyle w:val="acctmergecolhdg"/>
              <w:spacing w:line="240" w:lineRule="atLeast"/>
              <w:rPr>
                <w:b w:val="0"/>
                <w:bCs/>
                <w:szCs w:val="22"/>
              </w:rPr>
            </w:pPr>
            <w:r w:rsidRPr="00A724EC">
              <w:rPr>
                <w:b w:val="0"/>
                <w:bCs/>
                <w:szCs w:val="22"/>
              </w:rPr>
              <w:t>2020</w:t>
            </w:r>
          </w:p>
        </w:tc>
      </w:tr>
      <w:tr w:rsidR="00D720DD" w:rsidRPr="00A724EC" w14:paraId="74C417AF" w14:textId="77777777" w:rsidTr="00D720DD">
        <w:trPr>
          <w:cantSplit/>
          <w:tblHeader/>
        </w:trPr>
        <w:tc>
          <w:tcPr>
            <w:tcW w:w="6145" w:type="dxa"/>
            <w:gridSpan w:val="2"/>
          </w:tcPr>
          <w:p w14:paraId="315E1DD3" w14:textId="77777777" w:rsidR="00D720DD" w:rsidRPr="00A724EC" w:rsidRDefault="00D720DD" w:rsidP="006C3A49">
            <w:pPr>
              <w:pStyle w:val="acctfourfigures"/>
              <w:tabs>
                <w:tab w:val="clear" w:pos="765"/>
                <w:tab w:val="decimal" w:pos="371"/>
              </w:tabs>
              <w:spacing w:line="240" w:lineRule="atLeast"/>
              <w:jc w:val="center"/>
              <w:rPr>
                <w:i/>
                <w:iCs/>
                <w:szCs w:val="22"/>
              </w:rPr>
            </w:pPr>
          </w:p>
        </w:tc>
        <w:tc>
          <w:tcPr>
            <w:tcW w:w="2974" w:type="dxa"/>
            <w:gridSpan w:val="6"/>
          </w:tcPr>
          <w:p w14:paraId="02AAFD4D" w14:textId="77777777" w:rsidR="00D720DD" w:rsidRPr="00A724EC" w:rsidRDefault="00D720DD" w:rsidP="006C3A49">
            <w:pPr>
              <w:pStyle w:val="acctmergecolhdg"/>
              <w:spacing w:line="240" w:lineRule="atLeast"/>
              <w:rPr>
                <w:b w:val="0"/>
                <w:bCs/>
                <w:szCs w:val="22"/>
              </w:rPr>
            </w:pPr>
            <w:r>
              <w:rPr>
                <w:rFonts w:cs="Angsana New"/>
                <w:b w:val="0"/>
                <w:bCs/>
                <w:i/>
                <w:iCs/>
                <w:szCs w:val="28"/>
                <w:lang w:val="en-US" w:bidi="th-TH"/>
              </w:rPr>
              <w:t>(</w:t>
            </w:r>
            <w:r w:rsidRPr="00A724EC">
              <w:rPr>
                <w:b w:val="0"/>
                <w:bCs/>
                <w:i/>
                <w:iCs/>
                <w:szCs w:val="22"/>
              </w:rPr>
              <w:t>in thousand Baht</w:t>
            </w:r>
            <w:r>
              <w:rPr>
                <w:b w:val="0"/>
                <w:bCs/>
                <w:i/>
                <w:iCs/>
                <w:szCs w:val="22"/>
                <w:lang w:bidi="th-TH"/>
              </w:rPr>
              <w:t>)</w:t>
            </w:r>
          </w:p>
        </w:tc>
      </w:tr>
      <w:tr w:rsidR="00D720DD" w:rsidRPr="00A724EC" w14:paraId="162CB327" w14:textId="77777777" w:rsidTr="00D720DD">
        <w:trPr>
          <w:cantSplit/>
        </w:trPr>
        <w:tc>
          <w:tcPr>
            <w:tcW w:w="6145" w:type="dxa"/>
            <w:gridSpan w:val="2"/>
          </w:tcPr>
          <w:p w14:paraId="21CD94EE" w14:textId="77777777" w:rsidR="00D720DD" w:rsidRPr="00A724EC" w:rsidRDefault="00D720DD" w:rsidP="006C3A49">
            <w:pPr>
              <w:pStyle w:val="acctfourfigures"/>
              <w:tabs>
                <w:tab w:val="clear" w:pos="765"/>
                <w:tab w:val="decimal" w:pos="371"/>
                <w:tab w:val="decimal" w:pos="731"/>
              </w:tabs>
              <w:spacing w:line="240" w:lineRule="atLeast"/>
              <w:ind w:right="11"/>
              <w:rPr>
                <w:i/>
                <w:iCs/>
                <w:szCs w:val="22"/>
              </w:rPr>
            </w:pPr>
            <w:r w:rsidRPr="00A724EC">
              <w:rPr>
                <w:szCs w:val="22"/>
              </w:rPr>
              <w:t>At 1 January</w:t>
            </w:r>
          </w:p>
        </w:tc>
        <w:tc>
          <w:tcPr>
            <w:tcW w:w="1351" w:type="dxa"/>
            <w:gridSpan w:val="2"/>
          </w:tcPr>
          <w:p w14:paraId="66D73EB5" w14:textId="1CDB3E94" w:rsidR="00D720DD" w:rsidRPr="00A724EC" w:rsidRDefault="005D35EB" w:rsidP="006C3A49">
            <w:pPr>
              <w:pStyle w:val="acctfourfigures"/>
              <w:tabs>
                <w:tab w:val="clear" w:pos="765"/>
                <w:tab w:val="decimal" w:pos="1120"/>
              </w:tabs>
              <w:spacing w:line="240" w:lineRule="atLeast"/>
              <w:ind w:left="-60" w:right="-100"/>
              <w:rPr>
                <w:szCs w:val="22"/>
                <w:lang w:val="en-US" w:bidi="th-TH"/>
              </w:rPr>
            </w:pPr>
            <w:r>
              <w:rPr>
                <w:szCs w:val="22"/>
              </w:rPr>
              <w:t>15,527</w:t>
            </w:r>
          </w:p>
        </w:tc>
        <w:tc>
          <w:tcPr>
            <w:tcW w:w="279" w:type="dxa"/>
            <w:gridSpan w:val="2"/>
          </w:tcPr>
          <w:p w14:paraId="6A8D9432"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547B3853" w14:textId="41171DFF" w:rsidR="00D720DD" w:rsidRPr="00A724EC" w:rsidRDefault="00415706" w:rsidP="006C3A49">
            <w:pPr>
              <w:pStyle w:val="acctfourfigures"/>
              <w:tabs>
                <w:tab w:val="clear" w:pos="765"/>
                <w:tab w:val="decimal" w:pos="1120"/>
              </w:tabs>
              <w:spacing w:line="240" w:lineRule="atLeast"/>
              <w:ind w:left="-60" w:right="-100"/>
              <w:rPr>
                <w:szCs w:val="22"/>
              </w:rPr>
            </w:pPr>
            <w:r>
              <w:rPr>
                <w:szCs w:val="22"/>
              </w:rPr>
              <w:t>13,738</w:t>
            </w:r>
          </w:p>
        </w:tc>
      </w:tr>
      <w:tr w:rsidR="00D720DD" w:rsidRPr="00A724EC" w14:paraId="07C24EBC" w14:textId="77777777" w:rsidTr="00D720DD">
        <w:trPr>
          <w:cantSplit/>
        </w:trPr>
        <w:tc>
          <w:tcPr>
            <w:tcW w:w="6145" w:type="dxa"/>
            <w:gridSpan w:val="2"/>
          </w:tcPr>
          <w:p w14:paraId="4BE1A154" w14:textId="77777777" w:rsidR="00D720DD" w:rsidRPr="00A724EC" w:rsidRDefault="00D720DD" w:rsidP="006C3A49">
            <w:pPr>
              <w:pStyle w:val="acctfourfigures"/>
              <w:tabs>
                <w:tab w:val="clear" w:pos="765"/>
                <w:tab w:val="decimal" w:pos="371"/>
                <w:tab w:val="decimal" w:pos="731"/>
              </w:tabs>
              <w:spacing w:line="240" w:lineRule="atLeast"/>
              <w:ind w:right="11"/>
              <w:jc w:val="center"/>
              <w:rPr>
                <w:i/>
                <w:iCs/>
                <w:szCs w:val="22"/>
              </w:rPr>
            </w:pPr>
          </w:p>
        </w:tc>
        <w:tc>
          <w:tcPr>
            <w:tcW w:w="1351" w:type="dxa"/>
            <w:gridSpan w:val="2"/>
          </w:tcPr>
          <w:p w14:paraId="29F6FC44"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279" w:type="dxa"/>
            <w:gridSpan w:val="2"/>
          </w:tcPr>
          <w:p w14:paraId="03389400"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2C926891" w14:textId="77777777" w:rsidR="00D720DD" w:rsidRPr="00A724EC" w:rsidRDefault="00D720DD" w:rsidP="006C3A49">
            <w:pPr>
              <w:pStyle w:val="acctfourfigures"/>
              <w:tabs>
                <w:tab w:val="clear" w:pos="765"/>
                <w:tab w:val="decimal" w:pos="1120"/>
              </w:tabs>
              <w:spacing w:line="240" w:lineRule="atLeast"/>
              <w:ind w:left="-60" w:right="-100"/>
              <w:rPr>
                <w:szCs w:val="22"/>
              </w:rPr>
            </w:pPr>
          </w:p>
        </w:tc>
      </w:tr>
      <w:tr w:rsidR="00D720DD" w:rsidRPr="00A724EC" w14:paraId="1756BAB5" w14:textId="77777777" w:rsidTr="00D720DD">
        <w:trPr>
          <w:cantSplit/>
          <w:trHeight w:val="60"/>
        </w:trPr>
        <w:tc>
          <w:tcPr>
            <w:tcW w:w="6145" w:type="dxa"/>
            <w:gridSpan w:val="2"/>
          </w:tcPr>
          <w:p w14:paraId="4453346D" w14:textId="77777777" w:rsidR="00D720DD" w:rsidRPr="00A724EC" w:rsidRDefault="00D720DD" w:rsidP="006C3A49">
            <w:pPr>
              <w:pStyle w:val="acctfourfigures"/>
              <w:tabs>
                <w:tab w:val="clear" w:pos="765"/>
              </w:tabs>
              <w:spacing w:line="240" w:lineRule="atLeast"/>
              <w:ind w:right="11"/>
              <w:rPr>
                <w:i/>
                <w:iCs/>
                <w:szCs w:val="22"/>
              </w:rPr>
            </w:pPr>
            <w:r w:rsidRPr="00A724EC">
              <w:rPr>
                <w:b/>
                <w:bCs/>
                <w:szCs w:val="22"/>
              </w:rPr>
              <w:t>Include in profit or loss</w:t>
            </w:r>
            <w:r w:rsidRPr="00A724EC">
              <w:rPr>
                <w:b/>
                <w:bCs/>
                <w:szCs w:val="22"/>
                <w:cs/>
              </w:rPr>
              <w:t>:</w:t>
            </w:r>
          </w:p>
        </w:tc>
        <w:tc>
          <w:tcPr>
            <w:tcW w:w="1351" w:type="dxa"/>
            <w:gridSpan w:val="2"/>
          </w:tcPr>
          <w:p w14:paraId="470F00EE"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279" w:type="dxa"/>
            <w:gridSpan w:val="2"/>
          </w:tcPr>
          <w:p w14:paraId="25A3814E"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0CA454D2" w14:textId="77777777" w:rsidR="00D720DD" w:rsidRPr="00A724EC" w:rsidRDefault="00D720DD" w:rsidP="006C3A49">
            <w:pPr>
              <w:pStyle w:val="acctfourfigures"/>
              <w:tabs>
                <w:tab w:val="clear" w:pos="765"/>
                <w:tab w:val="decimal" w:pos="1120"/>
              </w:tabs>
              <w:spacing w:line="240" w:lineRule="atLeast"/>
              <w:ind w:left="-60" w:right="-100"/>
              <w:rPr>
                <w:szCs w:val="22"/>
              </w:rPr>
            </w:pPr>
          </w:p>
        </w:tc>
      </w:tr>
      <w:tr w:rsidR="00D720DD" w:rsidRPr="00A724EC" w14:paraId="15812FD7" w14:textId="77777777" w:rsidTr="00D720DD">
        <w:trPr>
          <w:cantSplit/>
        </w:trPr>
        <w:tc>
          <w:tcPr>
            <w:tcW w:w="6145" w:type="dxa"/>
            <w:gridSpan w:val="2"/>
          </w:tcPr>
          <w:p w14:paraId="754570FE" w14:textId="77777777" w:rsidR="00D720DD" w:rsidRPr="00A724EC" w:rsidRDefault="00D720DD" w:rsidP="006C3A49">
            <w:pPr>
              <w:pStyle w:val="acctfourfigures"/>
              <w:tabs>
                <w:tab w:val="clear" w:pos="765"/>
              </w:tabs>
              <w:spacing w:line="240" w:lineRule="atLeast"/>
              <w:ind w:right="11"/>
              <w:rPr>
                <w:i/>
                <w:iCs/>
                <w:szCs w:val="22"/>
              </w:rPr>
            </w:pPr>
            <w:r w:rsidRPr="00A724EC">
              <w:rPr>
                <w:szCs w:val="22"/>
              </w:rPr>
              <w:t xml:space="preserve">Current service cost </w:t>
            </w:r>
          </w:p>
        </w:tc>
        <w:tc>
          <w:tcPr>
            <w:tcW w:w="1351" w:type="dxa"/>
            <w:gridSpan w:val="2"/>
          </w:tcPr>
          <w:p w14:paraId="040CA5CE" w14:textId="52EDDF61" w:rsidR="00D720DD" w:rsidRPr="00A724EC" w:rsidRDefault="00D720DD" w:rsidP="006C3A49">
            <w:pPr>
              <w:pStyle w:val="acctfourfigures"/>
              <w:tabs>
                <w:tab w:val="clear" w:pos="765"/>
                <w:tab w:val="decimal" w:pos="1120"/>
              </w:tabs>
              <w:spacing w:line="240" w:lineRule="atLeast"/>
              <w:ind w:left="-60" w:right="-100"/>
              <w:rPr>
                <w:szCs w:val="22"/>
              </w:rPr>
            </w:pPr>
            <w:r w:rsidRPr="00A724EC">
              <w:rPr>
                <w:szCs w:val="22"/>
              </w:rPr>
              <w:t>1</w:t>
            </w:r>
            <w:r w:rsidR="006D0400">
              <w:rPr>
                <w:szCs w:val="22"/>
              </w:rPr>
              <w:t>,549</w:t>
            </w:r>
          </w:p>
        </w:tc>
        <w:tc>
          <w:tcPr>
            <w:tcW w:w="279" w:type="dxa"/>
            <w:gridSpan w:val="2"/>
          </w:tcPr>
          <w:p w14:paraId="7441881B"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110F5D76" w14:textId="2A4DE794" w:rsidR="00D720DD" w:rsidRPr="00415430" w:rsidRDefault="00D720DD" w:rsidP="006C3A49">
            <w:pPr>
              <w:pStyle w:val="acctfourfigures"/>
              <w:tabs>
                <w:tab w:val="clear" w:pos="765"/>
                <w:tab w:val="decimal" w:pos="1120"/>
              </w:tabs>
              <w:spacing w:line="240" w:lineRule="atLeast"/>
              <w:ind w:left="-60" w:right="-100"/>
              <w:rPr>
                <w:rFonts w:cstheme="minorBidi"/>
                <w:szCs w:val="28"/>
                <w:cs/>
                <w:lang w:bidi="th-TH"/>
              </w:rPr>
            </w:pPr>
            <w:r w:rsidRPr="00A724EC">
              <w:rPr>
                <w:szCs w:val="22"/>
              </w:rPr>
              <w:t>1</w:t>
            </w:r>
            <w:r w:rsidR="00415706">
              <w:rPr>
                <w:szCs w:val="22"/>
              </w:rPr>
              <w:t>,56</w:t>
            </w:r>
            <w:r w:rsidR="00415430">
              <w:rPr>
                <w:szCs w:val="22"/>
              </w:rPr>
              <w:t>2</w:t>
            </w:r>
          </w:p>
        </w:tc>
      </w:tr>
      <w:tr w:rsidR="00D720DD" w:rsidRPr="00A724EC" w14:paraId="678D63DC" w14:textId="77777777" w:rsidTr="00D720DD">
        <w:trPr>
          <w:cantSplit/>
        </w:trPr>
        <w:tc>
          <w:tcPr>
            <w:tcW w:w="6145" w:type="dxa"/>
            <w:gridSpan w:val="2"/>
          </w:tcPr>
          <w:p w14:paraId="181518E2" w14:textId="77777777" w:rsidR="00D720DD" w:rsidRPr="00A724EC" w:rsidRDefault="00D720DD" w:rsidP="006C3A49">
            <w:pPr>
              <w:pStyle w:val="acctfourfigures"/>
              <w:tabs>
                <w:tab w:val="clear" w:pos="765"/>
              </w:tabs>
              <w:spacing w:line="240" w:lineRule="atLeast"/>
              <w:ind w:right="11"/>
              <w:rPr>
                <w:i/>
                <w:iCs/>
                <w:szCs w:val="22"/>
              </w:rPr>
            </w:pPr>
            <w:r w:rsidRPr="00A724EC">
              <w:rPr>
                <w:szCs w:val="22"/>
              </w:rPr>
              <w:t xml:space="preserve">Interest on obligation </w:t>
            </w:r>
          </w:p>
        </w:tc>
        <w:tc>
          <w:tcPr>
            <w:tcW w:w="1351" w:type="dxa"/>
            <w:gridSpan w:val="2"/>
          </w:tcPr>
          <w:p w14:paraId="7C685E67" w14:textId="1F425918" w:rsidR="00D720DD" w:rsidRPr="00A724EC" w:rsidRDefault="006D0400" w:rsidP="006C3A49">
            <w:pPr>
              <w:pStyle w:val="acctfourfigures"/>
              <w:tabs>
                <w:tab w:val="clear" w:pos="765"/>
                <w:tab w:val="decimal" w:pos="1120"/>
              </w:tabs>
              <w:spacing w:line="240" w:lineRule="atLeast"/>
              <w:ind w:left="-60" w:right="-100"/>
              <w:rPr>
                <w:szCs w:val="22"/>
              </w:rPr>
            </w:pPr>
            <w:r>
              <w:rPr>
                <w:szCs w:val="22"/>
              </w:rPr>
              <w:t>245</w:t>
            </w:r>
          </w:p>
        </w:tc>
        <w:tc>
          <w:tcPr>
            <w:tcW w:w="279" w:type="dxa"/>
            <w:gridSpan w:val="2"/>
          </w:tcPr>
          <w:p w14:paraId="4AFAA07C"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0BEB93AF" w14:textId="2F4B56B0" w:rsidR="00D720DD" w:rsidRPr="00A724EC" w:rsidRDefault="00415430" w:rsidP="006C3A49">
            <w:pPr>
              <w:pStyle w:val="acctfourfigures"/>
              <w:tabs>
                <w:tab w:val="clear" w:pos="765"/>
                <w:tab w:val="decimal" w:pos="1120"/>
              </w:tabs>
              <w:spacing w:line="240" w:lineRule="atLeast"/>
              <w:ind w:left="-60" w:right="-100"/>
              <w:rPr>
                <w:szCs w:val="22"/>
              </w:rPr>
            </w:pPr>
            <w:r>
              <w:rPr>
                <w:szCs w:val="22"/>
              </w:rPr>
              <w:t>227</w:t>
            </w:r>
          </w:p>
        </w:tc>
      </w:tr>
      <w:tr w:rsidR="00D720DD" w:rsidRPr="00A724EC" w14:paraId="1F0B764D" w14:textId="77777777" w:rsidTr="00D720DD">
        <w:trPr>
          <w:cantSplit/>
        </w:trPr>
        <w:tc>
          <w:tcPr>
            <w:tcW w:w="6145" w:type="dxa"/>
            <w:gridSpan w:val="2"/>
          </w:tcPr>
          <w:p w14:paraId="363CCD1C" w14:textId="77777777" w:rsidR="00D720DD" w:rsidRPr="00A724EC" w:rsidRDefault="00D720DD" w:rsidP="006C3A49">
            <w:pPr>
              <w:pStyle w:val="acctfourfigures"/>
              <w:tabs>
                <w:tab w:val="clear" w:pos="765"/>
              </w:tabs>
              <w:spacing w:line="240" w:lineRule="atLeast"/>
              <w:ind w:right="11"/>
              <w:rPr>
                <w:i/>
                <w:iCs/>
                <w:szCs w:val="22"/>
              </w:rPr>
            </w:pPr>
            <w:r w:rsidRPr="00A724EC">
              <w:rPr>
                <w:szCs w:val="22"/>
              </w:rPr>
              <w:t>Past service cost</w:t>
            </w:r>
          </w:p>
        </w:tc>
        <w:tc>
          <w:tcPr>
            <w:tcW w:w="1351" w:type="dxa"/>
            <w:gridSpan w:val="2"/>
          </w:tcPr>
          <w:p w14:paraId="55956B03" w14:textId="77777777" w:rsidR="00D720DD" w:rsidRPr="00A724EC" w:rsidRDefault="00D720DD" w:rsidP="006C3A49">
            <w:pPr>
              <w:pStyle w:val="acctfourfigures"/>
              <w:tabs>
                <w:tab w:val="clear" w:pos="765"/>
                <w:tab w:val="decimal" w:pos="847"/>
              </w:tabs>
              <w:spacing w:line="240" w:lineRule="atLeast"/>
              <w:ind w:left="-60" w:right="-100"/>
              <w:rPr>
                <w:szCs w:val="22"/>
              </w:rPr>
            </w:pPr>
            <w:r w:rsidRPr="00A724EC">
              <w:rPr>
                <w:szCs w:val="22"/>
                <w:cs/>
                <w:lang w:bidi="th-TH"/>
              </w:rPr>
              <w:t>-</w:t>
            </w:r>
          </w:p>
        </w:tc>
        <w:tc>
          <w:tcPr>
            <w:tcW w:w="279" w:type="dxa"/>
            <w:gridSpan w:val="2"/>
          </w:tcPr>
          <w:p w14:paraId="603722A3"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3E38AB2B" w14:textId="77777777" w:rsidR="00D720DD" w:rsidRPr="00A724EC" w:rsidRDefault="00D720DD" w:rsidP="006C3A49">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D720DD" w:rsidRPr="00A724EC" w14:paraId="7E733734" w14:textId="77777777" w:rsidTr="00D720DD">
        <w:trPr>
          <w:cantSplit/>
        </w:trPr>
        <w:tc>
          <w:tcPr>
            <w:tcW w:w="6145" w:type="dxa"/>
            <w:gridSpan w:val="2"/>
          </w:tcPr>
          <w:p w14:paraId="15C62E1C" w14:textId="77777777" w:rsidR="00D720DD" w:rsidRPr="00A724EC" w:rsidRDefault="00D720DD" w:rsidP="006C3A49">
            <w:pPr>
              <w:pStyle w:val="acctfourfigures"/>
              <w:tabs>
                <w:tab w:val="clear" w:pos="765"/>
              </w:tabs>
              <w:spacing w:line="240" w:lineRule="atLeast"/>
              <w:ind w:right="11"/>
              <w:rPr>
                <w:i/>
                <w:iCs/>
                <w:szCs w:val="22"/>
              </w:rPr>
            </w:pPr>
            <w:r w:rsidRPr="00A724EC">
              <w:rPr>
                <w:szCs w:val="22"/>
              </w:rPr>
              <w:t>Actuarial losses</w:t>
            </w:r>
          </w:p>
        </w:tc>
        <w:tc>
          <w:tcPr>
            <w:tcW w:w="1351" w:type="dxa"/>
            <w:gridSpan w:val="2"/>
          </w:tcPr>
          <w:p w14:paraId="6EE39C3F" w14:textId="77777777" w:rsidR="00D720DD" w:rsidRPr="00A724EC" w:rsidRDefault="00D720DD" w:rsidP="006C3A49">
            <w:pPr>
              <w:pStyle w:val="acctfourfigures"/>
              <w:tabs>
                <w:tab w:val="clear" w:pos="765"/>
                <w:tab w:val="decimal" w:pos="1120"/>
              </w:tabs>
              <w:spacing w:line="240" w:lineRule="atLeast"/>
              <w:ind w:left="-60" w:right="-100"/>
              <w:rPr>
                <w:szCs w:val="22"/>
              </w:rPr>
            </w:pPr>
            <w:r w:rsidRPr="00A724EC">
              <w:rPr>
                <w:szCs w:val="22"/>
              </w:rPr>
              <w:t>5,322</w:t>
            </w:r>
          </w:p>
        </w:tc>
        <w:tc>
          <w:tcPr>
            <w:tcW w:w="279" w:type="dxa"/>
            <w:gridSpan w:val="2"/>
          </w:tcPr>
          <w:p w14:paraId="2CEDFFF2"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Pr>
          <w:p w14:paraId="41809F7C" w14:textId="77777777" w:rsidR="00D720DD" w:rsidRPr="00A724EC" w:rsidRDefault="00D720DD" w:rsidP="006C3A49">
            <w:pPr>
              <w:pStyle w:val="acctfourfigures"/>
              <w:tabs>
                <w:tab w:val="clear" w:pos="765"/>
                <w:tab w:val="decimal" w:pos="847"/>
              </w:tabs>
              <w:spacing w:line="240" w:lineRule="atLeast"/>
              <w:ind w:left="-60" w:right="-100"/>
              <w:rPr>
                <w:szCs w:val="22"/>
                <w:cs/>
                <w:lang w:bidi="th-TH"/>
              </w:rPr>
            </w:pPr>
            <w:r w:rsidRPr="00A724EC">
              <w:rPr>
                <w:szCs w:val="22"/>
                <w:cs/>
                <w:lang w:bidi="th-TH"/>
              </w:rPr>
              <w:t>-</w:t>
            </w:r>
          </w:p>
        </w:tc>
      </w:tr>
      <w:tr w:rsidR="00D720DD" w:rsidRPr="00A724EC" w14:paraId="2996B6CB" w14:textId="77777777" w:rsidTr="00D720DD">
        <w:trPr>
          <w:cantSplit/>
        </w:trPr>
        <w:tc>
          <w:tcPr>
            <w:tcW w:w="6145" w:type="dxa"/>
            <w:gridSpan w:val="2"/>
          </w:tcPr>
          <w:p w14:paraId="2519B9F5" w14:textId="77777777" w:rsidR="00D720DD" w:rsidRPr="00D720DD" w:rsidRDefault="00D720DD" w:rsidP="006C3A49">
            <w:pPr>
              <w:pStyle w:val="acctfourfigures"/>
              <w:tabs>
                <w:tab w:val="clear" w:pos="765"/>
                <w:tab w:val="decimal" w:pos="371"/>
                <w:tab w:val="decimal" w:pos="731"/>
              </w:tabs>
              <w:spacing w:line="240" w:lineRule="atLeast"/>
              <w:ind w:right="11"/>
              <w:jc w:val="center"/>
              <w:rPr>
                <w:i/>
                <w:iCs/>
                <w:szCs w:val="22"/>
                <w:lang w:val="en-US"/>
              </w:rPr>
            </w:pPr>
          </w:p>
        </w:tc>
        <w:tc>
          <w:tcPr>
            <w:tcW w:w="1351" w:type="dxa"/>
            <w:gridSpan w:val="2"/>
            <w:tcBorders>
              <w:top w:val="single" w:sz="4" w:space="0" w:color="auto"/>
            </w:tcBorders>
          </w:tcPr>
          <w:p w14:paraId="66FFAD6A" w14:textId="2254657A" w:rsidR="00D720DD" w:rsidRPr="00C50D1D" w:rsidRDefault="006D0400" w:rsidP="006C3A49">
            <w:pPr>
              <w:pStyle w:val="acctfourfigures"/>
              <w:tabs>
                <w:tab w:val="clear" w:pos="765"/>
                <w:tab w:val="decimal" w:pos="1120"/>
              </w:tabs>
              <w:spacing w:line="240" w:lineRule="atLeast"/>
              <w:ind w:left="-60" w:right="-100"/>
              <w:rPr>
                <w:rFonts w:cstheme="minorBidi"/>
                <w:szCs w:val="28"/>
                <w:cs/>
                <w:lang w:bidi="th-TH"/>
              </w:rPr>
            </w:pPr>
            <w:r>
              <w:rPr>
                <w:szCs w:val="22"/>
              </w:rPr>
              <w:t>7,116</w:t>
            </w:r>
          </w:p>
        </w:tc>
        <w:tc>
          <w:tcPr>
            <w:tcW w:w="279" w:type="dxa"/>
            <w:gridSpan w:val="2"/>
          </w:tcPr>
          <w:p w14:paraId="79ACAB4C"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Borders>
              <w:top w:val="single" w:sz="4" w:space="0" w:color="auto"/>
            </w:tcBorders>
          </w:tcPr>
          <w:p w14:paraId="7034831C" w14:textId="4BDC1B26" w:rsidR="00D720DD" w:rsidRPr="00A724EC" w:rsidRDefault="00D720DD" w:rsidP="006C3A49">
            <w:pPr>
              <w:pStyle w:val="acctfourfigures"/>
              <w:tabs>
                <w:tab w:val="clear" w:pos="765"/>
                <w:tab w:val="decimal" w:pos="1120"/>
              </w:tabs>
              <w:spacing w:line="240" w:lineRule="atLeast"/>
              <w:ind w:left="-60" w:right="-100"/>
              <w:rPr>
                <w:szCs w:val="22"/>
              </w:rPr>
            </w:pPr>
            <w:r w:rsidRPr="00A724EC">
              <w:rPr>
                <w:szCs w:val="22"/>
              </w:rPr>
              <w:t>1</w:t>
            </w:r>
            <w:r w:rsidR="00415430">
              <w:rPr>
                <w:szCs w:val="22"/>
              </w:rPr>
              <w:t>,789</w:t>
            </w:r>
          </w:p>
        </w:tc>
      </w:tr>
      <w:tr w:rsidR="00D720DD" w:rsidRPr="00A724EC" w14:paraId="0F69BCEE" w14:textId="77777777" w:rsidTr="006C3A49">
        <w:trPr>
          <w:gridAfter w:val="1"/>
          <w:wAfter w:w="9" w:type="dxa"/>
          <w:cantSplit/>
        </w:trPr>
        <w:tc>
          <w:tcPr>
            <w:tcW w:w="6138" w:type="dxa"/>
          </w:tcPr>
          <w:p w14:paraId="24C5D34D" w14:textId="77777777" w:rsidR="00D720DD" w:rsidRPr="00A724EC" w:rsidRDefault="00D720DD" w:rsidP="006C3A49">
            <w:pPr>
              <w:pStyle w:val="acctfourfigures"/>
              <w:tabs>
                <w:tab w:val="clear" w:pos="765"/>
                <w:tab w:val="decimal" w:pos="371"/>
                <w:tab w:val="decimal" w:pos="731"/>
              </w:tabs>
              <w:spacing w:line="240" w:lineRule="atLeast"/>
              <w:ind w:right="11"/>
              <w:jc w:val="center"/>
              <w:rPr>
                <w:i/>
                <w:iCs/>
                <w:szCs w:val="22"/>
              </w:rPr>
            </w:pPr>
          </w:p>
        </w:tc>
        <w:tc>
          <w:tcPr>
            <w:tcW w:w="1350" w:type="dxa"/>
            <w:gridSpan w:val="2"/>
          </w:tcPr>
          <w:p w14:paraId="5447F169" w14:textId="77777777" w:rsidR="00D720DD" w:rsidRPr="00A724EC" w:rsidRDefault="00D720DD" w:rsidP="006C3A49">
            <w:pPr>
              <w:pStyle w:val="acctfourfigures"/>
              <w:tabs>
                <w:tab w:val="clear" w:pos="765"/>
                <w:tab w:val="decimal" w:pos="1120"/>
              </w:tabs>
              <w:spacing w:line="240" w:lineRule="atLeast"/>
              <w:ind w:left="-60" w:right="-100"/>
              <w:rPr>
                <w:szCs w:val="22"/>
                <w:cs/>
                <w:lang w:bidi="th-TH"/>
              </w:rPr>
            </w:pPr>
          </w:p>
        </w:tc>
        <w:tc>
          <w:tcPr>
            <w:tcW w:w="279" w:type="dxa"/>
            <w:gridSpan w:val="2"/>
          </w:tcPr>
          <w:p w14:paraId="67052B13"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3" w:type="dxa"/>
            <w:gridSpan w:val="2"/>
          </w:tcPr>
          <w:p w14:paraId="4C526140" w14:textId="77777777" w:rsidR="00D720DD" w:rsidRPr="00A724EC" w:rsidRDefault="00D720DD" w:rsidP="006C3A49">
            <w:pPr>
              <w:pStyle w:val="acctfourfigures"/>
              <w:tabs>
                <w:tab w:val="clear" w:pos="765"/>
                <w:tab w:val="decimal" w:pos="1120"/>
              </w:tabs>
              <w:spacing w:line="240" w:lineRule="atLeast"/>
              <w:ind w:left="-60" w:right="-100"/>
              <w:rPr>
                <w:szCs w:val="22"/>
              </w:rPr>
            </w:pPr>
          </w:p>
        </w:tc>
      </w:tr>
      <w:tr w:rsidR="00D06662" w:rsidRPr="00A724EC" w14:paraId="67C4C3C5" w14:textId="77777777" w:rsidTr="006C3A49">
        <w:trPr>
          <w:gridAfter w:val="1"/>
          <w:wAfter w:w="9" w:type="dxa"/>
          <w:cantSplit/>
        </w:trPr>
        <w:tc>
          <w:tcPr>
            <w:tcW w:w="6138" w:type="dxa"/>
          </w:tcPr>
          <w:p w14:paraId="6681A06B" w14:textId="77777777" w:rsidR="00D06662" w:rsidRPr="00A724EC" w:rsidRDefault="00D06662" w:rsidP="00D06662">
            <w:pPr>
              <w:pStyle w:val="acctfourfigures"/>
              <w:tabs>
                <w:tab w:val="clear" w:pos="765"/>
                <w:tab w:val="decimal" w:pos="371"/>
                <w:tab w:val="decimal" w:pos="731"/>
              </w:tabs>
              <w:spacing w:line="240" w:lineRule="atLeast"/>
              <w:ind w:right="11"/>
              <w:rPr>
                <w:i/>
                <w:iCs/>
                <w:szCs w:val="22"/>
              </w:rPr>
            </w:pPr>
            <w:r w:rsidRPr="00A724EC">
              <w:rPr>
                <w:szCs w:val="22"/>
              </w:rPr>
              <w:t xml:space="preserve">Benefit paid </w:t>
            </w:r>
          </w:p>
        </w:tc>
        <w:tc>
          <w:tcPr>
            <w:tcW w:w="1350" w:type="dxa"/>
            <w:gridSpan w:val="2"/>
            <w:tcBorders>
              <w:bottom w:val="single" w:sz="4" w:space="0" w:color="auto"/>
            </w:tcBorders>
          </w:tcPr>
          <w:p w14:paraId="15F41E49" w14:textId="5B13B9A0" w:rsidR="00D06662" w:rsidRPr="00A724EC" w:rsidRDefault="00D06662" w:rsidP="00D06662">
            <w:pPr>
              <w:pStyle w:val="acctfourfigures"/>
              <w:tabs>
                <w:tab w:val="clear" w:pos="765"/>
                <w:tab w:val="decimal" w:pos="1120"/>
              </w:tabs>
              <w:spacing w:line="240" w:lineRule="atLeast"/>
              <w:ind w:left="-60" w:right="-100"/>
              <w:rPr>
                <w:szCs w:val="22"/>
              </w:rPr>
            </w:pPr>
            <w:r w:rsidRPr="00A724EC">
              <w:rPr>
                <w:szCs w:val="22"/>
                <w:cs/>
                <w:lang w:bidi="th-TH"/>
              </w:rPr>
              <w:t>(</w:t>
            </w:r>
            <w:r w:rsidR="00C612B6">
              <w:rPr>
                <w:szCs w:val="22"/>
              </w:rPr>
              <w:t>992</w:t>
            </w:r>
            <w:r w:rsidRPr="00A724EC">
              <w:rPr>
                <w:szCs w:val="22"/>
                <w:cs/>
                <w:lang w:bidi="th-TH"/>
              </w:rPr>
              <w:t>)</w:t>
            </w:r>
          </w:p>
        </w:tc>
        <w:tc>
          <w:tcPr>
            <w:tcW w:w="279" w:type="dxa"/>
            <w:gridSpan w:val="2"/>
          </w:tcPr>
          <w:p w14:paraId="513AA232" w14:textId="77777777" w:rsidR="00D06662" w:rsidRPr="00A724EC" w:rsidRDefault="00D06662" w:rsidP="00D06662">
            <w:pPr>
              <w:pStyle w:val="acctfourfigures"/>
              <w:tabs>
                <w:tab w:val="clear" w:pos="765"/>
                <w:tab w:val="decimal" w:pos="1120"/>
              </w:tabs>
              <w:spacing w:line="240" w:lineRule="atLeast"/>
              <w:ind w:left="-60" w:right="-100"/>
              <w:rPr>
                <w:szCs w:val="22"/>
              </w:rPr>
            </w:pPr>
          </w:p>
        </w:tc>
        <w:tc>
          <w:tcPr>
            <w:tcW w:w="1343" w:type="dxa"/>
            <w:gridSpan w:val="2"/>
            <w:tcBorders>
              <w:bottom w:val="single" w:sz="4" w:space="0" w:color="auto"/>
            </w:tcBorders>
          </w:tcPr>
          <w:p w14:paraId="516D4389" w14:textId="67BB191D" w:rsidR="00D06662" w:rsidRPr="00A724EC" w:rsidRDefault="00D06662" w:rsidP="00D06662">
            <w:pPr>
              <w:pStyle w:val="acctfourfigures"/>
              <w:tabs>
                <w:tab w:val="clear" w:pos="765"/>
                <w:tab w:val="decimal" w:pos="847"/>
              </w:tabs>
              <w:spacing w:line="240" w:lineRule="atLeast"/>
              <w:ind w:left="-60" w:right="-100"/>
              <w:rPr>
                <w:szCs w:val="22"/>
                <w:lang w:bidi="th-TH"/>
              </w:rPr>
            </w:pPr>
            <w:r w:rsidRPr="00A724EC">
              <w:rPr>
                <w:szCs w:val="22"/>
                <w:cs/>
                <w:lang w:bidi="th-TH"/>
              </w:rPr>
              <w:t>-</w:t>
            </w:r>
          </w:p>
        </w:tc>
      </w:tr>
      <w:tr w:rsidR="00D720DD" w:rsidRPr="00A724EC" w14:paraId="230CA8DB" w14:textId="77777777" w:rsidTr="006C3A49">
        <w:trPr>
          <w:gridAfter w:val="1"/>
          <w:wAfter w:w="9" w:type="dxa"/>
          <w:cantSplit/>
        </w:trPr>
        <w:tc>
          <w:tcPr>
            <w:tcW w:w="6138" w:type="dxa"/>
          </w:tcPr>
          <w:p w14:paraId="02975714" w14:textId="77777777" w:rsidR="00D720DD" w:rsidRPr="00A724EC" w:rsidRDefault="00D720DD" w:rsidP="006C3A49">
            <w:pPr>
              <w:pStyle w:val="acctfourfigures"/>
              <w:tabs>
                <w:tab w:val="clear" w:pos="765"/>
                <w:tab w:val="decimal" w:pos="371"/>
                <w:tab w:val="decimal" w:pos="731"/>
              </w:tabs>
              <w:spacing w:line="240" w:lineRule="atLeast"/>
              <w:ind w:right="11"/>
              <w:rPr>
                <w:i/>
                <w:iCs/>
                <w:szCs w:val="22"/>
              </w:rPr>
            </w:pPr>
          </w:p>
        </w:tc>
        <w:tc>
          <w:tcPr>
            <w:tcW w:w="1350" w:type="dxa"/>
            <w:gridSpan w:val="2"/>
          </w:tcPr>
          <w:p w14:paraId="02F44D12"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279" w:type="dxa"/>
            <w:gridSpan w:val="2"/>
          </w:tcPr>
          <w:p w14:paraId="713D64DC"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3" w:type="dxa"/>
            <w:gridSpan w:val="2"/>
          </w:tcPr>
          <w:p w14:paraId="5B533B09" w14:textId="77777777" w:rsidR="00D720DD" w:rsidRPr="00A724EC" w:rsidRDefault="00D720DD" w:rsidP="006C3A49">
            <w:pPr>
              <w:pStyle w:val="acctfourfigures"/>
              <w:tabs>
                <w:tab w:val="clear" w:pos="765"/>
                <w:tab w:val="decimal" w:pos="1120"/>
              </w:tabs>
              <w:spacing w:line="240" w:lineRule="atLeast"/>
              <w:ind w:left="-60" w:right="-100"/>
              <w:rPr>
                <w:szCs w:val="22"/>
              </w:rPr>
            </w:pPr>
          </w:p>
        </w:tc>
      </w:tr>
      <w:tr w:rsidR="00D720DD" w:rsidRPr="00A724EC" w14:paraId="561BDE52" w14:textId="77777777" w:rsidTr="006C3A49">
        <w:trPr>
          <w:gridAfter w:val="1"/>
          <w:wAfter w:w="9" w:type="dxa"/>
          <w:cantSplit/>
        </w:trPr>
        <w:tc>
          <w:tcPr>
            <w:tcW w:w="6138" w:type="dxa"/>
          </w:tcPr>
          <w:p w14:paraId="37B69235" w14:textId="77777777" w:rsidR="00D720DD" w:rsidRPr="00A724EC" w:rsidRDefault="00D720DD" w:rsidP="006C3A49">
            <w:pPr>
              <w:pStyle w:val="acctfourfigures"/>
              <w:tabs>
                <w:tab w:val="clear" w:pos="765"/>
                <w:tab w:val="decimal" w:pos="371"/>
                <w:tab w:val="decimal" w:pos="731"/>
              </w:tabs>
              <w:spacing w:line="240" w:lineRule="atLeast"/>
              <w:ind w:right="11"/>
              <w:rPr>
                <w:i/>
                <w:iCs/>
                <w:szCs w:val="22"/>
              </w:rPr>
            </w:pPr>
            <w:r w:rsidRPr="00A724EC">
              <w:rPr>
                <w:b/>
                <w:bCs/>
                <w:szCs w:val="22"/>
              </w:rPr>
              <w:t>At 31 December</w:t>
            </w:r>
          </w:p>
        </w:tc>
        <w:tc>
          <w:tcPr>
            <w:tcW w:w="1350" w:type="dxa"/>
            <w:gridSpan w:val="2"/>
            <w:tcBorders>
              <w:bottom w:val="double" w:sz="4" w:space="0" w:color="auto"/>
            </w:tcBorders>
          </w:tcPr>
          <w:p w14:paraId="7213BB04" w14:textId="5E2F25A3" w:rsidR="00D720DD" w:rsidRPr="00A724EC" w:rsidRDefault="00D720DD" w:rsidP="006C3A49">
            <w:pPr>
              <w:pStyle w:val="acctfourfigures"/>
              <w:tabs>
                <w:tab w:val="clear" w:pos="765"/>
                <w:tab w:val="decimal" w:pos="1120"/>
              </w:tabs>
              <w:spacing w:line="240" w:lineRule="atLeast"/>
              <w:ind w:left="-60" w:right="-100"/>
              <w:rPr>
                <w:b/>
                <w:bCs/>
                <w:szCs w:val="22"/>
              </w:rPr>
            </w:pPr>
            <w:r w:rsidRPr="00A724EC">
              <w:rPr>
                <w:b/>
                <w:bCs/>
                <w:szCs w:val="22"/>
              </w:rPr>
              <w:t>2</w:t>
            </w:r>
            <w:r w:rsidR="006D0400">
              <w:rPr>
                <w:b/>
                <w:bCs/>
                <w:szCs w:val="22"/>
              </w:rPr>
              <w:t>1,651</w:t>
            </w:r>
          </w:p>
        </w:tc>
        <w:tc>
          <w:tcPr>
            <w:tcW w:w="279" w:type="dxa"/>
            <w:gridSpan w:val="2"/>
          </w:tcPr>
          <w:p w14:paraId="79FA7865" w14:textId="77777777" w:rsidR="00D720DD" w:rsidRPr="00A724EC" w:rsidRDefault="00D720DD" w:rsidP="006C3A49">
            <w:pPr>
              <w:pStyle w:val="acctfourfigures"/>
              <w:tabs>
                <w:tab w:val="clear" w:pos="765"/>
                <w:tab w:val="decimal" w:pos="1120"/>
              </w:tabs>
              <w:spacing w:line="240" w:lineRule="atLeast"/>
              <w:ind w:left="-60" w:right="-100"/>
              <w:rPr>
                <w:b/>
                <w:bCs/>
                <w:szCs w:val="22"/>
              </w:rPr>
            </w:pPr>
          </w:p>
        </w:tc>
        <w:tc>
          <w:tcPr>
            <w:tcW w:w="1343" w:type="dxa"/>
            <w:gridSpan w:val="2"/>
            <w:tcBorders>
              <w:bottom w:val="double" w:sz="4" w:space="0" w:color="auto"/>
            </w:tcBorders>
          </w:tcPr>
          <w:p w14:paraId="18E9A2EB" w14:textId="775AE2FA" w:rsidR="00D720DD" w:rsidRPr="00A724EC" w:rsidRDefault="00A26DAD" w:rsidP="006C3A49">
            <w:pPr>
              <w:pStyle w:val="acctfourfigures"/>
              <w:tabs>
                <w:tab w:val="clear" w:pos="765"/>
                <w:tab w:val="decimal" w:pos="1120"/>
              </w:tabs>
              <w:spacing w:line="240" w:lineRule="atLeast"/>
              <w:ind w:left="-60" w:right="-100"/>
              <w:rPr>
                <w:b/>
                <w:bCs/>
                <w:szCs w:val="22"/>
              </w:rPr>
            </w:pPr>
            <w:r>
              <w:rPr>
                <w:b/>
                <w:bCs/>
                <w:szCs w:val="22"/>
              </w:rPr>
              <w:t>15,527</w:t>
            </w:r>
          </w:p>
        </w:tc>
      </w:tr>
      <w:tr w:rsidR="00D720DD" w:rsidRPr="00A724EC" w14:paraId="3CA6E974" w14:textId="77777777" w:rsidTr="00D720DD">
        <w:trPr>
          <w:cantSplit/>
        </w:trPr>
        <w:tc>
          <w:tcPr>
            <w:tcW w:w="6145" w:type="dxa"/>
            <w:gridSpan w:val="2"/>
          </w:tcPr>
          <w:p w14:paraId="15EF59B3" w14:textId="77777777" w:rsidR="00D720DD" w:rsidRPr="00A724EC" w:rsidRDefault="00D720DD" w:rsidP="006C3A49">
            <w:pPr>
              <w:pStyle w:val="acctfourfigures"/>
              <w:tabs>
                <w:tab w:val="clear" w:pos="765"/>
                <w:tab w:val="decimal" w:pos="371"/>
                <w:tab w:val="decimal" w:pos="731"/>
              </w:tabs>
              <w:spacing w:line="240" w:lineRule="atLeast"/>
              <w:ind w:right="11"/>
              <w:jc w:val="center"/>
              <w:rPr>
                <w:i/>
                <w:iCs/>
                <w:szCs w:val="22"/>
              </w:rPr>
            </w:pPr>
          </w:p>
        </w:tc>
        <w:tc>
          <w:tcPr>
            <w:tcW w:w="1351" w:type="dxa"/>
            <w:gridSpan w:val="2"/>
            <w:tcBorders>
              <w:top w:val="single" w:sz="4" w:space="0" w:color="auto"/>
            </w:tcBorders>
          </w:tcPr>
          <w:p w14:paraId="1A50D43D"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279" w:type="dxa"/>
            <w:gridSpan w:val="2"/>
          </w:tcPr>
          <w:p w14:paraId="29EAE215" w14:textId="77777777" w:rsidR="00D720DD" w:rsidRPr="00A724EC" w:rsidRDefault="00D720DD" w:rsidP="006C3A49">
            <w:pPr>
              <w:pStyle w:val="acctfourfigures"/>
              <w:tabs>
                <w:tab w:val="clear" w:pos="765"/>
                <w:tab w:val="decimal" w:pos="1120"/>
              </w:tabs>
              <w:spacing w:line="240" w:lineRule="atLeast"/>
              <w:ind w:left="-60" w:right="-100"/>
              <w:rPr>
                <w:szCs w:val="22"/>
              </w:rPr>
            </w:pPr>
          </w:p>
        </w:tc>
        <w:tc>
          <w:tcPr>
            <w:tcW w:w="1344" w:type="dxa"/>
            <w:gridSpan w:val="2"/>
            <w:tcBorders>
              <w:top w:val="single" w:sz="4" w:space="0" w:color="auto"/>
            </w:tcBorders>
          </w:tcPr>
          <w:p w14:paraId="32F002C4" w14:textId="77777777" w:rsidR="00D720DD" w:rsidRPr="00A724EC" w:rsidRDefault="00D720DD" w:rsidP="006C3A49">
            <w:pPr>
              <w:pStyle w:val="acctfourfigures"/>
              <w:tabs>
                <w:tab w:val="clear" w:pos="765"/>
                <w:tab w:val="decimal" w:pos="1120"/>
              </w:tabs>
              <w:spacing w:line="240" w:lineRule="atLeast"/>
              <w:ind w:left="-60" w:right="-100"/>
              <w:rPr>
                <w:szCs w:val="22"/>
              </w:rPr>
            </w:pPr>
          </w:p>
        </w:tc>
      </w:tr>
    </w:tbl>
    <w:p w14:paraId="741BA670" w14:textId="63CD1AF9" w:rsidR="00D720DD" w:rsidRDefault="00D720DD" w:rsidP="0012799F">
      <w:pPr>
        <w:pStyle w:val="acctfourfigures"/>
        <w:tabs>
          <w:tab w:val="clear" w:pos="765"/>
        </w:tabs>
        <w:spacing w:line="240" w:lineRule="atLeast"/>
        <w:rPr>
          <w:szCs w:val="22"/>
          <w:lang w:val="en-US" w:bidi="th-TH"/>
        </w:rPr>
      </w:pPr>
    </w:p>
    <w:tbl>
      <w:tblPr>
        <w:tblW w:w="9117" w:type="dxa"/>
        <w:tblInd w:w="423" w:type="dxa"/>
        <w:tblLayout w:type="fixed"/>
        <w:tblCellMar>
          <w:left w:w="79" w:type="dxa"/>
          <w:right w:w="79" w:type="dxa"/>
        </w:tblCellMar>
        <w:tblLook w:val="0000" w:firstRow="0" w:lastRow="0" w:firstColumn="0" w:lastColumn="0" w:noHBand="0" w:noVBand="0"/>
      </w:tblPr>
      <w:tblGrid>
        <w:gridCol w:w="6147"/>
        <w:gridCol w:w="1332"/>
        <w:gridCol w:w="297"/>
        <w:gridCol w:w="1341"/>
      </w:tblGrid>
      <w:tr w:rsidR="00B94A07" w:rsidRPr="00A724EC" w14:paraId="773E7A18" w14:textId="77777777" w:rsidTr="00FA2D6D">
        <w:trPr>
          <w:cantSplit/>
          <w:tblHeader/>
        </w:trPr>
        <w:tc>
          <w:tcPr>
            <w:tcW w:w="6147" w:type="dxa"/>
          </w:tcPr>
          <w:p w14:paraId="3B18B86F" w14:textId="77777777" w:rsidR="00B94A07" w:rsidRPr="00A724EC" w:rsidRDefault="00B94A07" w:rsidP="00B94A07">
            <w:pPr>
              <w:pStyle w:val="acctfourfigures"/>
              <w:spacing w:line="280" w:lineRule="atLeast"/>
              <w:jc w:val="both"/>
              <w:rPr>
                <w:b/>
                <w:bCs/>
                <w:i/>
                <w:iCs/>
                <w:szCs w:val="22"/>
              </w:rPr>
            </w:pPr>
            <w:r w:rsidRPr="00A724EC">
              <w:rPr>
                <w:b/>
                <w:bCs/>
                <w:i/>
                <w:iCs/>
                <w:szCs w:val="22"/>
              </w:rPr>
              <w:t>Principal actuarial assumptions</w:t>
            </w:r>
          </w:p>
        </w:tc>
        <w:tc>
          <w:tcPr>
            <w:tcW w:w="1332" w:type="dxa"/>
            <w:shd w:val="clear" w:color="auto" w:fill="auto"/>
          </w:tcPr>
          <w:p w14:paraId="3E684601" w14:textId="42A7FEC0" w:rsidR="00B94A07" w:rsidRPr="00A724EC" w:rsidRDefault="00B94A07" w:rsidP="00B94A07">
            <w:pPr>
              <w:tabs>
                <w:tab w:val="left" w:pos="540"/>
                <w:tab w:val="left" w:pos="9360"/>
              </w:tabs>
              <w:spacing w:line="280" w:lineRule="atLeast"/>
              <w:ind w:left="-108" w:right="-108"/>
              <w:jc w:val="center"/>
              <w:rPr>
                <w:rFonts w:hAnsi="Times New Roman" w:cs="Times New Roman"/>
                <w:sz w:val="22"/>
                <w:szCs w:val="22"/>
              </w:rPr>
            </w:pPr>
            <w:r w:rsidRPr="00A724EC">
              <w:rPr>
                <w:rFonts w:hAnsi="Times New Roman" w:cs="Times New Roman"/>
                <w:sz w:val="22"/>
                <w:szCs w:val="22"/>
              </w:rPr>
              <w:t>2021</w:t>
            </w:r>
          </w:p>
        </w:tc>
        <w:tc>
          <w:tcPr>
            <w:tcW w:w="297" w:type="dxa"/>
          </w:tcPr>
          <w:p w14:paraId="4152595F" w14:textId="77777777" w:rsidR="00B94A07" w:rsidRPr="00A724EC" w:rsidRDefault="00B94A07" w:rsidP="00B94A07">
            <w:pPr>
              <w:pStyle w:val="acctfourfigures"/>
              <w:tabs>
                <w:tab w:val="left" w:pos="540"/>
              </w:tabs>
              <w:spacing w:line="280" w:lineRule="atLeast"/>
              <w:jc w:val="right"/>
              <w:rPr>
                <w:szCs w:val="22"/>
              </w:rPr>
            </w:pPr>
          </w:p>
        </w:tc>
        <w:tc>
          <w:tcPr>
            <w:tcW w:w="1341" w:type="dxa"/>
            <w:shd w:val="clear" w:color="auto" w:fill="auto"/>
          </w:tcPr>
          <w:p w14:paraId="0F3B7685" w14:textId="0268C4A4" w:rsidR="00B94A07" w:rsidRPr="00A724EC" w:rsidRDefault="00B94A07" w:rsidP="00B94A07">
            <w:pPr>
              <w:tabs>
                <w:tab w:val="left" w:pos="540"/>
                <w:tab w:val="left" w:pos="9360"/>
              </w:tabs>
              <w:spacing w:line="280" w:lineRule="atLeast"/>
              <w:ind w:left="-108" w:right="-108"/>
              <w:jc w:val="center"/>
              <w:rPr>
                <w:rFonts w:hAnsi="Times New Roman" w:cs="Times New Roman"/>
                <w:sz w:val="22"/>
                <w:szCs w:val="22"/>
              </w:rPr>
            </w:pPr>
            <w:r w:rsidRPr="00A724EC">
              <w:rPr>
                <w:rFonts w:hAnsi="Times New Roman" w:cs="Times New Roman"/>
                <w:sz w:val="22"/>
                <w:szCs w:val="22"/>
              </w:rPr>
              <w:t>2020</w:t>
            </w:r>
          </w:p>
        </w:tc>
      </w:tr>
      <w:tr w:rsidR="001540E6" w:rsidRPr="00A724EC" w14:paraId="5BEB42E5" w14:textId="77777777" w:rsidTr="00D720DD">
        <w:trPr>
          <w:cantSplit/>
          <w:tblHeader/>
        </w:trPr>
        <w:tc>
          <w:tcPr>
            <w:tcW w:w="6147" w:type="dxa"/>
          </w:tcPr>
          <w:p w14:paraId="32DEEA3F" w14:textId="77777777" w:rsidR="001540E6" w:rsidRPr="00A724EC" w:rsidRDefault="001540E6" w:rsidP="00353AB8">
            <w:pPr>
              <w:pStyle w:val="acctfourfigures"/>
              <w:spacing w:line="280" w:lineRule="atLeast"/>
              <w:jc w:val="center"/>
              <w:rPr>
                <w:szCs w:val="22"/>
              </w:rPr>
            </w:pPr>
          </w:p>
        </w:tc>
        <w:tc>
          <w:tcPr>
            <w:tcW w:w="2970" w:type="dxa"/>
            <w:gridSpan w:val="3"/>
            <w:shd w:val="clear" w:color="auto" w:fill="auto"/>
          </w:tcPr>
          <w:p w14:paraId="2CCD52B9" w14:textId="77777777" w:rsidR="001540E6" w:rsidRPr="00A724EC" w:rsidRDefault="00A9711B" w:rsidP="00353AB8">
            <w:pPr>
              <w:pStyle w:val="acctfourfigures"/>
              <w:tabs>
                <w:tab w:val="clear" w:pos="765"/>
              </w:tabs>
              <w:spacing w:line="280" w:lineRule="atLeast"/>
              <w:ind w:right="11"/>
              <w:jc w:val="center"/>
              <w:rPr>
                <w:i/>
                <w:iCs/>
                <w:szCs w:val="22"/>
              </w:rPr>
            </w:pPr>
            <w:r w:rsidRPr="00A724EC">
              <w:rPr>
                <w:i/>
                <w:iCs/>
                <w:szCs w:val="22"/>
                <w:cs/>
                <w:lang w:val="en-US" w:bidi="th-TH"/>
              </w:rPr>
              <w:t>(</w:t>
            </w:r>
            <w:r w:rsidRPr="00A724EC">
              <w:rPr>
                <w:i/>
                <w:iCs/>
                <w:szCs w:val="22"/>
                <w:cs/>
                <w:lang w:bidi="th-TH"/>
              </w:rPr>
              <w:t>%)</w:t>
            </w:r>
          </w:p>
        </w:tc>
      </w:tr>
      <w:tr w:rsidR="00B94A07" w:rsidRPr="00A724EC" w14:paraId="6554B2C4" w14:textId="77777777" w:rsidTr="00FA2D6D">
        <w:trPr>
          <w:cantSplit/>
        </w:trPr>
        <w:tc>
          <w:tcPr>
            <w:tcW w:w="6147" w:type="dxa"/>
          </w:tcPr>
          <w:p w14:paraId="6B72342A" w14:textId="77777777" w:rsidR="00B94A07" w:rsidRPr="00A724EC" w:rsidRDefault="00B94A07" w:rsidP="00B94A07">
            <w:pPr>
              <w:pStyle w:val="BodyText"/>
              <w:spacing w:line="280" w:lineRule="atLeast"/>
              <w:rPr>
                <w:rFonts w:ascii="Times New Roman" w:hAnsi="Times New Roman" w:cs="Times New Roman"/>
                <w:sz w:val="22"/>
                <w:szCs w:val="22"/>
              </w:rPr>
            </w:pPr>
            <w:r w:rsidRPr="00A724EC">
              <w:rPr>
                <w:rFonts w:ascii="Times New Roman" w:hAnsi="Times New Roman" w:cs="Times New Roman"/>
                <w:sz w:val="22"/>
                <w:szCs w:val="22"/>
              </w:rPr>
              <w:t xml:space="preserve">Discount rate </w:t>
            </w:r>
          </w:p>
        </w:tc>
        <w:tc>
          <w:tcPr>
            <w:tcW w:w="1332" w:type="dxa"/>
            <w:shd w:val="clear" w:color="auto" w:fill="auto"/>
          </w:tcPr>
          <w:p w14:paraId="17481B75" w14:textId="015FC79D" w:rsidR="00B94A07" w:rsidRPr="00A724EC" w:rsidRDefault="0083271F" w:rsidP="00B94A07">
            <w:pPr>
              <w:pStyle w:val="acctfourfigures"/>
              <w:tabs>
                <w:tab w:val="clear" w:pos="765"/>
              </w:tabs>
              <w:spacing w:line="280" w:lineRule="atLeast"/>
              <w:ind w:right="83"/>
              <w:jc w:val="right"/>
              <w:rPr>
                <w:szCs w:val="22"/>
              </w:rPr>
            </w:pPr>
            <w:r w:rsidRPr="00A724EC">
              <w:rPr>
                <w:szCs w:val="22"/>
              </w:rPr>
              <w:t>2</w:t>
            </w:r>
            <w:r w:rsidRPr="00A724EC">
              <w:rPr>
                <w:szCs w:val="22"/>
                <w:cs/>
                <w:lang w:bidi="th-TH"/>
              </w:rPr>
              <w:t>.</w:t>
            </w:r>
            <w:r w:rsidRPr="00A724EC">
              <w:rPr>
                <w:szCs w:val="22"/>
              </w:rPr>
              <w:t>6</w:t>
            </w:r>
          </w:p>
        </w:tc>
        <w:tc>
          <w:tcPr>
            <w:tcW w:w="297" w:type="dxa"/>
          </w:tcPr>
          <w:p w14:paraId="44521612" w14:textId="77777777" w:rsidR="00B94A07" w:rsidRPr="00A724EC" w:rsidRDefault="00B94A07" w:rsidP="00B94A07">
            <w:pPr>
              <w:pStyle w:val="acctfourfigures"/>
              <w:spacing w:line="280" w:lineRule="atLeast"/>
              <w:rPr>
                <w:szCs w:val="22"/>
              </w:rPr>
            </w:pPr>
          </w:p>
        </w:tc>
        <w:tc>
          <w:tcPr>
            <w:tcW w:w="1341" w:type="dxa"/>
          </w:tcPr>
          <w:p w14:paraId="1C257DB8" w14:textId="07B83E39" w:rsidR="00B94A07" w:rsidRPr="00A724EC" w:rsidRDefault="00B94A07" w:rsidP="00B94A07">
            <w:pPr>
              <w:pStyle w:val="acctfourfigures"/>
              <w:tabs>
                <w:tab w:val="clear" w:pos="765"/>
              </w:tabs>
              <w:spacing w:line="280" w:lineRule="atLeast"/>
              <w:ind w:right="83"/>
              <w:jc w:val="right"/>
              <w:rPr>
                <w:szCs w:val="22"/>
              </w:rPr>
            </w:pPr>
            <w:r w:rsidRPr="00A724EC">
              <w:rPr>
                <w:szCs w:val="22"/>
              </w:rPr>
              <w:t>1</w:t>
            </w:r>
            <w:r w:rsidRPr="00A724EC">
              <w:rPr>
                <w:szCs w:val="22"/>
                <w:cs/>
                <w:lang w:bidi="th-TH"/>
              </w:rPr>
              <w:t>.</w:t>
            </w:r>
            <w:r w:rsidRPr="00A724EC">
              <w:rPr>
                <w:szCs w:val="22"/>
              </w:rPr>
              <w:t>9</w:t>
            </w:r>
          </w:p>
        </w:tc>
      </w:tr>
      <w:tr w:rsidR="00B94A07" w:rsidRPr="00A724EC" w14:paraId="49E4EB81" w14:textId="77777777" w:rsidTr="00FA2D6D">
        <w:trPr>
          <w:cantSplit/>
        </w:trPr>
        <w:tc>
          <w:tcPr>
            <w:tcW w:w="6147" w:type="dxa"/>
          </w:tcPr>
          <w:p w14:paraId="7D5AE882" w14:textId="77777777" w:rsidR="00B94A07" w:rsidRPr="00A724EC" w:rsidRDefault="00B94A07" w:rsidP="00B94A07">
            <w:pPr>
              <w:pStyle w:val="BodyText"/>
              <w:spacing w:line="280" w:lineRule="atLeast"/>
              <w:rPr>
                <w:rFonts w:ascii="Times New Roman" w:hAnsi="Times New Roman" w:cs="Times New Roman"/>
                <w:sz w:val="22"/>
                <w:szCs w:val="22"/>
              </w:rPr>
            </w:pPr>
            <w:r w:rsidRPr="00A724EC">
              <w:rPr>
                <w:rFonts w:ascii="Times New Roman" w:hAnsi="Times New Roman" w:cs="Times New Roman"/>
                <w:sz w:val="22"/>
                <w:szCs w:val="22"/>
              </w:rPr>
              <w:t>Future salary increases</w:t>
            </w:r>
          </w:p>
        </w:tc>
        <w:tc>
          <w:tcPr>
            <w:tcW w:w="1332" w:type="dxa"/>
            <w:shd w:val="clear" w:color="auto" w:fill="auto"/>
          </w:tcPr>
          <w:p w14:paraId="2396C53B" w14:textId="64FE1B96" w:rsidR="00B94A07" w:rsidRPr="00A724EC" w:rsidRDefault="0083271F" w:rsidP="00B94A07">
            <w:pPr>
              <w:pStyle w:val="acctfourfigures"/>
              <w:tabs>
                <w:tab w:val="clear" w:pos="765"/>
              </w:tabs>
              <w:spacing w:line="280" w:lineRule="atLeast"/>
              <w:ind w:right="83"/>
              <w:jc w:val="right"/>
              <w:rPr>
                <w:szCs w:val="22"/>
              </w:rPr>
            </w:pPr>
            <w:r w:rsidRPr="00A724EC">
              <w:rPr>
                <w:szCs w:val="22"/>
              </w:rPr>
              <w:t>5</w:t>
            </w:r>
            <w:r w:rsidRPr="00A724EC">
              <w:rPr>
                <w:szCs w:val="22"/>
                <w:cs/>
                <w:lang w:bidi="th-TH"/>
              </w:rPr>
              <w:t>.</w:t>
            </w:r>
            <w:r w:rsidRPr="00A724EC">
              <w:rPr>
                <w:szCs w:val="22"/>
              </w:rPr>
              <w:t>0</w:t>
            </w:r>
          </w:p>
        </w:tc>
        <w:tc>
          <w:tcPr>
            <w:tcW w:w="297" w:type="dxa"/>
          </w:tcPr>
          <w:p w14:paraId="6A19219A" w14:textId="77777777" w:rsidR="00B94A07" w:rsidRPr="00A724EC" w:rsidRDefault="00B94A07" w:rsidP="00B94A07">
            <w:pPr>
              <w:pStyle w:val="acctfourfigures"/>
              <w:spacing w:line="280" w:lineRule="atLeast"/>
              <w:rPr>
                <w:szCs w:val="22"/>
              </w:rPr>
            </w:pPr>
          </w:p>
        </w:tc>
        <w:tc>
          <w:tcPr>
            <w:tcW w:w="1341" w:type="dxa"/>
          </w:tcPr>
          <w:p w14:paraId="612B017C" w14:textId="72132DCC" w:rsidR="00B94A07" w:rsidRPr="00A724EC" w:rsidRDefault="00B94A07" w:rsidP="00B94A07">
            <w:pPr>
              <w:pStyle w:val="acctfourfigures"/>
              <w:tabs>
                <w:tab w:val="clear" w:pos="765"/>
              </w:tabs>
              <w:spacing w:line="280" w:lineRule="atLeast"/>
              <w:ind w:right="83"/>
              <w:jc w:val="right"/>
              <w:rPr>
                <w:szCs w:val="22"/>
              </w:rPr>
            </w:pPr>
            <w:r w:rsidRPr="00A724EC">
              <w:rPr>
                <w:szCs w:val="22"/>
              </w:rPr>
              <w:t>5</w:t>
            </w:r>
            <w:r w:rsidRPr="00A724EC">
              <w:rPr>
                <w:szCs w:val="22"/>
                <w:cs/>
                <w:lang w:bidi="th-TH"/>
              </w:rPr>
              <w:t>.</w:t>
            </w:r>
            <w:r w:rsidRPr="00A724EC">
              <w:rPr>
                <w:szCs w:val="22"/>
              </w:rPr>
              <w:t>0</w:t>
            </w:r>
          </w:p>
        </w:tc>
      </w:tr>
      <w:tr w:rsidR="00B94A07" w:rsidRPr="00A724EC" w14:paraId="4A0A1E91" w14:textId="77777777" w:rsidTr="00FA2D6D">
        <w:trPr>
          <w:cantSplit/>
        </w:trPr>
        <w:tc>
          <w:tcPr>
            <w:tcW w:w="6147" w:type="dxa"/>
          </w:tcPr>
          <w:p w14:paraId="6E2B9E8F" w14:textId="77777777" w:rsidR="00B94A07" w:rsidRPr="00A724EC" w:rsidRDefault="00B94A07" w:rsidP="00B94A07">
            <w:pPr>
              <w:pStyle w:val="BodyText"/>
              <w:spacing w:line="280" w:lineRule="atLeast"/>
              <w:rPr>
                <w:rFonts w:ascii="Times New Roman" w:hAnsi="Times New Roman" w:cs="Times New Roman"/>
                <w:sz w:val="22"/>
                <w:szCs w:val="22"/>
                <w:cs/>
              </w:rPr>
            </w:pPr>
            <w:r w:rsidRPr="00A724EC">
              <w:rPr>
                <w:rFonts w:ascii="Times New Roman" w:hAnsi="Times New Roman" w:cs="Times New Roman"/>
                <w:sz w:val="22"/>
                <w:szCs w:val="22"/>
              </w:rPr>
              <w:t xml:space="preserve">Employee turnover </w:t>
            </w:r>
          </w:p>
        </w:tc>
        <w:tc>
          <w:tcPr>
            <w:tcW w:w="1332" w:type="dxa"/>
            <w:shd w:val="clear" w:color="auto" w:fill="auto"/>
          </w:tcPr>
          <w:p w14:paraId="1A6EC6F7" w14:textId="44514820" w:rsidR="00B94A07" w:rsidRPr="00A724EC" w:rsidRDefault="0083271F" w:rsidP="00B94A07">
            <w:pPr>
              <w:pStyle w:val="acctfourfigures"/>
              <w:tabs>
                <w:tab w:val="clear" w:pos="765"/>
              </w:tabs>
              <w:spacing w:line="280" w:lineRule="atLeast"/>
              <w:ind w:right="83"/>
              <w:jc w:val="right"/>
              <w:rPr>
                <w:szCs w:val="22"/>
              </w:rPr>
            </w:pPr>
            <w:r w:rsidRPr="00A724EC">
              <w:rPr>
                <w:szCs w:val="22"/>
              </w:rPr>
              <w:t>2</w:t>
            </w:r>
            <w:r w:rsidRPr="00A724EC">
              <w:rPr>
                <w:szCs w:val="22"/>
                <w:cs/>
                <w:lang w:bidi="th-TH"/>
              </w:rPr>
              <w:t>.</w:t>
            </w:r>
            <w:r w:rsidRPr="00A724EC">
              <w:rPr>
                <w:szCs w:val="22"/>
              </w:rPr>
              <w:t xml:space="preserve">5 </w:t>
            </w:r>
            <w:r w:rsidRPr="00A724EC">
              <w:rPr>
                <w:szCs w:val="22"/>
                <w:cs/>
                <w:lang w:bidi="th-TH"/>
              </w:rPr>
              <w:t>-</w:t>
            </w:r>
            <w:r w:rsidR="009216E0">
              <w:rPr>
                <w:szCs w:val="22"/>
                <w:lang w:bidi="th-TH"/>
              </w:rPr>
              <w:t xml:space="preserve"> </w:t>
            </w:r>
            <w:r w:rsidRPr="00A724EC">
              <w:rPr>
                <w:szCs w:val="22"/>
              </w:rPr>
              <w:t>24</w:t>
            </w:r>
            <w:r w:rsidRPr="00A724EC">
              <w:rPr>
                <w:szCs w:val="22"/>
                <w:cs/>
                <w:lang w:bidi="th-TH"/>
              </w:rPr>
              <w:t>.</w:t>
            </w:r>
            <w:r w:rsidRPr="00A724EC">
              <w:rPr>
                <w:szCs w:val="22"/>
              </w:rPr>
              <w:t>5</w:t>
            </w:r>
          </w:p>
        </w:tc>
        <w:tc>
          <w:tcPr>
            <w:tcW w:w="297" w:type="dxa"/>
          </w:tcPr>
          <w:p w14:paraId="26D3C4AE" w14:textId="77777777" w:rsidR="00B94A07" w:rsidRPr="00A724EC" w:rsidRDefault="00B94A07" w:rsidP="00B94A07">
            <w:pPr>
              <w:pStyle w:val="acctfourfigures"/>
              <w:spacing w:line="280" w:lineRule="atLeast"/>
              <w:rPr>
                <w:szCs w:val="22"/>
              </w:rPr>
            </w:pPr>
          </w:p>
        </w:tc>
        <w:tc>
          <w:tcPr>
            <w:tcW w:w="1341" w:type="dxa"/>
          </w:tcPr>
          <w:p w14:paraId="252CFD9C" w14:textId="09CDCF47" w:rsidR="00B94A07" w:rsidRPr="00A724EC" w:rsidRDefault="00B94A07" w:rsidP="00B94A07">
            <w:pPr>
              <w:pStyle w:val="acctfourfigures"/>
              <w:tabs>
                <w:tab w:val="clear" w:pos="765"/>
              </w:tabs>
              <w:spacing w:line="280" w:lineRule="atLeast"/>
              <w:ind w:right="83"/>
              <w:jc w:val="right"/>
              <w:rPr>
                <w:szCs w:val="22"/>
              </w:rPr>
            </w:pPr>
            <w:r w:rsidRPr="00A724EC">
              <w:rPr>
                <w:szCs w:val="22"/>
              </w:rPr>
              <w:t>1</w:t>
            </w:r>
            <w:r w:rsidRPr="00A724EC">
              <w:rPr>
                <w:szCs w:val="22"/>
                <w:cs/>
                <w:lang w:bidi="th-TH"/>
              </w:rPr>
              <w:t>.</w:t>
            </w:r>
            <w:r w:rsidRPr="00A724EC">
              <w:rPr>
                <w:szCs w:val="22"/>
              </w:rPr>
              <w:t xml:space="preserve">9 </w:t>
            </w:r>
            <w:r w:rsidR="00F7681A" w:rsidRPr="00A724EC">
              <w:rPr>
                <w:szCs w:val="22"/>
                <w:cs/>
                <w:lang w:bidi="th-TH"/>
              </w:rPr>
              <w:t>-</w:t>
            </w:r>
            <w:r w:rsidRPr="00A724EC">
              <w:rPr>
                <w:szCs w:val="22"/>
                <w:cs/>
                <w:lang w:bidi="th-TH"/>
              </w:rPr>
              <w:t xml:space="preserve"> </w:t>
            </w:r>
            <w:r w:rsidRPr="00A724EC">
              <w:rPr>
                <w:szCs w:val="22"/>
              </w:rPr>
              <w:t>17</w:t>
            </w:r>
            <w:r w:rsidRPr="00A724EC">
              <w:rPr>
                <w:szCs w:val="22"/>
                <w:cs/>
                <w:lang w:bidi="th-TH"/>
              </w:rPr>
              <w:t>.</w:t>
            </w:r>
            <w:r w:rsidRPr="00A724EC">
              <w:rPr>
                <w:szCs w:val="22"/>
              </w:rPr>
              <w:t>2</w:t>
            </w:r>
          </w:p>
        </w:tc>
      </w:tr>
      <w:tr w:rsidR="00B94A07" w:rsidRPr="00A724EC" w14:paraId="183905A5" w14:textId="77777777" w:rsidTr="00FA2D6D">
        <w:trPr>
          <w:cantSplit/>
          <w:trHeight w:val="60"/>
        </w:trPr>
        <w:tc>
          <w:tcPr>
            <w:tcW w:w="6147" w:type="dxa"/>
          </w:tcPr>
          <w:p w14:paraId="014372CD" w14:textId="77777777" w:rsidR="00B94A07" w:rsidRPr="00A724EC" w:rsidRDefault="00B94A07" w:rsidP="00B94A07">
            <w:pPr>
              <w:pStyle w:val="BodyText"/>
              <w:spacing w:line="280" w:lineRule="atLeast"/>
              <w:rPr>
                <w:rFonts w:ascii="Times New Roman" w:hAnsi="Times New Roman" w:cs="Times New Roman"/>
                <w:sz w:val="22"/>
                <w:szCs w:val="22"/>
              </w:rPr>
            </w:pPr>
            <w:r w:rsidRPr="00A724EC">
              <w:rPr>
                <w:rFonts w:ascii="Times New Roman" w:hAnsi="Times New Roman" w:cs="Times New Roman"/>
                <w:sz w:val="22"/>
                <w:szCs w:val="22"/>
              </w:rPr>
              <w:t>Increase in gold price</w:t>
            </w:r>
          </w:p>
        </w:tc>
        <w:tc>
          <w:tcPr>
            <w:tcW w:w="1332" w:type="dxa"/>
            <w:shd w:val="clear" w:color="auto" w:fill="auto"/>
          </w:tcPr>
          <w:p w14:paraId="1397D8F3" w14:textId="043EE016" w:rsidR="00B94A07" w:rsidRPr="00A724EC" w:rsidRDefault="0083271F" w:rsidP="00B94A07">
            <w:pPr>
              <w:pStyle w:val="acctfourfigures"/>
              <w:tabs>
                <w:tab w:val="clear" w:pos="765"/>
              </w:tabs>
              <w:spacing w:line="280" w:lineRule="atLeast"/>
              <w:ind w:right="344"/>
              <w:jc w:val="right"/>
              <w:rPr>
                <w:szCs w:val="22"/>
              </w:rPr>
            </w:pPr>
            <w:r w:rsidRPr="00A724EC">
              <w:rPr>
                <w:szCs w:val="22"/>
              </w:rPr>
              <w:t>2</w:t>
            </w:r>
            <w:r w:rsidRPr="00A724EC">
              <w:rPr>
                <w:szCs w:val="22"/>
                <w:cs/>
                <w:lang w:bidi="th-TH"/>
              </w:rPr>
              <w:t>.</w:t>
            </w:r>
            <w:r w:rsidRPr="00A724EC">
              <w:rPr>
                <w:szCs w:val="22"/>
              </w:rPr>
              <w:t>2</w:t>
            </w:r>
          </w:p>
        </w:tc>
        <w:tc>
          <w:tcPr>
            <w:tcW w:w="297" w:type="dxa"/>
          </w:tcPr>
          <w:p w14:paraId="436A97C7" w14:textId="77777777" w:rsidR="00B94A07" w:rsidRPr="00A724EC" w:rsidRDefault="00B94A07" w:rsidP="00B94A07">
            <w:pPr>
              <w:pStyle w:val="acctfourfigures"/>
              <w:spacing w:line="280" w:lineRule="atLeast"/>
              <w:rPr>
                <w:szCs w:val="22"/>
              </w:rPr>
            </w:pPr>
          </w:p>
        </w:tc>
        <w:tc>
          <w:tcPr>
            <w:tcW w:w="1341" w:type="dxa"/>
          </w:tcPr>
          <w:p w14:paraId="6B4D86CB" w14:textId="162C8A6A" w:rsidR="00B94A07" w:rsidRPr="00A724EC" w:rsidRDefault="00B94A07" w:rsidP="00B94A07">
            <w:pPr>
              <w:pStyle w:val="acctfourfigures"/>
              <w:tabs>
                <w:tab w:val="clear" w:pos="765"/>
                <w:tab w:val="decimal" w:pos="714"/>
              </w:tabs>
              <w:spacing w:line="280" w:lineRule="atLeast"/>
              <w:ind w:right="-92"/>
              <w:rPr>
                <w:szCs w:val="22"/>
              </w:rPr>
            </w:pPr>
            <w:r w:rsidRPr="00A724EC">
              <w:rPr>
                <w:szCs w:val="22"/>
                <w:cs/>
                <w:lang w:bidi="th-TH"/>
              </w:rPr>
              <w:t>-</w:t>
            </w:r>
          </w:p>
        </w:tc>
      </w:tr>
    </w:tbl>
    <w:p w14:paraId="5E9A53FF" w14:textId="77777777" w:rsidR="001540E6" w:rsidRPr="00A724EC" w:rsidRDefault="001540E6" w:rsidP="001540E6">
      <w:pPr>
        <w:ind w:left="540" w:right="-45"/>
        <w:jc w:val="thaiDistribute"/>
        <w:rPr>
          <w:rFonts w:hAnsi="Times New Roman" w:cs="Times New Roman"/>
          <w:sz w:val="22"/>
          <w:szCs w:val="22"/>
        </w:rPr>
      </w:pPr>
    </w:p>
    <w:p w14:paraId="61953B4C" w14:textId="77777777" w:rsidR="001540E6" w:rsidRPr="00A724EC" w:rsidRDefault="001540E6" w:rsidP="001540E6">
      <w:pPr>
        <w:ind w:left="540" w:right="-45"/>
        <w:jc w:val="thaiDistribute"/>
        <w:rPr>
          <w:rFonts w:hAnsi="Times New Roman" w:cs="Times New Roman"/>
          <w:sz w:val="22"/>
          <w:szCs w:val="22"/>
        </w:rPr>
      </w:pPr>
      <w:r w:rsidRPr="00A724EC">
        <w:rPr>
          <w:rFonts w:hAnsi="Times New Roman" w:cs="Times New Roman"/>
          <w:sz w:val="22"/>
          <w:szCs w:val="22"/>
        </w:rPr>
        <w:t>Assumptions regarding future mortality are based on the published statistics and mortality tables</w:t>
      </w:r>
      <w:r w:rsidRPr="00A724EC">
        <w:rPr>
          <w:rFonts w:hAnsi="Times New Roman" w:cs="Times New Roman"/>
          <w:sz w:val="22"/>
          <w:szCs w:val="22"/>
          <w:cs/>
        </w:rPr>
        <w:t>.</w:t>
      </w:r>
    </w:p>
    <w:p w14:paraId="3510AE66" w14:textId="77777777" w:rsidR="001540E6" w:rsidRPr="00A724EC" w:rsidRDefault="001540E6" w:rsidP="001540E6">
      <w:pPr>
        <w:ind w:left="540" w:right="-45"/>
        <w:jc w:val="thaiDistribute"/>
        <w:rPr>
          <w:rFonts w:hAnsi="Times New Roman" w:cs="Times New Roman"/>
          <w:sz w:val="22"/>
          <w:szCs w:val="22"/>
        </w:rPr>
      </w:pPr>
    </w:p>
    <w:p w14:paraId="5BFF4616" w14:textId="4DC09A85" w:rsidR="001540E6" w:rsidRPr="00A724EC" w:rsidRDefault="00B7320B" w:rsidP="001540E6">
      <w:pPr>
        <w:ind w:left="540"/>
        <w:jc w:val="thaiDistribute"/>
        <w:rPr>
          <w:rFonts w:eastAsia="Calibri" w:hAnsi="Times New Roman" w:cs="Times New Roman"/>
          <w:b/>
          <w:bCs/>
          <w:i/>
          <w:iCs/>
          <w:sz w:val="22"/>
          <w:szCs w:val="22"/>
        </w:rPr>
      </w:pPr>
      <w:r w:rsidRPr="00A724EC">
        <w:rPr>
          <w:rFonts w:eastAsia="Calibri" w:hAnsi="Times New Roman" w:cs="Times New Roman"/>
          <w:sz w:val="22"/>
          <w:szCs w:val="22"/>
        </w:rPr>
        <w:t>At 31 December 20</w:t>
      </w:r>
      <w:r w:rsidR="00106324" w:rsidRPr="00A724EC">
        <w:rPr>
          <w:rFonts w:eastAsia="Calibri" w:hAnsi="Times New Roman" w:cs="Times New Roman"/>
          <w:sz w:val="22"/>
          <w:szCs w:val="22"/>
        </w:rPr>
        <w:t>2</w:t>
      </w:r>
      <w:r w:rsidR="006C147B" w:rsidRPr="00A724EC">
        <w:rPr>
          <w:rFonts w:eastAsia="Calibri" w:hAnsi="Times New Roman" w:cs="Times New Roman"/>
          <w:sz w:val="22"/>
          <w:szCs w:val="22"/>
        </w:rPr>
        <w:t>1</w:t>
      </w:r>
      <w:r w:rsidR="001540E6" w:rsidRPr="00A724EC">
        <w:rPr>
          <w:rFonts w:eastAsia="Calibri" w:hAnsi="Times New Roman" w:cs="Times New Roman"/>
          <w:sz w:val="22"/>
          <w:szCs w:val="22"/>
        </w:rPr>
        <w:t>, the weighted</w:t>
      </w:r>
      <w:r w:rsidR="001540E6" w:rsidRPr="00A724EC">
        <w:rPr>
          <w:rFonts w:eastAsia="Calibri" w:hAnsi="Times New Roman" w:cs="Times New Roman"/>
          <w:sz w:val="22"/>
          <w:szCs w:val="22"/>
          <w:cs/>
        </w:rPr>
        <w:t>-</w:t>
      </w:r>
      <w:r w:rsidR="001540E6" w:rsidRPr="00A724EC">
        <w:rPr>
          <w:rFonts w:eastAsia="Calibri" w:hAnsi="Times New Roman" w:cs="Times New Roman"/>
          <w:sz w:val="22"/>
          <w:szCs w:val="22"/>
        </w:rPr>
        <w:t xml:space="preserve">average duration of the defined benefit obligation was </w:t>
      </w:r>
      <w:r w:rsidR="0083271F" w:rsidRPr="00A724EC">
        <w:rPr>
          <w:rFonts w:eastAsia="Calibri" w:hAnsi="Times New Roman" w:cs="Times New Roman"/>
          <w:sz w:val="22"/>
          <w:szCs w:val="22"/>
        </w:rPr>
        <w:t>15</w:t>
      </w:r>
      <w:r w:rsidR="0083271F" w:rsidRPr="00A724EC">
        <w:rPr>
          <w:rFonts w:eastAsia="Calibri" w:hAnsi="Times New Roman" w:cs="Times New Roman"/>
          <w:sz w:val="22"/>
          <w:szCs w:val="22"/>
          <w:cs/>
        </w:rPr>
        <w:t>.</w:t>
      </w:r>
      <w:r w:rsidR="0083271F" w:rsidRPr="00A724EC">
        <w:rPr>
          <w:rFonts w:eastAsia="Calibri" w:hAnsi="Times New Roman" w:cs="Times New Roman"/>
          <w:sz w:val="22"/>
          <w:szCs w:val="22"/>
        </w:rPr>
        <w:t>0</w:t>
      </w:r>
      <w:r w:rsidR="001540E6" w:rsidRPr="00A724EC">
        <w:rPr>
          <w:rFonts w:eastAsia="Calibri" w:hAnsi="Times New Roman" w:cs="Times New Roman"/>
          <w:sz w:val="22"/>
          <w:szCs w:val="22"/>
        </w:rPr>
        <w:t xml:space="preserve"> years </w:t>
      </w:r>
      <w:r w:rsidR="001D7F1B" w:rsidRPr="00A724EC">
        <w:rPr>
          <w:rFonts w:eastAsia="Calibri" w:hAnsi="Times New Roman" w:cs="Times New Roman"/>
          <w:i/>
          <w:iCs/>
          <w:sz w:val="22"/>
          <w:szCs w:val="22"/>
          <w:cs/>
        </w:rPr>
        <w:t>(</w:t>
      </w:r>
      <w:r w:rsidRPr="00A724EC">
        <w:rPr>
          <w:rFonts w:eastAsia="Calibri" w:hAnsi="Times New Roman" w:cs="Times New Roman"/>
          <w:i/>
          <w:iCs/>
          <w:sz w:val="22"/>
          <w:szCs w:val="22"/>
        </w:rPr>
        <w:t>20</w:t>
      </w:r>
      <w:r w:rsidR="006C147B" w:rsidRPr="00A724EC">
        <w:rPr>
          <w:rFonts w:eastAsia="Calibri" w:hAnsi="Times New Roman" w:cs="Times New Roman"/>
          <w:i/>
          <w:iCs/>
          <w:sz w:val="22"/>
          <w:szCs w:val="22"/>
        </w:rPr>
        <w:t>20</w:t>
      </w:r>
      <w:r w:rsidR="001540E6" w:rsidRPr="00A724EC">
        <w:rPr>
          <w:rFonts w:eastAsia="Calibri" w:hAnsi="Times New Roman" w:cs="Times New Roman"/>
          <w:i/>
          <w:iCs/>
          <w:sz w:val="22"/>
          <w:szCs w:val="22"/>
          <w:cs/>
        </w:rPr>
        <w:t xml:space="preserve">: </w:t>
      </w:r>
      <w:r w:rsidR="007D5EB4" w:rsidRPr="00A724EC">
        <w:rPr>
          <w:rFonts w:eastAsia="Calibri" w:hAnsi="Times New Roman" w:cs="Times New Roman"/>
          <w:i/>
          <w:iCs/>
          <w:sz w:val="22"/>
          <w:szCs w:val="22"/>
        </w:rPr>
        <w:t>16</w:t>
      </w:r>
      <w:r w:rsidR="007D5EB4" w:rsidRPr="00A724EC">
        <w:rPr>
          <w:rFonts w:eastAsia="Calibri" w:hAnsi="Times New Roman" w:cs="Times New Roman"/>
          <w:i/>
          <w:iCs/>
          <w:sz w:val="22"/>
          <w:szCs w:val="22"/>
          <w:cs/>
        </w:rPr>
        <w:t>.</w:t>
      </w:r>
      <w:r w:rsidR="000050A6" w:rsidRPr="00A724EC">
        <w:rPr>
          <w:rFonts w:eastAsia="Calibri" w:hAnsi="Times New Roman" w:cs="Times New Roman"/>
          <w:i/>
          <w:iCs/>
          <w:sz w:val="22"/>
          <w:szCs w:val="22"/>
        </w:rPr>
        <w:t>8</w:t>
      </w:r>
      <w:r w:rsidR="001540E6" w:rsidRPr="00A724EC">
        <w:rPr>
          <w:rFonts w:eastAsia="Calibri" w:hAnsi="Times New Roman" w:cs="Times New Roman"/>
          <w:i/>
          <w:iCs/>
          <w:sz w:val="22"/>
          <w:szCs w:val="22"/>
        </w:rPr>
        <w:t xml:space="preserve"> years</w:t>
      </w:r>
      <w:r w:rsidR="001D7F1B" w:rsidRPr="00A724EC">
        <w:rPr>
          <w:rFonts w:eastAsia="Calibri" w:hAnsi="Times New Roman" w:cs="Times New Roman"/>
          <w:i/>
          <w:iCs/>
          <w:sz w:val="22"/>
          <w:szCs w:val="22"/>
          <w:cs/>
        </w:rPr>
        <w:t>)</w:t>
      </w:r>
      <w:r w:rsidR="001540E6" w:rsidRPr="00A724EC">
        <w:rPr>
          <w:rFonts w:eastAsia="Calibri" w:hAnsi="Times New Roman" w:cs="Times New Roman"/>
          <w:sz w:val="22"/>
          <w:szCs w:val="22"/>
          <w:cs/>
        </w:rPr>
        <w:t>.</w:t>
      </w:r>
    </w:p>
    <w:p w14:paraId="42C3971E" w14:textId="77777777" w:rsidR="001540E6" w:rsidRPr="00FA2D6D" w:rsidRDefault="005D2FEC" w:rsidP="001540E6">
      <w:pPr>
        <w:ind w:left="540" w:right="-45"/>
        <w:jc w:val="thaiDistribute"/>
        <w:rPr>
          <w:rFonts w:hAnsi="Times New Roman" w:cs="Times New Roman"/>
          <w:b/>
          <w:bCs/>
          <w:i/>
          <w:iCs/>
          <w:sz w:val="22"/>
          <w:szCs w:val="22"/>
        </w:rPr>
      </w:pPr>
      <w:r w:rsidRPr="00B22947">
        <w:rPr>
          <w:rFonts w:hAnsi="Times New Roman"/>
          <w:b/>
          <w:bCs/>
          <w:i/>
          <w:iCs/>
          <w:sz w:val="22"/>
          <w:szCs w:val="22"/>
          <w:cs/>
        </w:rPr>
        <w:br w:type="page"/>
      </w:r>
      <w:r w:rsidR="001540E6" w:rsidRPr="00FA2D6D">
        <w:rPr>
          <w:rFonts w:hAnsi="Times New Roman" w:cs="Times New Roman"/>
          <w:b/>
          <w:bCs/>
          <w:i/>
          <w:iCs/>
          <w:sz w:val="22"/>
          <w:szCs w:val="22"/>
        </w:rPr>
        <w:t>Sensitivity analysis</w:t>
      </w:r>
    </w:p>
    <w:p w14:paraId="64893D54" w14:textId="77777777" w:rsidR="001540E6" w:rsidRPr="00FA2D6D" w:rsidRDefault="001540E6" w:rsidP="001540E6">
      <w:pPr>
        <w:ind w:left="540" w:right="-45"/>
        <w:jc w:val="thaiDistribute"/>
        <w:rPr>
          <w:rFonts w:hAnsi="Times New Roman" w:cs="Times New Roman"/>
          <w:sz w:val="22"/>
          <w:szCs w:val="22"/>
        </w:rPr>
      </w:pPr>
    </w:p>
    <w:p w14:paraId="00029AC8" w14:textId="77777777" w:rsidR="001540E6" w:rsidRPr="00FA2D6D" w:rsidRDefault="001540E6" w:rsidP="00987958">
      <w:pPr>
        <w:ind w:left="540" w:right="-16"/>
        <w:jc w:val="thaiDistribute"/>
        <w:rPr>
          <w:rFonts w:hAnsi="Times New Roman" w:cs="Times New Roman"/>
          <w:sz w:val="22"/>
          <w:szCs w:val="22"/>
        </w:rPr>
      </w:pPr>
      <w:r w:rsidRPr="00FA2D6D">
        <w:rPr>
          <w:rFonts w:hAnsi="Times New Roman" w:cs="Times New Roman"/>
          <w:sz w:val="22"/>
          <w:szCs w:val="22"/>
        </w:rPr>
        <w:t>Reasonably possible changes at the reporting date to one of the relevant key actuarial assumptions, holding other assumptions constant, would have affected the defined benefit obligations by the amounts shown below</w:t>
      </w:r>
      <w:r w:rsidRPr="00FA2D6D">
        <w:rPr>
          <w:rFonts w:hAnsi="Times New Roman" w:cs="Times New Roman"/>
          <w:sz w:val="22"/>
          <w:szCs w:val="22"/>
          <w:cs/>
        </w:rPr>
        <w:t>:</w:t>
      </w:r>
    </w:p>
    <w:p w14:paraId="7EF8A745" w14:textId="77777777" w:rsidR="00A17EF5" w:rsidRPr="00FA2D6D" w:rsidRDefault="00A17EF5" w:rsidP="00A17EF5">
      <w:pPr>
        <w:spacing w:line="240" w:lineRule="atLeast"/>
        <w:ind w:left="540"/>
        <w:jc w:val="both"/>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1080"/>
        <w:gridCol w:w="240"/>
        <w:gridCol w:w="1740"/>
        <w:gridCol w:w="239"/>
        <w:gridCol w:w="1021"/>
        <w:gridCol w:w="242"/>
        <w:gridCol w:w="1738"/>
      </w:tblGrid>
      <w:tr w:rsidR="00576526" w:rsidRPr="00360F65" w14:paraId="64389D30" w14:textId="77777777" w:rsidTr="00360F65">
        <w:tc>
          <w:tcPr>
            <w:tcW w:w="2880" w:type="dxa"/>
            <w:shd w:val="clear" w:color="auto" w:fill="auto"/>
            <w:vAlign w:val="bottom"/>
          </w:tcPr>
          <w:p w14:paraId="24360040" w14:textId="77777777" w:rsidR="00576526" w:rsidRPr="00360F65" w:rsidRDefault="00576526" w:rsidP="00A96F81">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46B4542B" w14:textId="77777777" w:rsidR="00576526" w:rsidRPr="00360F65" w:rsidRDefault="00576526" w:rsidP="00A96F81">
            <w:pPr>
              <w:spacing w:line="240" w:lineRule="atLeast"/>
              <w:ind w:left="-108" w:right="-117"/>
              <w:jc w:val="center"/>
              <w:rPr>
                <w:rFonts w:hAnsi="Times New Roman" w:cs="Times New Roman"/>
                <w:sz w:val="20"/>
                <w:szCs w:val="20"/>
              </w:rPr>
            </w:pPr>
          </w:p>
        </w:tc>
        <w:tc>
          <w:tcPr>
            <w:tcW w:w="240" w:type="dxa"/>
            <w:shd w:val="clear" w:color="auto" w:fill="auto"/>
          </w:tcPr>
          <w:p w14:paraId="0F0DC2F3" w14:textId="77777777" w:rsidR="00576526" w:rsidRPr="00360F65"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40" w:type="dxa"/>
            <w:shd w:val="clear" w:color="auto" w:fill="auto"/>
          </w:tcPr>
          <w:p w14:paraId="1DFCA924" w14:textId="350B2C5C" w:rsidR="00576526" w:rsidRPr="00360F65" w:rsidRDefault="00576526" w:rsidP="00A96F81">
            <w:pPr>
              <w:spacing w:line="240" w:lineRule="atLeast"/>
              <w:ind w:left="-108" w:right="-38"/>
              <w:jc w:val="center"/>
              <w:rPr>
                <w:rFonts w:hAnsi="Times New Roman" w:cs="Times New Roman"/>
                <w:sz w:val="20"/>
                <w:szCs w:val="20"/>
              </w:rPr>
            </w:pPr>
            <w:r w:rsidRPr="00360F65">
              <w:rPr>
                <w:rFonts w:hAnsi="Times New Roman" w:cs="Times New Roman"/>
                <w:sz w:val="20"/>
                <w:szCs w:val="20"/>
              </w:rPr>
              <w:t>Post</w:t>
            </w:r>
            <w:r w:rsidR="00F7681A" w:rsidRPr="00360F65">
              <w:rPr>
                <w:rFonts w:hAnsi="Times New Roman" w:cs="Times New Roman"/>
                <w:sz w:val="20"/>
                <w:szCs w:val="20"/>
                <w:cs/>
              </w:rPr>
              <w:t>-</w:t>
            </w:r>
            <w:r w:rsidR="00360F65" w:rsidRPr="00360F65">
              <w:rPr>
                <w:rFonts w:hAnsi="Times New Roman"/>
                <w:sz w:val="20"/>
                <w:szCs w:val="20"/>
              </w:rPr>
              <w:t>e</w:t>
            </w:r>
            <w:r w:rsidRPr="00360F65">
              <w:rPr>
                <w:rFonts w:hAnsi="Times New Roman" w:cs="Times New Roman"/>
                <w:sz w:val="20"/>
                <w:szCs w:val="20"/>
              </w:rPr>
              <w:t>mployment</w:t>
            </w:r>
          </w:p>
        </w:tc>
        <w:tc>
          <w:tcPr>
            <w:tcW w:w="239" w:type="dxa"/>
            <w:shd w:val="clear" w:color="auto" w:fill="auto"/>
          </w:tcPr>
          <w:p w14:paraId="00F17AC9" w14:textId="77777777" w:rsidR="00576526" w:rsidRPr="00360F65" w:rsidRDefault="00576526" w:rsidP="00A96F81">
            <w:pPr>
              <w:pStyle w:val="BodyText"/>
              <w:snapToGrid w:val="0"/>
              <w:spacing w:line="240" w:lineRule="atLeast"/>
              <w:ind w:left="-108" w:right="-117"/>
              <w:jc w:val="center"/>
              <w:rPr>
                <w:rFonts w:ascii="Times New Roman" w:hAnsi="Times New Roman" w:cs="Times New Roman"/>
                <w:sz w:val="20"/>
                <w:szCs w:val="20"/>
              </w:rPr>
            </w:pPr>
          </w:p>
        </w:tc>
        <w:tc>
          <w:tcPr>
            <w:tcW w:w="1021" w:type="dxa"/>
            <w:shd w:val="clear" w:color="auto" w:fill="auto"/>
          </w:tcPr>
          <w:p w14:paraId="4B00270B" w14:textId="77777777" w:rsidR="00576526" w:rsidRPr="00360F65" w:rsidRDefault="00576526" w:rsidP="00A96F81">
            <w:pPr>
              <w:spacing w:line="240" w:lineRule="atLeast"/>
              <w:ind w:left="-108" w:right="-117"/>
              <w:jc w:val="center"/>
              <w:rPr>
                <w:rFonts w:hAnsi="Times New Roman" w:cs="Times New Roman"/>
                <w:sz w:val="20"/>
                <w:szCs w:val="20"/>
              </w:rPr>
            </w:pPr>
          </w:p>
        </w:tc>
        <w:tc>
          <w:tcPr>
            <w:tcW w:w="242" w:type="dxa"/>
            <w:shd w:val="clear" w:color="auto" w:fill="auto"/>
          </w:tcPr>
          <w:p w14:paraId="5FE6A969" w14:textId="77777777" w:rsidR="00576526" w:rsidRPr="00360F65"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38" w:type="dxa"/>
            <w:shd w:val="clear" w:color="auto" w:fill="auto"/>
          </w:tcPr>
          <w:p w14:paraId="2EFE1356" w14:textId="33055BF7" w:rsidR="00576526" w:rsidRPr="00360F65" w:rsidRDefault="00576526" w:rsidP="00A96F81">
            <w:pPr>
              <w:spacing w:line="240" w:lineRule="atLeast"/>
              <w:ind w:left="-108" w:right="-38"/>
              <w:jc w:val="center"/>
              <w:rPr>
                <w:rFonts w:hAnsi="Times New Roman" w:cs="Times New Roman"/>
                <w:sz w:val="20"/>
                <w:szCs w:val="20"/>
              </w:rPr>
            </w:pPr>
            <w:r w:rsidRPr="00360F65">
              <w:rPr>
                <w:rFonts w:hAnsi="Times New Roman" w:cs="Times New Roman"/>
                <w:sz w:val="20"/>
                <w:szCs w:val="20"/>
              </w:rPr>
              <w:t>Post</w:t>
            </w:r>
            <w:r w:rsidR="000D038E" w:rsidRPr="00360F65">
              <w:rPr>
                <w:rFonts w:hAnsi="Times New Roman" w:cs="Times New Roman"/>
                <w:sz w:val="20"/>
                <w:szCs w:val="20"/>
                <w:cs/>
              </w:rPr>
              <w:t>-</w:t>
            </w:r>
            <w:r w:rsidRPr="00360F65">
              <w:rPr>
                <w:rFonts w:hAnsi="Times New Roman" w:cs="Times New Roman"/>
                <w:sz w:val="20"/>
                <w:szCs w:val="20"/>
              </w:rPr>
              <w:t>employment</w:t>
            </w:r>
          </w:p>
        </w:tc>
      </w:tr>
      <w:tr w:rsidR="00576526" w:rsidRPr="00360F65" w14:paraId="4AE41C8A" w14:textId="77777777" w:rsidTr="00360F65">
        <w:tc>
          <w:tcPr>
            <w:tcW w:w="2880" w:type="dxa"/>
            <w:shd w:val="clear" w:color="auto" w:fill="auto"/>
            <w:vAlign w:val="bottom"/>
          </w:tcPr>
          <w:p w14:paraId="6AF31732" w14:textId="77777777" w:rsidR="00576526" w:rsidRPr="00360F65" w:rsidRDefault="00576526" w:rsidP="00A96F81">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155B056F" w14:textId="09172CA5" w:rsidR="00576526" w:rsidRPr="00360F65" w:rsidRDefault="00576526" w:rsidP="00A96F81">
            <w:pPr>
              <w:spacing w:line="240" w:lineRule="atLeast"/>
              <w:ind w:left="-108" w:right="-117"/>
              <w:jc w:val="center"/>
              <w:rPr>
                <w:rFonts w:hAnsi="Times New Roman" w:cs="Times New Roman"/>
                <w:sz w:val="20"/>
                <w:szCs w:val="20"/>
              </w:rPr>
            </w:pPr>
          </w:p>
        </w:tc>
        <w:tc>
          <w:tcPr>
            <w:tcW w:w="240" w:type="dxa"/>
            <w:shd w:val="clear" w:color="auto" w:fill="auto"/>
          </w:tcPr>
          <w:p w14:paraId="5FEC30C4" w14:textId="77777777" w:rsidR="00576526" w:rsidRPr="00360F65"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40" w:type="dxa"/>
            <w:shd w:val="clear" w:color="auto" w:fill="auto"/>
          </w:tcPr>
          <w:p w14:paraId="0317A6F3" w14:textId="77777777" w:rsidR="00576526" w:rsidRPr="00DE08AB" w:rsidRDefault="00535EC0" w:rsidP="00A96F81">
            <w:pPr>
              <w:spacing w:line="240" w:lineRule="atLeast"/>
              <w:ind w:left="-108" w:right="-38"/>
              <w:jc w:val="center"/>
              <w:rPr>
                <w:rFonts w:hAnsi="Times New Roman" w:cs="Times New Roman"/>
                <w:sz w:val="20"/>
                <w:szCs w:val="20"/>
              </w:rPr>
            </w:pPr>
            <w:r w:rsidRPr="00DE08AB">
              <w:rPr>
                <w:rFonts w:hAnsi="Times New Roman" w:cs="Times New Roman"/>
                <w:sz w:val="20"/>
                <w:szCs w:val="20"/>
              </w:rPr>
              <w:t>b</w:t>
            </w:r>
            <w:r w:rsidR="00576526" w:rsidRPr="00DE08AB">
              <w:rPr>
                <w:rFonts w:hAnsi="Times New Roman" w:cs="Times New Roman"/>
                <w:sz w:val="20"/>
                <w:szCs w:val="20"/>
              </w:rPr>
              <w:t>enefit obligation</w:t>
            </w:r>
          </w:p>
        </w:tc>
        <w:tc>
          <w:tcPr>
            <w:tcW w:w="239" w:type="dxa"/>
            <w:shd w:val="clear" w:color="auto" w:fill="auto"/>
          </w:tcPr>
          <w:p w14:paraId="3D6C604A" w14:textId="77777777" w:rsidR="00576526" w:rsidRPr="00DE08AB" w:rsidRDefault="00576526" w:rsidP="00A96F81">
            <w:pPr>
              <w:pStyle w:val="BodyText"/>
              <w:snapToGrid w:val="0"/>
              <w:spacing w:line="240" w:lineRule="atLeast"/>
              <w:ind w:left="-108" w:right="-117"/>
              <w:jc w:val="center"/>
              <w:rPr>
                <w:rFonts w:ascii="Times New Roman" w:hAnsi="Times New Roman" w:cs="Times New Roman"/>
                <w:sz w:val="20"/>
                <w:szCs w:val="20"/>
              </w:rPr>
            </w:pPr>
          </w:p>
        </w:tc>
        <w:tc>
          <w:tcPr>
            <w:tcW w:w="1021" w:type="dxa"/>
            <w:shd w:val="clear" w:color="auto" w:fill="auto"/>
          </w:tcPr>
          <w:p w14:paraId="5D6C7224" w14:textId="7190F140" w:rsidR="00576526" w:rsidRPr="00DE08AB" w:rsidRDefault="00576526" w:rsidP="00A96F81">
            <w:pPr>
              <w:spacing w:line="240" w:lineRule="atLeast"/>
              <w:ind w:left="-108" w:right="-117"/>
              <w:jc w:val="center"/>
              <w:rPr>
                <w:rFonts w:hAnsi="Times New Roman" w:cs="Times New Roman"/>
                <w:sz w:val="20"/>
                <w:szCs w:val="20"/>
              </w:rPr>
            </w:pPr>
          </w:p>
        </w:tc>
        <w:tc>
          <w:tcPr>
            <w:tcW w:w="242" w:type="dxa"/>
            <w:shd w:val="clear" w:color="auto" w:fill="auto"/>
          </w:tcPr>
          <w:p w14:paraId="2463A7A6" w14:textId="77777777" w:rsidR="00576526" w:rsidRPr="00DE08AB"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38" w:type="dxa"/>
            <w:shd w:val="clear" w:color="auto" w:fill="auto"/>
          </w:tcPr>
          <w:p w14:paraId="1E234A3F" w14:textId="77777777" w:rsidR="00576526" w:rsidRPr="00DE08AB" w:rsidRDefault="00535EC0" w:rsidP="00A96F81">
            <w:pPr>
              <w:spacing w:line="240" w:lineRule="atLeast"/>
              <w:ind w:left="-108" w:right="-38"/>
              <w:jc w:val="center"/>
              <w:rPr>
                <w:rFonts w:hAnsi="Times New Roman" w:cs="Times New Roman"/>
                <w:sz w:val="20"/>
                <w:szCs w:val="20"/>
              </w:rPr>
            </w:pPr>
            <w:r w:rsidRPr="00DE08AB">
              <w:rPr>
                <w:rFonts w:hAnsi="Times New Roman" w:cs="Times New Roman"/>
                <w:sz w:val="20"/>
                <w:szCs w:val="20"/>
              </w:rPr>
              <w:t>b</w:t>
            </w:r>
            <w:r w:rsidR="00576526" w:rsidRPr="00DE08AB">
              <w:rPr>
                <w:rFonts w:hAnsi="Times New Roman" w:cs="Times New Roman"/>
                <w:sz w:val="20"/>
                <w:szCs w:val="20"/>
              </w:rPr>
              <w:t>enefit obligation</w:t>
            </w:r>
          </w:p>
        </w:tc>
      </w:tr>
      <w:tr w:rsidR="00360F65" w:rsidRPr="00360F65" w14:paraId="160DF7D9" w14:textId="77777777" w:rsidTr="00360F65">
        <w:tc>
          <w:tcPr>
            <w:tcW w:w="2880" w:type="dxa"/>
            <w:shd w:val="clear" w:color="auto" w:fill="auto"/>
            <w:vAlign w:val="bottom"/>
          </w:tcPr>
          <w:p w14:paraId="273B4E25" w14:textId="77777777" w:rsidR="00360F65" w:rsidRPr="00360F65" w:rsidRDefault="00360F65" w:rsidP="00360F65">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2931A939" w14:textId="77777777" w:rsidR="00360F65" w:rsidRPr="00360F65" w:rsidRDefault="00360F65" w:rsidP="00360F65">
            <w:pPr>
              <w:spacing w:line="240" w:lineRule="atLeast"/>
              <w:ind w:left="-108" w:right="-117"/>
              <w:jc w:val="center"/>
              <w:rPr>
                <w:rFonts w:hAnsi="Times New Roman" w:cs="Times New Roman"/>
                <w:sz w:val="20"/>
                <w:szCs w:val="20"/>
              </w:rPr>
            </w:pPr>
          </w:p>
        </w:tc>
        <w:tc>
          <w:tcPr>
            <w:tcW w:w="240" w:type="dxa"/>
            <w:shd w:val="clear" w:color="auto" w:fill="auto"/>
          </w:tcPr>
          <w:p w14:paraId="7135C9FE" w14:textId="77777777" w:rsidR="00360F65" w:rsidRPr="00360F65" w:rsidRDefault="00360F65" w:rsidP="00360F65">
            <w:pPr>
              <w:pStyle w:val="BodyText"/>
              <w:snapToGrid w:val="0"/>
              <w:spacing w:line="240" w:lineRule="atLeast"/>
              <w:ind w:left="-108" w:right="-110"/>
              <w:jc w:val="center"/>
              <w:rPr>
                <w:rFonts w:ascii="Times New Roman" w:hAnsi="Times New Roman" w:cs="Times New Roman"/>
                <w:sz w:val="20"/>
                <w:szCs w:val="20"/>
              </w:rPr>
            </w:pPr>
          </w:p>
        </w:tc>
        <w:tc>
          <w:tcPr>
            <w:tcW w:w="1740" w:type="dxa"/>
            <w:shd w:val="clear" w:color="auto" w:fill="auto"/>
          </w:tcPr>
          <w:p w14:paraId="379310C2" w14:textId="71BD09FF" w:rsidR="00360F65" w:rsidRPr="00DE08AB" w:rsidRDefault="00360F65" w:rsidP="00360F65">
            <w:pPr>
              <w:spacing w:line="240" w:lineRule="atLeast"/>
              <w:ind w:left="-108" w:right="-38"/>
              <w:jc w:val="center"/>
              <w:rPr>
                <w:rFonts w:hAnsi="Times New Roman" w:cs="Times New Roman"/>
                <w:sz w:val="20"/>
                <w:szCs w:val="20"/>
              </w:rPr>
            </w:pPr>
            <w:r w:rsidRPr="00DE08AB">
              <w:rPr>
                <w:rFonts w:hAnsi="Times New Roman" w:cs="Times New Roman"/>
                <w:sz w:val="20"/>
                <w:szCs w:val="20"/>
              </w:rPr>
              <w:t>and other long-term</w:t>
            </w:r>
          </w:p>
        </w:tc>
        <w:tc>
          <w:tcPr>
            <w:tcW w:w="239" w:type="dxa"/>
            <w:shd w:val="clear" w:color="auto" w:fill="auto"/>
          </w:tcPr>
          <w:p w14:paraId="1FF6A324" w14:textId="77777777" w:rsidR="00360F65" w:rsidRPr="00DE08AB" w:rsidRDefault="00360F65" w:rsidP="00360F65">
            <w:pPr>
              <w:pStyle w:val="BodyText"/>
              <w:snapToGrid w:val="0"/>
              <w:spacing w:line="240" w:lineRule="atLeast"/>
              <w:ind w:left="-108" w:right="-117"/>
              <w:jc w:val="center"/>
              <w:rPr>
                <w:rFonts w:ascii="Times New Roman" w:hAnsi="Times New Roman" w:cs="Times New Roman"/>
                <w:sz w:val="20"/>
                <w:szCs w:val="20"/>
              </w:rPr>
            </w:pPr>
          </w:p>
        </w:tc>
        <w:tc>
          <w:tcPr>
            <w:tcW w:w="1021" w:type="dxa"/>
            <w:shd w:val="clear" w:color="auto" w:fill="auto"/>
          </w:tcPr>
          <w:p w14:paraId="53DD6C8D" w14:textId="77777777" w:rsidR="00360F65" w:rsidRPr="00DE08AB" w:rsidRDefault="00360F65" w:rsidP="00360F65">
            <w:pPr>
              <w:spacing w:line="240" w:lineRule="atLeast"/>
              <w:ind w:left="-108" w:right="-117"/>
              <w:jc w:val="center"/>
              <w:rPr>
                <w:rFonts w:hAnsi="Times New Roman" w:cs="Times New Roman"/>
                <w:sz w:val="20"/>
                <w:szCs w:val="20"/>
              </w:rPr>
            </w:pPr>
          </w:p>
        </w:tc>
        <w:tc>
          <w:tcPr>
            <w:tcW w:w="242" w:type="dxa"/>
            <w:shd w:val="clear" w:color="auto" w:fill="auto"/>
          </w:tcPr>
          <w:p w14:paraId="709A3A35" w14:textId="77777777" w:rsidR="00360F65" w:rsidRPr="00DE08AB" w:rsidRDefault="00360F65" w:rsidP="00360F65">
            <w:pPr>
              <w:pStyle w:val="BodyText"/>
              <w:snapToGrid w:val="0"/>
              <w:spacing w:line="240" w:lineRule="atLeast"/>
              <w:ind w:left="-108" w:right="-110"/>
              <w:jc w:val="center"/>
              <w:rPr>
                <w:rFonts w:ascii="Times New Roman" w:hAnsi="Times New Roman" w:cs="Times New Roman"/>
                <w:sz w:val="20"/>
                <w:szCs w:val="20"/>
              </w:rPr>
            </w:pPr>
          </w:p>
        </w:tc>
        <w:tc>
          <w:tcPr>
            <w:tcW w:w="1738" w:type="dxa"/>
            <w:shd w:val="clear" w:color="auto" w:fill="auto"/>
          </w:tcPr>
          <w:p w14:paraId="67B7ED0D" w14:textId="7D5530AE" w:rsidR="00360F65" w:rsidRPr="00DE08AB" w:rsidRDefault="00360F65" w:rsidP="00360F65">
            <w:pPr>
              <w:spacing w:line="240" w:lineRule="atLeast"/>
              <w:ind w:left="-108" w:right="-38"/>
              <w:jc w:val="center"/>
              <w:rPr>
                <w:rFonts w:hAnsi="Times New Roman" w:cs="Times New Roman"/>
                <w:sz w:val="20"/>
                <w:szCs w:val="20"/>
              </w:rPr>
            </w:pPr>
            <w:r w:rsidRPr="00DE08AB">
              <w:rPr>
                <w:rFonts w:hAnsi="Times New Roman" w:cs="Times New Roman"/>
                <w:sz w:val="20"/>
                <w:szCs w:val="20"/>
              </w:rPr>
              <w:t>and other long-term</w:t>
            </w:r>
          </w:p>
        </w:tc>
      </w:tr>
      <w:tr w:rsidR="00360F65" w:rsidRPr="00360F65" w14:paraId="073C5679" w14:textId="77777777" w:rsidTr="00360F65">
        <w:tc>
          <w:tcPr>
            <w:tcW w:w="2880" w:type="dxa"/>
            <w:shd w:val="clear" w:color="auto" w:fill="auto"/>
            <w:vAlign w:val="bottom"/>
          </w:tcPr>
          <w:p w14:paraId="08B6EB79" w14:textId="77777777" w:rsidR="00360F65" w:rsidRPr="00360F65" w:rsidRDefault="00360F65" w:rsidP="00360F65">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6C7444D7" w14:textId="591862F9" w:rsidR="00360F65" w:rsidRPr="00360F65" w:rsidRDefault="00360F65" w:rsidP="00360F65">
            <w:pPr>
              <w:spacing w:line="240" w:lineRule="atLeast"/>
              <w:ind w:left="-108" w:right="-117"/>
              <w:jc w:val="center"/>
              <w:rPr>
                <w:rFonts w:hAnsi="Times New Roman" w:cs="Times New Roman"/>
                <w:sz w:val="20"/>
                <w:szCs w:val="20"/>
              </w:rPr>
            </w:pPr>
            <w:r w:rsidRPr="00360F65">
              <w:rPr>
                <w:rFonts w:hAnsi="Times New Roman" w:cs="Times New Roman"/>
                <w:sz w:val="20"/>
                <w:szCs w:val="20"/>
              </w:rPr>
              <w:t xml:space="preserve">Change </w:t>
            </w:r>
            <w:r w:rsidRPr="00360F65">
              <w:rPr>
                <w:rFonts w:hAnsi="Times New Roman" w:cs="Times New Roman"/>
                <w:sz w:val="20"/>
                <w:szCs w:val="20"/>
                <w:cs/>
              </w:rPr>
              <w:t>(+)</w:t>
            </w:r>
          </w:p>
        </w:tc>
        <w:tc>
          <w:tcPr>
            <w:tcW w:w="240" w:type="dxa"/>
            <w:shd w:val="clear" w:color="auto" w:fill="auto"/>
          </w:tcPr>
          <w:p w14:paraId="4381DBAC" w14:textId="77777777" w:rsidR="00360F65" w:rsidRPr="00360F65" w:rsidRDefault="00360F65" w:rsidP="00360F65">
            <w:pPr>
              <w:pStyle w:val="BodyText"/>
              <w:snapToGrid w:val="0"/>
              <w:spacing w:line="240" w:lineRule="atLeast"/>
              <w:ind w:left="-108" w:right="-110"/>
              <w:jc w:val="center"/>
              <w:rPr>
                <w:rFonts w:ascii="Times New Roman" w:hAnsi="Times New Roman" w:cs="Times New Roman"/>
                <w:sz w:val="20"/>
                <w:szCs w:val="20"/>
              </w:rPr>
            </w:pPr>
          </w:p>
        </w:tc>
        <w:tc>
          <w:tcPr>
            <w:tcW w:w="1740" w:type="dxa"/>
            <w:shd w:val="clear" w:color="auto" w:fill="auto"/>
          </w:tcPr>
          <w:p w14:paraId="67D54127" w14:textId="7327F797" w:rsidR="00360F65" w:rsidRPr="00DE08AB" w:rsidRDefault="00360F65" w:rsidP="00360F65">
            <w:pPr>
              <w:spacing w:line="240" w:lineRule="atLeast"/>
              <w:ind w:left="-108" w:right="-38"/>
              <w:jc w:val="center"/>
              <w:rPr>
                <w:rFonts w:hAnsi="Times New Roman" w:cs="Times New Roman"/>
                <w:sz w:val="20"/>
                <w:szCs w:val="20"/>
              </w:rPr>
            </w:pPr>
            <w:r w:rsidRPr="00DE08AB">
              <w:rPr>
                <w:rFonts w:hAnsi="Times New Roman" w:cs="Times New Roman"/>
                <w:sz w:val="20"/>
                <w:szCs w:val="20"/>
              </w:rPr>
              <w:t>employee benefits</w:t>
            </w:r>
          </w:p>
        </w:tc>
        <w:tc>
          <w:tcPr>
            <w:tcW w:w="239" w:type="dxa"/>
            <w:shd w:val="clear" w:color="auto" w:fill="auto"/>
          </w:tcPr>
          <w:p w14:paraId="7B31760B" w14:textId="77777777" w:rsidR="00360F65" w:rsidRPr="00DE08AB" w:rsidRDefault="00360F65" w:rsidP="00360F65">
            <w:pPr>
              <w:pStyle w:val="BodyText"/>
              <w:snapToGrid w:val="0"/>
              <w:spacing w:line="240" w:lineRule="atLeast"/>
              <w:ind w:left="-108" w:right="-117"/>
              <w:jc w:val="center"/>
              <w:rPr>
                <w:rFonts w:ascii="Times New Roman" w:hAnsi="Times New Roman" w:cs="Times New Roman"/>
                <w:sz w:val="20"/>
                <w:szCs w:val="20"/>
              </w:rPr>
            </w:pPr>
          </w:p>
        </w:tc>
        <w:tc>
          <w:tcPr>
            <w:tcW w:w="1021" w:type="dxa"/>
            <w:shd w:val="clear" w:color="auto" w:fill="auto"/>
          </w:tcPr>
          <w:p w14:paraId="338A6E05" w14:textId="60841252" w:rsidR="00360F65" w:rsidRPr="00DE08AB" w:rsidRDefault="00360F65" w:rsidP="00360F65">
            <w:pPr>
              <w:spacing w:line="240" w:lineRule="atLeast"/>
              <w:ind w:left="-108" w:right="-117"/>
              <w:jc w:val="center"/>
              <w:rPr>
                <w:rFonts w:hAnsi="Times New Roman" w:cs="Times New Roman"/>
                <w:sz w:val="20"/>
                <w:szCs w:val="20"/>
              </w:rPr>
            </w:pPr>
            <w:r w:rsidRPr="00DE08AB">
              <w:rPr>
                <w:rFonts w:hAnsi="Times New Roman" w:cs="Times New Roman"/>
                <w:sz w:val="20"/>
                <w:szCs w:val="20"/>
              </w:rPr>
              <w:t xml:space="preserve">Change </w:t>
            </w:r>
            <w:r w:rsidRPr="00DE08AB">
              <w:rPr>
                <w:rFonts w:hAnsi="Times New Roman" w:cs="Times New Roman"/>
                <w:sz w:val="20"/>
                <w:szCs w:val="20"/>
                <w:cs/>
              </w:rPr>
              <w:t>(-)</w:t>
            </w:r>
          </w:p>
        </w:tc>
        <w:tc>
          <w:tcPr>
            <w:tcW w:w="242" w:type="dxa"/>
            <w:shd w:val="clear" w:color="auto" w:fill="auto"/>
          </w:tcPr>
          <w:p w14:paraId="60AB908E" w14:textId="77777777" w:rsidR="00360F65" w:rsidRPr="00DE08AB" w:rsidRDefault="00360F65" w:rsidP="00360F65">
            <w:pPr>
              <w:pStyle w:val="BodyText"/>
              <w:snapToGrid w:val="0"/>
              <w:spacing w:line="240" w:lineRule="atLeast"/>
              <w:ind w:left="-108" w:right="-110"/>
              <w:jc w:val="center"/>
              <w:rPr>
                <w:rFonts w:ascii="Times New Roman" w:hAnsi="Times New Roman" w:cs="Times New Roman"/>
                <w:sz w:val="20"/>
                <w:szCs w:val="20"/>
              </w:rPr>
            </w:pPr>
          </w:p>
        </w:tc>
        <w:tc>
          <w:tcPr>
            <w:tcW w:w="1738" w:type="dxa"/>
            <w:shd w:val="clear" w:color="auto" w:fill="auto"/>
          </w:tcPr>
          <w:p w14:paraId="30D57027" w14:textId="48398B48" w:rsidR="00360F65" w:rsidRPr="00DE08AB" w:rsidRDefault="00360F65" w:rsidP="00360F65">
            <w:pPr>
              <w:spacing w:line="240" w:lineRule="atLeast"/>
              <w:ind w:left="-108" w:right="-38"/>
              <w:jc w:val="center"/>
              <w:rPr>
                <w:rFonts w:hAnsi="Times New Roman" w:cs="Times New Roman"/>
                <w:sz w:val="20"/>
                <w:szCs w:val="20"/>
              </w:rPr>
            </w:pPr>
            <w:r w:rsidRPr="00DE08AB">
              <w:rPr>
                <w:rFonts w:hAnsi="Times New Roman" w:cs="Times New Roman"/>
                <w:sz w:val="20"/>
                <w:szCs w:val="20"/>
              </w:rPr>
              <w:t>employee benefits</w:t>
            </w:r>
          </w:p>
        </w:tc>
      </w:tr>
      <w:tr w:rsidR="00576526" w:rsidRPr="00360F65" w14:paraId="5A2014CE" w14:textId="77777777" w:rsidTr="00360F65">
        <w:tc>
          <w:tcPr>
            <w:tcW w:w="2880" w:type="dxa"/>
            <w:shd w:val="clear" w:color="auto" w:fill="auto"/>
            <w:vAlign w:val="bottom"/>
          </w:tcPr>
          <w:p w14:paraId="2C27C92E" w14:textId="77777777" w:rsidR="00576526" w:rsidRPr="00360F65" w:rsidRDefault="00576526" w:rsidP="00A96F81">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0D5DA488" w14:textId="77777777" w:rsidR="00576526" w:rsidRPr="00360F65" w:rsidRDefault="00576526" w:rsidP="00A96F81">
            <w:pPr>
              <w:spacing w:line="240" w:lineRule="atLeast"/>
              <w:ind w:left="-108" w:right="-117"/>
              <w:jc w:val="center"/>
              <w:rPr>
                <w:rFonts w:hAnsi="Times New Roman" w:cs="Times New Roman"/>
                <w:sz w:val="20"/>
                <w:szCs w:val="20"/>
              </w:rPr>
            </w:pPr>
            <w:r w:rsidRPr="00360F65">
              <w:rPr>
                <w:rFonts w:hAnsi="Times New Roman" w:cs="Times New Roman"/>
                <w:sz w:val="20"/>
                <w:szCs w:val="20"/>
              </w:rPr>
              <w:t>in</w:t>
            </w:r>
          </w:p>
        </w:tc>
        <w:tc>
          <w:tcPr>
            <w:tcW w:w="240" w:type="dxa"/>
            <w:shd w:val="clear" w:color="auto" w:fill="auto"/>
          </w:tcPr>
          <w:p w14:paraId="5C7DBF6F" w14:textId="77777777" w:rsidR="00576526" w:rsidRPr="00360F65"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40" w:type="dxa"/>
            <w:shd w:val="clear" w:color="auto" w:fill="auto"/>
          </w:tcPr>
          <w:p w14:paraId="5F25F0D8" w14:textId="77777777" w:rsidR="00576526" w:rsidRPr="00DE08AB" w:rsidRDefault="00576526" w:rsidP="00A96F81">
            <w:pPr>
              <w:spacing w:line="240" w:lineRule="atLeast"/>
              <w:ind w:left="-108" w:right="-38"/>
              <w:jc w:val="center"/>
              <w:rPr>
                <w:rFonts w:hAnsi="Times New Roman" w:cs="Times New Roman"/>
                <w:sz w:val="20"/>
                <w:szCs w:val="20"/>
              </w:rPr>
            </w:pPr>
            <w:r w:rsidRPr="00DE08AB">
              <w:rPr>
                <w:rFonts w:hAnsi="Times New Roman" w:cs="Times New Roman"/>
                <w:sz w:val="20"/>
                <w:szCs w:val="20"/>
              </w:rPr>
              <w:t xml:space="preserve">Increase </w:t>
            </w:r>
          </w:p>
        </w:tc>
        <w:tc>
          <w:tcPr>
            <w:tcW w:w="239" w:type="dxa"/>
            <w:shd w:val="clear" w:color="auto" w:fill="auto"/>
          </w:tcPr>
          <w:p w14:paraId="4D958169" w14:textId="77777777" w:rsidR="00576526" w:rsidRPr="00DE08AB" w:rsidRDefault="00576526" w:rsidP="00A96F81">
            <w:pPr>
              <w:pStyle w:val="BodyText"/>
              <w:snapToGrid w:val="0"/>
              <w:spacing w:line="240" w:lineRule="atLeast"/>
              <w:ind w:left="-108" w:right="-117"/>
              <w:jc w:val="center"/>
              <w:rPr>
                <w:rFonts w:ascii="Times New Roman" w:hAnsi="Times New Roman" w:cs="Times New Roman"/>
                <w:sz w:val="20"/>
                <w:szCs w:val="20"/>
              </w:rPr>
            </w:pPr>
          </w:p>
        </w:tc>
        <w:tc>
          <w:tcPr>
            <w:tcW w:w="1021" w:type="dxa"/>
            <w:shd w:val="clear" w:color="auto" w:fill="auto"/>
          </w:tcPr>
          <w:p w14:paraId="7B92650B" w14:textId="77777777" w:rsidR="00576526" w:rsidRPr="00DE08AB" w:rsidRDefault="00576526" w:rsidP="00A96F81">
            <w:pPr>
              <w:spacing w:line="240" w:lineRule="atLeast"/>
              <w:ind w:left="-108" w:right="-117"/>
              <w:jc w:val="center"/>
              <w:rPr>
                <w:rFonts w:hAnsi="Times New Roman" w:cs="Times New Roman"/>
                <w:sz w:val="20"/>
                <w:szCs w:val="20"/>
              </w:rPr>
            </w:pPr>
            <w:r w:rsidRPr="00DE08AB">
              <w:rPr>
                <w:rFonts w:hAnsi="Times New Roman" w:cs="Times New Roman"/>
                <w:sz w:val="20"/>
                <w:szCs w:val="20"/>
              </w:rPr>
              <w:t>in</w:t>
            </w:r>
          </w:p>
        </w:tc>
        <w:tc>
          <w:tcPr>
            <w:tcW w:w="242" w:type="dxa"/>
            <w:shd w:val="clear" w:color="auto" w:fill="auto"/>
          </w:tcPr>
          <w:p w14:paraId="3A3B5746" w14:textId="77777777" w:rsidR="00576526" w:rsidRPr="00DE08AB"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38" w:type="dxa"/>
            <w:shd w:val="clear" w:color="auto" w:fill="auto"/>
          </w:tcPr>
          <w:p w14:paraId="118FF113" w14:textId="77777777" w:rsidR="00576526" w:rsidRPr="00DE08AB" w:rsidRDefault="00576526" w:rsidP="00A96F81">
            <w:pPr>
              <w:spacing w:line="240" w:lineRule="atLeast"/>
              <w:ind w:left="-108" w:right="-38"/>
              <w:jc w:val="center"/>
              <w:rPr>
                <w:rFonts w:hAnsi="Times New Roman" w:cs="Times New Roman"/>
                <w:sz w:val="20"/>
                <w:szCs w:val="20"/>
              </w:rPr>
            </w:pPr>
            <w:r w:rsidRPr="00DE08AB">
              <w:rPr>
                <w:rFonts w:hAnsi="Times New Roman" w:cs="Times New Roman"/>
                <w:sz w:val="20"/>
                <w:szCs w:val="20"/>
              </w:rPr>
              <w:t xml:space="preserve">Increase </w:t>
            </w:r>
          </w:p>
        </w:tc>
      </w:tr>
      <w:tr w:rsidR="00576526" w:rsidRPr="00360F65" w14:paraId="71DBCF7C" w14:textId="77777777" w:rsidTr="00360F65">
        <w:tc>
          <w:tcPr>
            <w:tcW w:w="2880" w:type="dxa"/>
            <w:shd w:val="clear" w:color="auto" w:fill="auto"/>
            <w:vAlign w:val="bottom"/>
          </w:tcPr>
          <w:p w14:paraId="1BCB17CD" w14:textId="77777777" w:rsidR="00576526" w:rsidRPr="00360F65" w:rsidRDefault="00576526" w:rsidP="00A96F81">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595CDBB4" w14:textId="77777777" w:rsidR="00576526" w:rsidRPr="00360F65" w:rsidRDefault="00576526" w:rsidP="00A96F81">
            <w:pPr>
              <w:spacing w:line="240" w:lineRule="atLeast"/>
              <w:ind w:left="-108" w:right="-117"/>
              <w:jc w:val="center"/>
              <w:rPr>
                <w:rFonts w:hAnsi="Times New Roman" w:cs="Times New Roman"/>
                <w:sz w:val="20"/>
                <w:szCs w:val="20"/>
              </w:rPr>
            </w:pPr>
            <w:r w:rsidRPr="00360F65">
              <w:rPr>
                <w:rFonts w:hAnsi="Times New Roman" w:cs="Times New Roman"/>
                <w:sz w:val="20"/>
                <w:szCs w:val="20"/>
              </w:rPr>
              <w:t>assumption</w:t>
            </w:r>
          </w:p>
        </w:tc>
        <w:tc>
          <w:tcPr>
            <w:tcW w:w="240" w:type="dxa"/>
            <w:shd w:val="clear" w:color="auto" w:fill="auto"/>
          </w:tcPr>
          <w:p w14:paraId="5A656620" w14:textId="77777777" w:rsidR="00576526" w:rsidRPr="00360F65"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40" w:type="dxa"/>
            <w:shd w:val="clear" w:color="auto" w:fill="auto"/>
          </w:tcPr>
          <w:p w14:paraId="7F0BBC61" w14:textId="77777777" w:rsidR="00576526" w:rsidRPr="00360F65" w:rsidRDefault="00576526" w:rsidP="00A96F81">
            <w:pPr>
              <w:spacing w:line="240" w:lineRule="atLeast"/>
              <w:ind w:left="-108" w:right="-38"/>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decrease</w:t>
            </w:r>
            <w:r w:rsidRPr="00360F65">
              <w:rPr>
                <w:rFonts w:hAnsi="Times New Roman" w:cs="Times New Roman"/>
                <w:sz w:val="20"/>
                <w:szCs w:val="20"/>
                <w:cs/>
              </w:rPr>
              <w:t>)</w:t>
            </w:r>
          </w:p>
        </w:tc>
        <w:tc>
          <w:tcPr>
            <w:tcW w:w="239" w:type="dxa"/>
            <w:shd w:val="clear" w:color="auto" w:fill="auto"/>
          </w:tcPr>
          <w:p w14:paraId="0046BE84" w14:textId="77777777" w:rsidR="00576526" w:rsidRPr="00360F65" w:rsidRDefault="00576526" w:rsidP="00A96F81">
            <w:pPr>
              <w:pStyle w:val="BodyText"/>
              <w:snapToGrid w:val="0"/>
              <w:spacing w:line="240" w:lineRule="atLeast"/>
              <w:ind w:left="-108" w:right="-117"/>
              <w:jc w:val="center"/>
              <w:rPr>
                <w:rFonts w:ascii="Times New Roman" w:hAnsi="Times New Roman" w:cs="Times New Roman"/>
                <w:sz w:val="20"/>
                <w:szCs w:val="20"/>
              </w:rPr>
            </w:pPr>
          </w:p>
        </w:tc>
        <w:tc>
          <w:tcPr>
            <w:tcW w:w="1021" w:type="dxa"/>
            <w:shd w:val="clear" w:color="auto" w:fill="auto"/>
          </w:tcPr>
          <w:p w14:paraId="3507895F" w14:textId="77777777" w:rsidR="00576526" w:rsidRPr="00360F65" w:rsidRDefault="00576526" w:rsidP="00A96F81">
            <w:pPr>
              <w:spacing w:line="240" w:lineRule="atLeast"/>
              <w:ind w:left="-108" w:right="-117"/>
              <w:jc w:val="center"/>
              <w:rPr>
                <w:rFonts w:hAnsi="Times New Roman" w:cs="Times New Roman"/>
                <w:sz w:val="20"/>
                <w:szCs w:val="20"/>
              </w:rPr>
            </w:pPr>
            <w:r w:rsidRPr="00360F65">
              <w:rPr>
                <w:rFonts w:hAnsi="Times New Roman" w:cs="Times New Roman"/>
                <w:sz w:val="20"/>
                <w:szCs w:val="20"/>
              </w:rPr>
              <w:t>assumption</w:t>
            </w:r>
          </w:p>
        </w:tc>
        <w:tc>
          <w:tcPr>
            <w:tcW w:w="242" w:type="dxa"/>
            <w:shd w:val="clear" w:color="auto" w:fill="auto"/>
          </w:tcPr>
          <w:p w14:paraId="7D2DDCEC" w14:textId="77777777" w:rsidR="00576526" w:rsidRPr="00360F65" w:rsidRDefault="00576526" w:rsidP="00A96F81">
            <w:pPr>
              <w:pStyle w:val="BodyText"/>
              <w:snapToGrid w:val="0"/>
              <w:spacing w:line="240" w:lineRule="atLeast"/>
              <w:ind w:left="-108" w:right="-110"/>
              <w:jc w:val="center"/>
              <w:rPr>
                <w:rFonts w:ascii="Times New Roman" w:hAnsi="Times New Roman" w:cs="Times New Roman"/>
                <w:sz w:val="20"/>
                <w:szCs w:val="20"/>
              </w:rPr>
            </w:pPr>
          </w:p>
        </w:tc>
        <w:tc>
          <w:tcPr>
            <w:tcW w:w="1738" w:type="dxa"/>
            <w:shd w:val="clear" w:color="auto" w:fill="auto"/>
          </w:tcPr>
          <w:p w14:paraId="63814909" w14:textId="77777777" w:rsidR="00576526" w:rsidRPr="00360F65" w:rsidRDefault="00576526" w:rsidP="00A96F81">
            <w:pPr>
              <w:spacing w:line="240" w:lineRule="atLeast"/>
              <w:ind w:left="-108" w:right="-38"/>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decrease</w:t>
            </w:r>
            <w:r w:rsidRPr="00360F65">
              <w:rPr>
                <w:rFonts w:hAnsi="Times New Roman" w:cs="Times New Roman"/>
                <w:sz w:val="20"/>
                <w:szCs w:val="20"/>
                <w:cs/>
              </w:rPr>
              <w:t>)</w:t>
            </w:r>
          </w:p>
        </w:tc>
      </w:tr>
      <w:tr w:rsidR="00576526" w:rsidRPr="00360F65" w14:paraId="4B693327" w14:textId="77777777" w:rsidTr="00360F65">
        <w:trPr>
          <w:trHeight w:val="80"/>
        </w:trPr>
        <w:tc>
          <w:tcPr>
            <w:tcW w:w="2880" w:type="dxa"/>
            <w:shd w:val="clear" w:color="auto" w:fill="auto"/>
            <w:vAlign w:val="bottom"/>
          </w:tcPr>
          <w:p w14:paraId="18B3B37F" w14:textId="77777777" w:rsidR="00576526" w:rsidRPr="00360F65" w:rsidRDefault="00576526" w:rsidP="00A96F81">
            <w:pPr>
              <w:snapToGrid w:val="0"/>
              <w:spacing w:line="240" w:lineRule="atLeast"/>
              <w:ind w:left="-108" w:right="-108"/>
              <w:jc w:val="center"/>
              <w:rPr>
                <w:rFonts w:hAnsi="Times New Roman" w:cs="Times New Roman"/>
                <w:sz w:val="20"/>
                <w:szCs w:val="20"/>
                <w:lang w:val="en-GB"/>
              </w:rPr>
            </w:pPr>
          </w:p>
        </w:tc>
        <w:tc>
          <w:tcPr>
            <w:tcW w:w="6300" w:type="dxa"/>
            <w:gridSpan w:val="7"/>
            <w:shd w:val="clear" w:color="auto" w:fill="auto"/>
            <w:vAlign w:val="center"/>
          </w:tcPr>
          <w:p w14:paraId="40F9D4E5" w14:textId="77777777" w:rsidR="00576526" w:rsidRPr="00360F65" w:rsidRDefault="002744FE" w:rsidP="00A96F81">
            <w:pPr>
              <w:spacing w:line="240" w:lineRule="atLeast"/>
              <w:ind w:left="-108" w:right="-102"/>
              <w:jc w:val="center"/>
              <w:rPr>
                <w:rFonts w:hAnsi="Times New Roman" w:cs="Times New Roman"/>
                <w:sz w:val="20"/>
                <w:szCs w:val="20"/>
                <w:lang w:eastAsia="th-TH"/>
              </w:rPr>
            </w:pPr>
            <w:r w:rsidRPr="00360F65">
              <w:rPr>
                <w:rFonts w:hAnsi="Times New Roman" w:cs="Times New Roman"/>
                <w:i/>
                <w:iCs/>
                <w:sz w:val="20"/>
                <w:szCs w:val="20"/>
                <w:cs/>
              </w:rPr>
              <w:t>(</w:t>
            </w:r>
            <w:r w:rsidR="00576526" w:rsidRPr="00360F65">
              <w:rPr>
                <w:rFonts w:hAnsi="Times New Roman" w:cs="Times New Roman"/>
                <w:i/>
                <w:iCs/>
                <w:sz w:val="20"/>
                <w:szCs w:val="20"/>
              </w:rPr>
              <w:t>in</w:t>
            </w:r>
            <w:r w:rsidR="008D6EE5" w:rsidRPr="00360F65">
              <w:rPr>
                <w:rFonts w:hAnsi="Times New Roman" w:cs="Times New Roman"/>
                <w:i/>
                <w:iCs/>
                <w:sz w:val="20"/>
                <w:szCs w:val="20"/>
              </w:rPr>
              <w:t xml:space="preserve"> thousand</w:t>
            </w:r>
            <w:r w:rsidR="00576526" w:rsidRPr="00360F65">
              <w:rPr>
                <w:rFonts w:hAnsi="Times New Roman" w:cs="Times New Roman"/>
                <w:i/>
                <w:iCs/>
                <w:sz w:val="20"/>
                <w:szCs w:val="20"/>
              </w:rPr>
              <w:t xml:space="preserve"> Baht</w:t>
            </w:r>
            <w:r w:rsidRPr="00360F65">
              <w:rPr>
                <w:rFonts w:hAnsi="Times New Roman" w:cs="Times New Roman"/>
                <w:i/>
                <w:iCs/>
                <w:sz w:val="20"/>
                <w:szCs w:val="20"/>
                <w:cs/>
              </w:rPr>
              <w:t>)</w:t>
            </w:r>
          </w:p>
        </w:tc>
      </w:tr>
      <w:tr w:rsidR="00576526" w:rsidRPr="00360F65" w14:paraId="3BF7F9E1" w14:textId="77777777" w:rsidTr="00360F65">
        <w:tc>
          <w:tcPr>
            <w:tcW w:w="2880" w:type="dxa"/>
            <w:shd w:val="clear" w:color="auto" w:fill="auto"/>
          </w:tcPr>
          <w:p w14:paraId="1DDC3078" w14:textId="28295FDD" w:rsidR="00576526" w:rsidRPr="00360F65" w:rsidRDefault="00576526" w:rsidP="00A96F81">
            <w:pPr>
              <w:pStyle w:val="acctfourfigures"/>
              <w:tabs>
                <w:tab w:val="clear" w:pos="765"/>
              </w:tabs>
              <w:spacing w:line="240" w:lineRule="atLeast"/>
              <w:rPr>
                <w:b/>
                <w:bCs/>
                <w:sz w:val="20"/>
              </w:rPr>
            </w:pPr>
            <w:r w:rsidRPr="00360F65">
              <w:rPr>
                <w:b/>
                <w:bCs/>
                <w:sz w:val="20"/>
              </w:rPr>
              <w:t>At 31 December 20</w:t>
            </w:r>
            <w:r w:rsidR="00106324" w:rsidRPr="00360F65">
              <w:rPr>
                <w:b/>
                <w:bCs/>
                <w:sz w:val="20"/>
              </w:rPr>
              <w:t>2</w:t>
            </w:r>
            <w:r w:rsidR="00987958" w:rsidRPr="00360F65">
              <w:rPr>
                <w:b/>
                <w:bCs/>
                <w:sz w:val="20"/>
              </w:rPr>
              <w:t>1</w:t>
            </w:r>
          </w:p>
        </w:tc>
        <w:tc>
          <w:tcPr>
            <w:tcW w:w="1080" w:type="dxa"/>
            <w:shd w:val="clear" w:color="auto" w:fill="auto"/>
            <w:vAlign w:val="bottom"/>
          </w:tcPr>
          <w:p w14:paraId="233C2225" w14:textId="77777777" w:rsidR="00576526" w:rsidRPr="00360F65" w:rsidRDefault="00576526" w:rsidP="00A96F81">
            <w:pPr>
              <w:snapToGrid w:val="0"/>
              <w:spacing w:line="240" w:lineRule="atLeast"/>
              <w:ind w:left="-108" w:right="-115"/>
              <w:jc w:val="center"/>
              <w:rPr>
                <w:rFonts w:hAnsi="Times New Roman" w:cs="Times New Roman"/>
                <w:sz w:val="20"/>
                <w:szCs w:val="20"/>
              </w:rPr>
            </w:pPr>
          </w:p>
        </w:tc>
        <w:tc>
          <w:tcPr>
            <w:tcW w:w="240" w:type="dxa"/>
            <w:shd w:val="clear" w:color="auto" w:fill="auto"/>
          </w:tcPr>
          <w:p w14:paraId="54F6A1E8" w14:textId="77777777" w:rsidR="00576526" w:rsidRPr="00360F65" w:rsidRDefault="00576526" w:rsidP="00A96F81">
            <w:pPr>
              <w:tabs>
                <w:tab w:val="decimal" w:pos="666"/>
              </w:tabs>
              <w:snapToGrid w:val="0"/>
              <w:spacing w:line="240" w:lineRule="atLeast"/>
              <w:ind w:left="-108" w:right="-113"/>
              <w:rPr>
                <w:rFonts w:hAnsi="Times New Roman" w:cs="Times New Roman"/>
                <w:sz w:val="20"/>
                <w:szCs w:val="20"/>
                <w:lang w:val="en-GB"/>
              </w:rPr>
            </w:pPr>
          </w:p>
        </w:tc>
        <w:tc>
          <w:tcPr>
            <w:tcW w:w="1740" w:type="dxa"/>
            <w:shd w:val="clear" w:color="auto" w:fill="auto"/>
            <w:vAlign w:val="bottom"/>
          </w:tcPr>
          <w:p w14:paraId="14AE3187" w14:textId="77777777" w:rsidR="00576526" w:rsidRPr="00360F65" w:rsidRDefault="00576526" w:rsidP="00A96F81">
            <w:pPr>
              <w:tabs>
                <w:tab w:val="decimal" w:pos="985"/>
              </w:tabs>
              <w:snapToGrid w:val="0"/>
              <w:spacing w:line="240" w:lineRule="atLeast"/>
              <w:ind w:left="-108" w:right="-113"/>
              <w:rPr>
                <w:rFonts w:hAnsi="Times New Roman" w:cs="Times New Roman"/>
                <w:sz w:val="20"/>
                <w:szCs w:val="20"/>
              </w:rPr>
            </w:pPr>
          </w:p>
        </w:tc>
        <w:tc>
          <w:tcPr>
            <w:tcW w:w="239" w:type="dxa"/>
            <w:shd w:val="clear" w:color="auto" w:fill="auto"/>
          </w:tcPr>
          <w:p w14:paraId="79AEBF43" w14:textId="77777777" w:rsidR="00576526" w:rsidRPr="00360F65" w:rsidRDefault="00576526"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3FEC6886" w14:textId="77777777" w:rsidR="00576526" w:rsidRPr="00360F65" w:rsidRDefault="00576526" w:rsidP="00A96F81">
            <w:pPr>
              <w:tabs>
                <w:tab w:val="decimal" w:pos="805"/>
              </w:tabs>
              <w:snapToGrid w:val="0"/>
              <w:spacing w:line="240" w:lineRule="atLeast"/>
              <w:ind w:left="-108" w:right="-113"/>
              <w:rPr>
                <w:rFonts w:hAnsi="Times New Roman" w:cs="Times New Roman"/>
                <w:sz w:val="20"/>
                <w:szCs w:val="20"/>
              </w:rPr>
            </w:pPr>
          </w:p>
        </w:tc>
        <w:tc>
          <w:tcPr>
            <w:tcW w:w="242" w:type="dxa"/>
            <w:shd w:val="clear" w:color="auto" w:fill="auto"/>
            <w:vAlign w:val="bottom"/>
          </w:tcPr>
          <w:p w14:paraId="6B72A7D5" w14:textId="77777777" w:rsidR="00576526" w:rsidRPr="00360F65" w:rsidRDefault="00576526"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289D7756" w14:textId="77777777" w:rsidR="00576526" w:rsidRPr="00360F65" w:rsidRDefault="00576526" w:rsidP="00A96F81">
            <w:pPr>
              <w:tabs>
                <w:tab w:val="decimal" w:pos="985"/>
              </w:tabs>
              <w:snapToGrid w:val="0"/>
              <w:spacing w:line="240" w:lineRule="atLeast"/>
              <w:ind w:left="-108" w:right="-113"/>
              <w:rPr>
                <w:rFonts w:hAnsi="Times New Roman" w:cs="Times New Roman"/>
                <w:sz w:val="20"/>
                <w:szCs w:val="20"/>
              </w:rPr>
            </w:pPr>
          </w:p>
        </w:tc>
      </w:tr>
      <w:tr w:rsidR="000868F1" w:rsidRPr="00360F65" w14:paraId="6CFD4145" w14:textId="77777777" w:rsidTr="00360F65">
        <w:tc>
          <w:tcPr>
            <w:tcW w:w="2880" w:type="dxa"/>
            <w:shd w:val="clear" w:color="auto" w:fill="auto"/>
          </w:tcPr>
          <w:p w14:paraId="333A0C33" w14:textId="77777777" w:rsidR="000868F1" w:rsidRPr="00360F65" w:rsidRDefault="000868F1" w:rsidP="00A96F81">
            <w:pPr>
              <w:pStyle w:val="BodyText"/>
              <w:spacing w:line="240" w:lineRule="atLeast"/>
              <w:rPr>
                <w:rFonts w:ascii="Times New Roman" w:hAnsi="Times New Roman" w:cs="Times New Roman"/>
                <w:sz w:val="20"/>
                <w:szCs w:val="20"/>
              </w:rPr>
            </w:pPr>
            <w:r w:rsidRPr="00360F65">
              <w:rPr>
                <w:rFonts w:ascii="Times New Roman" w:hAnsi="Times New Roman" w:cs="Times New Roman"/>
                <w:sz w:val="20"/>
                <w:szCs w:val="20"/>
              </w:rPr>
              <w:t xml:space="preserve">Discount rate </w:t>
            </w:r>
          </w:p>
        </w:tc>
        <w:tc>
          <w:tcPr>
            <w:tcW w:w="1080" w:type="dxa"/>
            <w:shd w:val="clear" w:color="auto" w:fill="auto"/>
            <w:vAlign w:val="bottom"/>
          </w:tcPr>
          <w:p w14:paraId="54F2C3BD" w14:textId="4F759886" w:rsidR="000868F1" w:rsidRPr="00360F65" w:rsidRDefault="0083271F"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0" w:type="dxa"/>
            <w:shd w:val="clear" w:color="auto" w:fill="auto"/>
          </w:tcPr>
          <w:p w14:paraId="004C00E2"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7ECA7BB2" w14:textId="487CB44D" w:rsidR="000868F1" w:rsidRPr="00360F65" w:rsidRDefault="0083271F" w:rsidP="009D7930">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24,927</w:t>
            </w:r>
            <w:r w:rsidRPr="00360F65">
              <w:rPr>
                <w:rFonts w:hAnsi="Times New Roman" w:cs="Times New Roman"/>
                <w:sz w:val="20"/>
                <w:szCs w:val="20"/>
                <w:cs/>
              </w:rPr>
              <w:t>)</w:t>
            </w:r>
          </w:p>
        </w:tc>
        <w:tc>
          <w:tcPr>
            <w:tcW w:w="239" w:type="dxa"/>
            <w:shd w:val="clear" w:color="auto" w:fill="auto"/>
          </w:tcPr>
          <w:p w14:paraId="38F85234"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29766464" w14:textId="1259A251" w:rsidR="000868F1" w:rsidRPr="00360F65" w:rsidRDefault="0083271F"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2" w:type="dxa"/>
            <w:shd w:val="clear" w:color="auto" w:fill="auto"/>
            <w:vAlign w:val="bottom"/>
          </w:tcPr>
          <w:p w14:paraId="3DF61F74"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262177CA" w14:textId="4D22FE8E" w:rsidR="000868F1" w:rsidRPr="00360F65" w:rsidRDefault="0083271F" w:rsidP="00B25A34">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rPr>
              <w:t>29,390</w:t>
            </w:r>
          </w:p>
        </w:tc>
      </w:tr>
      <w:tr w:rsidR="000868F1" w:rsidRPr="00360F65" w14:paraId="24055703" w14:textId="77777777" w:rsidTr="00360F65">
        <w:tc>
          <w:tcPr>
            <w:tcW w:w="2880" w:type="dxa"/>
            <w:shd w:val="clear" w:color="auto" w:fill="auto"/>
          </w:tcPr>
          <w:p w14:paraId="4ABDD972" w14:textId="77777777" w:rsidR="000868F1" w:rsidRPr="00360F65" w:rsidRDefault="000868F1" w:rsidP="00A96F81">
            <w:pPr>
              <w:pStyle w:val="BodyText"/>
              <w:spacing w:line="240" w:lineRule="atLeast"/>
              <w:rPr>
                <w:rFonts w:ascii="Times New Roman" w:hAnsi="Times New Roman" w:cs="Times New Roman"/>
                <w:sz w:val="20"/>
                <w:szCs w:val="20"/>
              </w:rPr>
            </w:pPr>
            <w:r w:rsidRPr="00360F65">
              <w:rPr>
                <w:rFonts w:ascii="Times New Roman" w:hAnsi="Times New Roman" w:cs="Times New Roman"/>
                <w:sz w:val="20"/>
                <w:szCs w:val="20"/>
              </w:rPr>
              <w:t>Future salary increases rate</w:t>
            </w:r>
          </w:p>
        </w:tc>
        <w:tc>
          <w:tcPr>
            <w:tcW w:w="1080" w:type="dxa"/>
            <w:shd w:val="clear" w:color="auto" w:fill="auto"/>
            <w:vAlign w:val="bottom"/>
          </w:tcPr>
          <w:p w14:paraId="704BBB1C" w14:textId="59A13E68" w:rsidR="000868F1" w:rsidRPr="00360F65" w:rsidRDefault="0083271F"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0" w:type="dxa"/>
            <w:shd w:val="clear" w:color="auto" w:fill="auto"/>
          </w:tcPr>
          <w:p w14:paraId="24561311"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15262A40" w14:textId="74D23690" w:rsidR="000868F1" w:rsidRPr="00360F65" w:rsidRDefault="0083271F" w:rsidP="00A96F81">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rPr>
              <w:t>27,381</w:t>
            </w:r>
          </w:p>
        </w:tc>
        <w:tc>
          <w:tcPr>
            <w:tcW w:w="239" w:type="dxa"/>
            <w:shd w:val="clear" w:color="auto" w:fill="auto"/>
          </w:tcPr>
          <w:p w14:paraId="742FA021"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621F0BBF" w14:textId="43FF33D5" w:rsidR="000868F1" w:rsidRPr="00360F65" w:rsidRDefault="0083271F"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2" w:type="dxa"/>
            <w:shd w:val="clear" w:color="auto" w:fill="auto"/>
            <w:vAlign w:val="bottom"/>
          </w:tcPr>
          <w:p w14:paraId="5C127EAB"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4C924F9F" w14:textId="1F6DA98C" w:rsidR="000868F1" w:rsidRPr="00360F65" w:rsidRDefault="0083271F" w:rsidP="00B25A34">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23,615</w:t>
            </w:r>
            <w:r w:rsidRPr="00360F65">
              <w:rPr>
                <w:rFonts w:hAnsi="Times New Roman" w:cs="Times New Roman"/>
                <w:sz w:val="20"/>
                <w:szCs w:val="20"/>
                <w:cs/>
              </w:rPr>
              <w:t>)</w:t>
            </w:r>
          </w:p>
        </w:tc>
      </w:tr>
      <w:tr w:rsidR="000868F1" w:rsidRPr="00360F65" w14:paraId="6769531E" w14:textId="77777777" w:rsidTr="00360F65">
        <w:tc>
          <w:tcPr>
            <w:tcW w:w="2880" w:type="dxa"/>
            <w:shd w:val="clear" w:color="auto" w:fill="auto"/>
          </w:tcPr>
          <w:p w14:paraId="7BE7D62B" w14:textId="77777777" w:rsidR="000868F1" w:rsidRPr="00360F65" w:rsidRDefault="000868F1" w:rsidP="00A96F81">
            <w:pPr>
              <w:pStyle w:val="BodyText"/>
              <w:spacing w:line="240" w:lineRule="atLeast"/>
              <w:rPr>
                <w:rFonts w:ascii="Times New Roman" w:hAnsi="Times New Roman" w:cs="Times New Roman"/>
                <w:sz w:val="20"/>
                <w:szCs w:val="20"/>
              </w:rPr>
            </w:pPr>
            <w:r w:rsidRPr="00360F65">
              <w:rPr>
                <w:rFonts w:ascii="Times New Roman" w:hAnsi="Times New Roman" w:cs="Times New Roman"/>
                <w:sz w:val="20"/>
                <w:szCs w:val="20"/>
              </w:rPr>
              <w:t>Employee turnover rate</w:t>
            </w:r>
          </w:p>
        </w:tc>
        <w:tc>
          <w:tcPr>
            <w:tcW w:w="1080" w:type="dxa"/>
            <w:shd w:val="clear" w:color="auto" w:fill="auto"/>
            <w:vAlign w:val="bottom"/>
          </w:tcPr>
          <w:p w14:paraId="081025C9" w14:textId="73D4EA38" w:rsidR="000868F1" w:rsidRPr="00360F65" w:rsidRDefault="0083271F"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10</w:t>
            </w:r>
            <w:r w:rsidRPr="00360F65">
              <w:rPr>
                <w:rFonts w:hAnsi="Times New Roman" w:cs="Times New Roman"/>
                <w:sz w:val="20"/>
                <w:szCs w:val="20"/>
                <w:cs/>
              </w:rPr>
              <w:t>%</w:t>
            </w:r>
          </w:p>
        </w:tc>
        <w:tc>
          <w:tcPr>
            <w:tcW w:w="240" w:type="dxa"/>
            <w:shd w:val="clear" w:color="auto" w:fill="auto"/>
          </w:tcPr>
          <w:p w14:paraId="6E8654BA"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326D5311" w14:textId="65213EBC" w:rsidR="000868F1" w:rsidRPr="00360F65" w:rsidRDefault="0083271F" w:rsidP="00A96F81">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9,193</w:t>
            </w:r>
            <w:r w:rsidRPr="00360F65">
              <w:rPr>
                <w:rFonts w:hAnsi="Times New Roman" w:cs="Times New Roman"/>
                <w:sz w:val="20"/>
                <w:szCs w:val="20"/>
                <w:cs/>
              </w:rPr>
              <w:t>)</w:t>
            </w:r>
          </w:p>
        </w:tc>
        <w:tc>
          <w:tcPr>
            <w:tcW w:w="239" w:type="dxa"/>
            <w:shd w:val="clear" w:color="auto" w:fill="auto"/>
          </w:tcPr>
          <w:p w14:paraId="27187171"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6FC4D3B7" w14:textId="36E33608" w:rsidR="000868F1" w:rsidRPr="00360F65" w:rsidRDefault="0083271F"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10</w:t>
            </w:r>
            <w:r w:rsidRPr="00360F65">
              <w:rPr>
                <w:rFonts w:hAnsi="Times New Roman" w:cs="Times New Roman"/>
                <w:sz w:val="20"/>
                <w:szCs w:val="20"/>
                <w:cs/>
              </w:rPr>
              <w:t>%</w:t>
            </w:r>
          </w:p>
        </w:tc>
        <w:tc>
          <w:tcPr>
            <w:tcW w:w="242" w:type="dxa"/>
            <w:shd w:val="clear" w:color="auto" w:fill="auto"/>
            <w:vAlign w:val="bottom"/>
          </w:tcPr>
          <w:p w14:paraId="6CFB013F" w14:textId="77777777" w:rsidR="000868F1" w:rsidRPr="00360F65" w:rsidRDefault="000868F1"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746BD222" w14:textId="655245E9" w:rsidR="000868F1" w:rsidRPr="00360F65" w:rsidRDefault="0083271F" w:rsidP="00B25A34">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rPr>
              <w:t>9,841</w:t>
            </w:r>
          </w:p>
        </w:tc>
      </w:tr>
      <w:tr w:rsidR="00576526" w:rsidRPr="00360F65" w14:paraId="4132FFD2" w14:textId="77777777" w:rsidTr="00360F65">
        <w:tc>
          <w:tcPr>
            <w:tcW w:w="2880" w:type="dxa"/>
            <w:shd w:val="clear" w:color="auto" w:fill="auto"/>
          </w:tcPr>
          <w:p w14:paraId="4EA68DF9" w14:textId="77777777" w:rsidR="00576526" w:rsidRPr="00360F65" w:rsidRDefault="00576526" w:rsidP="00A96F81">
            <w:pPr>
              <w:pStyle w:val="acctfourfigures"/>
              <w:spacing w:line="240" w:lineRule="atLeast"/>
              <w:rPr>
                <w:b/>
                <w:bCs/>
                <w:sz w:val="20"/>
              </w:rPr>
            </w:pPr>
          </w:p>
        </w:tc>
        <w:tc>
          <w:tcPr>
            <w:tcW w:w="1080" w:type="dxa"/>
            <w:shd w:val="clear" w:color="auto" w:fill="auto"/>
            <w:vAlign w:val="bottom"/>
          </w:tcPr>
          <w:p w14:paraId="66A16EC2" w14:textId="77777777" w:rsidR="00576526" w:rsidRPr="00360F65" w:rsidRDefault="00576526" w:rsidP="00A96F81">
            <w:pPr>
              <w:snapToGrid w:val="0"/>
              <w:spacing w:line="240" w:lineRule="atLeast"/>
              <w:ind w:left="-108" w:right="-115"/>
              <w:jc w:val="center"/>
              <w:rPr>
                <w:rFonts w:hAnsi="Times New Roman" w:cs="Times New Roman"/>
                <w:sz w:val="20"/>
                <w:szCs w:val="20"/>
              </w:rPr>
            </w:pPr>
          </w:p>
        </w:tc>
        <w:tc>
          <w:tcPr>
            <w:tcW w:w="240" w:type="dxa"/>
            <w:shd w:val="clear" w:color="auto" w:fill="auto"/>
          </w:tcPr>
          <w:p w14:paraId="5A22F87E" w14:textId="77777777" w:rsidR="00576526" w:rsidRPr="00360F65" w:rsidRDefault="00576526"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0AA3E8D2" w14:textId="77777777" w:rsidR="00576526" w:rsidRPr="00360F65" w:rsidRDefault="00576526" w:rsidP="00A96F81">
            <w:pPr>
              <w:tabs>
                <w:tab w:val="decimal" w:pos="985"/>
              </w:tabs>
              <w:snapToGrid w:val="0"/>
              <w:spacing w:line="240" w:lineRule="atLeast"/>
              <w:ind w:left="-108" w:right="-113"/>
              <w:rPr>
                <w:rFonts w:hAnsi="Times New Roman" w:cs="Times New Roman"/>
                <w:sz w:val="20"/>
                <w:szCs w:val="20"/>
              </w:rPr>
            </w:pPr>
          </w:p>
        </w:tc>
        <w:tc>
          <w:tcPr>
            <w:tcW w:w="239" w:type="dxa"/>
            <w:shd w:val="clear" w:color="auto" w:fill="auto"/>
          </w:tcPr>
          <w:p w14:paraId="4D277B1B" w14:textId="77777777" w:rsidR="00576526" w:rsidRPr="00360F65" w:rsidRDefault="00576526"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7EAAAB33" w14:textId="77777777" w:rsidR="00576526" w:rsidRPr="00360F65" w:rsidRDefault="00576526" w:rsidP="00A96F81">
            <w:pPr>
              <w:tabs>
                <w:tab w:val="decimal" w:pos="805"/>
              </w:tabs>
              <w:snapToGrid w:val="0"/>
              <w:spacing w:line="240" w:lineRule="atLeast"/>
              <w:ind w:left="-108" w:right="-113"/>
              <w:rPr>
                <w:rFonts w:hAnsi="Times New Roman" w:cs="Times New Roman"/>
                <w:sz w:val="20"/>
                <w:szCs w:val="20"/>
              </w:rPr>
            </w:pPr>
          </w:p>
        </w:tc>
        <w:tc>
          <w:tcPr>
            <w:tcW w:w="242" w:type="dxa"/>
            <w:shd w:val="clear" w:color="auto" w:fill="auto"/>
            <w:vAlign w:val="bottom"/>
          </w:tcPr>
          <w:p w14:paraId="7476AF0C" w14:textId="77777777" w:rsidR="00576526" w:rsidRPr="00360F65" w:rsidRDefault="00576526"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08265261" w14:textId="77777777" w:rsidR="00576526" w:rsidRPr="00360F65" w:rsidRDefault="00576526" w:rsidP="00B25A34">
            <w:pPr>
              <w:tabs>
                <w:tab w:val="decimal" w:pos="985"/>
              </w:tabs>
              <w:snapToGrid w:val="0"/>
              <w:spacing w:line="240" w:lineRule="atLeast"/>
              <w:ind w:left="-108" w:right="-113"/>
              <w:rPr>
                <w:rFonts w:hAnsi="Times New Roman" w:cs="Times New Roman"/>
                <w:sz w:val="20"/>
                <w:szCs w:val="20"/>
              </w:rPr>
            </w:pPr>
          </w:p>
        </w:tc>
      </w:tr>
      <w:tr w:rsidR="00106324" w:rsidRPr="00360F65" w14:paraId="7F24C84A" w14:textId="77777777" w:rsidTr="00360F65">
        <w:tc>
          <w:tcPr>
            <w:tcW w:w="2880" w:type="dxa"/>
            <w:shd w:val="clear" w:color="auto" w:fill="auto"/>
          </w:tcPr>
          <w:p w14:paraId="5C8CF80D" w14:textId="09C4BB73" w:rsidR="00106324" w:rsidRPr="00360F65" w:rsidRDefault="00106324" w:rsidP="00A96F81">
            <w:pPr>
              <w:pStyle w:val="acctfourfigures"/>
              <w:tabs>
                <w:tab w:val="clear" w:pos="765"/>
              </w:tabs>
              <w:spacing w:line="240" w:lineRule="atLeast"/>
              <w:rPr>
                <w:b/>
                <w:bCs/>
                <w:sz w:val="20"/>
              </w:rPr>
            </w:pPr>
            <w:r w:rsidRPr="00360F65">
              <w:rPr>
                <w:b/>
                <w:bCs/>
                <w:sz w:val="20"/>
              </w:rPr>
              <w:t>At 31 December 20</w:t>
            </w:r>
            <w:r w:rsidR="00987958" w:rsidRPr="00360F65">
              <w:rPr>
                <w:b/>
                <w:bCs/>
                <w:sz w:val="20"/>
              </w:rPr>
              <w:t>20</w:t>
            </w:r>
          </w:p>
        </w:tc>
        <w:tc>
          <w:tcPr>
            <w:tcW w:w="1080" w:type="dxa"/>
            <w:shd w:val="clear" w:color="auto" w:fill="auto"/>
            <w:vAlign w:val="bottom"/>
          </w:tcPr>
          <w:p w14:paraId="2714DF9E" w14:textId="77777777" w:rsidR="00106324" w:rsidRPr="00360F65" w:rsidRDefault="00106324" w:rsidP="00A96F81">
            <w:pPr>
              <w:snapToGrid w:val="0"/>
              <w:spacing w:line="240" w:lineRule="atLeast"/>
              <w:ind w:left="-108" w:right="-115"/>
              <w:jc w:val="center"/>
              <w:rPr>
                <w:rFonts w:hAnsi="Times New Roman" w:cs="Times New Roman"/>
                <w:sz w:val="20"/>
                <w:szCs w:val="20"/>
              </w:rPr>
            </w:pPr>
          </w:p>
        </w:tc>
        <w:tc>
          <w:tcPr>
            <w:tcW w:w="240" w:type="dxa"/>
            <w:shd w:val="clear" w:color="auto" w:fill="auto"/>
          </w:tcPr>
          <w:p w14:paraId="66D38285" w14:textId="77777777" w:rsidR="00106324" w:rsidRPr="00360F65" w:rsidRDefault="00106324" w:rsidP="00A96F81">
            <w:pPr>
              <w:tabs>
                <w:tab w:val="decimal" w:pos="666"/>
              </w:tabs>
              <w:snapToGrid w:val="0"/>
              <w:spacing w:line="240" w:lineRule="atLeast"/>
              <w:ind w:left="-108" w:right="-113"/>
              <w:rPr>
                <w:rFonts w:hAnsi="Times New Roman" w:cs="Times New Roman"/>
                <w:sz w:val="20"/>
                <w:szCs w:val="20"/>
                <w:lang w:val="en-GB"/>
              </w:rPr>
            </w:pPr>
          </w:p>
        </w:tc>
        <w:tc>
          <w:tcPr>
            <w:tcW w:w="1740" w:type="dxa"/>
            <w:shd w:val="clear" w:color="auto" w:fill="auto"/>
            <w:vAlign w:val="bottom"/>
          </w:tcPr>
          <w:p w14:paraId="5B430527" w14:textId="77777777" w:rsidR="00106324" w:rsidRPr="00360F65" w:rsidRDefault="00106324" w:rsidP="00A96F81">
            <w:pPr>
              <w:tabs>
                <w:tab w:val="decimal" w:pos="985"/>
              </w:tabs>
              <w:snapToGrid w:val="0"/>
              <w:spacing w:line="240" w:lineRule="atLeast"/>
              <w:ind w:left="-108" w:right="-113"/>
              <w:rPr>
                <w:rFonts w:hAnsi="Times New Roman" w:cs="Times New Roman"/>
                <w:sz w:val="20"/>
                <w:szCs w:val="20"/>
              </w:rPr>
            </w:pPr>
          </w:p>
        </w:tc>
        <w:tc>
          <w:tcPr>
            <w:tcW w:w="239" w:type="dxa"/>
            <w:shd w:val="clear" w:color="auto" w:fill="auto"/>
          </w:tcPr>
          <w:p w14:paraId="35298508" w14:textId="77777777" w:rsidR="00106324" w:rsidRPr="00360F65" w:rsidRDefault="00106324"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14E151E9" w14:textId="77777777" w:rsidR="00106324" w:rsidRPr="00360F65" w:rsidRDefault="00106324" w:rsidP="00A96F81">
            <w:pPr>
              <w:tabs>
                <w:tab w:val="decimal" w:pos="805"/>
              </w:tabs>
              <w:snapToGrid w:val="0"/>
              <w:spacing w:line="240" w:lineRule="atLeast"/>
              <w:ind w:left="-108" w:right="-113"/>
              <w:rPr>
                <w:rFonts w:hAnsi="Times New Roman" w:cs="Times New Roman"/>
                <w:sz w:val="20"/>
                <w:szCs w:val="20"/>
              </w:rPr>
            </w:pPr>
          </w:p>
        </w:tc>
        <w:tc>
          <w:tcPr>
            <w:tcW w:w="242" w:type="dxa"/>
            <w:shd w:val="clear" w:color="auto" w:fill="auto"/>
            <w:vAlign w:val="bottom"/>
          </w:tcPr>
          <w:p w14:paraId="23100E7E" w14:textId="77777777" w:rsidR="00106324" w:rsidRPr="00360F65" w:rsidRDefault="00106324"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3A08D01D" w14:textId="77777777" w:rsidR="00106324" w:rsidRPr="00360F65" w:rsidRDefault="00106324" w:rsidP="00B25A34">
            <w:pPr>
              <w:tabs>
                <w:tab w:val="decimal" w:pos="985"/>
              </w:tabs>
              <w:snapToGrid w:val="0"/>
              <w:spacing w:line="240" w:lineRule="atLeast"/>
              <w:ind w:left="-108" w:right="-113"/>
              <w:rPr>
                <w:rFonts w:hAnsi="Times New Roman" w:cs="Times New Roman"/>
                <w:sz w:val="20"/>
                <w:szCs w:val="20"/>
              </w:rPr>
            </w:pPr>
          </w:p>
        </w:tc>
      </w:tr>
      <w:tr w:rsidR="00987958" w:rsidRPr="00360F65" w14:paraId="747E0407" w14:textId="77777777" w:rsidTr="00360F65">
        <w:tc>
          <w:tcPr>
            <w:tcW w:w="2880" w:type="dxa"/>
            <w:shd w:val="clear" w:color="auto" w:fill="auto"/>
          </w:tcPr>
          <w:p w14:paraId="4124C455" w14:textId="77777777" w:rsidR="00987958" w:rsidRPr="00360F65" w:rsidRDefault="00987958" w:rsidP="00A96F81">
            <w:pPr>
              <w:pStyle w:val="BodyText"/>
              <w:spacing w:line="240" w:lineRule="atLeast"/>
              <w:rPr>
                <w:rFonts w:ascii="Times New Roman" w:hAnsi="Times New Roman" w:cs="Times New Roman"/>
                <w:sz w:val="20"/>
                <w:szCs w:val="20"/>
              </w:rPr>
            </w:pPr>
            <w:r w:rsidRPr="00360F65">
              <w:rPr>
                <w:rFonts w:ascii="Times New Roman" w:hAnsi="Times New Roman" w:cs="Times New Roman"/>
                <w:sz w:val="20"/>
                <w:szCs w:val="20"/>
              </w:rPr>
              <w:t xml:space="preserve">Discount rate </w:t>
            </w:r>
          </w:p>
        </w:tc>
        <w:tc>
          <w:tcPr>
            <w:tcW w:w="1080" w:type="dxa"/>
            <w:shd w:val="clear" w:color="auto" w:fill="auto"/>
            <w:vAlign w:val="bottom"/>
          </w:tcPr>
          <w:p w14:paraId="3A8CB7B0" w14:textId="1458B7DC" w:rsidR="00987958" w:rsidRPr="00360F65" w:rsidRDefault="00987958"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0" w:type="dxa"/>
            <w:shd w:val="clear" w:color="auto" w:fill="auto"/>
          </w:tcPr>
          <w:p w14:paraId="436FA75D"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2D747F1E" w14:textId="2A921C6F" w:rsidR="00987958" w:rsidRPr="00360F65" w:rsidRDefault="00987958" w:rsidP="00A96F81">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23,800</w:t>
            </w:r>
            <w:r w:rsidRPr="00360F65">
              <w:rPr>
                <w:rFonts w:hAnsi="Times New Roman" w:cs="Times New Roman"/>
                <w:sz w:val="20"/>
                <w:szCs w:val="20"/>
                <w:cs/>
              </w:rPr>
              <w:t>)</w:t>
            </w:r>
          </w:p>
        </w:tc>
        <w:tc>
          <w:tcPr>
            <w:tcW w:w="239" w:type="dxa"/>
            <w:shd w:val="clear" w:color="auto" w:fill="auto"/>
          </w:tcPr>
          <w:p w14:paraId="693D5DB0"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72402730" w14:textId="425999ED" w:rsidR="00987958" w:rsidRPr="00360F65" w:rsidRDefault="00987958"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2" w:type="dxa"/>
            <w:shd w:val="clear" w:color="auto" w:fill="auto"/>
            <w:vAlign w:val="bottom"/>
          </w:tcPr>
          <w:p w14:paraId="222C5F1D"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1B49ACFC" w14:textId="0272FD81" w:rsidR="00987958" w:rsidRPr="00360F65" w:rsidRDefault="00987958" w:rsidP="00B25A34">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rPr>
              <w:t>28,189</w:t>
            </w:r>
          </w:p>
        </w:tc>
      </w:tr>
      <w:tr w:rsidR="00987958" w:rsidRPr="00360F65" w14:paraId="0B0A5218" w14:textId="77777777" w:rsidTr="00360F65">
        <w:tc>
          <w:tcPr>
            <w:tcW w:w="2880" w:type="dxa"/>
            <w:shd w:val="clear" w:color="auto" w:fill="auto"/>
          </w:tcPr>
          <w:p w14:paraId="216D817F" w14:textId="77777777" w:rsidR="00987958" w:rsidRPr="00360F65" w:rsidRDefault="00987958" w:rsidP="00A96F81">
            <w:pPr>
              <w:pStyle w:val="BodyText"/>
              <w:spacing w:line="240" w:lineRule="atLeast"/>
              <w:rPr>
                <w:rFonts w:ascii="Times New Roman" w:hAnsi="Times New Roman" w:cs="Times New Roman"/>
                <w:sz w:val="20"/>
                <w:szCs w:val="20"/>
              </w:rPr>
            </w:pPr>
            <w:r w:rsidRPr="00360F65">
              <w:rPr>
                <w:rFonts w:ascii="Times New Roman" w:hAnsi="Times New Roman" w:cs="Times New Roman"/>
                <w:sz w:val="20"/>
                <w:szCs w:val="20"/>
              </w:rPr>
              <w:t>Future salary increases rate</w:t>
            </w:r>
          </w:p>
        </w:tc>
        <w:tc>
          <w:tcPr>
            <w:tcW w:w="1080" w:type="dxa"/>
            <w:shd w:val="clear" w:color="auto" w:fill="auto"/>
            <w:vAlign w:val="bottom"/>
          </w:tcPr>
          <w:p w14:paraId="010DAFD8" w14:textId="107400A1" w:rsidR="00987958" w:rsidRPr="00360F65" w:rsidRDefault="00987958"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0" w:type="dxa"/>
            <w:shd w:val="clear" w:color="auto" w:fill="auto"/>
          </w:tcPr>
          <w:p w14:paraId="051FA89F"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2A948340" w14:textId="4D48CDE6" w:rsidR="00987958" w:rsidRPr="00360F65" w:rsidRDefault="00987958" w:rsidP="00A96F81">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rPr>
              <w:t>29,611</w:t>
            </w:r>
          </w:p>
        </w:tc>
        <w:tc>
          <w:tcPr>
            <w:tcW w:w="239" w:type="dxa"/>
            <w:shd w:val="clear" w:color="auto" w:fill="auto"/>
          </w:tcPr>
          <w:p w14:paraId="1E7C0906"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1772EC68" w14:textId="7D0FBDE1" w:rsidR="00987958" w:rsidRPr="00360F65" w:rsidRDefault="00987958"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1</w:t>
            </w:r>
            <w:r w:rsidRPr="00360F65">
              <w:rPr>
                <w:rFonts w:hAnsi="Times New Roman" w:cs="Times New Roman"/>
                <w:sz w:val="20"/>
                <w:szCs w:val="20"/>
                <w:cs/>
              </w:rPr>
              <w:t>%</w:t>
            </w:r>
          </w:p>
        </w:tc>
        <w:tc>
          <w:tcPr>
            <w:tcW w:w="242" w:type="dxa"/>
            <w:shd w:val="clear" w:color="auto" w:fill="auto"/>
            <w:vAlign w:val="bottom"/>
          </w:tcPr>
          <w:p w14:paraId="2EE41CF9"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00384DB9" w14:textId="5FF44BF6" w:rsidR="00987958" w:rsidRPr="00360F65" w:rsidRDefault="00987958" w:rsidP="00B25A34">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25,214</w:t>
            </w:r>
            <w:r w:rsidRPr="00360F65">
              <w:rPr>
                <w:rFonts w:hAnsi="Times New Roman" w:cs="Times New Roman"/>
                <w:sz w:val="20"/>
                <w:szCs w:val="20"/>
                <w:cs/>
              </w:rPr>
              <w:t>)</w:t>
            </w:r>
          </w:p>
        </w:tc>
      </w:tr>
      <w:tr w:rsidR="00987958" w:rsidRPr="00360F65" w14:paraId="1813D873" w14:textId="77777777" w:rsidTr="00360F65">
        <w:tc>
          <w:tcPr>
            <w:tcW w:w="2880" w:type="dxa"/>
            <w:shd w:val="clear" w:color="auto" w:fill="auto"/>
          </w:tcPr>
          <w:p w14:paraId="25FC0E11" w14:textId="77777777" w:rsidR="00987958" w:rsidRPr="00360F65" w:rsidRDefault="00987958" w:rsidP="00A96F81">
            <w:pPr>
              <w:pStyle w:val="BodyText"/>
              <w:spacing w:line="240" w:lineRule="atLeast"/>
              <w:rPr>
                <w:rFonts w:ascii="Times New Roman" w:hAnsi="Times New Roman" w:cs="Times New Roman"/>
                <w:sz w:val="20"/>
                <w:szCs w:val="20"/>
              </w:rPr>
            </w:pPr>
            <w:r w:rsidRPr="00360F65">
              <w:rPr>
                <w:rFonts w:ascii="Times New Roman" w:hAnsi="Times New Roman" w:cs="Times New Roman"/>
                <w:sz w:val="20"/>
                <w:szCs w:val="20"/>
              </w:rPr>
              <w:t>Employee turnover rate</w:t>
            </w:r>
          </w:p>
        </w:tc>
        <w:tc>
          <w:tcPr>
            <w:tcW w:w="1080" w:type="dxa"/>
            <w:shd w:val="clear" w:color="auto" w:fill="auto"/>
            <w:vAlign w:val="bottom"/>
          </w:tcPr>
          <w:p w14:paraId="51B47A3E" w14:textId="3A12F382" w:rsidR="00987958" w:rsidRPr="00360F65" w:rsidRDefault="00987958"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20</w:t>
            </w:r>
            <w:r w:rsidRPr="00360F65">
              <w:rPr>
                <w:rFonts w:hAnsi="Times New Roman" w:cs="Times New Roman"/>
                <w:sz w:val="20"/>
                <w:szCs w:val="20"/>
                <w:cs/>
              </w:rPr>
              <w:t>%</w:t>
            </w:r>
          </w:p>
        </w:tc>
        <w:tc>
          <w:tcPr>
            <w:tcW w:w="240" w:type="dxa"/>
            <w:shd w:val="clear" w:color="auto" w:fill="auto"/>
          </w:tcPr>
          <w:p w14:paraId="13C28E31"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740" w:type="dxa"/>
            <w:shd w:val="clear" w:color="auto" w:fill="auto"/>
            <w:vAlign w:val="bottom"/>
          </w:tcPr>
          <w:p w14:paraId="29D5B655" w14:textId="0414A596" w:rsidR="00987958" w:rsidRPr="00360F65" w:rsidRDefault="00987958" w:rsidP="00A96F81">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20,189</w:t>
            </w:r>
            <w:r w:rsidRPr="00360F65">
              <w:rPr>
                <w:rFonts w:hAnsi="Times New Roman" w:cs="Times New Roman"/>
                <w:sz w:val="20"/>
                <w:szCs w:val="20"/>
                <w:cs/>
              </w:rPr>
              <w:t>)</w:t>
            </w:r>
          </w:p>
        </w:tc>
        <w:tc>
          <w:tcPr>
            <w:tcW w:w="239" w:type="dxa"/>
            <w:shd w:val="clear" w:color="auto" w:fill="auto"/>
          </w:tcPr>
          <w:p w14:paraId="06C0AE21"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021" w:type="dxa"/>
            <w:shd w:val="clear" w:color="auto" w:fill="auto"/>
            <w:vAlign w:val="bottom"/>
          </w:tcPr>
          <w:p w14:paraId="28E4D3E6" w14:textId="2721196D" w:rsidR="00987958" w:rsidRPr="00360F65" w:rsidRDefault="00987958" w:rsidP="00A96F81">
            <w:pPr>
              <w:snapToGrid w:val="0"/>
              <w:spacing w:line="240" w:lineRule="atLeast"/>
              <w:ind w:left="-108" w:right="-115"/>
              <w:jc w:val="center"/>
              <w:rPr>
                <w:rFonts w:hAnsi="Times New Roman" w:cs="Times New Roman"/>
                <w:sz w:val="20"/>
                <w:szCs w:val="20"/>
              </w:rPr>
            </w:pPr>
            <w:r w:rsidRPr="00360F65">
              <w:rPr>
                <w:rFonts w:hAnsi="Times New Roman" w:cs="Times New Roman"/>
                <w:sz w:val="20"/>
                <w:szCs w:val="20"/>
                <w:cs/>
              </w:rPr>
              <w:t>-</w:t>
            </w:r>
            <w:r w:rsidRPr="00360F65">
              <w:rPr>
                <w:rFonts w:hAnsi="Times New Roman" w:cs="Times New Roman"/>
                <w:sz w:val="20"/>
                <w:szCs w:val="20"/>
              </w:rPr>
              <w:t>20</w:t>
            </w:r>
            <w:r w:rsidRPr="00360F65">
              <w:rPr>
                <w:rFonts w:hAnsi="Times New Roman" w:cs="Times New Roman"/>
                <w:sz w:val="20"/>
                <w:szCs w:val="20"/>
                <w:cs/>
              </w:rPr>
              <w:t>%</w:t>
            </w:r>
          </w:p>
        </w:tc>
        <w:tc>
          <w:tcPr>
            <w:tcW w:w="242" w:type="dxa"/>
            <w:shd w:val="clear" w:color="auto" w:fill="auto"/>
            <w:vAlign w:val="bottom"/>
          </w:tcPr>
          <w:p w14:paraId="6DA1E2F6" w14:textId="77777777" w:rsidR="00987958" w:rsidRPr="00360F65" w:rsidRDefault="00987958" w:rsidP="00A96F81">
            <w:pPr>
              <w:tabs>
                <w:tab w:val="decimal" w:pos="972"/>
              </w:tabs>
              <w:snapToGrid w:val="0"/>
              <w:spacing w:line="240" w:lineRule="atLeast"/>
              <w:ind w:left="-108" w:right="-25"/>
              <w:rPr>
                <w:rFonts w:hAnsi="Times New Roman" w:cs="Times New Roman"/>
                <w:sz w:val="20"/>
                <w:szCs w:val="20"/>
                <w:lang w:val="en-GB"/>
              </w:rPr>
            </w:pPr>
          </w:p>
        </w:tc>
        <w:tc>
          <w:tcPr>
            <w:tcW w:w="1738" w:type="dxa"/>
            <w:shd w:val="clear" w:color="auto" w:fill="auto"/>
            <w:vAlign w:val="bottom"/>
          </w:tcPr>
          <w:p w14:paraId="768CF159" w14:textId="3BD92B56" w:rsidR="00987958" w:rsidRPr="00360F65" w:rsidRDefault="00987958" w:rsidP="00B25A34">
            <w:pPr>
              <w:tabs>
                <w:tab w:val="decimal" w:pos="985"/>
              </w:tabs>
              <w:snapToGrid w:val="0"/>
              <w:spacing w:line="240" w:lineRule="atLeast"/>
              <w:ind w:left="-108" w:right="-113"/>
              <w:rPr>
                <w:rFonts w:hAnsi="Times New Roman" w:cs="Times New Roman"/>
                <w:sz w:val="20"/>
                <w:szCs w:val="20"/>
              </w:rPr>
            </w:pPr>
            <w:r w:rsidRPr="00360F65">
              <w:rPr>
                <w:rFonts w:hAnsi="Times New Roman" w:cs="Times New Roman"/>
                <w:sz w:val="20"/>
                <w:szCs w:val="20"/>
              </w:rPr>
              <w:t>23,949</w:t>
            </w:r>
          </w:p>
        </w:tc>
      </w:tr>
    </w:tbl>
    <w:p w14:paraId="4C6363A8" w14:textId="77777777" w:rsidR="00A17EF5" w:rsidRPr="00FA2D6D" w:rsidRDefault="00A17EF5" w:rsidP="0054549E">
      <w:pPr>
        <w:spacing w:line="240" w:lineRule="atLeast"/>
        <w:rPr>
          <w:rFonts w:hAnsi="Times New Roman" w:cs="Times New Roman"/>
          <w:sz w:val="22"/>
          <w:szCs w:val="22"/>
        </w:rPr>
      </w:pPr>
    </w:p>
    <w:p w14:paraId="1BF3007F" w14:textId="77777777" w:rsidR="001540E6" w:rsidRPr="00FA2D6D" w:rsidRDefault="001540E6" w:rsidP="001540E6">
      <w:pPr>
        <w:tabs>
          <w:tab w:val="left" w:pos="900"/>
        </w:tabs>
        <w:ind w:left="540"/>
        <w:jc w:val="thaiDistribute"/>
        <w:rPr>
          <w:rFonts w:eastAsia="Calibri" w:hAnsi="Times New Roman" w:cs="Times New Roman"/>
          <w:sz w:val="22"/>
          <w:szCs w:val="22"/>
        </w:rPr>
      </w:pPr>
      <w:r w:rsidRPr="00FA2D6D">
        <w:rPr>
          <w:rFonts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FA2D6D">
        <w:rPr>
          <w:rFonts w:eastAsia="Calibri" w:hAnsi="Times New Roman" w:cs="Times New Roman"/>
          <w:sz w:val="22"/>
          <w:szCs w:val="22"/>
          <w:cs/>
        </w:rPr>
        <w:t>.</w:t>
      </w:r>
    </w:p>
    <w:p w14:paraId="49E41348" w14:textId="77777777" w:rsidR="00B14551" w:rsidRPr="00FA2D6D" w:rsidRDefault="00B14551" w:rsidP="001540E6">
      <w:pPr>
        <w:tabs>
          <w:tab w:val="left" w:pos="900"/>
        </w:tabs>
        <w:ind w:left="540"/>
        <w:jc w:val="thaiDistribute"/>
        <w:rPr>
          <w:rFonts w:eastAsia="Calibri" w:hAnsi="Times New Roman" w:cs="Times New Roman"/>
          <w:sz w:val="22"/>
          <w:szCs w:val="22"/>
        </w:rPr>
      </w:pPr>
    </w:p>
    <w:p w14:paraId="050CFE24" w14:textId="2D47D138" w:rsidR="00FD0187" w:rsidRPr="00B22947" w:rsidRDefault="00FD0187"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Other liabilities</w:t>
      </w:r>
    </w:p>
    <w:p w14:paraId="5E7E600D" w14:textId="77777777" w:rsidR="000505EE" w:rsidRPr="00FA2D6D" w:rsidRDefault="000505EE" w:rsidP="00FA2D6D">
      <w:pPr>
        <w:tabs>
          <w:tab w:val="left" w:pos="540"/>
        </w:tabs>
        <w:spacing w:line="240" w:lineRule="atLeast"/>
        <w:ind w:right="29"/>
        <w:jc w:val="both"/>
        <w:rPr>
          <w:rFonts w:hAnsi="Times New Roman" w:cs="Times New Roman"/>
          <w:b/>
          <w:bCs/>
          <w:sz w:val="22"/>
          <w:szCs w:val="22"/>
        </w:rPr>
      </w:pPr>
    </w:p>
    <w:tbl>
      <w:tblPr>
        <w:tblW w:w="9190" w:type="dxa"/>
        <w:tblInd w:w="450" w:type="dxa"/>
        <w:tblLayout w:type="fixed"/>
        <w:tblLook w:val="01E0" w:firstRow="1" w:lastRow="1" w:firstColumn="1" w:lastColumn="1" w:noHBand="0" w:noVBand="0"/>
      </w:tblPr>
      <w:tblGrid>
        <w:gridCol w:w="6021"/>
        <w:gridCol w:w="1431"/>
        <w:gridCol w:w="315"/>
        <w:gridCol w:w="1423"/>
      </w:tblGrid>
      <w:tr w:rsidR="00C92E9A" w:rsidRPr="00FA2D6D" w14:paraId="204B0099" w14:textId="77777777" w:rsidTr="00EF6F35">
        <w:trPr>
          <w:tblHeader/>
        </w:trPr>
        <w:tc>
          <w:tcPr>
            <w:tcW w:w="6021" w:type="dxa"/>
          </w:tcPr>
          <w:p w14:paraId="3137BCAC" w14:textId="77777777" w:rsidR="00C92E9A" w:rsidRPr="00FA2D6D" w:rsidRDefault="00C92E9A" w:rsidP="00FA2D6D">
            <w:pPr>
              <w:tabs>
                <w:tab w:val="left" w:pos="540"/>
                <w:tab w:val="left" w:pos="2160"/>
              </w:tabs>
              <w:spacing w:line="240" w:lineRule="atLeast"/>
              <w:ind w:right="18"/>
              <w:rPr>
                <w:rFonts w:hAnsi="Times New Roman" w:cs="Times New Roman"/>
                <w:sz w:val="22"/>
                <w:szCs w:val="22"/>
              </w:rPr>
            </w:pPr>
          </w:p>
        </w:tc>
        <w:tc>
          <w:tcPr>
            <w:tcW w:w="1431" w:type="dxa"/>
            <w:vAlign w:val="bottom"/>
          </w:tcPr>
          <w:p w14:paraId="424DE62E" w14:textId="43A43124" w:rsidR="00C92E9A" w:rsidRPr="00FA2D6D" w:rsidRDefault="009D7540" w:rsidP="00FA2D6D">
            <w:pPr>
              <w:spacing w:line="240" w:lineRule="atLeast"/>
              <w:ind w:left="-108" w:right="-99"/>
              <w:jc w:val="center"/>
              <w:rPr>
                <w:rFonts w:hAnsi="Times New Roman" w:cs="Times New Roman"/>
                <w:sz w:val="22"/>
                <w:szCs w:val="22"/>
              </w:rPr>
            </w:pPr>
            <w:r w:rsidRPr="00FA2D6D">
              <w:rPr>
                <w:rFonts w:hAnsi="Times New Roman" w:cs="Times New Roman"/>
                <w:sz w:val="22"/>
                <w:szCs w:val="22"/>
              </w:rPr>
              <w:t>2021</w:t>
            </w:r>
          </w:p>
        </w:tc>
        <w:tc>
          <w:tcPr>
            <w:tcW w:w="315" w:type="dxa"/>
            <w:vAlign w:val="bottom"/>
          </w:tcPr>
          <w:p w14:paraId="4184486E" w14:textId="77777777" w:rsidR="00C92E9A" w:rsidRPr="00FA2D6D" w:rsidRDefault="00C92E9A" w:rsidP="00FA2D6D">
            <w:pPr>
              <w:spacing w:line="240" w:lineRule="atLeast"/>
              <w:ind w:left="-108" w:right="-99"/>
              <w:jc w:val="center"/>
              <w:rPr>
                <w:rFonts w:hAnsi="Times New Roman" w:cs="Times New Roman"/>
                <w:sz w:val="22"/>
                <w:szCs w:val="22"/>
              </w:rPr>
            </w:pPr>
          </w:p>
        </w:tc>
        <w:tc>
          <w:tcPr>
            <w:tcW w:w="1423" w:type="dxa"/>
            <w:vAlign w:val="bottom"/>
          </w:tcPr>
          <w:p w14:paraId="0ADB7603" w14:textId="1DAE0FAA" w:rsidR="00C92E9A" w:rsidRPr="00FA2D6D" w:rsidRDefault="009D7540" w:rsidP="00FA2D6D">
            <w:pPr>
              <w:spacing w:line="240" w:lineRule="atLeast"/>
              <w:ind w:left="-108" w:right="-99"/>
              <w:jc w:val="center"/>
              <w:rPr>
                <w:rFonts w:hAnsi="Times New Roman" w:cs="Times New Roman"/>
                <w:sz w:val="22"/>
                <w:szCs w:val="22"/>
              </w:rPr>
            </w:pPr>
            <w:r w:rsidRPr="00FA2D6D">
              <w:rPr>
                <w:rFonts w:hAnsi="Times New Roman" w:cs="Times New Roman"/>
                <w:sz w:val="22"/>
                <w:szCs w:val="22"/>
              </w:rPr>
              <w:t>2020</w:t>
            </w:r>
          </w:p>
        </w:tc>
      </w:tr>
      <w:tr w:rsidR="00C92E9A" w:rsidRPr="00FA2D6D" w14:paraId="73EBFFAF" w14:textId="77777777" w:rsidTr="00EF6F35">
        <w:trPr>
          <w:tblHeader/>
        </w:trPr>
        <w:tc>
          <w:tcPr>
            <w:tcW w:w="6021" w:type="dxa"/>
          </w:tcPr>
          <w:p w14:paraId="7862A733" w14:textId="77777777" w:rsidR="00C92E9A" w:rsidRPr="00FA2D6D" w:rsidRDefault="00C92E9A" w:rsidP="00FA2D6D">
            <w:pPr>
              <w:tabs>
                <w:tab w:val="left" w:pos="540"/>
                <w:tab w:val="left" w:pos="2160"/>
              </w:tabs>
              <w:spacing w:line="240" w:lineRule="atLeast"/>
              <w:ind w:right="18"/>
              <w:rPr>
                <w:rFonts w:hAnsi="Times New Roman" w:cs="Times New Roman"/>
                <w:sz w:val="22"/>
                <w:szCs w:val="22"/>
              </w:rPr>
            </w:pPr>
          </w:p>
        </w:tc>
        <w:tc>
          <w:tcPr>
            <w:tcW w:w="3169" w:type="dxa"/>
            <w:gridSpan w:val="3"/>
            <w:vAlign w:val="bottom"/>
          </w:tcPr>
          <w:p w14:paraId="7BB54383" w14:textId="77777777" w:rsidR="00C92E9A" w:rsidRPr="00FA2D6D" w:rsidRDefault="00B31B5B" w:rsidP="00FA2D6D">
            <w:pPr>
              <w:spacing w:line="240" w:lineRule="atLeast"/>
              <w:ind w:left="-108" w:right="-99"/>
              <w:jc w:val="center"/>
              <w:rPr>
                <w:rFonts w:hAnsi="Times New Roman" w:cs="Times New Roman"/>
                <w:i/>
                <w:iCs/>
                <w:sz w:val="22"/>
                <w:szCs w:val="22"/>
              </w:rPr>
            </w:pPr>
            <w:r w:rsidRPr="00FA2D6D">
              <w:rPr>
                <w:rFonts w:hAnsi="Times New Roman" w:cs="Times New Roman"/>
                <w:i/>
                <w:iCs/>
                <w:sz w:val="22"/>
                <w:szCs w:val="22"/>
                <w:cs/>
              </w:rPr>
              <w:t>(</w:t>
            </w:r>
            <w:r w:rsidR="00C92E9A" w:rsidRPr="00FA2D6D">
              <w:rPr>
                <w:rFonts w:hAnsi="Times New Roman" w:cs="Times New Roman"/>
                <w:i/>
                <w:iCs/>
                <w:sz w:val="22"/>
                <w:szCs w:val="22"/>
              </w:rPr>
              <w:t xml:space="preserve">in </w:t>
            </w:r>
            <w:r w:rsidR="00356A2C" w:rsidRPr="00FA2D6D">
              <w:rPr>
                <w:rFonts w:hAnsi="Times New Roman" w:cs="Times New Roman"/>
                <w:i/>
                <w:iCs/>
                <w:sz w:val="22"/>
                <w:szCs w:val="22"/>
              </w:rPr>
              <w:t xml:space="preserve">thousand </w:t>
            </w:r>
            <w:r w:rsidR="00C92E9A" w:rsidRPr="00FA2D6D">
              <w:rPr>
                <w:rFonts w:hAnsi="Times New Roman" w:cs="Times New Roman"/>
                <w:i/>
                <w:iCs/>
                <w:sz w:val="22"/>
                <w:szCs w:val="22"/>
              </w:rPr>
              <w:t>Baht</w:t>
            </w:r>
            <w:r w:rsidRPr="00FA2D6D">
              <w:rPr>
                <w:rFonts w:hAnsi="Times New Roman" w:cs="Times New Roman"/>
                <w:i/>
                <w:iCs/>
                <w:sz w:val="22"/>
                <w:szCs w:val="22"/>
                <w:cs/>
              </w:rPr>
              <w:t>)</w:t>
            </w:r>
          </w:p>
        </w:tc>
      </w:tr>
      <w:tr w:rsidR="009D7540" w:rsidRPr="00FA2D6D" w14:paraId="2D2D8FE7" w14:textId="77777777" w:rsidTr="00EF6F35">
        <w:tc>
          <w:tcPr>
            <w:tcW w:w="6021" w:type="dxa"/>
            <w:vAlign w:val="bottom"/>
          </w:tcPr>
          <w:p w14:paraId="3FBCC998" w14:textId="77777777" w:rsidR="009D7540" w:rsidRPr="00FA2D6D" w:rsidRDefault="009D7540" w:rsidP="00FA2D6D">
            <w:pPr>
              <w:spacing w:line="240" w:lineRule="atLeast"/>
              <w:rPr>
                <w:rFonts w:eastAsia="Arial Unicode MS" w:hAnsi="Times New Roman" w:cs="Times New Roman"/>
                <w:sz w:val="22"/>
                <w:szCs w:val="22"/>
                <w:cs/>
              </w:rPr>
            </w:pPr>
            <w:r w:rsidRPr="00FA2D6D">
              <w:rPr>
                <w:rFonts w:eastAsia="Arial Unicode MS" w:hAnsi="Times New Roman" w:cs="Times New Roman"/>
                <w:sz w:val="22"/>
                <w:szCs w:val="22"/>
              </w:rPr>
              <w:t>Advance premiums received</w:t>
            </w:r>
          </w:p>
        </w:tc>
        <w:tc>
          <w:tcPr>
            <w:tcW w:w="1431" w:type="dxa"/>
          </w:tcPr>
          <w:p w14:paraId="488EB126" w14:textId="0D08B12C"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791,090</w:t>
            </w:r>
          </w:p>
        </w:tc>
        <w:tc>
          <w:tcPr>
            <w:tcW w:w="315" w:type="dxa"/>
          </w:tcPr>
          <w:p w14:paraId="252ECBFC"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0F543979" w14:textId="3832396C"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546,457</w:t>
            </w:r>
          </w:p>
        </w:tc>
      </w:tr>
      <w:tr w:rsidR="009D7540" w:rsidRPr="00FA2D6D" w14:paraId="0DC9B5F1" w14:textId="77777777" w:rsidTr="00EF6F35">
        <w:tc>
          <w:tcPr>
            <w:tcW w:w="6021" w:type="dxa"/>
            <w:vAlign w:val="bottom"/>
          </w:tcPr>
          <w:p w14:paraId="47F66C8E" w14:textId="77777777" w:rsidR="009D7540" w:rsidRPr="00FA2D6D" w:rsidRDefault="009D7540" w:rsidP="00FA2D6D">
            <w:pPr>
              <w:spacing w:line="240" w:lineRule="atLeast"/>
              <w:rPr>
                <w:rFonts w:eastAsia="Arial Unicode MS" w:hAnsi="Times New Roman" w:cs="Times New Roman"/>
                <w:sz w:val="22"/>
                <w:szCs w:val="22"/>
              </w:rPr>
            </w:pPr>
            <w:r w:rsidRPr="00FA2D6D">
              <w:rPr>
                <w:rFonts w:eastAsia="Arial Unicode MS" w:hAnsi="Times New Roman" w:cs="Times New Roman"/>
                <w:sz w:val="22"/>
                <w:szCs w:val="22"/>
              </w:rPr>
              <w:t>Accrued commission expenses</w:t>
            </w:r>
          </w:p>
        </w:tc>
        <w:tc>
          <w:tcPr>
            <w:tcW w:w="1431" w:type="dxa"/>
          </w:tcPr>
          <w:p w14:paraId="53AF630B" w14:textId="7A4E9C2F"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119,676</w:t>
            </w:r>
          </w:p>
        </w:tc>
        <w:tc>
          <w:tcPr>
            <w:tcW w:w="315" w:type="dxa"/>
          </w:tcPr>
          <w:p w14:paraId="0A778693"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26726642" w14:textId="7F6445D6"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126,348</w:t>
            </w:r>
          </w:p>
        </w:tc>
      </w:tr>
      <w:tr w:rsidR="009D7540" w:rsidRPr="00FA2D6D" w14:paraId="5744E7D0" w14:textId="77777777" w:rsidTr="00EF6F35">
        <w:tc>
          <w:tcPr>
            <w:tcW w:w="6021" w:type="dxa"/>
            <w:vAlign w:val="bottom"/>
          </w:tcPr>
          <w:p w14:paraId="0E55885D" w14:textId="77777777" w:rsidR="009D7540" w:rsidRPr="00FA2D6D" w:rsidRDefault="009D7540" w:rsidP="00FA2D6D">
            <w:pPr>
              <w:spacing w:line="240" w:lineRule="atLeast"/>
              <w:rPr>
                <w:rFonts w:eastAsia="Arial Unicode MS" w:hAnsi="Times New Roman" w:cs="Times New Roman"/>
                <w:sz w:val="22"/>
                <w:szCs w:val="22"/>
              </w:rPr>
            </w:pPr>
            <w:r w:rsidRPr="00FA2D6D">
              <w:rPr>
                <w:rFonts w:eastAsia="Arial Unicode MS" w:hAnsi="Times New Roman" w:cs="Times New Roman"/>
                <w:sz w:val="22"/>
                <w:szCs w:val="22"/>
              </w:rPr>
              <w:t xml:space="preserve">Suspense account </w:t>
            </w:r>
            <w:r w:rsidRPr="00FA2D6D">
              <w:rPr>
                <w:rFonts w:eastAsia="Arial Unicode MS" w:hAnsi="Times New Roman" w:cs="Times New Roman"/>
                <w:sz w:val="22"/>
                <w:szCs w:val="22"/>
                <w:cs/>
              </w:rPr>
              <w:t xml:space="preserve">- </w:t>
            </w:r>
            <w:r w:rsidRPr="00FA2D6D">
              <w:rPr>
                <w:rFonts w:eastAsia="Arial Unicode MS" w:hAnsi="Times New Roman" w:cs="Times New Roman"/>
                <w:sz w:val="22"/>
                <w:szCs w:val="22"/>
              </w:rPr>
              <w:t>premiums received</w:t>
            </w:r>
          </w:p>
        </w:tc>
        <w:tc>
          <w:tcPr>
            <w:tcW w:w="1431" w:type="dxa"/>
          </w:tcPr>
          <w:p w14:paraId="025D18E7" w14:textId="7C7D2B29"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182,063</w:t>
            </w:r>
          </w:p>
        </w:tc>
        <w:tc>
          <w:tcPr>
            <w:tcW w:w="315" w:type="dxa"/>
          </w:tcPr>
          <w:p w14:paraId="48910379"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7E3F2394" w14:textId="332EAABF"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186,178</w:t>
            </w:r>
          </w:p>
        </w:tc>
      </w:tr>
      <w:tr w:rsidR="009D7540" w:rsidRPr="00FA2D6D" w14:paraId="1EA8D46A" w14:textId="77777777" w:rsidTr="00EF6F35">
        <w:tc>
          <w:tcPr>
            <w:tcW w:w="6021" w:type="dxa"/>
            <w:vAlign w:val="bottom"/>
          </w:tcPr>
          <w:p w14:paraId="097E0AEE" w14:textId="77777777" w:rsidR="009D7540" w:rsidRPr="00FA2D6D" w:rsidRDefault="009D7540" w:rsidP="00FA2D6D">
            <w:pPr>
              <w:spacing w:line="240" w:lineRule="atLeast"/>
              <w:rPr>
                <w:rFonts w:eastAsia="Arial Unicode MS" w:hAnsi="Times New Roman" w:cs="Times New Roman"/>
                <w:sz w:val="22"/>
                <w:szCs w:val="22"/>
              </w:rPr>
            </w:pPr>
            <w:r w:rsidRPr="00FA2D6D">
              <w:rPr>
                <w:rFonts w:eastAsia="Arial Unicode MS" w:hAnsi="Times New Roman" w:cs="Times New Roman"/>
                <w:sz w:val="22"/>
                <w:szCs w:val="22"/>
              </w:rPr>
              <w:t xml:space="preserve">Accounts payable </w:t>
            </w:r>
            <w:r w:rsidRPr="00FA2D6D">
              <w:rPr>
                <w:rFonts w:eastAsia="Arial Unicode MS" w:hAnsi="Times New Roman" w:cs="Times New Roman"/>
                <w:sz w:val="22"/>
                <w:szCs w:val="22"/>
                <w:cs/>
              </w:rPr>
              <w:t xml:space="preserve">- </w:t>
            </w:r>
            <w:r w:rsidRPr="00FA2D6D">
              <w:rPr>
                <w:rFonts w:eastAsia="Arial Unicode MS" w:hAnsi="Times New Roman" w:cs="Times New Roman"/>
                <w:sz w:val="22"/>
                <w:szCs w:val="22"/>
              </w:rPr>
              <w:t>others</w:t>
            </w:r>
          </w:p>
        </w:tc>
        <w:tc>
          <w:tcPr>
            <w:tcW w:w="1431" w:type="dxa"/>
          </w:tcPr>
          <w:p w14:paraId="4376034F" w14:textId="1A6709FC"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47,132</w:t>
            </w:r>
          </w:p>
        </w:tc>
        <w:tc>
          <w:tcPr>
            <w:tcW w:w="315" w:type="dxa"/>
          </w:tcPr>
          <w:p w14:paraId="2169C60B"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71DF4D63" w14:textId="1AC34BED"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68,917</w:t>
            </w:r>
          </w:p>
        </w:tc>
      </w:tr>
      <w:tr w:rsidR="009D7540" w:rsidRPr="00FA2D6D" w14:paraId="449876C8" w14:textId="77777777" w:rsidTr="00EF6F35">
        <w:tc>
          <w:tcPr>
            <w:tcW w:w="6021" w:type="dxa"/>
            <w:vAlign w:val="bottom"/>
          </w:tcPr>
          <w:p w14:paraId="4DE9AD51" w14:textId="77777777" w:rsidR="009D7540" w:rsidRPr="00FA2D6D" w:rsidRDefault="009D7540" w:rsidP="00FA2D6D">
            <w:pPr>
              <w:spacing w:line="240" w:lineRule="atLeast"/>
              <w:rPr>
                <w:rFonts w:eastAsia="Arial Unicode MS" w:hAnsi="Times New Roman" w:cs="Times New Roman"/>
                <w:sz w:val="22"/>
                <w:szCs w:val="22"/>
                <w:cs/>
              </w:rPr>
            </w:pPr>
            <w:r w:rsidRPr="00FA2D6D">
              <w:rPr>
                <w:rFonts w:eastAsia="Arial Unicode MS" w:hAnsi="Times New Roman" w:cs="Times New Roman"/>
                <w:sz w:val="22"/>
                <w:szCs w:val="22"/>
              </w:rPr>
              <w:t xml:space="preserve">Accounts payable </w:t>
            </w:r>
            <w:r w:rsidRPr="00FA2D6D">
              <w:rPr>
                <w:rFonts w:eastAsia="Arial Unicode MS" w:hAnsi="Times New Roman" w:cs="Times New Roman"/>
                <w:sz w:val="22"/>
                <w:szCs w:val="22"/>
                <w:cs/>
              </w:rPr>
              <w:t xml:space="preserve">- </w:t>
            </w:r>
            <w:r w:rsidRPr="00FA2D6D">
              <w:rPr>
                <w:rFonts w:eastAsia="Arial Unicode MS" w:hAnsi="Times New Roman" w:cs="Times New Roman"/>
                <w:sz w:val="22"/>
                <w:szCs w:val="22"/>
              </w:rPr>
              <w:t xml:space="preserve">guarantee </w:t>
            </w:r>
          </w:p>
        </w:tc>
        <w:tc>
          <w:tcPr>
            <w:tcW w:w="1431" w:type="dxa"/>
          </w:tcPr>
          <w:p w14:paraId="18AAC8DB" w14:textId="5D3533D0"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39,780</w:t>
            </w:r>
          </w:p>
        </w:tc>
        <w:tc>
          <w:tcPr>
            <w:tcW w:w="315" w:type="dxa"/>
          </w:tcPr>
          <w:p w14:paraId="6AE83786"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69A6F1D5" w14:textId="4B68CCDB"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41,981</w:t>
            </w:r>
          </w:p>
        </w:tc>
      </w:tr>
      <w:tr w:rsidR="009D7540" w:rsidRPr="00FA2D6D" w14:paraId="57C0BD31" w14:textId="77777777" w:rsidTr="00EF6F35">
        <w:tc>
          <w:tcPr>
            <w:tcW w:w="6021" w:type="dxa"/>
            <w:vAlign w:val="bottom"/>
          </w:tcPr>
          <w:p w14:paraId="2811C0E8" w14:textId="77777777" w:rsidR="009D7540" w:rsidRPr="00FA2D6D" w:rsidRDefault="009D7540" w:rsidP="00FA2D6D">
            <w:pPr>
              <w:spacing w:line="240" w:lineRule="atLeast"/>
              <w:rPr>
                <w:rFonts w:eastAsia="Arial Unicode MS" w:hAnsi="Times New Roman" w:cs="Times New Roman"/>
                <w:sz w:val="22"/>
                <w:szCs w:val="22"/>
                <w:cs/>
              </w:rPr>
            </w:pPr>
            <w:r w:rsidRPr="00FA2D6D">
              <w:rPr>
                <w:rFonts w:eastAsia="Arial Unicode MS" w:hAnsi="Times New Roman" w:cs="Times New Roman"/>
                <w:sz w:val="22"/>
                <w:szCs w:val="22"/>
              </w:rPr>
              <w:t xml:space="preserve">Account payable </w:t>
            </w:r>
            <w:r w:rsidRPr="00FA2D6D">
              <w:rPr>
                <w:rFonts w:eastAsia="Arial Unicode MS" w:hAnsi="Times New Roman" w:cs="Times New Roman"/>
                <w:sz w:val="22"/>
                <w:szCs w:val="22"/>
                <w:cs/>
              </w:rPr>
              <w:t xml:space="preserve">- </w:t>
            </w:r>
            <w:r w:rsidRPr="00FA2D6D">
              <w:rPr>
                <w:rFonts w:eastAsia="Arial Unicode MS" w:hAnsi="Times New Roman" w:cs="Times New Roman"/>
                <w:sz w:val="22"/>
                <w:szCs w:val="22"/>
              </w:rPr>
              <w:t>Revenue Department</w:t>
            </w:r>
          </w:p>
        </w:tc>
        <w:tc>
          <w:tcPr>
            <w:tcW w:w="1431" w:type="dxa"/>
          </w:tcPr>
          <w:p w14:paraId="4C224D7C" w14:textId="639C94EF"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22,679</w:t>
            </w:r>
          </w:p>
        </w:tc>
        <w:tc>
          <w:tcPr>
            <w:tcW w:w="315" w:type="dxa"/>
          </w:tcPr>
          <w:p w14:paraId="5B0379A4"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2F5E827D" w14:textId="0CDC247E"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37,133</w:t>
            </w:r>
          </w:p>
        </w:tc>
      </w:tr>
      <w:tr w:rsidR="009D7540" w:rsidRPr="00FA2D6D" w14:paraId="2849D6CE" w14:textId="77777777" w:rsidTr="00EF6F35">
        <w:tc>
          <w:tcPr>
            <w:tcW w:w="6021" w:type="dxa"/>
            <w:vAlign w:val="bottom"/>
          </w:tcPr>
          <w:p w14:paraId="1826DB18" w14:textId="77777777" w:rsidR="009D7540" w:rsidRPr="00FA2D6D" w:rsidRDefault="009D7540" w:rsidP="00FA2D6D">
            <w:pPr>
              <w:spacing w:line="240" w:lineRule="atLeast"/>
              <w:ind w:right="-108"/>
              <w:rPr>
                <w:rFonts w:eastAsia="Arial Unicode MS" w:hAnsi="Times New Roman" w:cs="Times New Roman"/>
                <w:sz w:val="22"/>
                <w:szCs w:val="22"/>
                <w:cs/>
              </w:rPr>
            </w:pPr>
            <w:r w:rsidRPr="00FA2D6D">
              <w:rPr>
                <w:rFonts w:eastAsia="Arial Unicode MS" w:hAnsi="Times New Roman" w:cs="Times New Roman"/>
                <w:sz w:val="22"/>
                <w:szCs w:val="22"/>
              </w:rPr>
              <w:t xml:space="preserve">Accrued contribution to the Road Victims Protection Fund </w:t>
            </w:r>
          </w:p>
        </w:tc>
        <w:tc>
          <w:tcPr>
            <w:tcW w:w="1431" w:type="dxa"/>
          </w:tcPr>
          <w:p w14:paraId="25AFD67A" w14:textId="4BF3851B"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50,284</w:t>
            </w:r>
          </w:p>
        </w:tc>
        <w:tc>
          <w:tcPr>
            <w:tcW w:w="315" w:type="dxa"/>
          </w:tcPr>
          <w:p w14:paraId="65C3C6FB"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22B58206" w14:textId="234A54B5"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23,962</w:t>
            </w:r>
          </w:p>
        </w:tc>
      </w:tr>
      <w:tr w:rsidR="009D7540" w:rsidRPr="00FA2D6D" w14:paraId="461B419B" w14:textId="77777777" w:rsidTr="00EF6F35">
        <w:tc>
          <w:tcPr>
            <w:tcW w:w="6021" w:type="dxa"/>
            <w:vAlign w:val="bottom"/>
          </w:tcPr>
          <w:p w14:paraId="33C26046" w14:textId="77777777" w:rsidR="009D7540" w:rsidRPr="00FA2D6D" w:rsidRDefault="009D7540" w:rsidP="00FA2D6D">
            <w:pPr>
              <w:spacing w:line="240" w:lineRule="atLeast"/>
              <w:ind w:right="-108"/>
              <w:rPr>
                <w:rFonts w:eastAsia="Arial Unicode MS" w:hAnsi="Times New Roman" w:cs="Times New Roman"/>
                <w:sz w:val="22"/>
                <w:szCs w:val="22"/>
              </w:rPr>
            </w:pPr>
            <w:r w:rsidRPr="00FA2D6D">
              <w:rPr>
                <w:rFonts w:eastAsia="Arial Unicode MS" w:hAnsi="Times New Roman" w:cs="Times New Roman"/>
                <w:sz w:val="22"/>
                <w:szCs w:val="22"/>
              </w:rPr>
              <w:t>Accrued contribution to Non</w:t>
            </w:r>
            <w:r w:rsidRPr="00FA2D6D">
              <w:rPr>
                <w:rFonts w:eastAsia="Arial Unicode MS" w:hAnsi="Times New Roman" w:cs="Times New Roman"/>
                <w:sz w:val="22"/>
                <w:szCs w:val="22"/>
                <w:cs/>
              </w:rPr>
              <w:t>-</w:t>
            </w:r>
            <w:r w:rsidRPr="00FA2D6D">
              <w:rPr>
                <w:rFonts w:eastAsia="Arial Unicode MS" w:hAnsi="Times New Roman" w:cs="Times New Roman"/>
                <w:sz w:val="22"/>
                <w:szCs w:val="22"/>
              </w:rPr>
              <w:t>life Insurance Fund</w:t>
            </w:r>
          </w:p>
        </w:tc>
        <w:tc>
          <w:tcPr>
            <w:tcW w:w="1431" w:type="dxa"/>
          </w:tcPr>
          <w:p w14:paraId="42F42330" w14:textId="33ADB91A"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11,654</w:t>
            </w:r>
          </w:p>
        </w:tc>
        <w:tc>
          <w:tcPr>
            <w:tcW w:w="315" w:type="dxa"/>
          </w:tcPr>
          <w:p w14:paraId="2AF6C666"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5826085A" w14:textId="237E8143"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11,892</w:t>
            </w:r>
          </w:p>
        </w:tc>
      </w:tr>
      <w:tr w:rsidR="009D7540" w:rsidRPr="00FA2D6D" w14:paraId="29030CF3" w14:textId="77777777" w:rsidTr="00EF6F35">
        <w:tc>
          <w:tcPr>
            <w:tcW w:w="6021" w:type="dxa"/>
            <w:vAlign w:val="bottom"/>
          </w:tcPr>
          <w:p w14:paraId="1EB0BA24" w14:textId="77777777" w:rsidR="009D7540" w:rsidRPr="00FA2D6D" w:rsidRDefault="009D7540" w:rsidP="00FA2D6D">
            <w:pPr>
              <w:spacing w:line="240" w:lineRule="atLeast"/>
              <w:rPr>
                <w:rFonts w:eastAsia="Arial Unicode MS" w:hAnsi="Times New Roman" w:cs="Times New Roman"/>
                <w:sz w:val="22"/>
                <w:szCs w:val="22"/>
              </w:rPr>
            </w:pPr>
            <w:r w:rsidRPr="00FA2D6D">
              <w:rPr>
                <w:rFonts w:eastAsia="Arial Unicode MS" w:hAnsi="Times New Roman" w:cs="Times New Roman"/>
                <w:sz w:val="22"/>
                <w:szCs w:val="22"/>
              </w:rPr>
              <w:t>Accrued employee benefits</w:t>
            </w:r>
          </w:p>
        </w:tc>
        <w:tc>
          <w:tcPr>
            <w:tcW w:w="1431" w:type="dxa"/>
          </w:tcPr>
          <w:p w14:paraId="7CE1C0F4" w14:textId="36531602" w:rsidR="009D7540" w:rsidRPr="00FA2D6D" w:rsidRDefault="0083271F"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2,973</w:t>
            </w:r>
          </w:p>
        </w:tc>
        <w:tc>
          <w:tcPr>
            <w:tcW w:w="315" w:type="dxa"/>
          </w:tcPr>
          <w:p w14:paraId="7BB45496"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501DF9C0" w14:textId="58A4EC36" w:rsidR="009D7540" w:rsidRPr="00FA2D6D" w:rsidRDefault="009D7540" w:rsidP="00FA2D6D">
            <w:pPr>
              <w:tabs>
                <w:tab w:val="decimal" w:pos="1141"/>
              </w:tabs>
              <w:spacing w:line="240" w:lineRule="atLeast"/>
              <w:jc w:val="both"/>
              <w:rPr>
                <w:rFonts w:hAnsi="Times New Roman" w:cs="Times New Roman"/>
                <w:sz w:val="22"/>
                <w:szCs w:val="22"/>
              </w:rPr>
            </w:pPr>
            <w:r w:rsidRPr="00FA2D6D">
              <w:rPr>
                <w:rFonts w:hAnsi="Times New Roman" w:cs="Times New Roman"/>
                <w:sz w:val="22"/>
                <w:szCs w:val="22"/>
              </w:rPr>
              <w:t>99,377</w:t>
            </w:r>
          </w:p>
        </w:tc>
      </w:tr>
      <w:tr w:rsidR="009D7540" w:rsidRPr="00FA2D6D" w14:paraId="037EAA3C" w14:textId="77777777" w:rsidTr="00EF6F35">
        <w:tc>
          <w:tcPr>
            <w:tcW w:w="6021" w:type="dxa"/>
            <w:vAlign w:val="bottom"/>
          </w:tcPr>
          <w:p w14:paraId="751483B7" w14:textId="77777777" w:rsidR="009D7540" w:rsidRPr="00FA2D6D" w:rsidRDefault="009D7540" w:rsidP="00FA2D6D">
            <w:pPr>
              <w:spacing w:line="240" w:lineRule="atLeast"/>
              <w:rPr>
                <w:rFonts w:eastAsia="Arial Unicode MS" w:hAnsi="Times New Roman" w:cs="Times New Roman"/>
                <w:sz w:val="22"/>
                <w:szCs w:val="22"/>
              </w:rPr>
            </w:pPr>
            <w:r w:rsidRPr="00FA2D6D">
              <w:rPr>
                <w:rFonts w:eastAsia="Arial Unicode MS" w:hAnsi="Times New Roman" w:cs="Times New Roman"/>
                <w:sz w:val="22"/>
                <w:szCs w:val="22"/>
              </w:rPr>
              <w:t>Others</w:t>
            </w:r>
          </w:p>
        </w:tc>
        <w:tc>
          <w:tcPr>
            <w:tcW w:w="1431" w:type="dxa"/>
          </w:tcPr>
          <w:p w14:paraId="2F0E0196" w14:textId="2F5592C5" w:rsidR="009D7540" w:rsidRPr="00FA2D6D" w:rsidRDefault="0083271F" w:rsidP="00FA2D6D">
            <w:pPr>
              <w:tabs>
                <w:tab w:val="decimal" w:pos="1141"/>
              </w:tabs>
              <w:spacing w:line="240" w:lineRule="atLeast"/>
              <w:jc w:val="both"/>
              <w:rPr>
                <w:rFonts w:hAnsi="Times New Roman" w:cs="Times New Roman"/>
                <w:sz w:val="22"/>
                <w:szCs w:val="22"/>
                <w:cs/>
              </w:rPr>
            </w:pPr>
            <w:r w:rsidRPr="00FA2D6D">
              <w:rPr>
                <w:rFonts w:hAnsi="Times New Roman" w:cs="Times New Roman"/>
                <w:sz w:val="22"/>
                <w:szCs w:val="22"/>
              </w:rPr>
              <w:t>76,349</w:t>
            </w:r>
          </w:p>
        </w:tc>
        <w:tc>
          <w:tcPr>
            <w:tcW w:w="315" w:type="dxa"/>
          </w:tcPr>
          <w:p w14:paraId="475FA5F1"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Pr>
          <w:p w14:paraId="3B6DEF35" w14:textId="00BFCA92" w:rsidR="009D7540" w:rsidRPr="00FA2D6D" w:rsidRDefault="009D7540" w:rsidP="00FA2D6D">
            <w:pPr>
              <w:tabs>
                <w:tab w:val="decimal" w:pos="1141"/>
              </w:tabs>
              <w:spacing w:line="240" w:lineRule="atLeast"/>
              <w:jc w:val="both"/>
              <w:rPr>
                <w:rFonts w:hAnsi="Times New Roman" w:cs="Times New Roman"/>
                <w:sz w:val="22"/>
                <w:szCs w:val="22"/>
                <w:cs/>
              </w:rPr>
            </w:pPr>
            <w:r w:rsidRPr="00FA2D6D">
              <w:rPr>
                <w:rFonts w:hAnsi="Times New Roman" w:cs="Times New Roman"/>
                <w:sz w:val="22"/>
                <w:szCs w:val="22"/>
              </w:rPr>
              <w:t>58,053</w:t>
            </w:r>
          </w:p>
        </w:tc>
      </w:tr>
      <w:tr w:rsidR="009D7540" w:rsidRPr="00FA2D6D" w14:paraId="72B44810" w14:textId="77777777" w:rsidTr="00EF6F35">
        <w:tc>
          <w:tcPr>
            <w:tcW w:w="6021" w:type="dxa"/>
          </w:tcPr>
          <w:p w14:paraId="2D557B71" w14:textId="77777777" w:rsidR="009D7540" w:rsidRPr="00FA2D6D" w:rsidRDefault="009D7540" w:rsidP="00FA2D6D">
            <w:pPr>
              <w:spacing w:line="240" w:lineRule="atLeast"/>
              <w:rPr>
                <w:rFonts w:hAnsi="Times New Roman" w:cs="Times New Roman"/>
                <w:b/>
                <w:bCs/>
                <w:sz w:val="22"/>
                <w:szCs w:val="22"/>
              </w:rPr>
            </w:pPr>
            <w:r w:rsidRPr="00FA2D6D">
              <w:rPr>
                <w:rFonts w:hAnsi="Times New Roman" w:cs="Times New Roman"/>
                <w:b/>
                <w:bCs/>
                <w:sz w:val="22"/>
                <w:szCs w:val="22"/>
              </w:rPr>
              <w:t>Total</w:t>
            </w:r>
          </w:p>
        </w:tc>
        <w:tc>
          <w:tcPr>
            <w:tcW w:w="1431" w:type="dxa"/>
            <w:tcBorders>
              <w:top w:val="single" w:sz="4" w:space="0" w:color="auto"/>
              <w:bottom w:val="double" w:sz="4" w:space="0" w:color="auto"/>
            </w:tcBorders>
          </w:tcPr>
          <w:p w14:paraId="436D6801" w14:textId="0483BADA" w:rsidR="009D7540" w:rsidRPr="00FA2D6D" w:rsidRDefault="0083271F" w:rsidP="00FA2D6D">
            <w:pPr>
              <w:tabs>
                <w:tab w:val="decimal" w:pos="1141"/>
              </w:tabs>
              <w:spacing w:line="240" w:lineRule="atLeast"/>
              <w:jc w:val="both"/>
              <w:rPr>
                <w:rFonts w:hAnsi="Times New Roman" w:cs="Times New Roman"/>
                <w:b/>
                <w:bCs/>
                <w:sz w:val="22"/>
                <w:szCs w:val="22"/>
              </w:rPr>
            </w:pPr>
            <w:r w:rsidRPr="00FA2D6D">
              <w:rPr>
                <w:rFonts w:hAnsi="Times New Roman" w:cs="Times New Roman"/>
                <w:b/>
                <w:bCs/>
                <w:sz w:val="22"/>
                <w:szCs w:val="22"/>
              </w:rPr>
              <w:t>1,343,680</w:t>
            </w:r>
          </w:p>
        </w:tc>
        <w:tc>
          <w:tcPr>
            <w:tcW w:w="315" w:type="dxa"/>
          </w:tcPr>
          <w:p w14:paraId="573BD2EA" w14:textId="77777777" w:rsidR="009D7540" w:rsidRPr="00FA2D6D" w:rsidRDefault="009D7540" w:rsidP="00FA2D6D">
            <w:pPr>
              <w:tabs>
                <w:tab w:val="decimal" w:pos="1005"/>
                <w:tab w:val="decimal" w:pos="1141"/>
              </w:tabs>
              <w:spacing w:line="240" w:lineRule="atLeast"/>
              <w:ind w:right="-108"/>
              <w:rPr>
                <w:rFonts w:hAnsi="Times New Roman" w:cs="Times New Roman"/>
                <w:b/>
                <w:bCs/>
                <w:sz w:val="22"/>
                <w:szCs w:val="22"/>
              </w:rPr>
            </w:pPr>
          </w:p>
        </w:tc>
        <w:tc>
          <w:tcPr>
            <w:tcW w:w="1423" w:type="dxa"/>
            <w:tcBorders>
              <w:top w:val="single" w:sz="4" w:space="0" w:color="auto"/>
              <w:bottom w:val="double" w:sz="4" w:space="0" w:color="auto"/>
            </w:tcBorders>
          </w:tcPr>
          <w:p w14:paraId="2D175212" w14:textId="7EDB668D" w:rsidR="009D7540" w:rsidRPr="00FA2D6D" w:rsidRDefault="009D7540" w:rsidP="00FA2D6D">
            <w:pPr>
              <w:tabs>
                <w:tab w:val="decimal" w:pos="1141"/>
              </w:tabs>
              <w:spacing w:line="240" w:lineRule="atLeast"/>
              <w:jc w:val="both"/>
              <w:rPr>
                <w:rFonts w:hAnsi="Times New Roman" w:cs="Times New Roman"/>
                <w:b/>
                <w:bCs/>
                <w:sz w:val="22"/>
                <w:szCs w:val="22"/>
              </w:rPr>
            </w:pPr>
            <w:r w:rsidRPr="00FA2D6D">
              <w:rPr>
                <w:rFonts w:hAnsi="Times New Roman" w:cs="Times New Roman"/>
                <w:b/>
                <w:bCs/>
                <w:sz w:val="22"/>
                <w:szCs w:val="22"/>
              </w:rPr>
              <w:t>1,200,298</w:t>
            </w:r>
          </w:p>
        </w:tc>
      </w:tr>
    </w:tbl>
    <w:p w14:paraId="093D919D" w14:textId="77777777" w:rsidR="00B95236" w:rsidRPr="00FA2D6D" w:rsidRDefault="00B95236" w:rsidP="00FA2D6D">
      <w:pPr>
        <w:tabs>
          <w:tab w:val="left" w:pos="522"/>
        </w:tabs>
        <w:spacing w:line="240" w:lineRule="atLeast"/>
        <w:rPr>
          <w:rFonts w:hAnsi="Times New Roman" w:cs="Times New Roman"/>
          <w:b/>
          <w:bCs/>
          <w:sz w:val="22"/>
          <w:szCs w:val="22"/>
        </w:rPr>
      </w:pPr>
      <w:bookmarkStart w:id="6" w:name="_Toc482005252"/>
    </w:p>
    <w:p w14:paraId="103E4940" w14:textId="77777777" w:rsidR="004E5428" w:rsidRPr="00FA2D6D" w:rsidRDefault="004E5428" w:rsidP="00FA2D6D">
      <w:pPr>
        <w:tabs>
          <w:tab w:val="left" w:pos="522"/>
        </w:tabs>
        <w:spacing w:line="240" w:lineRule="atLeast"/>
        <w:rPr>
          <w:rFonts w:hAnsi="Times New Roman" w:cs="Times New Roman"/>
          <w:b/>
          <w:bCs/>
          <w:sz w:val="22"/>
          <w:szCs w:val="22"/>
        </w:rPr>
      </w:pPr>
    </w:p>
    <w:p w14:paraId="56251AF2" w14:textId="77777777" w:rsidR="00987958" w:rsidRPr="00B22947" w:rsidRDefault="00987958">
      <w:pPr>
        <w:overflowPunct/>
        <w:autoSpaceDE/>
        <w:autoSpaceDN/>
        <w:adjustRightInd/>
        <w:textAlignment w:val="auto"/>
        <w:rPr>
          <w:rFonts w:hAnsi="Times New Roman" w:cs="Times New Roman"/>
          <w:b/>
          <w:bCs/>
        </w:rPr>
      </w:pPr>
      <w:r w:rsidRPr="00B22947">
        <w:rPr>
          <w:rFonts w:hAnsi="Times New Roman"/>
          <w:b/>
          <w:bCs/>
          <w:cs/>
        </w:rPr>
        <w:br w:type="page"/>
      </w:r>
    </w:p>
    <w:p w14:paraId="7590FE29" w14:textId="4154D9AB" w:rsidR="00973491" w:rsidRPr="00B22947" w:rsidRDefault="00F42F92" w:rsidP="007611E5">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Leases</w:t>
      </w:r>
    </w:p>
    <w:p w14:paraId="567368C6" w14:textId="77777777" w:rsidR="004E5428" w:rsidRPr="00B22947" w:rsidRDefault="004E5428" w:rsidP="00B95236">
      <w:pPr>
        <w:tabs>
          <w:tab w:val="left" w:pos="522"/>
        </w:tabs>
        <w:spacing w:line="240" w:lineRule="atLeast"/>
        <w:rPr>
          <w:rFonts w:hAnsi="Times New Roman" w:cs="Times New Roman"/>
          <w:b/>
          <w:bCs/>
        </w:rPr>
      </w:pPr>
      <w:r w:rsidRPr="00B22947">
        <w:rPr>
          <w:rFonts w:hAnsi="Times New Roman" w:cs="Times New Roman"/>
          <w:b/>
          <w:bCs/>
        </w:rPr>
        <w:tab/>
      </w:r>
    </w:p>
    <w:p w14:paraId="248753C4" w14:textId="77777777" w:rsidR="004E5428" w:rsidRPr="00B22947" w:rsidRDefault="004E5428" w:rsidP="009D7930">
      <w:pPr>
        <w:tabs>
          <w:tab w:val="left" w:pos="522"/>
        </w:tabs>
        <w:spacing w:line="240" w:lineRule="atLeast"/>
        <w:rPr>
          <w:rFonts w:hAnsi="Times New Roman" w:cs="Times New Roman"/>
          <w:i/>
          <w:iCs/>
          <w:sz w:val="22"/>
          <w:szCs w:val="22"/>
        </w:rPr>
      </w:pPr>
      <w:r w:rsidRPr="00B22947">
        <w:rPr>
          <w:rFonts w:hAnsi="Times New Roman" w:cs="Times New Roman"/>
          <w:b/>
          <w:bCs/>
        </w:rPr>
        <w:tab/>
      </w:r>
      <w:r w:rsidRPr="00B22947">
        <w:rPr>
          <w:rFonts w:hAnsi="Times New Roman" w:cs="Times New Roman"/>
          <w:i/>
          <w:iCs/>
          <w:sz w:val="22"/>
          <w:szCs w:val="22"/>
        </w:rPr>
        <w:t>As a lessee</w:t>
      </w:r>
    </w:p>
    <w:p w14:paraId="76A545E4" w14:textId="3D4A3FF7" w:rsidR="004E5428" w:rsidRDefault="004E5428" w:rsidP="00B95236">
      <w:pPr>
        <w:tabs>
          <w:tab w:val="left" w:pos="522"/>
        </w:tabs>
        <w:spacing w:line="240" w:lineRule="atLeast"/>
        <w:rPr>
          <w:rFonts w:hAnsi="Times New Roman" w:cstheme="minorBidi"/>
          <w:i/>
          <w:iCs/>
          <w:sz w:val="22"/>
          <w:szCs w:val="22"/>
        </w:rPr>
      </w:pPr>
      <w:r w:rsidRPr="00B22947">
        <w:rPr>
          <w:rFonts w:hAnsi="Times New Roman" w:cs="Times New Roman"/>
          <w:i/>
          <w:iCs/>
          <w:sz w:val="22"/>
          <w:szCs w:val="22"/>
        </w:rPr>
        <w:tab/>
      </w:r>
    </w:p>
    <w:tbl>
      <w:tblPr>
        <w:tblW w:w="9117" w:type="dxa"/>
        <w:tblInd w:w="450" w:type="dxa"/>
        <w:tblLayout w:type="fixed"/>
        <w:tblCellMar>
          <w:left w:w="79" w:type="dxa"/>
          <w:right w:w="79" w:type="dxa"/>
        </w:tblCellMar>
        <w:tblLook w:val="04A0" w:firstRow="1" w:lastRow="0" w:firstColumn="1" w:lastColumn="0" w:noHBand="0" w:noVBand="1"/>
      </w:tblPr>
      <w:tblGrid>
        <w:gridCol w:w="5886"/>
        <w:gridCol w:w="1467"/>
        <w:gridCol w:w="270"/>
        <w:gridCol w:w="1494"/>
      </w:tblGrid>
      <w:tr w:rsidR="00943E7E" w:rsidRPr="009D7930" w14:paraId="5359DFFE" w14:textId="77777777" w:rsidTr="00D70734">
        <w:trPr>
          <w:cantSplit/>
          <w:tblHeader/>
        </w:trPr>
        <w:tc>
          <w:tcPr>
            <w:tcW w:w="5886" w:type="dxa"/>
            <w:hideMark/>
          </w:tcPr>
          <w:p w14:paraId="15602EC4" w14:textId="6686FE2E" w:rsidR="00943E7E" w:rsidRPr="009D7930" w:rsidRDefault="00CF01FA" w:rsidP="009D7930">
            <w:pPr>
              <w:pStyle w:val="acctfourfigures"/>
              <w:tabs>
                <w:tab w:val="left" w:pos="720"/>
              </w:tabs>
              <w:spacing w:line="240" w:lineRule="atLeast"/>
              <w:rPr>
                <w:b/>
                <w:bCs/>
                <w:i/>
                <w:iCs/>
                <w:szCs w:val="22"/>
                <w:lang w:val="en-US" w:eastAsia="en-GB" w:bidi="th-TH"/>
              </w:rPr>
            </w:pPr>
            <w:r w:rsidRPr="009D7930">
              <w:rPr>
                <w:b/>
                <w:bCs/>
                <w:i/>
                <w:iCs/>
                <w:szCs w:val="22"/>
                <w:lang w:val="en-US" w:eastAsia="en-GB" w:bidi="th-TH"/>
              </w:rPr>
              <w:t>At 31 December</w:t>
            </w:r>
          </w:p>
        </w:tc>
        <w:tc>
          <w:tcPr>
            <w:tcW w:w="1467" w:type="dxa"/>
            <w:hideMark/>
          </w:tcPr>
          <w:p w14:paraId="25EEE3A8" w14:textId="77777777" w:rsidR="00943E7E" w:rsidRPr="009D7930" w:rsidRDefault="00943E7E" w:rsidP="009D7930">
            <w:pPr>
              <w:pStyle w:val="acctmergecolhdg"/>
              <w:spacing w:line="240" w:lineRule="atLeast"/>
              <w:rPr>
                <w:b w:val="0"/>
                <w:bCs/>
                <w:szCs w:val="22"/>
                <w:cs/>
                <w:lang w:val="en-US" w:eastAsia="en-GB" w:bidi="th-TH"/>
              </w:rPr>
            </w:pPr>
            <w:r w:rsidRPr="009D7930">
              <w:rPr>
                <w:b w:val="0"/>
                <w:bCs/>
                <w:szCs w:val="22"/>
                <w:lang w:eastAsia="en-GB"/>
              </w:rPr>
              <w:t>2021</w:t>
            </w:r>
          </w:p>
        </w:tc>
        <w:tc>
          <w:tcPr>
            <w:tcW w:w="270" w:type="dxa"/>
          </w:tcPr>
          <w:p w14:paraId="58A05E53" w14:textId="77777777" w:rsidR="00943E7E" w:rsidRPr="009D7930" w:rsidRDefault="00943E7E" w:rsidP="009D7930">
            <w:pPr>
              <w:pStyle w:val="acctmergecolhdg"/>
              <w:spacing w:line="240" w:lineRule="atLeast"/>
              <w:rPr>
                <w:b w:val="0"/>
                <w:bCs/>
                <w:szCs w:val="22"/>
                <w:lang w:eastAsia="en-GB"/>
              </w:rPr>
            </w:pPr>
          </w:p>
        </w:tc>
        <w:tc>
          <w:tcPr>
            <w:tcW w:w="1494" w:type="dxa"/>
            <w:hideMark/>
          </w:tcPr>
          <w:p w14:paraId="1B4F7C22" w14:textId="77777777" w:rsidR="00943E7E" w:rsidRPr="009D7930" w:rsidRDefault="00943E7E" w:rsidP="009D7930">
            <w:pPr>
              <w:pStyle w:val="acctmergecolhdg"/>
              <w:spacing w:line="240" w:lineRule="atLeast"/>
              <w:rPr>
                <w:b w:val="0"/>
                <w:bCs/>
                <w:szCs w:val="22"/>
                <w:lang w:eastAsia="en-GB"/>
              </w:rPr>
            </w:pPr>
            <w:r w:rsidRPr="009D7930">
              <w:rPr>
                <w:b w:val="0"/>
                <w:bCs/>
                <w:szCs w:val="22"/>
                <w:lang w:eastAsia="en-GB"/>
              </w:rPr>
              <w:t>2020</w:t>
            </w:r>
          </w:p>
        </w:tc>
      </w:tr>
      <w:tr w:rsidR="00943E7E" w:rsidRPr="009D7930" w14:paraId="62C638D7" w14:textId="77777777" w:rsidTr="00D70734">
        <w:trPr>
          <w:cantSplit/>
          <w:tblHeader/>
        </w:trPr>
        <w:tc>
          <w:tcPr>
            <w:tcW w:w="5886" w:type="dxa"/>
            <w:hideMark/>
          </w:tcPr>
          <w:p w14:paraId="39F30397" w14:textId="77777777" w:rsidR="00943E7E" w:rsidRPr="009D7930" w:rsidRDefault="00943E7E" w:rsidP="009D7930">
            <w:pPr>
              <w:spacing w:line="240" w:lineRule="atLeast"/>
              <w:rPr>
                <w:rFonts w:hAnsi="Times New Roman" w:cs="Times New Roman"/>
                <w:b/>
                <w:bCs/>
                <w:i/>
                <w:iCs/>
                <w:sz w:val="22"/>
                <w:szCs w:val="22"/>
                <w:lang w:val="en-GB" w:eastAsia="en-GB"/>
              </w:rPr>
            </w:pPr>
          </w:p>
        </w:tc>
        <w:tc>
          <w:tcPr>
            <w:tcW w:w="3231" w:type="dxa"/>
            <w:gridSpan w:val="3"/>
            <w:hideMark/>
          </w:tcPr>
          <w:p w14:paraId="3ADD9C69" w14:textId="77777777" w:rsidR="00943E7E" w:rsidRPr="009D7930" w:rsidRDefault="00943E7E" w:rsidP="009D7930">
            <w:pPr>
              <w:pStyle w:val="acctfourfigures"/>
              <w:spacing w:line="240" w:lineRule="atLeast"/>
              <w:jc w:val="center"/>
              <w:rPr>
                <w:i/>
                <w:iCs/>
                <w:szCs w:val="22"/>
                <w:lang w:eastAsia="en-GB"/>
              </w:rPr>
            </w:pPr>
            <w:r w:rsidRPr="009D7930">
              <w:rPr>
                <w:i/>
                <w:iCs/>
                <w:szCs w:val="22"/>
                <w:cs/>
                <w:lang w:eastAsia="en-GB" w:bidi="th-TH"/>
              </w:rPr>
              <w:t>(</w:t>
            </w:r>
            <w:r w:rsidRPr="009D7930">
              <w:rPr>
                <w:i/>
                <w:iCs/>
                <w:szCs w:val="22"/>
                <w:lang w:eastAsia="en-GB" w:bidi="th-TH"/>
              </w:rPr>
              <w:t>in thousand Baht</w:t>
            </w:r>
            <w:r w:rsidRPr="009D7930">
              <w:rPr>
                <w:i/>
                <w:iCs/>
                <w:szCs w:val="22"/>
                <w:cs/>
                <w:lang w:eastAsia="en-GB" w:bidi="th-TH"/>
              </w:rPr>
              <w:t>)</w:t>
            </w:r>
          </w:p>
        </w:tc>
      </w:tr>
      <w:tr w:rsidR="00943E7E" w:rsidRPr="009D7930" w14:paraId="3BE838B7" w14:textId="77777777" w:rsidTr="00D70734">
        <w:trPr>
          <w:cantSplit/>
        </w:trPr>
        <w:tc>
          <w:tcPr>
            <w:tcW w:w="5886" w:type="dxa"/>
            <w:hideMark/>
          </w:tcPr>
          <w:p w14:paraId="697F81FF" w14:textId="0A434A69" w:rsidR="00943E7E" w:rsidRPr="009D7930" w:rsidRDefault="00943E7E" w:rsidP="009D7930">
            <w:pPr>
              <w:spacing w:line="240" w:lineRule="atLeast"/>
              <w:rPr>
                <w:rFonts w:hAnsi="Times New Roman" w:cs="Times New Roman"/>
                <w:b/>
                <w:bCs/>
                <w:i/>
                <w:iCs/>
                <w:sz w:val="22"/>
                <w:szCs w:val="22"/>
                <w:lang w:val="en-GB" w:eastAsia="en-GB"/>
              </w:rPr>
            </w:pPr>
            <w:r w:rsidRPr="009D7930">
              <w:rPr>
                <w:rFonts w:hAnsi="Times New Roman" w:cs="Times New Roman"/>
                <w:b/>
                <w:bCs/>
                <w:i/>
                <w:iCs/>
                <w:sz w:val="22"/>
                <w:szCs w:val="22"/>
              </w:rPr>
              <w:t>Right</w:t>
            </w:r>
            <w:r w:rsidRPr="009D7930">
              <w:rPr>
                <w:rFonts w:hAnsi="Times New Roman" w:cs="Times New Roman"/>
                <w:b/>
                <w:bCs/>
                <w:i/>
                <w:iCs/>
                <w:sz w:val="22"/>
                <w:szCs w:val="22"/>
                <w:cs/>
              </w:rPr>
              <w:t>-</w:t>
            </w:r>
            <w:r w:rsidRPr="009D7930">
              <w:rPr>
                <w:rFonts w:hAnsi="Times New Roman" w:cs="Times New Roman"/>
                <w:b/>
                <w:bCs/>
                <w:i/>
                <w:iCs/>
                <w:sz w:val="22"/>
                <w:szCs w:val="22"/>
              </w:rPr>
              <w:t>of</w:t>
            </w:r>
            <w:r w:rsidRPr="009D7930">
              <w:rPr>
                <w:rFonts w:hAnsi="Times New Roman" w:cs="Times New Roman"/>
                <w:b/>
                <w:bCs/>
                <w:i/>
                <w:iCs/>
                <w:sz w:val="22"/>
                <w:szCs w:val="22"/>
                <w:cs/>
              </w:rPr>
              <w:t>-</w:t>
            </w:r>
            <w:r w:rsidRPr="009D7930">
              <w:rPr>
                <w:rFonts w:hAnsi="Times New Roman" w:cs="Times New Roman"/>
                <w:b/>
                <w:bCs/>
                <w:i/>
                <w:iCs/>
                <w:sz w:val="22"/>
                <w:szCs w:val="22"/>
              </w:rPr>
              <w:t>use assets</w:t>
            </w:r>
          </w:p>
        </w:tc>
        <w:tc>
          <w:tcPr>
            <w:tcW w:w="1467" w:type="dxa"/>
          </w:tcPr>
          <w:p w14:paraId="5BAAF112" w14:textId="77777777" w:rsidR="00943E7E" w:rsidRPr="009D7930" w:rsidRDefault="00943E7E" w:rsidP="009D7930">
            <w:pPr>
              <w:pStyle w:val="acctfourfigures"/>
              <w:tabs>
                <w:tab w:val="clear" w:pos="765"/>
                <w:tab w:val="decimal" w:pos="1167"/>
              </w:tabs>
              <w:spacing w:line="240" w:lineRule="atLeast"/>
              <w:ind w:right="-50" w:hanging="80"/>
              <w:rPr>
                <w:szCs w:val="22"/>
                <w:lang w:eastAsia="en-GB"/>
              </w:rPr>
            </w:pPr>
          </w:p>
        </w:tc>
        <w:tc>
          <w:tcPr>
            <w:tcW w:w="270" w:type="dxa"/>
          </w:tcPr>
          <w:p w14:paraId="47EF2CC9" w14:textId="77777777" w:rsidR="00943E7E" w:rsidRPr="009D7930" w:rsidRDefault="00943E7E" w:rsidP="009D7930">
            <w:pPr>
              <w:pStyle w:val="acctfourfigures"/>
              <w:tabs>
                <w:tab w:val="clear" w:pos="765"/>
                <w:tab w:val="decimal" w:pos="1167"/>
              </w:tabs>
              <w:spacing w:line="240" w:lineRule="atLeast"/>
              <w:ind w:right="-50" w:hanging="80"/>
              <w:rPr>
                <w:szCs w:val="22"/>
                <w:lang w:eastAsia="en-GB"/>
              </w:rPr>
            </w:pPr>
          </w:p>
        </w:tc>
        <w:tc>
          <w:tcPr>
            <w:tcW w:w="1494" w:type="dxa"/>
          </w:tcPr>
          <w:p w14:paraId="3D95EE6A" w14:textId="77777777" w:rsidR="00943E7E" w:rsidRPr="009D7930" w:rsidRDefault="00943E7E" w:rsidP="009D7930">
            <w:pPr>
              <w:pStyle w:val="acctfourfigures"/>
              <w:tabs>
                <w:tab w:val="clear" w:pos="765"/>
                <w:tab w:val="decimal" w:pos="1167"/>
              </w:tabs>
              <w:spacing w:line="240" w:lineRule="atLeast"/>
              <w:ind w:right="-50" w:hanging="80"/>
              <w:rPr>
                <w:szCs w:val="22"/>
                <w:lang w:eastAsia="en-GB"/>
              </w:rPr>
            </w:pPr>
          </w:p>
        </w:tc>
      </w:tr>
      <w:tr w:rsidR="00943E7E" w:rsidRPr="009D7930" w14:paraId="652FD13B" w14:textId="77777777" w:rsidTr="00D70734">
        <w:trPr>
          <w:cantSplit/>
        </w:trPr>
        <w:tc>
          <w:tcPr>
            <w:tcW w:w="5886" w:type="dxa"/>
            <w:hideMark/>
          </w:tcPr>
          <w:p w14:paraId="20891025" w14:textId="77777777" w:rsidR="00943E7E" w:rsidRPr="009D7930" w:rsidRDefault="00943E7E" w:rsidP="009D7930">
            <w:pPr>
              <w:spacing w:line="240" w:lineRule="atLeast"/>
              <w:contextualSpacing/>
              <w:rPr>
                <w:rFonts w:hAnsi="Times New Roman" w:cs="Times New Roman"/>
                <w:sz w:val="22"/>
                <w:szCs w:val="22"/>
              </w:rPr>
            </w:pPr>
            <w:r w:rsidRPr="009D7930">
              <w:rPr>
                <w:rFonts w:hAnsi="Times New Roman" w:cs="Times New Roman"/>
                <w:sz w:val="22"/>
                <w:szCs w:val="22"/>
              </w:rPr>
              <w:t>Buildings</w:t>
            </w:r>
          </w:p>
        </w:tc>
        <w:tc>
          <w:tcPr>
            <w:tcW w:w="1467" w:type="dxa"/>
            <w:vAlign w:val="bottom"/>
          </w:tcPr>
          <w:p w14:paraId="453D100B" w14:textId="086CB7EB" w:rsidR="00943E7E" w:rsidRPr="009D7930" w:rsidRDefault="0083271F"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58,839</w:t>
            </w:r>
          </w:p>
        </w:tc>
        <w:tc>
          <w:tcPr>
            <w:tcW w:w="270" w:type="dxa"/>
            <w:vAlign w:val="bottom"/>
          </w:tcPr>
          <w:p w14:paraId="529D3D1A" w14:textId="77777777" w:rsidR="00943E7E" w:rsidRPr="009D7930" w:rsidRDefault="00943E7E" w:rsidP="009D7930">
            <w:pPr>
              <w:pStyle w:val="acctfourfigures"/>
              <w:tabs>
                <w:tab w:val="clear" w:pos="765"/>
                <w:tab w:val="decimal" w:pos="1239"/>
              </w:tabs>
              <w:spacing w:line="240" w:lineRule="atLeast"/>
              <w:ind w:right="-50" w:hanging="80"/>
              <w:rPr>
                <w:szCs w:val="22"/>
                <w:lang w:eastAsia="en-GB"/>
              </w:rPr>
            </w:pPr>
          </w:p>
        </w:tc>
        <w:tc>
          <w:tcPr>
            <w:tcW w:w="1494" w:type="dxa"/>
            <w:vAlign w:val="bottom"/>
          </w:tcPr>
          <w:p w14:paraId="753DF6BE" w14:textId="6E4773FA" w:rsidR="00943E7E" w:rsidRPr="009D7930" w:rsidRDefault="00251129"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55,392</w:t>
            </w:r>
          </w:p>
        </w:tc>
      </w:tr>
      <w:tr w:rsidR="00943E7E" w:rsidRPr="009D7930" w14:paraId="73599055" w14:textId="77777777" w:rsidTr="00D70734">
        <w:trPr>
          <w:cantSplit/>
        </w:trPr>
        <w:tc>
          <w:tcPr>
            <w:tcW w:w="5886" w:type="dxa"/>
            <w:hideMark/>
          </w:tcPr>
          <w:p w14:paraId="767AA829" w14:textId="77777777" w:rsidR="00943E7E" w:rsidRPr="009D7930" w:rsidRDefault="00943E7E" w:rsidP="009D7930">
            <w:pPr>
              <w:spacing w:line="240" w:lineRule="atLeast"/>
              <w:contextualSpacing/>
              <w:rPr>
                <w:rFonts w:hAnsi="Times New Roman" w:cs="Times New Roman"/>
                <w:sz w:val="22"/>
                <w:szCs w:val="22"/>
              </w:rPr>
            </w:pPr>
            <w:r w:rsidRPr="009D7930">
              <w:rPr>
                <w:rFonts w:hAnsi="Times New Roman" w:cs="Times New Roman"/>
                <w:sz w:val="22"/>
                <w:szCs w:val="22"/>
              </w:rPr>
              <w:t>Equipment</w:t>
            </w:r>
          </w:p>
        </w:tc>
        <w:tc>
          <w:tcPr>
            <w:tcW w:w="1467" w:type="dxa"/>
            <w:vAlign w:val="bottom"/>
          </w:tcPr>
          <w:p w14:paraId="5A922407" w14:textId="134B5ABC" w:rsidR="00943E7E" w:rsidRPr="009D7930" w:rsidRDefault="0083271F"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2,774</w:t>
            </w:r>
          </w:p>
        </w:tc>
        <w:tc>
          <w:tcPr>
            <w:tcW w:w="270" w:type="dxa"/>
            <w:vAlign w:val="bottom"/>
          </w:tcPr>
          <w:p w14:paraId="337D198E" w14:textId="77777777" w:rsidR="00943E7E" w:rsidRPr="009D7930" w:rsidRDefault="00943E7E" w:rsidP="009D7930">
            <w:pPr>
              <w:pStyle w:val="acctfourfigures"/>
              <w:tabs>
                <w:tab w:val="clear" w:pos="765"/>
                <w:tab w:val="decimal" w:pos="1239"/>
              </w:tabs>
              <w:spacing w:line="240" w:lineRule="atLeast"/>
              <w:ind w:right="-50" w:hanging="80"/>
              <w:rPr>
                <w:szCs w:val="22"/>
                <w:lang w:eastAsia="en-GB"/>
              </w:rPr>
            </w:pPr>
          </w:p>
        </w:tc>
        <w:tc>
          <w:tcPr>
            <w:tcW w:w="1494" w:type="dxa"/>
            <w:vAlign w:val="bottom"/>
          </w:tcPr>
          <w:p w14:paraId="614A1D79" w14:textId="6B7D0BC6" w:rsidR="00943E7E" w:rsidRPr="009D7930" w:rsidRDefault="00251129"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774</w:t>
            </w:r>
          </w:p>
        </w:tc>
      </w:tr>
      <w:tr w:rsidR="00943E7E" w:rsidRPr="009D7930" w14:paraId="00EDF576" w14:textId="77777777" w:rsidTr="002B0EF6">
        <w:trPr>
          <w:cantSplit/>
        </w:trPr>
        <w:tc>
          <w:tcPr>
            <w:tcW w:w="5886" w:type="dxa"/>
            <w:hideMark/>
          </w:tcPr>
          <w:p w14:paraId="4E0303DD" w14:textId="77777777" w:rsidR="00943E7E" w:rsidRPr="009D7930" w:rsidRDefault="00943E7E" w:rsidP="009D7930">
            <w:pPr>
              <w:spacing w:line="240" w:lineRule="atLeast"/>
              <w:contextualSpacing/>
              <w:rPr>
                <w:rFonts w:hAnsi="Times New Roman" w:cs="Times New Roman"/>
                <w:sz w:val="22"/>
                <w:szCs w:val="22"/>
              </w:rPr>
            </w:pPr>
            <w:r w:rsidRPr="009D7930">
              <w:rPr>
                <w:rFonts w:hAnsi="Times New Roman" w:cs="Times New Roman"/>
                <w:sz w:val="22"/>
                <w:szCs w:val="22"/>
              </w:rPr>
              <w:t>Vehicles</w:t>
            </w:r>
          </w:p>
        </w:tc>
        <w:tc>
          <w:tcPr>
            <w:tcW w:w="1467" w:type="dxa"/>
            <w:tcBorders>
              <w:bottom w:val="single" w:sz="4" w:space="0" w:color="auto"/>
            </w:tcBorders>
            <w:vAlign w:val="bottom"/>
          </w:tcPr>
          <w:p w14:paraId="64B82035" w14:textId="2BE82CC0" w:rsidR="00943E7E" w:rsidRPr="009D7930" w:rsidRDefault="0083271F"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8,657</w:t>
            </w:r>
          </w:p>
        </w:tc>
        <w:tc>
          <w:tcPr>
            <w:tcW w:w="270" w:type="dxa"/>
            <w:vAlign w:val="bottom"/>
          </w:tcPr>
          <w:p w14:paraId="06B872D0" w14:textId="77777777" w:rsidR="00943E7E" w:rsidRPr="009D7930" w:rsidRDefault="00943E7E" w:rsidP="009D7930">
            <w:pPr>
              <w:pStyle w:val="acctfourfigures"/>
              <w:tabs>
                <w:tab w:val="clear" w:pos="765"/>
                <w:tab w:val="decimal" w:pos="1239"/>
              </w:tabs>
              <w:spacing w:line="240" w:lineRule="atLeast"/>
              <w:ind w:right="-50" w:hanging="80"/>
              <w:rPr>
                <w:szCs w:val="22"/>
                <w:lang w:eastAsia="en-GB"/>
              </w:rPr>
            </w:pPr>
          </w:p>
        </w:tc>
        <w:tc>
          <w:tcPr>
            <w:tcW w:w="1494" w:type="dxa"/>
            <w:tcBorders>
              <w:bottom w:val="single" w:sz="4" w:space="0" w:color="auto"/>
            </w:tcBorders>
            <w:vAlign w:val="bottom"/>
          </w:tcPr>
          <w:p w14:paraId="6D195C11" w14:textId="11C50006" w:rsidR="00943E7E" w:rsidRPr="009D7930" w:rsidRDefault="00251129"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12,318</w:t>
            </w:r>
          </w:p>
        </w:tc>
      </w:tr>
      <w:tr w:rsidR="00943E7E" w:rsidRPr="009D7930" w14:paraId="4F813ABA" w14:textId="77777777" w:rsidTr="002B0EF6">
        <w:trPr>
          <w:cantSplit/>
        </w:trPr>
        <w:tc>
          <w:tcPr>
            <w:tcW w:w="5886" w:type="dxa"/>
            <w:hideMark/>
          </w:tcPr>
          <w:p w14:paraId="43EE57F4" w14:textId="3DD951E3" w:rsidR="00943E7E" w:rsidRPr="009D7930" w:rsidRDefault="002B0EF6" w:rsidP="009D7930">
            <w:pPr>
              <w:spacing w:line="240" w:lineRule="atLeast"/>
              <w:rPr>
                <w:rFonts w:hAnsi="Times New Roman" w:cs="Times New Roman"/>
                <w:b/>
                <w:bCs/>
                <w:sz w:val="22"/>
                <w:szCs w:val="22"/>
                <w:lang w:val="en-GB" w:eastAsia="en-GB"/>
              </w:rPr>
            </w:pPr>
            <w:r w:rsidRPr="009D7930">
              <w:rPr>
                <w:rFonts w:hAnsi="Times New Roman" w:cs="Times New Roman"/>
                <w:b/>
                <w:bCs/>
                <w:sz w:val="22"/>
                <w:szCs w:val="22"/>
              </w:rPr>
              <w:t>Total</w:t>
            </w:r>
          </w:p>
        </w:tc>
        <w:tc>
          <w:tcPr>
            <w:tcW w:w="1467" w:type="dxa"/>
            <w:tcBorders>
              <w:top w:val="single" w:sz="4" w:space="0" w:color="auto"/>
              <w:bottom w:val="double" w:sz="4" w:space="0" w:color="auto"/>
            </w:tcBorders>
          </w:tcPr>
          <w:p w14:paraId="29B10C4D" w14:textId="1BE819C7" w:rsidR="00943E7E" w:rsidRPr="009D7930" w:rsidRDefault="0083271F" w:rsidP="009D7930">
            <w:pPr>
              <w:pStyle w:val="acctfourfigures"/>
              <w:tabs>
                <w:tab w:val="clear" w:pos="765"/>
                <w:tab w:val="decimal" w:pos="1239"/>
              </w:tabs>
              <w:spacing w:line="240" w:lineRule="atLeast"/>
              <w:ind w:right="-50" w:hanging="80"/>
              <w:rPr>
                <w:b/>
                <w:bCs/>
                <w:szCs w:val="22"/>
                <w:rtl/>
                <w:cs/>
                <w:lang w:eastAsia="en-GB"/>
              </w:rPr>
            </w:pPr>
            <w:r w:rsidRPr="009D7930">
              <w:rPr>
                <w:b/>
                <w:bCs/>
                <w:szCs w:val="22"/>
                <w:lang w:eastAsia="en-GB"/>
              </w:rPr>
              <w:t>70,270</w:t>
            </w:r>
          </w:p>
        </w:tc>
        <w:tc>
          <w:tcPr>
            <w:tcW w:w="270" w:type="dxa"/>
            <w:vAlign w:val="bottom"/>
          </w:tcPr>
          <w:p w14:paraId="0831B10E" w14:textId="77777777" w:rsidR="00943E7E" w:rsidRPr="009D7930" w:rsidRDefault="00943E7E" w:rsidP="009D7930">
            <w:pPr>
              <w:pStyle w:val="acctfourfigures"/>
              <w:tabs>
                <w:tab w:val="clear" w:pos="765"/>
                <w:tab w:val="decimal" w:pos="1239"/>
              </w:tabs>
              <w:spacing w:line="240" w:lineRule="atLeast"/>
              <w:ind w:right="-50" w:hanging="80"/>
              <w:rPr>
                <w:b/>
                <w:bCs/>
                <w:szCs w:val="22"/>
                <w:lang w:eastAsia="en-GB"/>
              </w:rPr>
            </w:pPr>
          </w:p>
        </w:tc>
        <w:tc>
          <w:tcPr>
            <w:tcW w:w="1494" w:type="dxa"/>
            <w:tcBorders>
              <w:top w:val="single" w:sz="4" w:space="0" w:color="auto"/>
              <w:bottom w:val="double" w:sz="4" w:space="0" w:color="auto"/>
            </w:tcBorders>
          </w:tcPr>
          <w:p w14:paraId="756219B5" w14:textId="0ADD4928" w:rsidR="00943E7E" w:rsidRPr="009D7930" w:rsidRDefault="00251129" w:rsidP="009D7930">
            <w:pPr>
              <w:pStyle w:val="acctfourfigures"/>
              <w:tabs>
                <w:tab w:val="clear" w:pos="765"/>
                <w:tab w:val="decimal" w:pos="1239"/>
              </w:tabs>
              <w:spacing w:line="240" w:lineRule="atLeast"/>
              <w:ind w:right="-50" w:hanging="80"/>
              <w:rPr>
                <w:b/>
                <w:bCs/>
                <w:szCs w:val="22"/>
                <w:lang w:eastAsia="en-GB"/>
              </w:rPr>
            </w:pPr>
            <w:r w:rsidRPr="009D7930">
              <w:rPr>
                <w:b/>
                <w:bCs/>
                <w:szCs w:val="22"/>
                <w:lang w:eastAsia="en-GB"/>
              </w:rPr>
              <w:t>68,484</w:t>
            </w:r>
          </w:p>
        </w:tc>
      </w:tr>
    </w:tbl>
    <w:p w14:paraId="6484B960" w14:textId="52C87F20" w:rsidR="00943E7E" w:rsidRPr="009D7930" w:rsidRDefault="00943E7E" w:rsidP="009D7930">
      <w:pPr>
        <w:tabs>
          <w:tab w:val="left" w:pos="522"/>
        </w:tabs>
        <w:spacing w:line="240" w:lineRule="atLeast"/>
        <w:rPr>
          <w:rFonts w:hAnsi="Times New Roman" w:cs="Times New Roman"/>
          <w:i/>
          <w:iCs/>
          <w:sz w:val="22"/>
          <w:szCs w:val="22"/>
        </w:rPr>
      </w:pPr>
    </w:p>
    <w:p w14:paraId="3D9E986A" w14:textId="4860B209" w:rsidR="007C2286" w:rsidRPr="009D7930" w:rsidRDefault="00890BA6" w:rsidP="009D7930">
      <w:pPr>
        <w:spacing w:line="240" w:lineRule="atLeast"/>
        <w:ind w:left="540"/>
        <w:jc w:val="thaiDistribute"/>
        <w:rPr>
          <w:rFonts w:eastAsia="Calibri" w:hAnsi="Times New Roman" w:cs="Times New Roman"/>
          <w:b/>
          <w:bCs/>
          <w:i/>
          <w:iCs/>
          <w:sz w:val="22"/>
          <w:szCs w:val="22"/>
        </w:rPr>
      </w:pPr>
      <w:r w:rsidRPr="009D7930">
        <w:rPr>
          <w:rFonts w:hAnsi="Times New Roman" w:cs="Times New Roman"/>
          <w:sz w:val="22"/>
          <w:szCs w:val="22"/>
        </w:rPr>
        <w:t>In 202</w:t>
      </w:r>
      <w:r w:rsidR="00902BDE" w:rsidRPr="009D7930">
        <w:rPr>
          <w:rFonts w:hAnsi="Times New Roman" w:cs="Times New Roman"/>
          <w:sz w:val="22"/>
          <w:szCs w:val="22"/>
        </w:rPr>
        <w:t>1</w:t>
      </w:r>
      <w:r w:rsidRPr="009D7930">
        <w:rPr>
          <w:rFonts w:hAnsi="Times New Roman" w:cs="Times New Roman"/>
          <w:sz w:val="22"/>
          <w:szCs w:val="22"/>
        </w:rPr>
        <w:t>, additions to the right</w:t>
      </w:r>
      <w:r w:rsidRPr="009D7930">
        <w:rPr>
          <w:rFonts w:hAnsi="Times New Roman" w:cs="Times New Roman"/>
          <w:sz w:val="22"/>
          <w:szCs w:val="22"/>
          <w:cs/>
        </w:rPr>
        <w:t>-</w:t>
      </w:r>
      <w:r w:rsidRPr="009D7930">
        <w:rPr>
          <w:rFonts w:hAnsi="Times New Roman" w:cs="Times New Roman"/>
          <w:sz w:val="22"/>
          <w:szCs w:val="22"/>
        </w:rPr>
        <w:t>of</w:t>
      </w:r>
      <w:r w:rsidRPr="009D7930">
        <w:rPr>
          <w:rFonts w:hAnsi="Times New Roman" w:cs="Times New Roman"/>
          <w:sz w:val="22"/>
          <w:szCs w:val="22"/>
          <w:cs/>
        </w:rPr>
        <w:t>-</w:t>
      </w:r>
      <w:r w:rsidRPr="009D7930">
        <w:rPr>
          <w:rFonts w:hAnsi="Times New Roman" w:cs="Times New Roman"/>
          <w:sz w:val="22"/>
          <w:szCs w:val="22"/>
        </w:rPr>
        <w:t xml:space="preserve">use assets of the Company were Baht </w:t>
      </w:r>
      <w:r w:rsidR="0083271F" w:rsidRPr="009D7930">
        <w:rPr>
          <w:rFonts w:hAnsi="Times New Roman" w:cs="Times New Roman"/>
          <w:sz w:val="22"/>
          <w:szCs w:val="22"/>
        </w:rPr>
        <w:t>42</w:t>
      </w:r>
      <w:r w:rsidR="0083271F" w:rsidRPr="009D7930">
        <w:rPr>
          <w:rFonts w:hAnsi="Times New Roman" w:cs="Times New Roman"/>
          <w:sz w:val="22"/>
          <w:szCs w:val="22"/>
          <w:cs/>
        </w:rPr>
        <w:t>.</w:t>
      </w:r>
      <w:r w:rsidR="0083271F" w:rsidRPr="009D7930">
        <w:rPr>
          <w:rFonts w:hAnsi="Times New Roman" w:cs="Times New Roman"/>
          <w:sz w:val="22"/>
          <w:szCs w:val="22"/>
        </w:rPr>
        <w:t>1</w:t>
      </w:r>
      <w:r w:rsidRPr="009D7930">
        <w:rPr>
          <w:rFonts w:hAnsi="Times New Roman" w:cs="Times New Roman"/>
          <w:sz w:val="22"/>
          <w:szCs w:val="22"/>
          <w:cs/>
        </w:rPr>
        <w:t xml:space="preserve"> </w:t>
      </w:r>
      <w:r w:rsidRPr="009D7930">
        <w:rPr>
          <w:rFonts w:hAnsi="Times New Roman" w:cs="Times New Roman"/>
          <w:sz w:val="22"/>
          <w:szCs w:val="22"/>
        </w:rPr>
        <w:t>million</w:t>
      </w:r>
      <w:r w:rsidR="007C2286" w:rsidRPr="009D7930">
        <w:rPr>
          <w:rFonts w:hAnsi="Times New Roman" w:cs="Times New Roman"/>
          <w:sz w:val="22"/>
          <w:szCs w:val="22"/>
          <w:cs/>
        </w:rPr>
        <w:t xml:space="preserve"> </w:t>
      </w:r>
      <w:r w:rsidR="007C2286" w:rsidRPr="009D7930">
        <w:rPr>
          <w:rFonts w:eastAsia="Calibri" w:hAnsi="Times New Roman" w:cs="Times New Roman"/>
          <w:i/>
          <w:iCs/>
          <w:sz w:val="22"/>
          <w:szCs w:val="22"/>
          <w:cs/>
        </w:rPr>
        <w:t>(</w:t>
      </w:r>
      <w:r w:rsidR="007C2286" w:rsidRPr="009D7930">
        <w:rPr>
          <w:rFonts w:eastAsia="Calibri" w:hAnsi="Times New Roman" w:cs="Times New Roman"/>
          <w:i/>
          <w:iCs/>
          <w:sz w:val="22"/>
          <w:szCs w:val="22"/>
        </w:rPr>
        <w:t>2020</w:t>
      </w:r>
      <w:r w:rsidR="007C2286" w:rsidRPr="009D7930">
        <w:rPr>
          <w:rFonts w:eastAsia="Calibri" w:hAnsi="Times New Roman" w:cs="Times New Roman"/>
          <w:i/>
          <w:iCs/>
          <w:sz w:val="22"/>
          <w:szCs w:val="22"/>
          <w:cs/>
        </w:rPr>
        <w:t xml:space="preserve">: </w:t>
      </w:r>
      <w:r w:rsidR="007C2286" w:rsidRPr="009D7930">
        <w:rPr>
          <w:rFonts w:eastAsia="Calibri" w:hAnsi="Times New Roman" w:cs="Times New Roman"/>
          <w:i/>
          <w:iCs/>
          <w:sz w:val="22"/>
          <w:szCs w:val="22"/>
        </w:rPr>
        <w:t>Baht 103</w:t>
      </w:r>
      <w:r w:rsidR="007C2286" w:rsidRPr="009D7930">
        <w:rPr>
          <w:rFonts w:eastAsia="Calibri" w:hAnsi="Times New Roman" w:cs="Times New Roman"/>
          <w:i/>
          <w:iCs/>
          <w:sz w:val="22"/>
          <w:szCs w:val="22"/>
          <w:cs/>
        </w:rPr>
        <w:t>.</w:t>
      </w:r>
      <w:r w:rsidR="007C2286" w:rsidRPr="009D7930">
        <w:rPr>
          <w:rFonts w:eastAsia="Calibri" w:hAnsi="Times New Roman" w:cs="Times New Roman"/>
          <w:i/>
          <w:iCs/>
          <w:sz w:val="22"/>
          <w:szCs w:val="22"/>
        </w:rPr>
        <w:t>9 million</w:t>
      </w:r>
      <w:r w:rsidR="007C2286" w:rsidRPr="009D7930">
        <w:rPr>
          <w:rFonts w:eastAsia="Calibri" w:hAnsi="Times New Roman" w:cs="Times New Roman"/>
          <w:i/>
          <w:iCs/>
          <w:sz w:val="22"/>
          <w:szCs w:val="22"/>
          <w:cs/>
        </w:rPr>
        <w:t>)</w:t>
      </w:r>
      <w:r w:rsidR="007C2286" w:rsidRPr="009D7930">
        <w:rPr>
          <w:rFonts w:eastAsia="Calibri" w:hAnsi="Times New Roman" w:cs="Times New Roman"/>
          <w:sz w:val="22"/>
          <w:szCs w:val="22"/>
          <w:cs/>
        </w:rPr>
        <w:t>.</w:t>
      </w:r>
    </w:p>
    <w:p w14:paraId="67799F79" w14:textId="0849F0E7" w:rsidR="00973491" w:rsidRPr="009D7930" w:rsidRDefault="00973491" w:rsidP="009D7930">
      <w:pPr>
        <w:tabs>
          <w:tab w:val="left" w:pos="522"/>
        </w:tabs>
        <w:spacing w:line="240" w:lineRule="atLeast"/>
        <w:jc w:val="thaiDistribute"/>
        <w:rPr>
          <w:rFonts w:hAnsi="Times New Roman" w:cs="Times New Roman"/>
          <w:sz w:val="22"/>
          <w:szCs w:val="22"/>
          <w:cs/>
        </w:rPr>
      </w:pPr>
    </w:p>
    <w:p w14:paraId="3B35CB43" w14:textId="7185B986" w:rsidR="00973491" w:rsidRPr="009D7930" w:rsidRDefault="00F454E8" w:rsidP="009D7930">
      <w:pPr>
        <w:spacing w:line="240" w:lineRule="atLeast"/>
        <w:ind w:left="540"/>
        <w:jc w:val="thaiDistribute"/>
        <w:rPr>
          <w:rFonts w:hAnsi="Times New Roman" w:cs="Times New Roman"/>
          <w:sz w:val="22"/>
          <w:szCs w:val="22"/>
        </w:rPr>
      </w:pPr>
      <w:r w:rsidRPr="009D7930">
        <w:rPr>
          <w:rFonts w:hAnsi="Times New Roman" w:cs="Times New Roman"/>
          <w:sz w:val="22"/>
          <w:szCs w:val="22"/>
        </w:rPr>
        <w:t xml:space="preserve">The Company leases a number of </w:t>
      </w:r>
      <w:r w:rsidR="00FC1C25" w:rsidRPr="009D7930">
        <w:rPr>
          <w:rFonts w:hAnsi="Times New Roman" w:cs="Times New Roman"/>
          <w:sz w:val="22"/>
          <w:szCs w:val="22"/>
        </w:rPr>
        <w:t>building</w:t>
      </w:r>
      <w:r w:rsidRPr="009D7930">
        <w:rPr>
          <w:rFonts w:hAnsi="Times New Roman" w:cs="Times New Roman"/>
          <w:sz w:val="22"/>
          <w:szCs w:val="22"/>
        </w:rPr>
        <w:t xml:space="preserve"> for</w:t>
      </w:r>
      <w:r w:rsidR="00A05926" w:rsidRPr="009D7930">
        <w:rPr>
          <w:rFonts w:hAnsi="Times New Roman" w:cs="Times New Roman"/>
          <w:sz w:val="22"/>
          <w:szCs w:val="22"/>
        </w:rPr>
        <w:t xml:space="preserve"> branch office for</w:t>
      </w:r>
      <w:r w:rsidR="00155749" w:rsidRPr="009D7930">
        <w:rPr>
          <w:rFonts w:hAnsi="Times New Roman" w:cs="Times New Roman"/>
          <w:sz w:val="22"/>
          <w:szCs w:val="22"/>
          <w:cs/>
        </w:rPr>
        <w:t xml:space="preserve"> </w:t>
      </w:r>
      <w:r w:rsidR="000F6347" w:rsidRPr="009D7930">
        <w:rPr>
          <w:rFonts w:hAnsi="Times New Roman" w:cs="Times New Roman"/>
          <w:sz w:val="22"/>
          <w:szCs w:val="22"/>
        </w:rPr>
        <w:t>1</w:t>
      </w:r>
      <w:r w:rsidR="000F6347" w:rsidRPr="009D7930">
        <w:rPr>
          <w:rFonts w:hAnsi="Times New Roman" w:cs="Times New Roman"/>
          <w:sz w:val="22"/>
          <w:szCs w:val="22"/>
          <w:cs/>
        </w:rPr>
        <w:t>-</w:t>
      </w:r>
      <w:r w:rsidR="00155749" w:rsidRPr="009D7930">
        <w:rPr>
          <w:rFonts w:hAnsi="Times New Roman" w:cs="Times New Roman"/>
          <w:sz w:val="22"/>
          <w:szCs w:val="22"/>
        </w:rPr>
        <w:t>3</w:t>
      </w:r>
      <w:r w:rsidRPr="009D7930">
        <w:rPr>
          <w:rFonts w:hAnsi="Times New Roman" w:cs="Times New Roman"/>
          <w:sz w:val="22"/>
          <w:szCs w:val="22"/>
          <w:cs/>
        </w:rPr>
        <w:t xml:space="preserve"> </w:t>
      </w:r>
      <w:r w:rsidRPr="009D7930">
        <w:rPr>
          <w:rFonts w:hAnsi="Times New Roman" w:cs="Times New Roman"/>
          <w:sz w:val="22"/>
          <w:szCs w:val="22"/>
        </w:rPr>
        <w:t>years</w:t>
      </w:r>
      <w:r w:rsidR="00F61D6D" w:rsidRPr="009D7930">
        <w:rPr>
          <w:rFonts w:hAnsi="Times New Roman" w:cs="Times New Roman"/>
          <w:sz w:val="22"/>
          <w:szCs w:val="22"/>
          <w:cs/>
        </w:rPr>
        <w:t xml:space="preserve"> </w:t>
      </w:r>
      <w:r w:rsidR="00F61D6D" w:rsidRPr="009D7930">
        <w:rPr>
          <w:rFonts w:eastAsia="Calibri" w:hAnsi="Times New Roman" w:cs="Times New Roman"/>
          <w:i/>
          <w:iCs/>
          <w:sz w:val="22"/>
          <w:szCs w:val="22"/>
          <w:cs/>
        </w:rPr>
        <w:t>(</w:t>
      </w:r>
      <w:r w:rsidR="00F61D6D" w:rsidRPr="009D7930">
        <w:rPr>
          <w:rFonts w:eastAsia="Calibri" w:hAnsi="Times New Roman" w:cs="Times New Roman"/>
          <w:i/>
          <w:iCs/>
          <w:sz w:val="22"/>
          <w:szCs w:val="22"/>
        </w:rPr>
        <w:t>2020</w:t>
      </w:r>
      <w:r w:rsidR="00F61D6D" w:rsidRPr="009D7930">
        <w:rPr>
          <w:rFonts w:eastAsia="Calibri" w:hAnsi="Times New Roman" w:cs="Times New Roman"/>
          <w:i/>
          <w:iCs/>
          <w:sz w:val="22"/>
          <w:szCs w:val="22"/>
          <w:cs/>
        </w:rPr>
        <w:t>:</w:t>
      </w:r>
      <w:r w:rsidR="00FB00F9" w:rsidRPr="009D7930">
        <w:rPr>
          <w:rFonts w:eastAsia="Calibri" w:hAnsi="Times New Roman" w:cs="Times New Roman"/>
          <w:i/>
          <w:iCs/>
          <w:sz w:val="22"/>
          <w:szCs w:val="22"/>
        </w:rPr>
        <w:t>1</w:t>
      </w:r>
      <w:r w:rsidR="00FB00F9" w:rsidRPr="009D7930">
        <w:rPr>
          <w:rFonts w:eastAsia="Calibri" w:hAnsi="Times New Roman" w:cs="Times New Roman"/>
          <w:i/>
          <w:iCs/>
          <w:sz w:val="22"/>
          <w:szCs w:val="22"/>
          <w:cs/>
        </w:rPr>
        <w:t>-</w:t>
      </w:r>
      <w:r w:rsidR="00FB00F9" w:rsidRPr="009D7930">
        <w:rPr>
          <w:rFonts w:eastAsia="Calibri" w:hAnsi="Times New Roman" w:cs="Times New Roman"/>
          <w:i/>
          <w:iCs/>
          <w:sz w:val="22"/>
          <w:szCs w:val="22"/>
        </w:rPr>
        <w:t>3 years</w:t>
      </w:r>
      <w:r w:rsidR="00F61D6D" w:rsidRPr="009D7930">
        <w:rPr>
          <w:rFonts w:eastAsia="Calibri" w:hAnsi="Times New Roman" w:cs="Times New Roman"/>
          <w:i/>
          <w:iCs/>
          <w:sz w:val="22"/>
          <w:szCs w:val="22"/>
          <w:cs/>
        </w:rPr>
        <w:t>)</w:t>
      </w:r>
      <w:r w:rsidRPr="009D7930">
        <w:rPr>
          <w:rFonts w:hAnsi="Times New Roman" w:cs="Times New Roman"/>
          <w:sz w:val="22"/>
          <w:szCs w:val="22"/>
        </w:rPr>
        <w:t>, with extension options at the end of lease term</w:t>
      </w:r>
      <w:r w:rsidRPr="009D7930">
        <w:rPr>
          <w:rFonts w:hAnsi="Times New Roman" w:cs="Times New Roman"/>
          <w:sz w:val="22"/>
          <w:szCs w:val="22"/>
          <w:cs/>
        </w:rPr>
        <w:t xml:space="preserve">. </w:t>
      </w:r>
      <w:r w:rsidRPr="009D7930">
        <w:rPr>
          <w:rFonts w:hAnsi="Times New Roman" w:cs="Times New Roman"/>
          <w:sz w:val="22"/>
          <w:szCs w:val="22"/>
        </w:rPr>
        <w:t>The rental is payable monthly as specified in the contract</w:t>
      </w:r>
      <w:r w:rsidR="000F6347" w:rsidRPr="009D7930">
        <w:rPr>
          <w:rFonts w:hAnsi="Times New Roman" w:cs="Times New Roman"/>
          <w:sz w:val="22"/>
          <w:szCs w:val="22"/>
          <w:cs/>
        </w:rPr>
        <w:t>.</w:t>
      </w:r>
    </w:p>
    <w:p w14:paraId="19C3953F" w14:textId="77777777" w:rsidR="00C15321" w:rsidRPr="009D7930" w:rsidRDefault="00C15321" w:rsidP="009D7930">
      <w:pPr>
        <w:spacing w:line="240" w:lineRule="atLeast"/>
        <w:ind w:left="540"/>
        <w:rPr>
          <w:rFonts w:hAnsi="Times New Roman" w:cs="Times New Roman"/>
          <w:sz w:val="22"/>
          <w:szCs w:val="22"/>
        </w:rPr>
      </w:pPr>
    </w:p>
    <w:p w14:paraId="7F41456F" w14:textId="77777777" w:rsidR="00C15321" w:rsidRPr="009D7930" w:rsidRDefault="00C15321" w:rsidP="009D7930">
      <w:pPr>
        <w:spacing w:line="240" w:lineRule="atLeast"/>
        <w:ind w:left="547"/>
        <w:jc w:val="both"/>
        <w:rPr>
          <w:rFonts w:hAnsi="Times New Roman" w:cs="Times New Roman"/>
          <w:i/>
          <w:iCs/>
          <w:sz w:val="22"/>
          <w:szCs w:val="22"/>
        </w:rPr>
      </w:pPr>
      <w:r w:rsidRPr="009D7930">
        <w:rPr>
          <w:rFonts w:hAnsi="Times New Roman" w:cs="Times New Roman"/>
          <w:i/>
          <w:iCs/>
          <w:sz w:val="22"/>
          <w:szCs w:val="22"/>
        </w:rPr>
        <w:t>Extension options</w:t>
      </w:r>
    </w:p>
    <w:p w14:paraId="0611B255" w14:textId="77777777" w:rsidR="00C15321" w:rsidRPr="009D7930" w:rsidRDefault="00C15321" w:rsidP="009D7930">
      <w:pPr>
        <w:spacing w:line="240" w:lineRule="atLeast"/>
        <w:ind w:left="547"/>
        <w:jc w:val="both"/>
        <w:rPr>
          <w:rFonts w:hAnsi="Times New Roman" w:cs="Times New Roman"/>
          <w:i/>
          <w:iCs/>
          <w:sz w:val="22"/>
          <w:szCs w:val="22"/>
        </w:rPr>
      </w:pPr>
    </w:p>
    <w:p w14:paraId="6FF315DB" w14:textId="77777777" w:rsidR="00C15321" w:rsidRPr="009D7930" w:rsidRDefault="00C15321" w:rsidP="009D7930">
      <w:pPr>
        <w:spacing w:line="240" w:lineRule="atLeast"/>
        <w:ind w:left="547"/>
        <w:jc w:val="thaiDistribute"/>
        <w:rPr>
          <w:rFonts w:hAnsi="Times New Roman" w:cs="Times New Roman"/>
          <w:sz w:val="22"/>
          <w:szCs w:val="22"/>
        </w:rPr>
      </w:pPr>
      <w:r w:rsidRPr="009D7930">
        <w:rPr>
          <w:rFonts w:hAnsi="Times New Roman" w:cs="Times New Roman"/>
          <w:sz w:val="22"/>
          <w:szCs w:val="22"/>
        </w:rPr>
        <w:t>Some property leases contain extension options exercisable by the Company up to one year before the end of the non</w:t>
      </w:r>
      <w:r w:rsidRPr="009D7930">
        <w:rPr>
          <w:rFonts w:hAnsi="Times New Roman" w:cs="Times New Roman"/>
          <w:sz w:val="22"/>
          <w:szCs w:val="22"/>
          <w:cs/>
        </w:rPr>
        <w:t>-</w:t>
      </w:r>
      <w:r w:rsidRPr="009D7930">
        <w:rPr>
          <w:rFonts w:hAnsi="Times New Roman" w:cs="Times New Roman"/>
          <w:sz w:val="22"/>
          <w:szCs w:val="22"/>
        </w:rPr>
        <w:t>cancellable contract period</w:t>
      </w:r>
      <w:r w:rsidRPr="009D7930">
        <w:rPr>
          <w:rFonts w:hAnsi="Times New Roman" w:cs="Times New Roman"/>
          <w:sz w:val="22"/>
          <w:szCs w:val="22"/>
          <w:cs/>
        </w:rPr>
        <w:t xml:space="preserve">. </w:t>
      </w:r>
      <w:r w:rsidRPr="009D7930">
        <w:rPr>
          <w:rFonts w:hAnsi="Times New Roman" w:cs="Times New Roman"/>
          <w:sz w:val="22"/>
          <w:szCs w:val="22"/>
        </w:rPr>
        <w:t>Where practicable, the Company seeks to include extension options in new leases to provide operational flexibility</w:t>
      </w:r>
      <w:r w:rsidRPr="009D7930">
        <w:rPr>
          <w:rFonts w:hAnsi="Times New Roman" w:cs="Times New Roman"/>
          <w:sz w:val="22"/>
          <w:szCs w:val="22"/>
          <w:cs/>
        </w:rPr>
        <w:t xml:space="preserve">. </w:t>
      </w:r>
      <w:r w:rsidRPr="009D7930">
        <w:rPr>
          <w:rFonts w:hAnsi="Times New Roman" w:cs="Times New Roman"/>
          <w:sz w:val="22"/>
          <w:szCs w:val="22"/>
        </w:rPr>
        <w:t>The extension options held are exercisable only by the Company and not by the lessors</w:t>
      </w:r>
      <w:r w:rsidRPr="009D7930">
        <w:rPr>
          <w:rFonts w:hAnsi="Times New Roman" w:cs="Times New Roman"/>
          <w:sz w:val="22"/>
          <w:szCs w:val="22"/>
          <w:cs/>
        </w:rPr>
        <w:t xml:space="preserve">. </w:t>
      </w:r>
      <w:r w:rsidRPr="009D7930">
        <w:rPr>
          <w:rFonts w:hAnsi="Times New Roman" w:cs="Times New Roman"/>
          <w:sz w:val="22"/>
          <w:szCs w:val="22"/>
        </w:rPr>
        <w:t>The Company assesses at lease commencement date whether it is reasonably certain to exercise the extension options</w:t>
      </w:r>
      <w:r w:rsidRPr="009D7930">
        <w:rPr>
          <w:rFonts w:hAnsi="Times New Roman" w:cs="Times New Roman"/>
          <w:sz w:val="22"/>
          <w:szCs w:val="22"/>
          <w:cs/>
        </w:rPr>
        <w:t xml:space="preserve">. </w:t>
      </w:r>
      <w:r w:rsidRPr="009D7930">
        <w:rPr>
          <w:rFonts w:hAnsi="Times New Roman" w:cs="Times New Roman"/>
          <w:sz w:val="22"/>
          <w:szCs w:val="22"/>
        </w:rPr>
        <w:t>The Company reassesses whether it is reasonably certain to exercise the options if there is a significant event or significant changes in circumstances within its control</w:t>
      </w:r>
      <w:r w:rsidRPr="009D7930">
        <w:rPr>
          <w:rFonts w:hAnsi="Times New Roman" w:cs="Times New Roman"/>
          <w:sz w:val="22"/>
          <w:szCs w:val="22"/>
          <w:cs/>
        </w:rPr>
        <w:t>.</w:t>
      </w:r>
    </w:p>
    <w:p w14:paraId="5B9A6E7D" w14:textId="77777777" w:rsidR="008A5750" w:rsidRPr="009D7930" w:rsidRDefault="008A5750" w:rsidP="009D7930">
      <w:pPr>
        <w:spacing w:line="240" w:lineRule="atLeast"/>
        <w:ind w:left="547"/>
        <w:jc w:val="thaiDistribute"/>
        <w:rPr>
          <w:rFonts w:hAnsi="Times New Roman" w:cs="Times New Roman"/>
          <w:sz w:val="22"/>
          <w:szCs w:val="22"/>
        </w:rPr>
      </w:pPr>
    </w:p>
    <w:tbl>
      <w:tblPr>
        <w:tblW w:w="9117" w:type="dxa"/>
        <w:tblInd w:w="450" w:type="dxa"/>
        <w:tblLayout w:type="fixed"/>
        <w:tblCellMar>
          <w:left w:w="79" w:type="dxa"/>
          <w:right w:w="79" w:type="dxa"/>
        </w:tblCellMar>
        <w:tblLook w:val="04A0" w:firstRow="1" w:lastRow="0" w:firstColumn="1" w:lastColumn="0" w:noHBand="0" w:noVBand="1"/>
      </w:tblPr>
      <w:tblGrid>
        <w:gridCol w:w="5886"/>
        <w:gridCol w:w="1467"/>
        <w:gridCol w:w="270"/>
        <w:gridCol w:w="1494"/>
      </w:tblGrid>
      <w:tr w:rsidR="00FC1C25" w:rsidRPr="009D7930" w14:paraId="09A6309B" w14:textId="77777777" w:rsidTr="00987958">
        <w:trPr>
          <w:cantSplit/>
          <w:tblHeader/>
        </w:trPr>
        <w:tc>
          <w:tcPr>
            <w:tcW w:w="5886" w:type="dxa"/>
            <w:hideMark/>
          </w:tcPr>
          <w:p w14:paraId="4E8D9C08" w14:textId="77777777" w:rsidR="00FC1C25" w:rsidRPr="009D7930" w:rsidRDefault="00FC1C25" w:rsidP="009D7930">
            <w:pPr>
              <w:pStyle w:val="acctfourfigures"/>
              <w:tabs>
                <w:tab w:val="left" w:pos="720"/>
              </w:tabs>
              <w:spacing w:line="240" w:lineRule="atLeast"/>
              <w:rPr>
                <w:b/>
                <w:bCs/>
                <w:i/>
                <w:iCs/>
                <w:szCs w:val="22"/>
                <w:lang w:val="en-US" w:eastAsia="en-GB" w:bidi="th-TH"/>
              </w:rPr>
            </w:pPr>
            <w:r w:rsidRPr="009D7930">
              <w:rPr>
                <w:b/>
                <w:bCs/>
                <w:i/>
                <w:iCs/>
                <w:szCs w:val="22"/>
                <w:lang w:eastAsia="en-GB" w:bidi="th-TH"/>
              </w:rPr>
              <w:t xml:space="preserve">For the year ended </w:t>
            </w:r>
            <w:r w:rsidRPr="009D7930">
              <w:rPr>
                <w:b/>
                <w:bCs/>
                <w:i/>
                <w:iCs/>
                <w:szCs w:val="22"/>
                <w:cs/>
                <w:lang w:eastAsia="en-GB" w:bidi="th-TH"/>
              </w:rPr>
              <w:t xml:space="preserve">31 </w:t>
            </w:r>
            <w:r w:rsidRPr="009D7930">
              <w:rPr>
                <w:b/>
                <w:bCs/>
                <w:i/>
                <w:iCs/>
                <w:szCs w:val="22"/>
                <w:lang w:eastAsia="en-GB" w:bidi="th-TH"/>
              </w:rPr>
              <w:t>December</w:t>
            </w:r>
          </w:p>
        </w:tc>
        <w:tc>
          <w:tcPr>
            <w:tcW w:w="1467" w:type="dxa"/>
            <w:hideMark/>
          </w:tcPr>
          <w:p w14:paraId="29A7CAF4" w14:textId="59E86D2B" w:rsidR="00FC1C25" w:rsidRPr="009D7930" w:rsidRDefault="00987958" w:rsidP="009D7930">
            <w:pPr>
              <w:pStyle w:val="acctmergecolhdg"/>
              <w:spacing w:line="240" w:lineRule="atLeast"/>
              <w:rPr>
                <w:b w:val="0"/>
                <w:bCs/>
                <w:szCs w:val="22"/>
                <w:cs/>
                <w:lang w:val="en-US" w:eastAsia="en-GB" w:bidi="th-TH"/>
              </w:rPr>
            </w:pPr>
            <w:r w:rsidRPr="009D7930">
              <w:rPr>
                <w:b w:val="0"/>
                <w:bCs/>
                <w:szCs w:val="22"/>
                <w:lang w:eastAsia="en-GB"/>
              </w:rPr>
              <w:t>2021</w:t>
            </w:r>
          </w:p>
        </w:tc>
        <w:tc>
          <w:tcPr>
            <w:tcW w:w="270" w:type="dxa"/>
          </w:tcPr>
          <w:p w14:paraId="2521C9A2" w14:textId="77777777" w:rsidR="00FC1C25" w:rsidRPr="009D7930" w:rsidRDefault="00FC1C25" w:rsidP="009D7930">
            <w:pPr>
              <w:pStyle w:val="acctmergecolhdg"/>
              <w:spacing w:line="240" w:lineRule="atLeast"/>
              <w:rPr>
                <w:b w:val="0"/>
                <w:bCs/>
                <w:szCs w:val="22"/>
                <w:lang w:eastAsia="en-GB"/>
              </w:rPr>
            </w:pPr>
          </w:p>
        </w:tc>
        <w:tc>
          <w:tcPr>
            <w:tcW w:w="1494" w:type="dxa"/>
            <w:hideMark/>
          </w:tcPr>
          <w:p w14:paraId="1C412146" w14:textId="589CE716" w:rsidR="00FC1C25" w:rsidRPr="009D7930" w:rsidRDefault="00987958" w:rsidP="009D7930">
            <w:pPr>
              <w:pStyle w:val="acctmergecolhdg"/>
              <w:spacing w:line="240" w:lineRule="atLeast"/>
              <w:rPr>
                <w:b w:val="0"/>
                <w:bCs/>
                <w:szCs w:val="22"/>
                <w:lang w:eastAsia="en-GB"/>
              </w:rPr>
            </w:pPr>
            <w:r w:rsidRPr="009D7930">
              <w:rPr>
                <w:b w:val="0"/>
                <w:bCs/>
                <w:szCs w:val="22"/>
                <w:lang w:eastAsia="en-GB"/>
              </w:rPr>
              <w:t>2020</w:t>
            </w:r>
          </w:p>
        </w:tc>
      </w:tr>
      <w:tr w:rsidR="008A5750" w:rsidRPr="009D7930" w14:paraId="073CA86F" w14:textId="77777777" w:rsidTr="00987958">
        <w:trPr>
          <w:cantSplit/>
          <w:tblHeader/>
        </w:trPr>
        <w:tc>
          <w:tcPr>
            <w:tcW w:w="5886" w:type="dxa"/>
            <w:hideMark/>
          </w:tcPr>
          <w:p w14:paraId="47A36A4C" w14:textId="77777777" w:rsidR="008A5750" w:rsidRPr="009D7930" w:rsidRDefault="008A5750" w:rsidP="009D7930">
            <w:pPr>
              <w:spacing w:line="240" w:lineRule="atLeast"/>
              <w:rPr>
                <w:rFonts w:hAnsi="Times New Roman" w:cs="Times New Roman"/>
                <w:b/>
                <w:bCs/>
                <w:i/>
                <w:iCs/>
                <w:sz w:val="22"/>
                <w:szCs w:val="22"/>
                <w:lang w:val="en-GB" w:eastAsia="en-GB"/>
              </w:rPr>
            </w:pPr>
          </w:p>
        </w:tc>
        <w:tc>
          <w:tcPr>
            <w:tcW w:w="3231" w:type="dxa"/>
            <w:gridSpan w:val="3"/>
            <w:hideMark/>
          </w:tcPr>
          <w:p w14:paraId="6331C418" w14:textId="77777777" w:rsidR="008A5750" w:rsidRPr="009D7930" w:rsidRDefault="000F6347" w:rsidP="009D7930">
            <w:pPr>
              <w:pStyle w:val="acctfourfigures"/>
              <w:spacing w:line="240" w:lineRule="atLeast"/>
              <w:jc w:val="center"/>
              <w:rPr>
                <w:i/>
                <w:iCs/>
                <w:szCs w:val="22"/>
                <w:lang w:eastAsia="en-GB"/>
              </w:rPr>
            </w:pPr>
            <w:r w:rsidRPr="009D7930">
              <w:rPr>
                <w:i/>
                <w:iCs/>
                <w:szCs w:val="22"/>
                <w:cs/>
                <w:lang w:eastAsia="en-GB" w:bidi="th-TH"/>
              </w:rPr>
              <w:t>(</w:t>
            </w:r>
            <w:r w:rsidR="00B1614D" w:rsidRPr="009D7930">
              <w:rPr>
                <w:i/>
                <w:iCs/>
                <w:szCs w:val="22"/>
                <w:lang w:eastAsia="en-GB" w:bidi="th-TH"/>
              </w:rPr>
              <w:t>in thousand Baht</w:t>
            </w:r>
            <w:r w:rsidRPr="009D7930">
              <w:rPr>
                <w:i/>
                <w:iCs/>
                <w:szCs w:val="22"/>
                <w:cs/>
                <w:lang w:eastAsia="en-GB" w:bidi="th-TH"/>
              </w:rPr>
              <w:t>)</w:t>
            </w:r>
          </w:p>
        </w:tc>
      </w:tr>
      <w:tr w:rsidR="00FC1C25" w:rsidRPr="009D7930" w14:paraId="3101B40E" w14:textId="77777777" w:rsidTr="00987958">
        <w:trPr>
          <w:cantSplit/>
        </w:trPr>
        <w:tc>
          <w:tcPr>
            <w:tcW w:w="5886" w:type="dxa"/>
            <w:hideMark/>
          </w:tcPr>
          <w:p w14:paraId="3D166A63" w14:textId="77777777" w:rsidR="00FC1C25" w:rsidRPr="009D7930" w:rsidRDefault="00FC1C25" w:rsidP="009D7930">
            <w:pPr>
              <w:spacing w:line="240" w:lineRule="atLeast"/>
              <w:rPr>
                <w:rFonts w:hAnsi="Times New Roman" w:cs="Times New Roman"/>
                <w:b/>
                <w:bCs/>
                <w:i/>
                <w:iCs/>
                <w:sz w:val="22"/>
                <w:szCs w:val="22"/>
                <w:lang w:val="en-GB" w:eastAsia="en-GB"/>
              </w:rPr>
            </w:pPr>
            <w:r w:rsidRPr="009D7930">
              <w:rPr>
                <w:rFonts w:hAnsi="Times New Roman" w:cs="Times New Roman"/>
                <w:b/>
                <w:bCs/>
                <w:i/>
                <w:iCs/>
                <w:sz w:val="22"/>
                <w:szCs w:val="22"/>
                <w:lang w:val="en-GB" w:eastAsia="en-GB"/>
              </w:rPr>
              <w:t>Amounts recognised in profit or loss</w:t>
            </w:r>
          </w:p>
        </w:tc>
        <w:tc>
          <w:tcPr>
            <w:tcW w:w="1467" w:type="dxa"/>
          </w:tcPr>
          <w:p w14:paraId="1FFC3D6C" w14:textId="77777777" w:rsidR="00FC1C25" w:rsidRPr="009D7930" w:rsidRDefault="00FC1C25" w:rsidP="009D7930">
            <w:pPr>
              <w:pStyle w:val="acctfourfigures"/>
              <w:tabs>
                <w:tab w:val="clear" w:pos="765"/>
                <w:tab w:val="decimal" w:pos="1167"/>
              </w:tabs>
              <w:spacing w:line="240" w:lineRule="atLeast"/>
              <w:ind w:right="-50" w:hanging="80"/>
              <w:rPr>
                <w:szCs w:val="22"/>
                <w:lang w:eastAsia="en-GB"/>
              </w:rPr>
            </w:pPr>
          </w:p>
        </w:tc>
        <w:tc>
          <w:tcPr>
            <w:tcW w:w="270" w:type="dxa"/>
          </w:tcPr>
          <w:p w14:paraId="2ACD0977" w14:textId="77777777" w:rsidR="00FC1C25" w:rsidRPr="009D7930" w:rsidRDefault="00FC1C25" w:rsidP="009D7930">
            <w:pPr>
              <w:pStyle w:val="acctfourfigures"/>
              <w:tabs>
                <w:tab w:val="clear" w:pos="765"/>
                <w:tab w:val="decimal" w:pos="1167"/>
              </w:tabs>
              <w:spacing w:line="240" w:lineRule="atLeast"/>
              <w:ind w:right="-50" w:hanging="80"/>
              <w:rPr>
                <w:szCs w:val="22"/>
                <w:lang w:eastAsia="en-GB"/>
              </w:rPr>
            </w:pPr>
          </w:p>
        </w:tc>
        <w:tc>
          <w:tcPr>
            <w:tcW w:w="1494" w:type="dxa"/>
          </w:tcPr>
          <w:p w14:paraId="16F0DAAC" w14:textId="77777777" w:rsidR="00FC1C25" w:rsidRPr="009D7930" w:rsidRDefault="00FC1C25" w:rsidP="009D7930">
            <w:pPr>
              <w:pStyle w:val="acctfourfigures"/>
              <w:tabs>
                <w:tab w:val="clear" w:pos="765"/>
                <w:tab w:val="decimal" w:pos="1167"/>
              </w:tabs>
              <w:spacing w:line="240" w:lineRule="atLeast"/>
              <w:ind w:right="-50" w:hanging="80"/>
              <w:rPr>
                <w:szCs w:val="22"/>
                <w:lang w:eastAsia="en-GB"/>
              </w:rPr>
            </w:pPr>
          </w:p>
        </w:tc>
      </w:tr>
      <w:tr w:rsidR="00FC1C25" w:rsidRPr="009D7930" w14:paraId="588909A4" w14:textId="77777777" w:rsidTr="00987958">
        <w:trPr>
          <w:cantSplit/>
        </w:trPr>
        <w:tc>
          <w:tcPr>
            <w:tcW w:w="5886" w:type="dxa"/>
            <w:hideMark/>
          </w:tcPr>
          <w:p w14:paraId="29654013" w14:textId="77777777" w:rsidR="00FC1C25" w:rsidRPr="009D7930" w:rsidRDefault="00FC1C25" w:rsidP="009D7930">
            <w:pPr>
              <w:spacing w:line="240" w:lineRule="atLeast"/>
              <w:rPr>
                <w:rFonts w:hAnsi="Times New Roman" w:cs="Times New Roman"/>
                <w:sz w:val="22"/>
                <w:szCs w:val="22"/>
                <w:lang w:val="en-GB" w:eastAsia="en-GB"/>
              </w:rPr>
            </w:pPr>
            <w:r w:rsidRPr="009D7930">
              <w:rPr>
                <w:rFonts w:hAnsi="Times New Roman" w:cs="Times New Roman"/>
                <w:sz w:val="22"/>
                <w:szCs w:val="22"/>
                <w:lang w:val="en-GB" w:eastAsia="en-GB"/>
              </w:rPr>
              <w:t>Depreciation of right</w:t>
            </w:r>
            <w:r w:rsidRPr="009D7930">
              <w:rPr>
                <w:rFonts w:hAnsi="Times New Roman" w:cs="Times New Roman"/>
                <w:sz w:val="22"/>
                <w:szCs w:val="22"/>
                <w:cs/>
                <w:lang w:val="en-GB" w:eastAsia="en-GB"/>
              </w:rPr>
              <w:t>-</w:t>
            </w:r>
            <w:r w:rsidRPr="009D7930">
              <w:rPr>
                <w:rFonts w:hAnsi="Times New Roman" w:cs="Times New Roman"/>
                <w:sz w:val="22"/>
                <w:szCs w:val="22"/>
                <w:lang w:val="en-GB" w:eastAsia="en-GB"/>
              </w:rPr>
              <w:t>of</w:t>
            </w:r>
            <w:r w:rsidRPr="009D7930">
              <w:rPr>
                <w:rFonts w:hAnsi="Times New Roman" w:cs="Times New Roman"/>
                <w:sz w:val="22"/>
                <w:szCs w:val="22"/>
                <w:cs/>
                <w:lang w:val="en-GB" w:eastAsia="en-GB"/>
              </w:rPr>
              <w:t>-</w:t>
            </w:r>
            <w:r w:rsidRPr="009D7930">
              <w:rPr>
                <w:rFonts w:hAnsi="Times New Roman" w:cs="Times New Roman"/>
                <w:sz w:val="22"/>
                <w:szCs w:val="22"/>
                <w:lang w:val="en-GB" w:eastAsia="en-GB"/>
              </w:rPr>
              <w:t>use assets</w:t>
            </w:r>
            <w:r w:rsidRPr="009D7930">
              <w:rPr>
                <w:rFonts w:hAnsi="Times New Roman" w:cs="Times New Roman"/>
                <w:sz w:val="22"/>
                <w:szCs w:val="22"/>
                <w:cs/>
                <w:lang w:val="en-GB" w:eastAsia="en-GB"/>
              </w:rPr>
              <w:t>:</w:t>
            </w:r>
          </w:p>
        </w:tc>
        <w:tc>
          <w:tcPr>
            <w:tcW w:w="1467" w:type="dxa"/>
            <w:vAlign w:val="bottom"/>
          </w:tcPr>
          <w:p w14:paraId="2C57DB37" w14:textId="77777777" w:rsidR="00FC1C25" w:rsidRPr="009D7930" w:rsidRDefault="00FC1C25" w:rsidP="009D7930">
            <w:pPr>
              <w:pStyle w:val="acctfourfigures"/>
              <w:tabs>
                <w:tab w:val="clear" w:pos="765"/>
                <w:tab w:val="decimal" w:pos="1167"/>
              </w:tabs>
              <w:spacing w:line="240" w:lineRule="atLeast"/>
              <w:ind w:right="-50" w:hanging="80"/>
              <w:rPr>
                <w:szCs w:val="22"/>
                <w:rtl/>
                <w:cs/>
                <w:lang w:val="en-US" w:eastAsia="en-GB"/>
              </w:rPr>
            </w:pPr>
          </w:p>
        </w:tc>
        <w:tc>
          <w:tcPr>
            <w:tcW w:w="270" w:type="dxa"/>
            <w:vAlign w:val="bottom"/>
          </w:tcPr>
          <w:p w14:paraId="41819D4E" w14:textId="77777777" w:rsidR="00FC1C25" w:rsidRPr="009D7930" w:rsidRDefault="00FC1C25" w:rsidP="009D7930">
            <w:pPr>
              <w:pStyle w:val="acctfourfigures"/>
              <w:tabs>
                <w:tab w:val="clear" w:pos="765"/>
                <w:tab w:val="decimal" w:pos="1167"/>
              </w:tabs>
              <w:spacing w:line="240" w:lineRule="atLeast"/>
              <w:ind w:right="-50" w:hanging="80"/>
              <w:rPr>
                <w:szCs w:val="22"/>
                <w:lang w:eastAsia="en-GB"/>
              </w:rPr>
            </w:pPr>
          </w:p>
        </w:tc>
        <w:tc>
          <w:tcPr>
            <w:tcW w:w="1494" w:type="dxa"/>
          </w:tcPr>
          <w:p w14:paraId="247C8863" w14:textId="77777777" w:rsidR="00FC1C25" w:rsidRPr="009D7930" w:rsidRDefault="00FC1C25" w:rsidP="009D7930">
            <w:pPr>
              <w:pStyle w:val="acctfourfigures"/>
              <w:tabs>
                <w:tab w:val="clear" w:pos="765"/>
                <w:tab w:val="decimal" w:pos="1167"/>
              </w:tabs>
              <w:spacing w:line="240" w:lineRule="atLeast"/>
              <w:ind w:right="-50" w:hanging="80"/>
              <w:rPr>
                <w:szCs w:val="22"/>
                <w:lang w:val="en-US" w:eastAsia="en-GB"/>
              </w:rPr>
            </w:pPr>
          </w:p>
        </w:tc>
      </w:tr>
      <w:tr w:rsidR="00987958" w:rsidRPr="009D7930" w14:paraId="0A49C146" w14:textId="77777777" w:rsidTr="00987958">
        <w:trPr>
          <w:cantSplit/>
        </w:trPr>
        <w:tc>
          <w:tcPr>
            <w:tcW w:w="5886" w:type="dxa"/>
            <w:hideMark/>
          </w:tcPr>
          <w:p w14:paraId="1C43C3F4" w14:textId="77777777" w:rsidR="00987958" w:rsidRPr="009D7930" w:rsidRDefault="00987958" w:rsidP="009D7930">
            <w:pPr>
              <w:pStyle w:val="ListParagraph"/>
              <w:numPr>
                <w:ilvl w:val="2"/>
                <w:numId w:val="29"/>
              </w:numPr>
              <w:tabs>
                <w:tab w:val="clear" w:pos="1560"/>
                <w:tab w:val="num" w:pos="1718"/>
              </w:tabs>
              <w:spacing w:line="240" w:lineRule="atLeast"/>
              <w:ind w:left="188" w:hanging="188"/>
              <w:contextualSpacing/>
              <w:rPr>
                <w:rFonts w:ascii="Times New Roman" w:hAnsi="Times New Roman" w:cs="Times New Roman"/>
                <w:sz w:val="22"/>
                <w:szCs w:val="22"/>
              </w:rPr>
            </w:pPr>
            <w:r w:rsidRPr="009D7930">
              <w:rPr>
                <w:rFonts w:ascii="Times New Roman" w:hAnsi="Times New Roman" w:cs="Times New Roman"/>
                <w:sz w:val="22"/>
                <w:szCs w:val="22"/>
              </w:rPr>
              <w:t>Buildings</w:t>
            </w:r>
          </w:p>
        </w:tc>
        <w:tc>
          <w:tcPr>
            <w:tcW w:w="1467" w:type="dxa"/>
            <w:vAlign w:val="bottom"/>
          </w:tcPr>
          <w:p w14:paraId="6EC12647" w14:textId="561F7F2E" w:rsidR="00987958" w:rsidRPr="009D7930" w:rsidRDefault="0083271F"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34,654</w:t>
            </w:r>
          </w:p>
        </w:tc>
        <w:tc>
          <w:tcPr>
            <w:tcW w:w="270" w:type="dxa"/>
            <w:vAlign w:val="bottom"/>
          </w:tcPr>
          <w:p w14:paraId="02E66C4E" w14:textId="77777777" w:rsidR="00987958" w:rsidRPr="009D7930" w:rsidRDefault="00987958" w:rsidP="009D7930">
            <w:pPr>
              <w:pStyle w:val="acctfourfigures"/>
              <w:tabs>
                <w:tab w:val="clear" w:pos="765"/>
                <w:tab w:val="decimal" w:pos="1239"/>
              </w:tabs>
              <w:spacing w:line="240" w:lineRule="atLeast"/>
              <w:ind w:right="-50" w:hanging="80"/>
              <w:rPr>
                <w:szCs w:val="22"/>
                <w:lang w:eastAsia="en-GB"/>
              </w:rPr>
            </w:pPr>
          </w:p>
        </w:tc>
        <w:tc>
          <w:tcPr>
            <w:tcW w:w="1494" w:type="dxa"/>
            <w:vAlign w:val="bottom"/>
          </w:tcPr>
          <w:p w14:paraId="5CD59F36" w14:textId="1EE3A9AD" w:rsidR="00987958" w:rsidRPr="009D7930" w:rsidRDefault="00987958"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25,696</w:t>
            </w:r>
          </w:p>
        </w:tc>
      </w:tr>
      <w:tr w:rsidR="00987958" w:rsidRPr="009D7930" w14:paraId="2FDAA859" w14:textId="77777777" w:rsidTr="00987958">
        <w:trPr>
          <w:cantSplit/>
        </w:trPr>
        <w:tc>
          <w:tcPr>
            <w:tcW w:w="5886" w:type="dxa"/>
            <w:hideMark/>
          </w:tcPr>
          <w:p w14:paraId="4A885F10" w14:textId="77777777" w:rsidR="00987958" w:rsidRPr="009D7930" w:rsidRDefault="00987958" w:rsidP="009D7930">
            <w:pPr>
              <w:pStyle w:val="ListParagraph"/>
              <w:numPr>
                <w:ilvl w:val="2"/>
                <w:numId w:val="29"/>
              </w:numPr>
              <w:tabs>
                <w:tab w:val="clear" w:pos="1560"/>
                <w:tab w:val="num" w:pos="1718"/>
              </w:tabs>
              <w:spacing w:line="240" w:lineRule="atLeast"/>
              <w:ind w:left="188" w:hanging="188"/>
              <w:contextualSpacing/>
              <w:rPr>
                <w:rFonts w:ascii="Times New Roman" w:hAnsi="Times New Roman" w:cs="Times New Roman"/>
                <w:sz w:val="22"/>
                <w:szCs w:val="22"/>
              </w:rPr>
            </w:pPr>
            <w:r w:rsidRPr="009D7930">
              <w:rPr>
                <w:rFonts w:ascii="Times New Roman" w:hAnsi="Times New Roman" w:cs="Times New Roman"/>
                <w:sz w:val="22"/>
                <w:szCs w:val="22"/>
              </w:rPr>
              <w:t>Equipment</w:t>
            </w:r>
          </w:p>
        </w:tc>
        <w:tc>
          <w:tcPr>
            <w:tcW w:w="1467" w:type="dxa"/>
            <w:vAlign w:val="bottom"/>
          </w:tcPr>
          <w:p w14:paraId="6CB3D156" w14:textId="44ABB462" w:rsidR="00987958" w:rsidRPr="009D7930" w:rsidRDefault="0083271F"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523</w:t>
            </w:r>
          </w:p>
        </w:tc>
        <w:tc>
          <w:tcPr>
            <w:tcW w:w="270" w:type="dxa"/>
            <w:vAlign w:val="bottom"/>
          </w:tcPr>
          <w:p w14:paraId="4972B8FE" w14:textId="77777777" w:rsidR="00987958" w:rsidRPr="009D7930" w:rsidRDefault="00987958" w:rsidP="009D7930">
            <w:pPr>
              <w:pStyle w:val="acctfourfigures"/>
              <w:tabs>
                <w:tab w:val="clear" w:pos="765"/>
                <w:tab w:val="decimal" w:pos="1239"/>
              </w:tabs>
              <w:spacing w:line="240" w:lineRule="atLeast"/>
              <w:ind w:right="-50" w:hanging="80"/>
              <w:rPr>
                <w:szCs w:val="22"/>
                <w:lang w:eastAsia="en-GB"/>
              </w:rPr>
            </w:pPr>
          </w:p>
        </w:tc>
        <w:tc>
          <w:tcPr>
            <w:tcW w:w="1494" w:type="dxa"/>
            <w:vAlign w:val="bottom"/>
          </w:tcPr>
          <w:p w14:paraId="512FBFB7" w14:textId="215FFC11" w:rsidR="00987958" w:rsidRPr="009D7930" w:rsidRDefault="00987958"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151</w:t>
            </w:r>
          </w:p>
        </w:tc>
      </w:tr>
      <w:tr w:rsidR="00987958" w:rsidRPr="009D7930" w14:paraId="79AD8822" w14:textId="77777777" w:rsidTr="00987958">
        <w:trPr>
          <w:cantSplit/>
        </w:trPr>
        <w:tc>
          <w:tcPr>
            <w:tcW w:w="5886" w:type="dxa"/>
            <w:hideMark/>
          </w:tcPr>
          <w:p w14:paraId="72792224" w14:textId="77777777" w:rsidR="00987958" w:rsidRPr="009D7930" w:rsidRDefault="00987958" w:rsidP="009D7930">
            <w:pPr>
              <w:pStyle w:val="ListParagraph"/>
              <w:numPr>
                <w:ilvl w:val="2"/>
                <w:numId w:val="29"/>
              </w:numPr>
              <w:tabs>
                <w:tab w:val="clear" w:pos="1560"/>
                <w:tab w:val="num" w:pos="1718"/>
              </w:tabs>
              <w:spacing w:line="240" w:lineRule="atLeast"/>
              <w:ind w:left="188" w:hanging="188"/>
              <w:contextualSpacing/>
              <w:rPr>
                <w:rFonts w:ascii="Times New Roman" w:hAnsi="Times New Roman" w:cs="Times New Roman"/>
                <w:sz w:val="22"/>
                <w:szCs w:val="22"/>
              </w:rPr>
            </w:pPr>
            <w:r w:rsidRPr="009D7930">
              <w:rPr>
                <w:rFonts w:ascii="Times New Roman" w:hAnsi="Times New Roman" w:cs="Times New Roman"/>
                <w:sz w:val="22"/>
                <w:szCs w:val="22"/>
              </w:rPr>
              <w:t>Vehicles</w:t>
            </w:r>
          </w:p>
        </w:tc>
        <w:tc>
          <w:tcPr>
            <w:tcW w:w="1467" w:type="dxa"/>
            <w:vAlign w:val="bottom"/>
          </w:tcPr>
          <w:p w14:paraId="2C1FA7AE" w14:textId="56410D01" w:rsidR="00987958" w:rsidRPr="009D7930" w:rsidRDefault="0083271F"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4,937</w:t>
            </w:r>
          </w:p>
        </w:tc>
        <w:tc>
          <w:tcPr>
            <w:tcW w:w="270" w:type="dxa"/>
            <w:vAlign w:val="bottom"/>
          </w:tcPr>
          <w:p w14:paraId="55708791" w14:textId="77777777" w:rsidR="00987958" w:rsidRPr="009D7930" w:rsidRDefault="00987958" w:rsidP="009D7930">
            <w:pPr>
              <w:pStyle w:val="acctfourfigures"/>
              <w:tabs>
                <w:tab w:val="clear" w:pos="765"/>
                <w:tab w:val="decimal" w:pos="1239"/>
              </w:tabs>
              <w:spacing w:line="240" w:lineRule="atLeast"/>
              <w:ind w:right="-50" w:hanging="80"/>
              <w:rPr>
                <w:szCs w:val="22"/>
                <w:lang w:eastAsia="en-GB"/>
              </w:rPr>
            </w:pPr>
          </w:p>
        </w:tc>
        <w:tc>
          <w:tcPr>
            <w:tcW w:w="1494" w:type="dxa"/>
            <w:vAlign w:val="bottom"/>
          </w:tcPr>
          <w:p w14:paraId="590D98D8" w14:textId="48EB51E8" w:rsidR="00987958" w:rsidRPr="009D7930" w:rsidRDefault="00987958" w:rsidP="009D7930">
            <w:pPr>
              <w:pStyle w:val="acctfourfigures"/>
              <w:tabs>
                <w:tab w:val="clear" w:pos="765"/>
                <w:tab w:val="decimal" w:pos="1239"/>
              </w:tabs>
              <w:spacing w:line="240" w:lineRule="atLeast"/>
              <w:ind w:right="-50" w:hanging="80"/>
              <w:rPr>
                <w:szCs w:val="22"/>
                <w:lang w:val="en-US" w:eastAsia="en-GB"/>
              </w:rPr>
            </w:pPr>
            <w:r w:rsidRPr="009D7930">
              <w:rPr>
                <w:szCs w:val="22"/>
                <w:lang w:val="en-US" w:eastAsia="en-GB"/>
              </w:rPr>
              <w:t>4,660</w:t>
            </w:r>
          </w:p>
        </w:tc>
      </w:tr>
      <w:tr w:rsidR="00987958" w:rsidRPr="009D7930" w14:paraId="4011E831" w14:textId="77777777" w:rsidTr="00987958">
        <w:trPr>
          <w:cantSplit/>
        </w:trPr>
        <w:tc>
          <w:tcPr>
            <w:tcW w:w="5886" w:type="dxa"/>
            <w:hideMark/>
          </w:tcPr>
          <w:p w14:paraId="29D4E114" w14:textId="77777777" w:rsidR="00987958" w:rsidRPr="009D7930" w:rsidRDefault="00987958" w:rsidP="009D7930">
            <w:pPr>
              <w:spacing w:line="240" w:lineRule="atLeast"/>
              <w:rPr>
                <w:rFonts w:hAnsi="Times New Roman" w:cs="Times New Roman"/>
                <w:sz w:val="22"/>
                <w:szCs w:val="22"/>
                <w:lang w:val="en-GB" w:eastAsia="en-GB"/>
              </w:rPr>
            </w:pPr>
            <w:r w:rsidRPr="009D7930">
              <w:rPr>
                <w:rFonts w:hAnsi="Times New Roman" w:cs="Times New Roman"/>
                <w:sz w:val="22"/>
                <w:szCs w:val="22"/>
                <w:lang w:val="en-GB" w:eastAsia="en-GB"/>
              </w:rPr>
              <w:t>Interest on lease liabilities</w:t>
            </w:r>
          </w:p>
        </w:tc>
        <w:tc>
          <w:tcPr>
            <w:tcW w:w="1467" w:type="dxa"/>
          </w:tcPr>
          <w:p w14:paraId="66CB926E" w14:textId="0E9C2144" w:rsidR="00987958" w:rsidRPr="009D7930" w:rsidRDefault="0083271F" w:rsidP="009D7930">
            <w:pPr>
              <w:pStyle w:val="acctfourfigures"/>
              <w:tabs>
                <w:tab w:val="clear" w:pos="765"/>
                <w:tab w:val="decimal" w:pos="1239"/>
              </w:tabs>
              <w:spacing w:line="240" w:lineRule="atLeast"/>
              <w:ind w:right="-50" w:hanging="80"/>
              <w:rPr>
                <w:szCs w:val="22"/>
                <w:rtl/>
                <w:cs/>
                <w:lang w:eastAsia="en-GB"/>
              </w:rPr>
            </w:pPr>
            <w:r w:rsidRPr="009D7930">
              <w:rPr>
                <w:szCs w:val="22"/>
                <w:lang w:eastAsia="en-GB"/>
              </w:rPr>
              <w:t>1,562</w:t>
            </w:r>
          </w:p>
        </w:tc>
        <w:tc>
          <w:tcPr>
            <w:tcW w:w="270" w:type="dxa"/>
            <w:vAlign w:val="bottom"/>
          </w:tcPr>
          <w:p w14:paraId="2ABD81D2" w14:textId="77777777" w:rsidR="00987958" w:rsidRPr="009D7930" w:rsidRDefault="00987958" w:rsidP="009D7930">
            <w:pPr>
              <w:pStyle w:val="acctfourfigures"/>
              <w:tabs>
                <w:tab w:val="clear" w:pos="765"/>
                <w:tab w:val="decimal" w:pos="1239"/>
              </w:tabs>
              <w:spacing w:line="240" w:lineRule="atLeast"/>
              <w:ind w:right="-50" w:hanging="80"/>
              <w:rPr>
                <w:szCs w:val="22"/>
                <w:lang w:eastAsia="en-GB"/>
              </w:rPr>
            </w:pPr>
          </w:p>
        </w:tc>
        <w:tc>
          <w:tcPr>
            <w:tcW w:w="1494" w:type="dxa"/>
          </w:tcPr>
          <w:p w14:paraId="432A126E" w14:textId="7A1ED660" w:rsidR="00987958" w:rsidRPr="009D7930" w:rsidRDefault="00987958" w:rsidP="009D7930">
            <w:pPr>
              <w:pStyle w:val="acctfourfigures"/>
              <w:tabs>
                <w:tab w:val="clear" w:pos="765"/>
                <w:tab w:val="decimal" w:pos="1239"/>
              </w:tabs>
              <w:spacing w:line="240" w:lineRule="atLeast"/>
              <w:ind w:right="-50" w:hanging="80"/>
              <w:rPr>
                <w:szCs w:val="22"/>
                <w:lang w:eastAsia="en-GB"/>
              </w:rPr>
            </w:pPr>
            <w:r w:rsidRPr="009D7930">
              <w:rPr>
                <w:szCs w:val="22"/>
                <w:lang w:eastAsia="en-GB"/>
              </w:rPr>
              <w:t>1,606</w:t>
            </w:r>
          </w:p>
        </w:tc>
      </w:tr>
      <w:tr w:rsidR="00987958" w:rsidRPr="009D7930" w14:paraId="2555F750" w14:textId="77777777" w:rsidTr="00987958">
        <w:trPr>
          <w:cantSplit/>
        </w:trPr>
        <w:tc>
          <w:tcPr>
            <w:tcW w:w="5886" w:type="dxa"/>
            <w:hideMark/>
          </w:tcPr>
          <w:p w14:paraId="0A057EAA" w14:textId="5F9B594C" w:rsidR="00987958" w:rsidRPr="00DE08AB" w:rsidRDefault="00987958" w:rsidP="009D7930">
            <w:pPr>
              <w:spacing w:line="240" w:lineRule="atLeast"/>
              <w:rPr>
                <w:rFonts w:hAnsi="Times New Roman" w:cs="Times New Roman"/>
                <w:sz w:val="22"/>
                <w:szCs w:val="22"/>
                <w:lang w:val="en-GB" w:eastAsia="en-GB"/>
              </w:rPr>
            </w:pPr>
            <w:r w:rsidRPr="00DE08AB">
              <w:rPr>
                <w:rFonts w:hAnsi="Times New Roman" w:cs="Times New Roman"/>
                <w:sz w:val="22"/>
                <w:szCs w:val="22"/>
                <w:lang w:val="en-GB" w:eastAsia="en-GB"/>
              </w:rPr>
              <w:t>Expenses short</w:t>
            </w:r>
            <w:r w:rsidRPr="00DE08AB">
              <w:rPr>
                <w:rFonts w:hAnsi="Times New Roman" w:cs="Times New Roman"/>
                <w:sz w:val="22"/>
                <w:szCs w:val="22"/>
                <w:cs/>
                <w:lang w:val="en-GB" w:eastAsia="en-GB"/>
              </w:rPr>
              <w:t>-</w:t>
            </w:r>
            <w:r w:rsidRPr="00DE08AB">
              <w:rPr>
                <w:rFonts w:hAnsi="Times New Roman" w:cs="Times New Roman"/>
                <w:sz w:val="22"/>
                <w:szCs w:val="22"/>
                <w:lang w:val="en-GB" w:eastAsia="en-GB"/>
              </w:rPr>
              <w:t>term leases</w:t>
            </w:r>
          </w:p>
        </w:tc>
        <w:tc>
          <w:tcPr>
            <w:tcW w:w="1467" w:type="dxa"/>
          </w:tcPr>
          <w:p w14:paraId="0FD8F197" w14:textId="09C166F5" w:rsidR="00987958" w:rsidRPr="00DE08AB" w:rsidRDefault="0083271F" w:rsidP="009D7930">
            <w:pPr>
              <w:pStyle w:val="acctfourfigures"/>
              <w:tabs>
                <w:tab w:val="clear" w:pos="765"/>
                <w:tab w:val="decimal" w:pos="1239"/>
              </w:tabs>
              <w:spacing w:line="240" w:lineRule="atLeast"/>
              <w:ind w:right="-50" w:hanging="80"/>
              <w:rPr>
                <w:rFonts w:cs="Angsana New"/>
                <w:szCs w:val="28"/>
                <w:lang w:val="en-US" w:eastAsia="en-GB" w:bidi="th-TH"/>
              </w:rPr>
            </w:pPr>
            <w:r w:rsidRPr="00DE08AB">
              <w:rPr>
                <w:szCs w:val="22"/>
                <w:lang w:eastAsia="en-GB"/>
              </w:rPr>
              <w:t>24,7</w:t>
            </w:r>
            <w:r w:rsidR="00E908FD" w:rsidRPr="00DE08AB">
              <w:rPr>
                <w:rFonts w:cs="Angsana New"/>
                <w:szCs w:val="28"/>
                <w:lang w:val="en-US" w:eastAsia="en-GB" w:bidi="th-TH"/>
              </w:rPr>
              <w:t>13</w:t>
            </w:r>
          </w:p>
        </w:tc>
        <w:tc>
          <w:tcPr>
            <w:tcW w:w="270" w:type="dxa"/>
            <w:vAlign w:val="bottom"/>
          </w:tcPr>
          <w:p w14:paraId="10B8D951" w14:textId="77777777" w:rsidR="00987958" w:rsidRPr="009D7930" w:rsidRDefault="00987958" w:rsidP="009D7930">
            <w:pPr>
              <w:pStyle w:val="acctfourfigures"/>
              <w:tabs>
                <w:tab w:val="clear" w:pos="765"/>
                <w:tab w:val="decimal" w:pos="1239"/>
              </w:tabs>
              <w:spacing w:line="240" w:lineRule="atLeast"/>
              <w:ind w:right="-50" w:hanging="80"/>
              <w:rPr>
                <w:szCs w:val="22"/>
                <w:lang w:eastAsia="en-GB"/>
              </w:rPr>
            </w:pPr>
          </w:p>
        </w:tc>
        <w:tc>
          <w:tcPr>
            <w:tcW w:w="1494" w:type="dxa"/>
          </w:tcPr>
          <w:p w14:paraId="1E75B964" w14:textId="53A11CC1" w:rsidR="00987958" w:rsidRPr="009D7930" w:rsidRDefault="00987958" w:rsidP="009D7930">
            <w:pPr>
              <w:pStyle w:val="acctfourfigures"/>
              <w:tabs>
                <w:tab w:val="clear" w:pos="765"/>
                <w:tab w:val="decimal" w:pos="1239"/>
              </w:tabs>
              <w:spacing w:line="240" w:lineRule="atLeast"/>
              <w:ind w:right="-50" w:hanging="80"/>
              <w:rPr>
                <w:szCs w:val="22"/>
                <w:lang w:eastAsia="en-GB"/>
              </w:rPr>
            </w:pPr>
            <w:r w:rsidRPr="009D7930">
              <w:rPr>
                <w:szCs w:val="22"/>
                <w:lang w:eastAsia="en-GB"/>
              </w:rPr>
              <w:t>28,328</w:t>
            </w:r>
          </w:p>
        </w:tc>
      </w:tr>
    </w:tbl>
    <w:p w14:paraId="2B96847E" w14:textId="77777777" w:rsidR="008A5750" w:rsidRPr="009D7930" w:rsidRDefault="008A5750" w:rsidP="009D7930">
      <w:pPr>
        <w:spacing w:line="240" w:lineRule="atLeast"/>
        <w:ind w:left="547"/>
        <w:jc w:val="thaiDistribute"/>
        <w:rPr>
          <w:rFonts w:hAnsi="Times New Roman" w:cs="Times New Roman"/>
          <w:sz w:val="22"/>
          <w:szCs w:val="22"/>
        </w:rPr>
      </w:pPr>
    </w:p>
    <w:p w14:paraId="48659443" w14:textId="5A0BD793" w:rsidR="00973491" w:rsidRPr="009D7930" w:rsidRDefault="007114F1" w:rsidP="009D7930">
      <w:pPr>
        <w:spacing w:line="240" w:lineRule="atLeast"/>
        <w:ind w:left="547"/>
        <w:jc w:val="thaiDistribute"/>
        <w:rPr>
          <w:rFonts w:hAnsi="Times New Roman" w:cs="Times New Roman"/>
          <w:sz w:val="22"/>
          <w:szCs w:val="22"/>
        </w:rPr>
      </w:pPr>
      <w:r w:rsidRPr="009D7930">
        <w:rPr>
          <w:rFonts w:hAnsi="Times New Roman" w:cs="Times New Roman"/>
          <w:sz w:val="22"/>
          <w:szCs w:val="22"/>
        </w:rPr>
        <w:t>In 202</w:t>
      </w:r>
      <w:r w:rsidR="00D9448E" w:rsidRPr="009D7930">
        <w:rPr>
          <w:rFonts w:hAnsi="Times New Roman" w:cs="Times New Roman"/>
          <w:sz w:val="22"/>
          <w:szCs w:val="22"/>
        </w:rPr>
        <w:t>1</w:t>
      </w:r>
      <w:r w:rsidRPr="009D7930">
        <w:rPr>
          <w:rFonts w:hAnsi="Times New Roman" w:cs="Times New Roman"/>
          <w:sz w:val="22"/>
          <w:szCs w:val="22"/>
        </w:rPr>
        <w:t xml:space="preserve">, total cash outflow for leases of the Company were Baht </w:t>
      </w:r>
      <w:r w:rsidR="0083271F" w:rsidRPr="009D7930">
        <w:rPr>
          <w:rFonts w:hAnsi="Times New Roman" w:cs="Times New Roman"/>
          <w:sz w:val="22"/>
          <w:szCs w:val="22"/>
        </w:rPr>
        <w:t>64</w:t>
      </w:r>
      <w:r w:rsidR="0083271F" w:rsidRPr="009D7930">
        <w:rPr>
          <w:rFonts w:hAnsi="Times New Roman" w:cs="Times New Roman"/>
          <w:sz w:val="22"/>
          <w:szCs w:val="22"/>
          <w:cs/>
        </w:rPr>
        <w:t>.</w:t>
      </w:r>
      <w:r w:rsidR="0083271F" w:rsidRPr="009D7930">
        <w:rPr>
          <w:rFonts w:hAnsi="Times New Roman" w:cs="Times New Roman"/>
          <w:sz w:val="22"/>
          <w:szCs w:val="22"/>
        </w:rPr>
        <w:t>5</w:t>
      </w:r>
      <w:r w:rsidRPr="009D7930">
        <w:rPr>
          <w:rFonts w:hAnsi="Times New Roman" w:cs="Times New Roman"/>
          <w:sz w:val="22"/>
          <w:szCs w:val="22"/>
          <w:cs/>
        </w:rPr>
        <w:t xml:space="preserve"> </w:t>
      </w:r>
      <w:r w:rsidRPr="009D7930">
        <w:rPr>
          <w:rFonts w:hAnsi="Times New Roman" w:cs="Times New Roman"/>
          <w:sz w:val="22"/>
          <w:szCs w:val="22"/>
        </w:rPr>
        <w:t>million</w:t>
      </w:r>
      <w:r w:rsidR="00034801" w:rsidRPr="009D7930">
        <w:rPr>
          <w:rFonts w:hAnsi="Times New Roman" w:cs="Times New Roman"/>
          <w:sz w:val="22"/>
          <w:szCs w:val="22"/>
          <w:cs/>
        </w:rPr>
        <w:t xml:space="preserve"> </w:t>
      </w:r>
      <w:r w:rsidR="00034801" w:rsidRPr="009D7930">
        <w:rPr>
          <w:rFonts w:eastAsia="Calibri" w:hAnsi="Times New Roman" w:cs="Times New Roman"/>
          <w:i/>
          <w:iCs/>
          <w:sz w:val="22"/>
          <w:szCs w:val="22"/>
          <w:cs/>
        </w:rPr>
        <w:t>(</w:t>
      </w:r>
      <w:r w:rsidR="00034801" w:rsidRPr="009D7930">
        <w:rPr>
          <w:rFonts w:eastAsia="Calibri" w:hAnsi="Times New Roman" w:cs="Times New Roman"/>
          <w:i/>
          <w:iCs/>
          <w:sz w:val="22"/>
          <w:szCs w:val="22"/>
        </w:rPr>
        <w:t>2020</w:t>
      </w:r>
      <w:r w:rsidR="00034801" w:rsidRPr="009D7930">
        <w:rPr>
          <w:rFonts w:eastAsia="Calibri" w:hAnsi="Times New Roman" w:cs="Times New Roman"/>
          <w:i/>
          <w:iCs/>
          <w:sz w:val="22"/>
          <w:szCs w:val="22"/>
          <w:cs/>
        </w:rPr>
        <w:t xml:space="preserve">: </w:t>
      </w:r>
      <w:r w:rsidR="00034801" w:rsidRPr="009D7930">
        <w:rPr>
          <w:rFonts w:eastAsia="Calibri" w:hAnsi="Times New Roman" w:cs="Times New Roman"/>
          <w:i/>
          <w:iCs/>
          <w:sz w:val="22"/>
          <w:szCs w:val="22"/>
        </w:rPr>
        <w:t>Baht 61</w:t>
      </w:r>
      <w:r w:rsidR="00034801" w:rsidRPr="009D7930">
        <w:rPr>
          <w:rFonts w:eastAsia="Calibri" w:hAnsi="Times New Roman" w:cs="Times New Roman"/>
          <w:i/>
          <w:iCs/>
          <w:sz w:val="22"/>
          <w:szCs w:val="22"/>
          <w:cs/>
        </w:rPr>
        <w:t>.</w:t>
      </w:r>
      <w:r w:rsidR="00034801" w:rsidRPr="009D7930">
        <w:rPr>
          <w:rFonts w:eastAsia="Calibri" w:hAnsi="Times New Roman" w:cs="Times New Roman"/>
          <w:i/>
          <w:iCs/>
          <w:sz w:val="22"/>
          <w:szCs w:val="22"/>
        </w:rPr>
        <w:t>1 million</w:t>
      </w:r>
      <w:r w:rsidR="00034801" w:rsidRPr="009D7930">
        <w:rPr>
          <w:rFonts w:eastAsia="Calibri" w:hAnsi="Times New Roman" w:cs="Times New Roman"/>
          <w:i/>
          <w:iCs/>
          <w:sz w:val="22"/>
          <w:szCs w:val="22"/>
          <w:cs/>
        </w:rPr>
        <w:t>)</w:t>
      </w:r>
      <w:r w:rsidR="00034801" w:rsidRPr="009D7930">
        <w:rPr>
          <w:rFonts w:eastAsia="Calibri" w:hAnsi="Times New Roman" w:cs="Times New Roman"/>
          <w:sz w:val="22"/>
          <w:szCs w:val="22"/>
          <w:cs/>
        </w:rPr>
        <w:t>.</w:t>
      </w:r>
    </w:p>
    <w:p w14:paraId="7BF5BAE8" w14:textId="77777777" w:rsidR="00CE0EAF" w:rsidRPr="009D7930" w:rsidRDefault="00CE0EAF" w:rsidP="009D7930">
      <w:pPr>
        <w:tabs>
          <w:tab w:val="left" w:pos="522"/>
        </w:tabs>
        <w:spacing w:line="240" w:lineRule="atLeast"/>
        <w:rPr>
          <w:rFonts w:hAnsi="Times New Roman" w:cs="Times New Roman"/>
          <w:b/>
          <w:bCs/>
          <w:sz w:val="22"/>
          <w:szCs w:val="22"/>
        </w:rPr>
      </w:pPr>
    </w:p>
    <w:p w14:paraId="687DDB3D" w14:textId="77777777" w:rsidR="00CE0EAF" w:rsidRPr="009D7930" w:rsidRDefault="00CE0EAF" w:rsidP="009D7930">
      <w:pPr>
        <w:tabs>
          <w:tab w:val="left" w:pos="522"/>
        </w:tabs>
        <w:spacing w:line="240" w:lineRule="atLeast"/>
        <w:rPr>
          <w:rFonts w:hAnsi="Times New Roman" w:cs="Times New Roman"/>
          <w:b/>
          <w:bCs/>
          <w:sz w:val="22"/>
          <w:szCs w:val="22"/>
        </w:rPr>
      </w:pPr>
    </w:p>
    <w:p w14:paraId="6E0FC7C9" w14:textId="77777777" w:rsidR="00987958" w:rsidRPr="00B22947" w:rsidRDefault="00987958">
      <w:pPr>
        <w:overflowPunct/>
        <w:autoSpaceDE/>
        <w:autoSpaceDN/>
        <w:adjustRightInd/>
        <w:textAlignment w:val="auto"/>
        <w:rPr>
          <w:rFonts w:hAnsi="Times New Roman" w:cs="Times New Roman"/>
          <w:b/>
          <w:bCs/>
        </w:rPr>
      </w:pPr>
      <w:r w:rsidRPr="00B22947">
        <w:rPr>
          <w:rFonts w:hAnsi="Times New Roman"/>
          <w:b/>
          <w:bCs/>
          <w:cs/>
        </w:rPr>
        <w:br w:type="page"/>
      </w:r>
    </w:p>
    <w:p w14:paraId="3F509551" w14:textId="750972F0" w:rsidR="00B95236" w:rsidRPr="00B22947" w:rsidRDefault="00B95236" w:rsidP="00C26065">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Share capital</w:t>
      </w:r>
    </w:p>
    <w:p w14:paraId="117D1C52" w14:textId="77777777" w:rsidR="00576526" w:rsidRPr="00B22947" w:rsidRDefault="00576526">
      <w:pPr>
        <w:rPr>
          <w:rFonts w:hAnsi="Times New Roman" w:cs="Times New Roman"/>
        </w:rPr>
      </w:pPr>
    </w:p>
    <w:tbl>
      <w:tblPr>
        <w:tblW w:w="9180" w:type="dxa"/>
        <w:tblInd w:w="414" w:type="dxa"/>
        <w:tblLayout w:type="fixed"/>
        <w:tblLook w:val="0000" w:firstRow="0" w:lastRow="0" w:firstColumn="0" w:lastColumn="0" w:noHBand="0" w:noVBand="0"/>
      </w:tblPr>
      <w:tblGrid>
        <w:gridCol w:w="2521"/>
        <w:gridCol w:w="1012"/>
        <w:gridCol w:w="272"/>
        <w:gridCol w:w="1142"/>
        <w:gridCol w:w="264"/>
        <w:gridCol w:w="1179"/>
        <w:gridCol w:w="264"/>
        <w:gridCol w:w="1171"/>
        <w:gridCol w:w="264"/>
        <w:gridCol w:w="1091"/>
      </w:tblGrid>
      <w:tr w:rsidR="00B95236" w:rsidRPr="00B22947" w14:paraId="4BF3150F" w14:textId="77777777" w:rsidTr="009259A8">
        <w:trPr>
          <w:tblHeader/>
        </w:trPr>
        <w:tc>
          <w:tcPr>
            <w:tcW w:w="1373" w:type="pct"/>
          </w:tcPr>
          <w:p w14:paraId="07B42BBE" w14:textId="77777777" w:rsidR="00B95236" w:rsidRPr="009D7930"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25FEC31C" w14:textId="77777777" w:rsidR="00B95236" w:rsidRPr="009D7930" w:rsidRDefault="00B95236" w:rsidP="00963DF4">
            <w:pPr>
              <w:pStyle w:val="BodyText"/>
              <w:spacing w:line="240" w:lineRule="atLeast"/>
              <w:ind w:left="-122" w:right="-131"/>
              <w:jc w:val="center"/>
              <w:rPr>
                <w:rFonts w:ascii="Times New Roman" w:hAnsi="Times New Roman" w:cs="Times New Roman"/>
                <w:sz w:val="22"/>
                <w:szCs w:val="22"/>
              </w:rPr>
            </w:pPr>
            <w:r w:rsidRPr="009D7930">
              <w:rPr>
                <w:rFonts w:ascii="Times New Roman" w:hAnsi="Times New Roman" w:cs="Times New Roman"/>
                <w:sz w:val="22"/>
                <w:szCs w:val="22"/>
              </w:rPr>
              <w:t>Par value</w:t>
            </w:r>
          </w:p>
        </w:tc>
        <w:tc>
          <w:tcPr>
            <w:tcW w:w="148" w:type="pct"/>
          </w:tcPr>
          <w:p w14:paraId="398FCDA8" w14:textId="77777777" w:rsidR="00B95236" w:rsidRPr="009D7930" w:rsidRDefault="00B95236" w:rsidP="00963DF4">
            <w:pPr>
              <w:pStyle w:val="BodyText"/>
              <w:spacing w:line="240" w:lineRule="atLeast"/>
              <w:ind w:right="-131"/>
              <w:jc w:val="center"/>
              <w:rPr>
                <w:rFonts w:ascii="Times New Roman" w:hAnsi="Times New Roman" w:cs="Times New Roman"/>
                <w:sz w:val="22"/>
                <w:szCs w:val="22"/>
              </w:rPr>
            </w:pPr>
          </w:p>
        </w:tc>
        <w:tc>
          <w:tcPr>
            <w:tcW w:w="1408" w:type="pct"/>
            <w:gridSpan w:val="3"/>
          </w:tcPr>
          <w:p w14:paraId="5CD1809E" w14:textId="486E05D3" w:rsidR="00B95236" w:rsidRPr="009D7930" w:rsidRDefault="00987958" w:rsidP="00963DF4">
            <w:pPr>
              <w:spacing w:line="240" w:lineRule="atLeast"/>
              <w:ind w:left="-108" w:right="-63"/>
              <w:jc w:val="center"/>
              <w:rPr>
                <w:rFonts w:hAnsi="Times New Roman" w:cs="Times New Roman"/>
                <w:spacing w:val="-6"/>
                <w:sz w:val="22"/>
                <w:szCs w:val="22"/>
              </w:rPr>
            </w:pPr>
            <w:r w:rsidRPr="009D7930">
              <w:rPr>
                <w:rFonts w:hAnsi="Times New Roman" w:cs="Times New Roman"/>
                <w:spacing w:val="-6"/>
                <w:sz w:val="22"/>
                <w:szCs w:val="22"/>
              </w:rPr>
              <w:t>2021</w:t>
            </w:r>
          </w:p>
        </w:tc>
        <w:tc>
          <w:tcPr>
            <w:tcW w:w="144" w:type="pct"/>
          </w:tcPr>
          <w:p w14:paraId="6C401E63" w14:textId="77777777" w:rsidR="00B95236" w:rsidRPr="009D7930" w:rsidRDefault="00B95236" w:rsidP="00963DF4">
            <w:pPr>
              <w:spacing w:line="240" w:lineRule="atLeast"/>
              <w:ind w:left="-108" w:right="-108"/>
              <w:jc w:val="center"/>
              <w:rPr>
                <w:rFonts w:hAnsi="Times New Roman" w:cs="Times New Roman"/>
                <w:sz w:val="22"/>
                <w:szCs w:val="22"/>
              </w:rPr>
            </w:pPr>
          </w:p>
        </w:tc>
        <w:tc>
          <w:tcPr>
            <w:tcW w:w="1376" w:type="pct"/>
            <w:gridSpan w:val="3"/>
          </w:tcPr>
          <w:p w14:paraId="72DAB8DE" w14:textId="00475799" w:rsidR="00B95236" w:rsidRPr="009D7930" w:rsidRDefault="00987958" w:rsidP="00963DF4">
            <w:pPr>
              <w:spacing w:line="240" w:lineRule="atLeast"/>
              <w:ind w:left="-108" w:right="-108"/>
              <w:jc w:val="center"/>
              <w:rPr>
                <w:rFonts w:hAnsi="Times New Roman" w:cs="Times New Roman"/>
                <w:sz w:val="22"/>
                <w:szCs w:val="22"/>
              </w:rPr>
            </w:pPr>
            <w:r w:rsidRPr="009D7930">
              <w:rPr>
                <w:rFonts w:hAnsi="Times New Roman" w:cs="Times New Roman"/>
                <w:sz w:val="22"/>
                <w:szCs w:val="22"/>
              </w:rPr>
              <w:t>2020</w:t>
            </w:r>
          </w:p>
        </w:tc>
      </w:tr>
      <w:tr w:rsidR="00B95236" w:rsidRPr="00B22947" w14:paraId="650EF3AE" w14:textId="77777777" w:rsidTr="009259A8">
        <w:trPr>
          <w:tblHeader/>
        </w:trPr>
        <w:tc>
          <w:tcPr>
            <w:tcW w:w="1373" w:type="pct"/>
          </w:tcPr>
          <w:p w14:paraId="477BB664" w14:textId="77777777" w:rsidR="00B95236" w:rsidRPr="009D7930"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70110147" w14:textId="77777777" w:rsidR="00B95236" w:rsidRPr="009D7930" w:rsidRDefault="00B95236" w:rsidP="00963DF4">
            <w:pPr>
              <w:pStyle w:val="BodyText"/>
              <w:spacing w:line="240" w:lineRule="atLeast"/>
              <w:ind w:left="-122" w:right="-131"/>
              <w:jc w:val="center"/>
              <w:rPr>
                <w:rFonts w:ascii="Times New Roman" w:hAnsi="Times New Roman" w:cs="Times New Roman"/>
                <w:sz w:val="22"/>
                <w:szCs w:val="22"/>
              </w:rPr>
            </w:pPr>
            <w:r w:rsidRPr="009D7930">
              <w:rPr>
                <w:rFonts w:ascii="Times New Roman" w:hAnsi="Times New Roman" w:cs="Times New Roman"/>
                <w:sz w:val="22"/>
                <w:szCs w:val="22"/>
              </w:rPr>
              <w:t>per share</w:t>
            </w:r>
          </w:p>
        </w:tc>
        <w:tc>
          <w:tcPr>
            <w:tcW w:w="148" w:type="pct"/>
          </w:tcPr>
          <w:p w14:paraId="576AF0A9" w14:textId="77777777" w:rsidR="00B95236" w:rsidRPr="009D7930"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14:paraId="3C9F6494" w14:textId="77777777" w:rsidR="00B95236" w:rsidRPr="009D7930" w:rsidRDefault="00B95236" w:rsidP="00963DF4">
            <w:pPr>
              <w:pStyle w:val="BodyText"/>
              <w:spacing w:line="240" w:lineRule="atLeast"/>
              <w:ind w:left="-108" w:right="-131"/>
              <w:jc w:val="center"/>
              <w:rPr>
                <w:rFonts w:ascii="Times New Roman" w:hAnsi="Times New Roman" w:cs="Times New Roman"/>
                <w:sz w:val="22"/>
                <w:szCs w:val="22"/>
              </w:rPr>
            </w:pPr>
            <w:r w:rsidRPr="009D7930">
              <w:rPr>
                <w:rFonts w:ascii="Times New Roman" w:hAnsi="Times New Roman" w:cs="Times New Roman"/>
                <w:sz w:val="22"/>
                <w:szCs w:val="22"/>
              </w:rPr>
              <w:t>Number</w:t>
            </w:r>
          </w:p>
        </w:tc>
        <w:tc>
          <w:tcPr>
            <w:tcW w:w="144" w:type="pct"/>
          </w:tcPr>
          <w:p w14:paraId="49E24BCB" w14:textId="77777777" w:rsidR="00B95236" w:rsidRPr="009D7930" w:rsidRDefault="00B95236" w:rsidP="00963DF4">
            <w:pPr>
              <w:pStyle w:val="BodyText"/>
              <w:spacing w:line="240" w:lineRule="atLeast"/>
              <w:ind w:right="-131"/>
              <w:jc w:val="center"/>
              <w:rPr>
                <w:rFonts w:ascii="Times New Roman" w:hAnsi="Times New Roman" w:cs="Times New Roman"/>
                <w:sz w:val="22"/>
                <w:szCs w:val="22"/>
              </w:rPr>
            </w:pPr>
          </w:p>
        </w:tc>
        <w:tc>
          <w:tcPr>
            <w:tcW w:w="642" w:type="pct"/>
          </w:tcPr>
          <w:p w14:paraId="09829646" w14:textId="77777777" w:rsidR="00B95236" w:rsidRPr="009D7930" w:rsidRDefault="00B95236" w:rsidP="00963DF4">
            <w:pPr>
              <w:pStyle w:val="BodyText"/>
              <w:spacing w:line="240" w:lineRule="atLeast"/>
              <w:ind w:left="-108" w:right="-131"/>
              <w:jc w:val="center"/>
              <w:rPr>
                <w:rFonts w:ascii="Times New Roman" w:hAnsi="Times New Roman" w:cs="Times New Roman"/>
                <w:sz w:val="22"/>
                <w:szCs w:val="22"/>
              </w:rPr>
            </w:pPr>
            <w:r w:rsidRPr="009D7930">
              <w:rPr>
                <w:rFonts w:ascii="Times New Roman" w:hAnsi="Times New Roman" w:cs="Times New Roman"/>
                <w:sz w:val="22"/>
                <w:szCs w:val="22"/>
              </w:rPr>
              <w:t>Amount</w:t>
            </w:r>
          </w:p>
        </w:tc>
        <w:tc>
          <w:tcPr>
            <w:tcW w:w="144" w:type="pct"/>
          </w:tcPr>
          <w:p w14:paraId="71CBA1A4" w14:textId="77777777" w:rsidR="00B95236" w:rsidRPr="009D7930" w:rsidRDefault="00B95236" w:rsidP="00963DF4">
            <w:pPr>
              <w:pStyle w:val="BodyText"/>
              <w:spacing w:line="240" w:lineRule="atLeast"/>
              <w:ind w:left="-126" w:right="-131"/>
              <w:jc w:val="center"/>
              <w:rPr>
                <w:rFonts w:ascii="Times New Roman" w:hAnsi="Times New Roman" w:cs="Times New Roman"/>
                <w:sz w:val="22"/>
                <w:szCs w:val="22"/>
              </w:rPr>
            </w:pPr>
          </w:p>
        </w:tc>
        <w:tc>
          <w:tcPr>
            <w:tcW w:w="638" w:type="pct"/>
          </w:tcPr>
          <w:p w14:paraId="2C0502D8" w14:textId="77777777" w:rsidR="00B95236" w:rsidRPr="009D7930" w:rsidRDefault="00B95236" w:rsidP="00963DF4">
            <w:pPr>
              <w:pStyle w:val="BodyText"/>
              <w:spacing w:line="240" w:lineRule="atLeast"/>
              <w:ind w:left="-108" w:right="-131"/>
              <w:jc w:val="center"/>
              <w:rPr>
                <w:rFonts w:ascii="Times New Roman" w:hAnsi="Times New Roman" w:cs="Times New Roman"/>
                <w:sz w:val="22"/>
                <w:szCs w:val="22"/>
              </w:rPr>
            </w:pPr>
            <w:r w:rsidRPr="009D7930">
              <w:rPr>
                <w:rFonts w:ascii="Times New Roman" w:hAnsi="Times New Roman" w:cs="Times New Roman"/>
                <w:sz w:val="22"/>
                <w:szCs w:val="22"/>
              </w:rPr>
              <w:t>Number</w:t>
            </w:r>
          </w:p>
        </w:tc>
        <w:tc>
          <w:tcPr>
            <w:tcW w:w="144" w:type="pct"/>
          </w:tcPr>
          <w:p w14:paraId="574AF275" w14:textId="77777777" w:rsidR="00B95236" w:rsidRPr="009D7930" w:rsidRDefault="00B95236" w:rsidP="00963DF4">
            <w:pPr>
              <w:pStyle w:val="BodyText"/>
              <w:spacing w:line="240" w:lineRule="atLeast"/>
              <w:ind w:right="-131"/>
              <w:jc w:val="center"/>
              <w:rPr>
                <w:rFonts w:ascii="Times New Roman" w:hAnsi="Times New Roman" w:cs="Times New Roman"/>
                <w:sz w:val="22"/>
                <w:szCs w:val="22"/>
              </w:rPr>
            </w:pPr>
          </w:p>
        </w:tc>
        <w:tc>
          <w:tcPr>
            <w:tcW w:w="594" w:type="pct"/>
          </w:tcPr>
          <w:p w14:paraId="7144521C" w14:textId="77777777" w:rsidR="00B95236" w:rsidRPr="009D7930" w:rsidRDefault="00B95236" w:rsidP="00963DF4">
            <w:pPr>
              <w:pStyle w:val="BodyText"/>
              <w:spacing w:line="240" w:lineRule="atLeast"/>
              <w:ind w:left="-108" w:right="-131"/>
              <w:jc w:val="center"/>
              <w:rPr>
                <w:rFonts w:ascii="Times New Roman" w:hAnsi="Times New Roman" w:cs="Times New Roman"/>
                <w:sz w:val="22"/>
                <w:szCs w:val="22"/>
              </w:rPr>
            </w:pPr>
            <w:r w:rsidRPr="009D7930">
              <w:rPr>
                <w:rFonts w:ascii="Times New Roman" w:hAnsi="Times New Roman" w:cs="Times New Roman"/>
                <w:sz w:val="22"/>
                <w:szCs w:val="22"/>
              </w:rPr>
              <w:t>Amount</w:t>
            </w:r>
          </w:p>
        </w:tc>
      </w:tr>
      <w:tr w:rsidR="00B95236" w:rsidRPr="00B22947" w14:paraId="0F1F800D" w14:textId="77777777" w:rsidTr="009259A8">
        <w:trPr>
          <w:tblHeader/>
        </w:trPr>
        <w:tc>
          <w:tcPr>
            <w:tcW w:w="1373" w:type="pct"/>
          </w:tcPr>
          <w:p w14:paraId="09A74FA1" w14:textId="77777777" w:rsidR="00B95236" w:rsidRPr="009D7930"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72A678CD" w14:textId="77777777" w:rsidR="00B95236" w:rsidRPr="009D7930" w:rsidRDefault="00CE0EAF" w:rsidP="00963DF4">
            <w:pPr>
              <w:pStyle w:val="BodyText"/>
              <w:spacing w:line="240" w:lineRule="atLeast"/>
              <w:ind w:left="-122" w:right="-131"/>
              <w:jc w:val="center"/>
              <w:rPr>
                <w:rFonts w:ascii="Times New Roman" w:hAnsi="Times New Roman" w:cs="Times New Roman"/>
                <w:i/>
                <w:iCs/>
                <w:sz w:val="22"/>
                <w:szCs w:val="22"/>
              </w:rPr>
            </w:pPr>
            <w:r w:rsidRPr="009D7930">
              <w:rPr>
                <w:rFonts w:ascii="Times New Roman" w:hAnsi="Times New Roman" w:cs="Times New Roman"/>
                <w:i/>
                <w:iCs/>
                <w:sz w:val="22"/>
                <w:szCs w:val="22"/>
                <w:cs/>
              </w:rPr>
              <w:t>(</w:t>
            </w:r>
            <w:r w:rsidR="00B95236" w:rsidRPr="009D7930">
              <w:rPr>
                <w:rFonts w:ascii="Times New Roman" w:hAnsi="Times New Roman" w:cs="Times New Roman"/>
                <w:i/>
                <w:iCs/>
                <w:sz w:val="22"/>
                <w:szCs w:val="22"/>
              </w:rPr>
              <w:t>in Baht</w:t>
            </w:r>
            <w:r w:rsidRPr="009D7930">
              <w:rPr>
                <w:rFonts w:ascii="Times New Roman" w:hAnsi="Times New Roman" w:cs="Times New Roman"/>
                <w:i/>
                <w:iCs/>
                <w:sz w:val="22"/>
                <w:szCs w:val="22"/>
                <w:cs/>
              </w:rPr>
              <w:t>)</w:t>
            </w:r>
          </w:p>
        </w:tc>
        <w:tc>
          <w:tcPr>
            <w:tcW w:w="148" w:type="pct"/>
          </w:tcPr>
          <w:p w14:paraId="77753BD8" w14:textId="77777777" w:rsidR="00B95236" w:rsidRPr="009D7930" w:rsidRDefault="00B95236" w:rsidP="00963DF4">
            <w:pPr>
              <w:pStyle w:val="BodyText"/>
              <w:spacing w:line="240" w:lineRule="atLeast"/>
              <w:ind w:right="-131"/>
              <w:jc w:val="center"/>
              <w:rPr>
                <w:rFonts w:ascii="Times New Roman" w:hAnsi="Times New Roman" w:cs="Times New Roman"/>
                <w:i/>
                <w:iCs/>
                <w:sz w:val="22"/>
                <w:szCs w:val="22"/>
              </w:rPr>
            </w:pPr>
          </w:p>
        </w:tc>
        <w:tc>
          <w:tcPr>
            <w:tcW w:w="2928" w:type="pct"/>
            <w:gridSpan w:val="7"/>
          </w:tcPr>
          <w:p w14:paraId="6785B28C" w14:textId="77777777" w:rsidR="00B95236" w:rsidRPr="009D7930" w:rsidRDefault="00CE0EAF" w:rsidP="00963DF4">
            <w:pPr>
              <w:pStyle w:val="BodyText"/>
              <w:spacing w:line="240" w:lineRule="atLeast"/>
              <w:ind w:left="-108" w:right="-131"/>
              <w:jc w:val="center"/>
              <w:rPr>
                <w:rFonts w:ascii="Times New Roman" w:hAnsi="Times New Roman" w:cs="Times New Roman"/>
                <w:i/>
                <w:iCs/>
                <w:sz w:val="22"/>
                <w:szCs w:val="22"/>
              </w:rPr>
            </w:pPr>
            <w:r w:rsidRPr="009D7930">
              <w:rPr>
                <w:rFonts w:ascii="Times New Roman" w:hAnsi="Times New Roman" w:cs="Times New Roman"/>
                <w:i/>
                <w:iCs/>
                <w:sz w:val="22"/>
                <w:szCs w:val="22"/>
                <w:cs/>
              </w:rPr>
              <w:t>(</w:t>
            </w:r>
            <w:r w:rsidR="00B95236" w:rsidRPr="009D7930">
              <w:rPr>
                <w:rFonts w:ascii="Times New Roman" w:hAnsi="Times New Roman" w:cs="Times New Roman"/>
                <w:i/>
                <w:iCs/>
                <w:sz w:val="22"/>
                <w:szCs w:val="22"/>
              </w:rPr>
              <w:t>thousand shares</w:t>
            </w:r>
            <w:r w:rsidRPr="009D7930">
              <w:rPr>
                <w:rFonts w:ascii="Times New Roman" w:hAnsi="Times New Roman" w:cs="Times New Roman"/>
                <w:i/>
                <w:iCs/>
                <w:sz w:val="22"/>
                <w:szCs w:val="22"/>
                <w:cs/>
              </w:rPr>
              <w:t>/</w:t>
            </w:r>
            <w:r w:rsidR="00B95236" w:rsidRPr="009D7930">
              <w:rPr>
                <w:rFonts w:ascii="Times New Roman" w:hAnsi="Times New Roman" w:cs="Times New Roman"/>
                <w:i/>
                <w:iCs/>
                <w:sz w:val="22"/>
                <w:szCs w:val="22"/>
              </w:rPr>
              <w:t>thousand Baht</w:t>
            </w:r>
            <w:r w:rsidRPr="009D7930">
              <w:rPr>
                <w:rFonts w:ascii="Times New Roman" w:hAnsi="Times New Roman" w:cs="Times New Roman"/>
                <w:i/>
                <w:iCs/>
                <w:sz w:val="22"/>
                <w:szCs w:val="22"/>
                <w:cs/>
              </w:rPr>
              <w:t>)</w:t>
            </w:r>
          </w:p>
        </w:tc>
      </w:tr>
      <w:tr w:rsidR="00B95236" w:rsidRPr="00B22947" w14:paraId="7F8E73EE" w14:textId="77777777" w:rsidTr="009259A8">
        <w:tc>
          <w:tcPr>
            <w:tcW w:w="1373" w:type="pct"/>
          </w:tcPr>
          <w:p w14:paraId="4680285F" w14:textId="77777777" w:rsidR="00B95236" w:rsidRPr="009D7930" w:rsidRDefault="00B95236" w:rsidP="00963DF4">
            <w:pPr>
              <w:tabs>
                <w:tab w:val="left" w:pos="372"/>
              </w:tabs>
              <w:spacing w:line="240" w:lineRule="atLeast"/>
              <w:jc w:val="both"/>
              <w:rPr>
                <w:rFonts w:hAnsi="Times New Roman" w:cs="Times New Roman"/>
                <w:b/>
                <w:bCs/>
                <w:sz w:val="22"/>
                <w:szCs w:val="22"/>
              </w:rPr>
            </w:pPr>
            <w:r w:rsidRPr="009D7930">
              <w:rPr>
                <w:rFonts w:hAnsi="Times New Roman" w:cs="Times New Roman"/>
                <w:b/>
                <w:bCs/>
                <w:sz w:val="22"/>
                <w:szCs w:val="22"/>
              </w:rPr>
              <w:t>Authorised</w:t>
            </w:r>
            <w:r w:rsidR="002122B7" w:rsidRPr="009D7930">
              <w:rPr>
                <w:rFonts w:hAnsi="Times New Roman" w:cs="Times New Roman"/>
                <w:b/>
                <w:bCs/>
                <w:sz w:val="22"/>
                <w:szCs w:val="22"/>
              </w:rPr>
              <w:t xml:space="preserve"> shares</w:t>
            </w:r>
          </w:p>
        </w:tc>
        <w:tc>
          <w:tcPr>
            <w:tcW w:w="551" w:type="pct"/>
          </w:tcPr>
          <w:p w14:paraId="3D99A073" w14:textId="77777777" w:rsidR="00B95236" w:rsidRPr="009D7930" w:rsidRDefault="00B95236"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14:paraId="49AD30BF" w14:textId="77777777" w:rsidR="00B95236" w:rsidRPr="009D7930"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14:paraId="1433E87B" w14:textId="77777777" w:rsidR="00B95236" w:rsidRPr="009D7930"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66A690A" w14:textId="77777777" w:rsidR="00B95236" w:rsidRPr="009D7930"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5B4C5A81" w14:textId="77777777" w:rsidR="00B95236" w:rsidRPr="009D7930"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1B38F7B5" w14:textId="77777777" w:rsidR="00B95236" w:rsidRPr="009D7930" w:rsidRDefault="00B95236"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383A35B" w14:textId="77777777" w:rsidR="00B95236" w:rsidRPr="009D7930"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1C1EDAA3" w14:textId="77777777" w:rsidR="00B95236" w:rsidRPr="009D7930"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66B66D5D" w14:textId="77777777" w:rsidR="00B95236" w:rsidRPr="009D7930"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B22947" w14:paraId="5D40E150" w14:textId="77777777" w:rsidTr="009259A8">
        <w:tc>
          <w:tcPr>
            <w:tcW w:w="1373" w:type="pct"/>
          </w:tcPr>
          <w:p w14:paraId="170267ED" w14:textId="77777777" w:rsidR="00106324" w:rsidRPr="009D7930" w:rsidRDefault="00106324" w:rsidP="00106324">
            <w:pPr>
              <w:tabs>
                <w:tab w:val="left" w:pos="372"/>
              </w:tabs>
              <w:spacing w:line="240" w:lineRule="atLeast"/>
              <w:jc w:val="both"/>
              <w:rPr>
                <w:rFonts w:hAnsi="Times New Roman" w:cs="Times New Roman"/>
                <w:b/>
                <w:bCs/>
                <w:sz w:val="22"/>
                <w:szCs w:val="22"/>
              </w:rPr>
            </w:pPr>
            <w:r w:rsidRPr="009D7930">
              <w:rPr>
                <w:rFonts w:hAnsi="Times New Roman" w:cs="Times New Roman"/>
                <w:b/>
                <w:bCs/>
                <w:sz w:val="22"/>
                <w:szCs w:val="22"/>
              </w:rPr>
              <w:t xml:space="preserve">   at 31 December</w:t>
            </w:r>
          </w:p>
        </w:tc>
        <w:tc>
          <w:tcPr>
            <w:tcW w:w="551" w:type="pct"/>
          </w:tcPr>
          <w:p w14:paraId="5259A951" w14:textId="77777777" w:rsidR="00106324" w:rsidRPr="009D7930" w:rsidRDefault="00106324" w:rsidP="00106324">
            <w:pPr>
              <w:pStyle w:val="BodyText"/>
              <w:spacing w:line="240" w:lineRule="atLeast"/>
              <w:ind w:left="-122" w:right="-131"/>
              <w:jc w:val="center"/>
              <w:rPr>
                <w:rFonts w:ascii="Times New Roman" w:hAnsi="Times New Roman" w:cs="Times New Roman"/>
                <w:sz w:val="22"/>
                <w:szCs w:val="22"/>
              </w:rPr>
            </w:pPr>
          </w:p>
        </w:tc>
        <w:tc>
          <w:tcPr>
            <w:tcW w:w="148" w:type="pct"/>
          </w:tcPr>
          <w:p w14:paraId="54C1676F" w14:textId="77777777" w:rsidR="00106324" w:rsidRPr="009D7930" w:rsidRDefault="00106324" w:rsidP="00106324">
            <w:pPr>
              <w:pStyle w:val="BodyText"/>
              <w:spacing w:line="240" w:lineRule="atLeast"/>
              <w:ind w:right="-131"/>
              <w:jc w:val="center"/>
              <w:rPr>
                <w:rFonts w:ascii="Times New Roman" w:hAnsi="Times New Roman" w:cs="Times New Roman"/>
                <w:b/>
                <w:bCs/>
                <w:sz w:val="22"/>
                <w:szCs w:val="22"/>
              </w:rPr>
            </w:pPr>
          </w:p>
        </w:tc>
        <w:tc>
          <w:tcPr>
            <w:tcW w:w="622" w:type="pct"/>
            <w:tcBorders>
              <w:bottom w:val="double" w:sz="4" w:space="0" w:color="auto"/>
            </w:tcBorders>
          </w:tcPr>
          <w:p w14:paraId="1AA9F374" w14:textId="1CDEDEA7" w:rsidR="00106324" w:rsidRPr="009D7930" w:rsidRDefault="0083271F"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c>
          <w:tcPr>
            <w:tcW w:w="144" w:type="pct"/>
          </w:tcPr>
          <w:p w14:paraId="04ED72B9"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14:paraId="2456E4EC" w14:textId="0A2F1FDB" w:rsidR="00106324" w:rsidRPr="009D7930" w:rsidRDefault="0083271F"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c>
          <w:tcPr>
            <w:tcW w:w="144" w:type="pct"/>
          </w:tcPr>
          <w:p w14:paraId="3498F0AD"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14:paraId="6A55E680"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c>
          <w:tcPr>
            <w:tcW w:w="144" w:type="pct"/>
          </w:tcPr>
          <w:p w14:paraId="7C78AB8A"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14:paraId="3C59D4AE"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r>
      <w:tr w:rsidR="00106324" w:rsidRPr="00B22947" w14:paraId="54C6290B" w14:textId="77777777" w:rsidTr="009259A8">
        <w:tc>
          <w:tcPr>
            <w:tcW w:w="1373" w:type="pct"/>
          </w:tcPr>
          <w:p w14:paraId="1D10AC8E" w14:textId="77777777" w:rsidR="00106324" w:rsidRPr="009D7930" w:rsidRDefault="00106324" w:rsidP="00106324">
            <w:pPr>
              <w:tabs>
                <w:tab w:val="left" w:pos="372"/>
              </w:tabs>
              <w:spacing w:line="240" w:lineRule="atLeast"/>
              <w:jc w:val="both"/>
              <w:rPr>
                <w:rFonts w:hAnsi="Times New Roman" w:cs="Times New Roman"/>
                <w:b/>
                <w:bCs/>
                <w:i/>
                <w:iCs/>
                <w:sz w:val="22"/>
                <w:szCs w:val="22"/>
              </w:rPr>
            </w:pPr>
          </w:p>
        </w:tc>
        <w:tc>
          <w:tcPr>
            <w:tcW w:w="551" w:type="pct"/>
          </w:tcPr>
          <w:p w14:paraId="23B88C0B" w14:textId="77777777" w:rsidR="00106324" w:rsidRPr="009D7930" w:rsidRDefault="00106324" w:rsidP="00106324">
            <w:pPr>
              <w:pStyle w:val="BodyText"/>
              <w:spacing w:line="240" w:lineRule="atLeast"/>
              <w:ind w:left="-122" w:right="-131"/>
              <w:jc w:val="center"/>
              <w:rPr>
                <w:rFonts w:ascii="Times New Roman" w:hAnsi="Times New Roman" w:cs="Times New Roman"/>
                <w:i/>
                <w:iCs/>
                <w:sz w:val="22"/>
                <w:szCs w:val="22"/>
              </w:rPr>
            </w:pPr>
          </w:p>
        </w:tc>
        <w:tc>
          <w:tcPr>
            <w:tcW w:w="148" w:type="pct"/>
          </w:tcPr>
          <w:p w14:paraId="79E14E45" w14:textId="77777777" w:rsidR="00106324" w:rsidRPr="009D7930"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5384A9D2"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373C7C4"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2BC361F4"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01918684"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46E22442"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6C95DB8E"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4C14CB40"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B22947" w14:paraId="1352AFDB" w14:textId="77777777" w:rsidTr="009259A8">
        <w:tc>
          <w:tcPr>
            <w:tcW w:w="1373" w:type="pct"/>
          </w:tcPr>
          <w:p w14:paraId="5121802F" w14:textId="77777777" w:rsidR="00106324" w:rsidRPr="009D7930" w:rsidRDefault="00106324" w:rsidP="00106324">
            <w:pPr>
              <w:tabs>
                <w:tab w:val="left" w:pos="372"/>
              </w:tabs>
              <w:spacing w:line="240" w:lineRule="atLeast"/>
              <w:ind w:right="-71"/>
              <w:jc w:val="both"/>
              <w:rPr>
                <w:rFonts w:hAnsi="Times New Roman" w:cs="Times New Roman"/>
                <w:b/>
                <w:bCs/>
                <w:i/>
                <w:iCs/>
                <w:sz w:val="22"/>
                <w:szCs w:val="22"/>
              </w:rPr>
            </w:pPr>
            <w:r w:rsidRPr="009D7930">
              <w:rPr>
                <w:rFonts w:hAnsi="Times New Roman" w:cs="Times New Roman"/>
                <w:b/>
                <w:bCs/>
                <w:i/>
                <w:iCs/>
                <w:sz w:val="22"/>
                <w:szCs w:val="22"/>
              </w:rPr>
              <w:t>Issued and paid</w:t>
            </w:r>
            <w:r w:rsidRPr="009D7930">
              <w:rPr>
                <w:rFonts w:hAnsi="Times New Roman" w:cs="Times New Roman"/>
                <w:b/>
                <w:bCs/>
                <w:i/>
                <w:iCs/>
                <w:sz w:val="22"/>
                <w:szCs w:val="22"/>
                <w:cs/>
              </w:rPr>
              <w:t>-</w:t>
            </w:r>
            <w:r w:rsidRPr="009D7930">
              <w:rPr>
                <w:rFonts w:hAnsi="Times New Roman" w:cs="Times New Roman"/>
                <w:b/>
                <w:bCs/>
                <w:i/>
                <w:iCs/>
                <w:sz w:val="22"/>
                <w:szCs w:val="22"/>
              </w:rPr>
              <w:t>up shares</w:t>
            </w:r>
          </w:p>
        </w:tc>
        <w:tc>
          <w:tcPr>
            <w:tcW w:w="551" w:type="pct"/>
          </w:tcPr>
          <w:p w14:paraId="0D3F6837" w14:textId="77777777" w:rsidR="00106324" w:rsidRPr="009D7930" w:rsidRDefault="00106324" w:rsidP="00106324">
            <w:pPr>
              <w:pStyle w:val="BodyText"/>
              <w:spacing w:line="240" w:lineRule="atLeast"/>
              <w:ind w:left="-122" w:right="-131"/>
              <w:jc w:val="center"/>
              <w:rPr>
                <w:rFonts w:ascii="Times New Roman" w:hAnsi="Times New Roman" w:cs="Times New Roman"/>
                <w:i/>
                <w:iCs/>
                <w:sz w:val="22"/>
                <w:szCs w:val="22"/>
              </w:rPr>
            </w:pPr>
          </w:p>
        </w:tc>
        <w:tc>
          <w:tcPr>
            <w:tcW w:w="148" w:type="pct"/>
          </w:tcPr>
          <w:p w14:paraId="548DB0FD" w14:textId="77777777" w:rsidR="00106324" w:rsidRPr="009D7930"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5ACBBDCA"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553CCD17"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1894DBFA"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1C7B986"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062509E6"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55F96337"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5B602AB1"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B22947" w14:paraId="2FE9EFDF" w14:textId="77777777" w:rsidTr="009259A8">
        <w:tc>
          <w:tcPr>
            <w:tcW w:w="1373" w:type="pct"/>
          </w:tcPr>
          <w:p w14:paraId="66311915" w14:textId="77777777" w:rsidR="00106324" w:rsidRPr="009D7930" w:rsidRDefault="00106324" w:rsidP="00106324">
            <w:pPr>
              <w:tabs>
                <w:tab w:val="left" w:pos="372"/>
              </w:tabs>
              <w:spacing w:line="240" w:lineRule="atLeast"/>
              <w:jc w:val="both"/>
              <w:rPr>
                <w:rFonts w:hAnsi="Times New Roman" w:cs="Times New Roman"/>
                <w:sz w:val="22"/>
                <w:szCs w:val="22"/>
              </w:rPr>
            </w:pPr>
            <w:r w:rsidRPr="009D7930">
              <w:rPr>
                <w:rFonts w:hAnsi="Times New Roman" w:cs="Times New Roman"/>
                <w:sz w:val="22"/>
                <w:szCs w:val="22"/>
              </w:rPr>
              <w:t>At 1 January</w:t>
            </w:r>
          </w:p>
        </w:tc>
        <w:tc>
          <w:tcPr>
            <w:tcW w:w="551" w:type="pct"/>
          </w:tcPr>
          <w:p w14:paraId="049C2122" w14:textId="77777777" w:rsidR="00106324" w:rsidRPr="009D7930" w:rsidRDefault="00106324" w:rsidP="00106324">
            <w:pPr>
              <w:pStyle w:val="BodyText"/>
              <w:spacing w:line="240" w:lineRule="atLeast"/>
              <w:ind w:left="-122" w:right="-131"/>
              <w:jc w:val="center"/>
              <w:rPr>
                <w:rFonts w:ascii="Times New Roman" w:hAnsi="Times New Roman" w:cs="Times New Roman"/>
                <w:i/>
                <w:iCs/>
                <w:sz w:val="22"/>
                <w:szCs w:val="22"/>
              </w:rPr>
            </w:pPr>
          </w:p>
        </w:tc>
        <w:tc>
          <w:tcPr>
            <w:tcW w:w="148" w:type="pct"/>
          </w:tcPr>
          <w:p w14:paraId="74AFDB68" w14:textId="77777777" w:rsidR="00106324" w:rsidRPr="009D7930"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19811E9E"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0980545D"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1B3139C5"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4A820711"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9560278"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73A9B9FD"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51511D9D"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B22947" w14:paraId="13A8616D" w14:textId="77777777" w:rsidTr="009259A8">
        <w:tc>
          <w:tcPr>
            <w:tcW w:w="1373" w:type="pct"/>
          </w:tcPr>
          <w:p w14:paraId="3CA3FDB4" w14:textId="77777777" w:rsidR="00106324" w:rsidRPr="009D7930" w:rsidRDefault="00CE0EAF" w:rsidP="00106324">
            <w:pPr>
              <w:pStyle w:val="ListParagraph"/>
              <w:spacing w:line="240" w:lineRule="atLeast"/>
              <w:ind w:left="0"/>
              <w:contextualSpacing/>
              <w:jc w:val="both"/>
              <w:rPr>
                <w:rFonts w:ascii="Times New Roman" w:hAnsi="Times New Roman" w:cs="Times New Roman"/>
                <w:sz w:val="22"/>
                <w:szCs w:val="22"/>
              </w:rPr>
            </w:pPr>
            <w:r w:rsidRPr="009D7930">
              <w:rPr>
                <w:rFonts w:ascii="Times New Roman" w:hAnsi="Times New Roman" w:cs="Times New Roman"/>
                <w:sz w:val="22"/>
                <w:szCs w:val="22"/>
                <w:cs/>
              </w:rPr>
              <w:t>-</w:t>
            </w:r>
            <w:r w:rsidR="00106324" w:rsidRPr="009D7930">
              <w:rPr>
                <w:rFonts w:ascii="Times New Roman" w:hAnsi="Times New Roman" w:cs="Times New Roman"/>
                <w:sz w:val="22"/>
                <w:szCs w:val="22"/>
                <w:cs/>
              </w:rPr>
              <w:t xml:space="preserve">  </w:t>
            </w:r>
            <w:r w:rsidR="00106324" w:rsidRPr="009D7930">
              <w:rPr>
                <w:rFonts w:ascii="Times New Roman" w:hAnsi="Times New Roman" w:cs="Times New Roman"/>
                <w:sz w:val="22"/>
                <w:szCs w:val="22"/>
              </w:rPr>
              <w:t>Ordinary shares</w:t>
            </w:r>
          </w:p>
        </w:tc>
        <w:tc>
          <w:tcPr>
            <w:tcW w:w="551" w:type="pct"/>
          </w:tcPr>
          <w:p w14:paraId="7A48A500" w14:textId="77777777" w:rsidR="00106324" w:rsidRPr="009D7930" w:rsidRDefault="00106324" w:rsidP="00106324">
            <w:pPr>
              <w:pStyle w:val="BodyText"/>
              <w:spacing w:line="240" w:lineRule="atLeast"/>
              <w:ind w:left="-122" w:right="-131"/>
              <w:jc w:val="center"/>
              <w:rPr>
                <w:rFonts w:ascii="Times New Roman" w:hAnsi="Times New Roman" w:cs="Times New Roman"/>
                <w:sz w:val="22"/>
                <w:szCs w:val="22"/>
              </w:rPr>
            </w:pPr>
            <w:r w:rsidRPr="009D7930">
              <w:rPr>
                <w:rFonts w:ascii="Times New Roman" w:hAnsi="Times New Roman" w:cs="Times New Roman"/>
                <w:sz w:val="22"/>
                <w:szCs w:val="22"/>
              </w:rPr>
              <w:t>1</w:t>
            </w:r>
          </w:p>
        </w:tc>
        <w:tc>
          <w:tcPr>
            <w:tcW w:w="148" w:type="pct"/>
          </w:tcPr>
          <w:p w14:paraId="4FEEDD32" w14:textId="77777777" w:rsidR="00106324" w:rsidRPr="009D7930"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19A8AC18" w14:textId="364557C1" w:rsidR="00106324" w:rsidRPr="009D7930" w:rsidRDefault="0083271F" w:rsidP="00106324">
            <w:pPr>
              <w:pStyle w:val="BodyText"/>
              <w:tabs>
                <w:tab w:val="decimal" w:pos="854"/>
              </w:tabs>
              <w:spacing w:line="240" w:lineRule="atLeast"/>
              <w:ind w:left="-108" w:right="-131"/>
              <w:jc w:val="left"/>
              <w:rPr>
                <w:rFonts w:ascii="Times New Roman" w:hAnsi="Times New Roman" w:cs="Times New Roman"/>
                <w:sz w:val="22"/>
                <w:szCs w:val="22"/>
              </w:rPr>
            </w:pPr>
            <w:r w:rsidRPr="009D7930">
              <w:rPr>
                <w:rFonts w:ascii="Times New Roman" w:hAnsi="Times New Roman" w:cs="Times New Roman"/>
                <w:sz w:val="22"/>
                <w:szCs w:val="22"/>
              </w:rPr>
              <w:t>200,000</w:t>
            </w:r>
          </w:p>
        </w:tc>
        <w:tc>
          <w:tcPr>
            <w:tcW w:w="144" w:type="pct"/>
          </w:tcPr>
          <w:p w14:paraId="76DEE1E4"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5F8CEB7A" w14:textId="6B809E92" w:rsidR="00106324" w:rsidRPr="009D7930" w:rsidRDefault="0083271F" w:rsidP="00106324">
            <w:pPr>
              <w:pStyle w:val="BodyText"/>
              <w:tabs>
                <w:tab w:val="decimal" w:pos="854"/>
              </w:tabs>
              <w:spacing w:line="240" w:lineRule="atLeast"/>
              <w:ind w:left="-108" w:right="-131"/>
              <w:jc w:val="left"/>
              <w:rPr>
                <w:rFonts w:ascii="Times New Roman" w:hAnsi="Times New Roman" w:cs="Times New Roman"/>
                <w:sz w:val="22"/>
                <w:szCs w:val="22"/>
              </w:rPr>
            </w:pPr>
            <w:r w:rsidRPr="009D7930">
              <w:rPr>
                <w:rFonts w:ascii="Times New Roman" w:hAnsi="Times New Roman" w:cs="Times New Roman"/>
                <w:sz w:val="22"/>
                <w:szCs w:val="22"/>
              </w:rPr>
              <w:t>200,000</w:t>
            </w:r>
          </w:p>
        </w:tc>
        <w:tc>
          <w:tcPr>
            <w:tcW w:w="144" w:type="pct"/>
          </w:tcPr>
          <w:p w14:paraId="3C3286B4"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96689FE"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r w:rsidRPr="009D7930">
              <w:rPr>
                <w:rFonts w:ascii="Times New Roman" w:hAnsi="Times New Roman" w:cs="Times New Roman"/>
                <w:sz w:val="22"/>
                <w:szCs w:val="22"/>
              </w:rPr>
              <w:t>200,000</w:t>
            </w:r>
          </w:p>
        </w:tc>
        <w:tc>
          <w:tcPr>
            <w:tcW w:w="144" w:type="pct"/>
          </w:tcPr>
          <w:p w14:paraId="6DC8D6F9"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4CEBF87B"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r w:rsidRPr="009D7930">
              <w:rPr>
                <w:rFonts w:ascii="Times New Roman" w:hAnsi="Times New Roman" w:cs="Times New Roman"/>
                <w:sz w:val="22"/>
                <w:szCs w:val="22"/>
              </w:rPr>
              <w:t>200,000</w:t>
            </w:r>
          </w:p>
        </w:tc>
      </w:tr>
      <w:tr w:rsidR="00106324" w:rsidRPr="00B22947" w14:paraId="2B812887" w14:textId="77777777" w:rsidTr="009259A8">
        <w:tc>
          <w:tcPr>
            <w:tcW w:w="1373" w:type="pct"/>
          </w:tcPr>
          <w:p w14:paraId="3DAE44CD" w14:textId="77777777" w:rsidR="00106324" w:rsidRPr="009D7930" w:rsidRDefault="00106324" w:rsidP="00106324">
            <w:pPr>
              <w:tabs>
                <w:tab w:val="left" w:pos="372"/>
              </w:tabs>
              <w:spacing w:line="240" w:lineRule="atLeast"/>
              <w:jc w:val="both"/>
              <w:rPr>
                <w:rFonts w:hAnsi="Times New Roman" w:cs="Times New Roman"/>
                <w:b/>
                <w:bCs/>
                <w:sz w:val="22"/>
                <w:szCs w:val="22"/>
              </w:rPr>
            </w:pPr>
            <w:r w:rsidRPr="009D7930">
              <w:rPr>
                <w:rFonts w:hAnsi="Times New Roman" w:cs="Times New Roman"/>
                <w:b/>
                <w:bCs/>
                <w:sz w:val="22"/>
                <w:szCs w:val="22"/>
              </w:rPr>
              <w:t>At 31 December</w:t>
            </w:r>
          </w:p>
        </w:tc>
        <w:tc>
          <w:tcPr>
            <w:tcW w:w="551" w:type="pct"/>
          </w:tcPr>
          <w:p w14:paraId="61923AC5" w14:textId="77777777" w:rsidR="00106324" w:rsidRPr="009D7930" w:rsidRDefault="00106324" w:rsidP="00106324">
            <w:pPr>
              <w:pStyle w:val="BodyText"/>
              <w:spacing w:line="240" w:lineRule="atLeast"/>
              <w:ind w:left="-122" w:right="-131"/>
              <w:jc w:val="center"/>
              <w:rPr>
                <w:rFonts w:ascii="Times New Roman" w:hAnsi="Times New Roman" w:cs="Times New Roman"/>
                <w:sz w:val="22"/>
                <w:szCs w:val="22"/>
              </w:rPr>
            </w:pPr>
          </w:p>
        </w:tc>
        <w:tc>
          <w:tcPr>
            <w:tcW w:w="148" w:type="pct"/>
          </w:tcPr>
          <w:p w14:paraId="41E590A7" w14:textId="77777777" w:rsidR="00106324" w:rsidRPr="009D7930" w:rsidRDefault="00106324" w:rsidP="00106324">
            <w:pPr>
              <w:pStyle w:val="BodyText"/>
              <w:spacing w:line="240" w:lineRule="atLeast"/>
              <w:ind w:right="-131"/>
              <w:jc w:val="center"/>
              <w:rPr>
                <w:rFonts w:ascii="Times New Roman" w:hAnsi="Times New Roman" w:cs="Times New Roman"/>
                <w:sz w:val="22"/>
                <w:szCs w:val="22"/>
              </w:rPr>
            </w:pPr>
          </w:p>
        </w:tc>
        <w:tc>
          <w:tcPr>
            <w:tcW w:w="622" w:type="pct"/>
            <w:tcBorders>
              <w:top w:val="single" w:sz="4" w:space="0" w:color="auto"/>
            </w:tcBorders>
          </w:tcPr>
          <w:p w14:paraId="1EEB1E87"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3CFEDBF0"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Borders>
              <w:top w:val="single" w:sz="4" w:space="0" w:color="auto"/>
            </w:tcBorders>
          </w:tcPr>
          <w:p w14:paraId="18485730"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A458D7A"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Borders>
              <w:top w:val="single" w:sz="4" w:space="0" w:color="auto"/>
            </w:tcBorders>
          </w:tcPr>
          <w:p w14:paraId="49514E45"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4F349BCF"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Borders>
              <w:top w:val="single" w:sz="4" w:space="0" w:color="auto"/>
            </w:tcBorders>
          </w:tcPr>
          <w:p w14:paraId="304A3FDF"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B22947" w14:paraId="2F3CEE74" w14:textId="77777777" w:rsidTr="009259A8">
        <w:tc>
          <w:tcPr>
            <w:tcW w:w="1373" w:type="pct"/>
          </w:tcPr>
          <w:p w14:paraId="14FC86B5" w14:textId="77777777" w:rsidR="00106324" w:rsidRPr="009D7930" w:rsidRDefault="00CE0EAF" w:rsidP="00106324">
            <w:pPr>
              <w:pStyle w:val="ListParagraph"/>
              <w:tabs>
                <w:tab w:val="left" w:pos="372"/>
              </w:tabs>
              <w:spacing w:line="240" w:lineRule="atLeast"/>
              <w:ind w:left="0"/>
              <w:contextualSpacing/>
              <w:jc w:val="both"/>
              <w:rPr>
                <w:rFonts w:ascii="Times New Roman" w:hAnsi="Times New Roman" w:cs="Times New Roman"/>
                <w:b/>
                <w:bCs/>
                <w:sz w:val="22"/>
                <w:szCs w:val="22"/>
              </w:rPr>
            </w:pPr>
            <w:r w:rsidRPr="009D7930">
              <w:rPr>
                <w:rFonts w:ascii="Times New Roman" w:hAnsi="Times New Roman" w:cs="Times New Roman"/>
                <w:b/>
                <w:bCs/>
                <w:sz w:val="22"/>
                <w:szCs w:val="22"/>
                <w:cs/>
              </w:rPr>
              <w:t>-</w:t>
            </w:r>
            <w:r w:rsidR="00106324" w:rsidRPr="009D7930">
              <w:rPr>
                <w:rFonts w:ascii="Times New Roman" w:hAnsi="Times New Roman" w:cs="Times New Roman"/>
                <w:b/>
                <w:bCs/>
                <w:sz w:val="22"/>
                <w:szCs w:val="22"/>
                <w:cs/>
              </w:rPr>
              <w:t xml:space="preserve">  </w:t>
            </w:r>
            <w:r w:rsidR="00106324" w:rsidRPr="009D7930">
              <w:rPr>
                <w:rFonts w:ascii="Times New Roman" w:hAnsi="Times New Roman" w:cs="Times New Roman"/>
                <w:b/>
                <w:bCs/>
                <w:sz w:val="22"/>
                <w:szCs w:val="22"/>
              </w:rPr>
              <w:t>Ordinary shares</w:t>
            </w:r>
          </w:p>
        </w:tc>
        <w:tc>
          <w:tcPr>
            <w:tcW w:w="551" w:type="pct"/>
          </w:tcPr>
          <w:p w14:paraId="36C8820E" w14:textId="77777777" w:rsidR="00106324" w:rsidRPr="009D7930" w:rsidRDefault="00106324" w:rsidP="00106324">
            <w:pPr>
              <w:pStyle w:val="BodyText"/>
              <w:spacing w:line="240" w:lineRule="atLeast"/>
              <w:ind w:left="-122" w:right="-131"/>
              <w:jc w:val="center"/>
              <w:rPr>
                <w:rFonts w:ascii="Times New Roman" w:hAnsi="Times New Roman" w:cs="Times New Roman"/>
                <w:sz w:val="22"/>
                <w:szCs w:val="22"/>
              </w:rPr>
            </w:pPr>
            <w:r w:rsidRPr="009D7930">
              <w:rPr>
                <w:rFonts w:ascii="Times New Roman" w:hAnsi="Times New Roman" w:cs="Times New Roman"/>
                <w:sz w:val="22"/>
                <w:szCs w:val="22"/>
              </w:rPr>
              <w:t>1</w:t>
            </w:r>
          </w:p>
        </w:tc>
        <w:tc>
          <w:tcPr>
            <w:tcW w:w="148" w:type="pct"/>
          </w:tcPr>
          <w:p w14:paraId="453224AF" w14:textId="77777777" w:rsidR="00106324" w:rsidRPr="009D7930" w:rsidRDefault="00106324" w:rsidP="00106324">
            <w:pPr>
              <w:pStyle w:val="BodyText"/>
              <w:spacing w:line="240" w:lineRule="atLeast"/>
              <w:ind w:right="-131"/>
              <w:jc w:val="center"/>
              <w:rPr>
                <w:rFonts w:ascii="Times New Roman" w:hAnsi="Times New Roman" w:cs="Times New Roman"/>
                <w:sz w:val="22"/>
                <w:szCs w:val="22"/>
              </w:rPr>
            </w:pPr>
          </w:p>
        </w:tc>
        <w:tc>
          <w:tcPr>
            <w:tcW w:w="622" w:type="pct"/>
            <w:tcBorders>
              <w:bottom w:val="double" w:sz="4" w:space="0" w:color="auto"/>
            </w:tcBorders>
          </w:tcPr>
          <w:p w14:paraId="2FB61FFF" w14:textId="06AB068E" w:rsidR="00106324" w:rsidRPr="009D7930" w:rsidRDefault="0083271F"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c>
          <w:tcPr>
            <w:tcW w:w="144" w:type="pct"/>
          </w:tcPr>
          <w:p w14:paraId="78F64BFB"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14:paraId="1BCDCDED" w14:textId="15B814DC" w:rsidR="00106324" w:rsidRPr="009D7930" w:rsidRDefault="0083271F"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c>
          <w:tcPr>
            <w:tcW w:w="144" w:type="pct"/>
          </w:tcPr>
          <w:p w14:paraId="4161CCBF" w14:textId="77777777" w:rsidR="00106324" w:rsidRPr="009D7930" w:rsidRDefault="00106324" w:rsidP="0010632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14:paraId="5FF89872"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c>
          <w:tcPr>
            <w:tcW w:w="144" w:type="pct"/>
          </w:tcPr>
          <w:p w14:paraId="5EFD3E2E" w14:textId="77777777" w:rsidR="00106324" w:rsidRPr="009D7930"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14:paraId="344752B6" w14:textId="77777777" w:rsidR="00106324" w:rsidRPr="009D7930"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9D7930">
              <w:rPr>
                <w:rFonts w:ascii="Times New Roman" w:hAnsi="Times New Roman" w:cs="Times New Roman"/>
                <w:b/>
                <w:bCs/>
                <w:sz w:val="22"/>
                <w:szCs w:val="22"/>
              </w:rPr>
              <w:t>200,000</w:t>
            </w:r>
          </w:p>
        </w:tc>
      </w:tr>
    </w:tbl>
    <w:p w14:paraId="4F94A5EA" w14:textId="77777777" w:rsidR="00B95236" w:rsidRPr="009D7930" w:rsidRDefault="00B95236" w:rsidP="00B95236">
      <w:pPr>
        <w:spacing w:line="240" w:lineRule="atLeast"/>
        <w:ind w:left="540"/>
        <w:jc w:val="both"/>
        <w:rPr>
          <w:rFonts w:hAnsi="Times New Roman" w:cs="Times New Roman"/>
          <w:b/>
          <w:bCs/>
        </w:rPr>
      </w:pPr>
    </w:p>
    <w:p w14:paraId="14ADF0AE" w14:textId="77777777" w:rsidR="00B95236" w:rsidRPr="009D7930" w:rsidRDefault="00B95236" w:rsidP="00B95236">
      <w:pPr>
        <w:spacing w:line="240" w:lineRule="atLeast"/>
        <w:ind w:left="540"/>
        <w:jc w:val="both"/>
        <w:rPr>
          <w:rFonts w:hAnsi="Times New Roman" w:cs="Times New Roman"/>
          <w:b/>
          <w:bCs/>
          <w:i/>
          <w:iCs/>
          <w:sz w:val="22"/>
          <w:szCs w:val="22"/>
        </w:rPr>
      </w:pPr>
      <w:r w:rsidRPr="009D7930">
        <w:rPr>
          <w:rFonts w:hAnsi="Times New Roman" w:cs="Times New Roman"/>
          <w:b/>
          <w:bCs/>
          <w:i/>
          <w:iCs/>
          <w:sz w:val="22"/>
          <w:szCs w:val="22"/>
        </w:rPr>
        <w:t xml:space="preserve">Share premium </w:t>
      </w:r>
    </w:p>
    <w:p w14:paraId="6FF7018C" w14:textId="77777777" w:rsidR="00B95236" w:rsidRPr="009D7930" w:rsidRDefault="00B95236" w:rsidP="00B95236">
      <w:pPr>
        <w:spacing w:line="240" w:lineRule="atLeast"/>
        <w:ind w:left="540"/>
        <w:jc w:val="both"/>
        <w:rPr>
          <w:rFonts w:hAnsi="Times New Roman" w:cs="Times New Roman"/>
          <w:sz w:val="22"/>
          <w:szCs w:val="22"/>
        </w:rPr>
      </w:pPr>
    </w:p>
    <w:p w14:paraId="72035CDB" w14:textId="77777777" w:rsidR="00B95236" w:rsidRPr="009D7930" w:rsidRDefault="00B95236" w:rsidP="00B95236">
      <w:pPr>
        <w:spacing w:line="240" w:lineRule="atLeast"/>
        <w:ind w:left="540"/>
        <w:jc w:val="both"/>
        <w:rPr>
          <w:rFonts w:hAnsi="Times New Roman" w:cs="Times New Roman"/>
          <w:sz w:val="22"/>
          <w:szCs w:val="22"/>
        </w:rPr>
      </w:pPr>
      <w:r w:rsidRPr="009D7930">
        <w:rPr>
          <w:rFonts w:hAnsi="Times New Roman" w:cs="Times New Roman"/>
          <w:sz w:val="22"/>
          <w:szCs w:val="22"/>
        </w:rPr>
        <w:t>Section 51 of the Public Companies Act B</w:t>
      </w:r>
      <w:r w:rsidR="00D87868" w:rsidRPr="009D7930">
        <w:rPr>
          <w:rFonts w:hAnsi="Times New Roman" w:cs="Times New Roman"/>
          <w:sz w:val="22"/>
          <w:szCs w:val="22"/>
          <w:cs/>
        </w:rPr>
        <w:t>.</w:t>
      </w:r>
      <w:r w:rsidRPr="009D7930">
        <w:rPr>
          <w:rFonts w:hAnsi="Times New Roman" w:cs="Times New Roman"/>
          <w:sz w:val="22"/>
          <w:szCs w:val="22"/>
        </w:rPr>
        <w:t>E</w:t>
      </w:r>
      <w:r w:rsidR="00E36167" w:rsidRPr="009D7930">
        <w:rPr>
          <w:rFonts w:hAnsi="Times New Roman" w:cs="Times New Roman"/>
          <w:sz w:val="22"/>
          <w:szCs w:val="22"/>
          <w:cs/>
        </w:rPr>
        <w:t>.</w:t>
      </w:r>
      <w:r w:rsidRPr="009D7930">
        <w:rPr>
          <w:rFonts w:hAnsi="Times New Roman" w:cs="Times New Roman"/>
          <w:sz w:val="22"/>
          <w:szCs w:val="22"/>
          <w:cs/>
        </w:rPr>
        <w:t xml:space="preserve"> </w:t>
      </w:r>
      <w:r w:rsidRPr="009D7930">
        <w:rPr>
          <w:rFonts w:hAnsi="Times New Roman" w:cs="Times New Roman"/>
          <w:sz w:val="22"/>
          <w:szCs w:val="22"/>
        </w:rPr>
        <w:t xml:space="preserve">2535 requires companies to set aside share subscription monies received in excess of the par value of the shares issued to a reserve account </w:t>
      </w:r>
      <w:r w:rsidR="00DF7B7C" w:rsidRPr="009D7930">
        <w:rPr>
          <w:rFonts w:hAnsi="Times New Roman" w:cs="Times New Roman"/>
          <w:sz w:val="22"/>
          <w:szCs w:val="22"/>
          <w:cs/>
        </w:rPr>
        <w:t>(“</w:t>
      </w:r>
      <w:r w:rsidRPr="009D7930">
        <w:rPr>
          <w:rFonts w:hAnsi="Times New Roman" w:cs="Times New Roman"/>
          <w:sz w:val="22"/>
          <w:szCs w:val="22"/>
        </w:rPr>
        <w:t>share premium</w:t>
      </w:r>
      <w:r w:rsidR="00DF7B7C" w:rsidRPr="009D7930">
        <w:rPr>
          <w:rFonts w:hAnsi="Times New Roman" w:cs="Times New Roman"/>
          <w:sz w:val="22"/>
          <w:szCs w:val="22"/>
          <w:cs/>
        </w:rPr>
        <w:t>”).</w:t>
      </w:r>
      <w:r w:rsidRPr="009D7930">
        <w:rPr>
          <w:rFonts w:hAnsi="Times New Roman" w:cs="Times New Roman"/>
          <w:sz w:val="22"/>
          <w:szCs w:val="22"/>
          <w:cs/>
        </w:rPr>
        <w:t xml:space="preserve"> </w:t>
      </w:r>
      <w:r w:rsidRPr="009D7930">
        <w:rPr>
          <w:rFonts w:hAnsi="Times New Roman" w:cs="Times New Roman"/>
          <w:sz w:val="22"/>
          <w:szCs w:val="22"/>
        </w:rPr>
        <w:t>Share premium is not available for dividend distribution</w:t>
      </w:r>
      <w:r w:rsidR="00BC0CDB" w:rsidRPr="009D7930">
        <w:rPr>
          <w:rFonts w:hAnsi="Times New Roman" w:cs="Times New Roman"/>
          <w:sz w:val="22"/>
          <w:szCs w:val="22"/>
          <w:cs/>
        </w:rPr>
        <w:t>.</w:t>
      </w:r>
    </w:p>
    <w:p w14:paraId="060E2749" w14:textId="77777777" w:rsidR="00B95236" w:rsidRPr="009D7930" w:rsidRDefault="00B95236" w:rsidP="00B95236">
      <w:pPr>
        <w:tabs>
          <w:tab w:val="left" w:pos="540"/>
        </w:tabs>
        <w:spacing w:line="240" w:lineRule="atLeast"/>
        <w:jc w:val="both"/>
        <w:rPr>
          <w:rFonts w:hAnsi="Times New Roman" w:cs="Times New Roman"/>
          <w:b/>
          <w:bCs/>
        </w:rPr>
      </w:pPr>
    </w:p>
    <w:p w14:paraId="6805DA62" w14:textId="60DF981C" w:rsidR="00B95236" w:rsidRPr="00485B41" w:rsidRDefault="00DA6417" w:rsidP="00C26065">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485B41">
        <w:rPr>
          <w:rFonts w:ascii="Times New Roman" w:hAnsi="Times New Roman" w:cs="Times New Roman"/>
          <w:b/>
          <w:bCs/>
          <w:sz w:val="24"/>
          <w:szCs w:val="24"/>
          <w:u w:val="none"/>
        </w:rPr>
        <w:t xml:space="preserve">Legal </w:t>
      </w:r>
      <w:r w:rsidR="005F4E47" w:rsidRPr="00485B41">
        <w:rPr>
          <w:rFonts w:ascii="Times New Roman" w:hAnsi="Times New Roman" w:cs="Times New Roman"/>
          <w:b/>
          <w:bCs/>
          <w:sz w:val="24"/>
          <w:szCs w:val="24"/>
          <w:u w:val="none"/>
        </w:rPr>
        <w:t>r</w:t>
      </w:r>
      <w:r w:rsidR="00B95236" w:rsidRPr="00485B41">
        <w:rPr>
          <w:rFonts w:ascii="Times New Roman" w:hAnsi="Times New Roman" w:cs="Times New Roman"/>
          <w:b/>
          <w:bCs/>
          <w:sz w:val="24"/>
          <w:szCs w:val="24"/>
          <w:u w:val="none"/>
        </w:rPr>
        <w:t>eserves</w:t>
      </w:r>
    </w:p>
    <w:p w14:paraId="4397CAA7" w14:textId="77777777" w:rsidR="00B95236" w:rsidRPr="009D7930" w:rsidRDefault="00B95236" w:rsidP="00B95236">
      <w:pPr>
        <w:spacing w:line="240" w:lineRule="atLeast"/>
        <w:ind w:firstLine="540"/>
        <w:jc w:val="both"/>
        <w:rPr>
          <w:rFonts w:hAnsi="Times New Roman" w:cs="Times New Roman"/>
          <w:b/>
          <w:bCs/>
          <w:i/>
          <w:iCs/>
          <w:sz w:val="22"/>
          <w:szCs w:val="22"/>
        </w:rPr>
      </w:pPr>
    </w:p>
    <w:p w14:paraId="31463578" w14:textId="77777777" w:rsidR="00B95236" w:rsidRPr="009D7930" w:rsidRDefault="00B95236" w:rsidP="00B95236">
      <w:pPr>
        <w:spacing w:line="240" w:lineRule="atLeast"/>
        <w:ind w:firstLine="540"/>
        <w:jc w:val="both"/>
        <w:rPr>
          <w:rFonts w:hAnsi="Times New Roman" w:cs="Times New Roman"/>
          <w:sz w:val="22"/>
          <w:szCs w:val="22"/>
        </w:rPr>
      </w:pPr>
      <w:r w:rsidRPr="009D7930">
        <w:rPr>
          <w:rFonts w:hAnsi="Times New Roman" w:cs="Times New Roman"/>
          <w:sz w:val="22"/>
          <w:szCs w:val="22"/>
        </w:rPr>
        <w:t>Reserve comprises</w:t>
      </w:r>
    </w:p>
    <w:p w14:paraId="6D7E1D66" w14:textId="77777777" w:rsidR="00B95236" w:rsidRPr="009D7930" w:rsidRDefault="00B95236" w:rsidP="00B95236">
      <w:pPr>
        <w:spacing w:line="240" w:lineRule="atLeast"/>
        <w:jc w:val="both"/>
        <w:rPr>
          <w:rFonts w:hAnsi="Times New Roman" w:cs="Times New Roman"/>
          <w:b/>
          <w:bCs/>
          <w:i/>
          <w:iCs/>
          <w:sz w:val="22"/>
          <w:szCs w:val="22"/>
        </w:rPr>
      </w:pPr>
    </w:p>
    <w:p w14:paraId="1A3AC5F9" w14:textId="77777777" w:rsidR="00B95236" w:rsidRPr="009D7930" w:rsidRDefault="00B95236" w:rsidP="00B95236">
      <w:pPr>
        <w:spacing w:line="240" w:lineRule="atLeast"/>
        <w:ind w:firstLine="540"/>
        <w:jc w:val="both"/>
        <w:rPr>
          <w:rFonts w:hAnsi="Times New Roman" w:cs="Times New Roman"/>
          <w:b/>
          <w:bCs/>
          <w:i/>
          <w:iCs/>
          <w:sz w:val="22"/>
          <w:szCs w:val="22"/>
        </w:rPr>
      </w:pPr>
      <w:r w:rsidRPr="009D7930">
        <w:rPr>
          <w:rFonts w:hAnsi="Times New Roman" w:cs="Times New Roman"/>
          <w:b/>
          <w:bCs/>
          <w:i/>
          <w:iCs/>
          <w:sz w:val="22"/>
          <w:szCs w:val="22"/>
        </w:rPr>
        <w:t>Appropriations of profit and</w:t>
      </w:r>
      <w:r w:rsidRPr="009D7930">
        <w:rPr>
          <w:rFonts w:hAnsi="Times New Roman" w:cs="Times New Roman"/>
          <w:b/>
          <w:bCs/>
          <w:i/>
          <w:iCs/>
          <w:sz w:val="22"/>
          <w:szCs w:val="22"/>
          <w:cs/>
        </w:rPr>
        <w:t>/</w:t>
      </w:r>
      <w:r w:rsidRPr="009D7930">
        <w:rPr>
          <w:rFonts w:hAnsi="Times New Roman" w:cs="Times New Roman"/>
          <w:b/>
          <w:bCs/>
          <w:i/>
          <w:iCs/>
          <w:sz w:val="22"/>
          <w:szCs w:val="22"/>
        </w:rPr>
        <w:t>or retained earnings</w:t>
      </w:r>
    </w:p>
    <w:p w14:paraId="5BC994EE" w14:textId="77777777" w:rsidR="00B95236" w:rsidRPr="009D7930" w:rsidRDefault="00B95236" w:rsidP="00B95236">
      <w:pPr>
        <w:spacing w:line="240" w:lineRule="atLeast"/>
        <w:ind w:firstLine="540"/>
        <w:jc w:val="both"/>
        <w:rPr>
          <w:rFonts w:hAnsi="Times New Roman" w:cs="Times New Roman"/>
          <w:b/>
          <w:bCs/>
          <w:i/>
          <w:iCs/>
          <w:sz w:val="22"/>
          <w:szCs w:val="22"/>
        </w:rPr>
      </w:pPr>
    </w:p>
    <w:p w14:paraId="5F63667F" w14:textId="77777777" w:rsidR="00B95236" w:rsidRPr="009D7930" w:rsidRDefault="00B95236" w:rsidP="00B95236">
      <w:pPr>
        <w:spacing w:line="240" w:lineRule="atLeast"/>
        <w:ind w:firstLine="540"/>
        <w:jc w:val="both"/>
        <w:rPr>
          <w:rFonts w:hAnsi="Times New Roman" w:cs="Times New Roman"/>
          <w:b/>
          <w:bCs/>
          <w:sz w:val="22"/>
          <w:szCs w:val="22"/>
        </w:rPr>
      </w:pPr>
      <w:r w:rsidRPr="009D7930">
        <w:rPr>
          <w:rFonts w:hAnsi="Times New Roman" w:cs="Times New Roman"/>
          <w:b/>
          <w:bCs/>
          <w:sz w:val="22"/>
          <w:szCs w:val="22"/>
        </w:rPr>
        <w:t>Legal reserve</w:t>
      </w:r>
    </w:p>
    <w:p w14:paraId="035FEF88" w14:textId="77777777" w:rsidR="00B95236" w:rsidRPr="009D7930" w:rsidRDefault="00B95236" w:rsidP="00B95236">
      <w:pPr>
        <w:spacing w:line="240" w:lineRule="atLeast"/>
        <w:ind w:left="540"/>
        <w:jc w:val="both"/>
        <w:rPr>
          <w:rFonts w:hAnsi="Times New Roman" w:cs="Times New Roman"/>
          <w:sz w:val="22"/>
          <w:szCs w:val="22"/>
        </w:rPr>
      </w:pPr>
    </w:p>
    <w:p w14:paraId="1274DC45" w14:textId="77777777" w:rsidR="00B95236" w:rsidRPr="009D7930" w:rsidRDefault="00B95236" w:rsidP="00B95236">
      <w:pPr>
        <w:spacing w:line="240" w:lineRule="atLeast"/>
        <w:ind w:left="540"/>
        <w:jc w:val="both"/>
        <w:rPr>
          <w:rFonts w:hAnsi="Times New Roman" w:cs="Times New Roman"/>
          <w:sz w:val="22"/>
          <w:szCs w:val="22"/>
        </w:rPr>
      </w:pPr>
      <w:r w:rsidRPr="009D7930">
        <w:rPr>
          <w:rFonts w:hAnsi="Times New Roman" w:cs="Times New Roman"/>
          <w:sz w:val="22"/>
          <w:szCs w:val="22"/>
        </w:rPr>
        <w:t>Section 116 of the Public Companies Act B</w:t>
      </w:r>
      <w:r w:rsidRPr="009D7930">
        <w:rPr>
          <w:rFonts w:hAnsi="Times New Roman" w:cs="Times New Roman"/>
          <w:sz w:val="22"/>
          <w:szCs w:val="22"/>
          <w:cs/>
        </w:rPr>
        <w:t>.</w:t>
      </w:r>
      <w:r w:rsidRPr="009D7930">
        <w:rPr>
          <w:rFonts w:hAnsi="Times New Roman" w:cs="Times New Roman"/>
          <w:sz w:val="22"/>
          <w:szCs w:val="22"/>
        </w:rPr>
        <w:t>E</w:t>
      </w:r>
      <w:r w:rsidRPr="009D7930">
        <w:rPr>
          <w:rFonts w:hAnsi="Times New Roman" w:cs="Times New Roman"/>
          <w:sz w:val="22"/>
          <w:szCs w:val="22"/>
          <w:cs/>
        </w:rPr>
        <w:t xml:space="preserve">. </w:t>
      </w:r>
      <w:r w:rsidRPr="009D7930">
        <w:rPr>
          <w:rFonts w:hAnsi="Times New Roman" w:cs="Times New Roman"/>
          <w:sz w:val="22"/>
          <w:szCs w:val="22"/>
        </w:rPr>
        <w:t>2535 requires that a company shall allocate not less than 5</w:t>
      </w:r>
      <w:r w:rsidR="00284501" w:rsidRPr="009D7930">
        <w:rPr>
          <w:rFonts w:hAnsi="Times New Roman" w:cs="Times New Roman"/>
          <w:sz w:val="22"/>
          <w:szCs w:val="22"/>
          <w:cs/>
        </w:rPr>
        <w:t>%</w:t>
      </w:r>
      <w:r w:rsidRPr="009D7930">
        <w:rPr>
          <w:rFonts w:hAnsi="Times New Roman" w:cs="Times New Roman"/>
          <w:sz w:val="22"/>
          <w:szCs w:val="22"/>
          <w:cs/>
        </w:rPr>
        <w:t xml:space="preserve"> </w:t>
      </w:r>
      <w:r w:rsidRPr="009D7930">
        <w:rPr>
          <w:rFonts w:hAnsi="Times New Roman" w:cs="Times New Roman"/>
          <w:sz w:val="22"/>
          <w:szCs w:val="22"/>
        </w:rPr>
        <w:t xml:space="preserve">of its annual net profit, less any accumulated losses brought forward, to a reserve account </w:t>
      </w:r>
      <w:r w:rsidR="00284501" w:rsidRPr="009D7930">
        <w:rPr>
          <w:rFonts w:hAnsi="Times New Roman" w:cs="Times New Roman"/>
          <w:sz w:val="22"/>
          <w:szCs w:val="22"/>
          <w:cs/>
        </w:rPr>
        <w:t>(“</w:t>
      </w:r>
      <w:r w:rsidRPr="009D7930">
        <w:rPr>
          <w:rFonts w:hAnsi="Times New Roman" w:cs="Times New Roman"/>
          <w:sz w:val="22"/>
          <w:szCs w:val="22"/>
        </w:rPr>
        <w:t>legal reserve</w:t>
      </w:r>
      <w:r w:rsidR="00284501" w:rsidRPr="009D7930">
        <w:rPr>
          <w:rFonts w:hAnsi="Times New Roman" w:cs="Times New Roman"/>
          <w:sz w:val="22"/>
          <w:szCs w:val="22"/>
          <w:cs/>
        </w:rPr>
        <w:t>”)</w:t>
      </w:r>
      <w:r w:rsidRPr="009D7930">
        <w:rPr>
          <w:rFonts w:hAnsi="Times New Roman" w:cs="Times New Roman"/>
          <w:sz w:val="22"/>
          <w:szCs w:val="22"/>
        </w:rPr>
        <w:t>, until this account reaches an amount not less than 10</w:t>
      </w:r>
      <w:r w:rsidR="00284501" w:rsidRPr="009D7930">
        <w:rPr>
          <w:rFonts w:hAnsi="Times New Roman" w:cs="Times New Roman"/>
          <w:sz w:val="22"/>
          <w:szCs w:val="22"/>
          <w:cs/>
        </w:rPr>
        <w:t>%</w:t>
      </w:r>
      <w:r w:rsidRPr="009D7930">
        <w:rPr>
          <w:rFonts w:hAnsi="Times New Roman" w:cs="Times New Roman"/>
          <w:sz w:val="22"/>
          <w:szCs w:val="22"/>
          <w:cs/>
        </w:rPr>
        <w:t xml:space="preserve"> </w:t>
      </w:r>
      <w:r w:rsidRPr="009D7930">
        <w:rPr>
          <w:rFonts w:hAnsi="Times New Roman" w:cs="Times New Roman"/>
          <w:sz w:val="22"/>
          <w:szCs w:val="22"/>
        </w:rPr>
        <w:t>of the registered authorised capital</w:t>
      </w:r>
      <w:r w:rsidRPr="009D7930">
        <w:rPr>
          <w:rFonts w:hAnsi="Times New Roman" w:cs="Times New Roman"/>
          <w:sz w:val="22"/>
          <w:szCs w:val="22"/>
          <w:cs/>
        </w:rPr>
        <w:t xml:space="preserve">. </w:t>
      </w:r>
      <w:r w:rsidRPr="009D7930">
        <w:rPr>
          <w:rFonts w:hAnsi="Times New Roman" w:cs="Times New Roman"/>
          <w:sz w:val="22"/>
          <w:szCs w:val="22"/>
        </w:rPr>
        <w:t>The legal reserve is not available for dividend distribution</w:t>
      </w:r>
      <w:r w:rsidRPr="009D7930">
        <w:rPr>
          <w:rFonts w:hAnsi="Times New Roman" w:cs="Times New Roman"/>
          <w:sz w:val="22"/>
          <w:szCs w:val="22"/>
          <w:cs/>
        </w:rPr>
        <w:t>.</w:t>
      </w:r>
    </w:p>
    <w:p w14:paraId="28330ED2" w14:textId="77777777" w:rsidR="00402811" w:rsidRPr="009D7930" w:rsidRDefault="00402811" w:rsidP="00B95236">
      <w:pPr>
        <w:spacing w:line="240" w:lineRule="atLeast"/>
        <w:ind w:firstLine="540"/>
        <w:jc w:val="both"/>
        <w:rPr>
          <w:rFonts w:hAnsi="Times New Roman" w:cs="Times New Roman"/>
          <w:b/>
          <w:bCs/>
          <w:i/>
          <w:iCs/>
          <w:sz w:val="22"/>
          <w:szCs w:val="22"/>
        </w:rPr>
      </w:pPr>
    </w:p>
    <w:p w14:paraId="49CC5A44" w14:textId="77777777" w:rsidR="00B95236" w:rsidRPr="009D7930" w:rsidRDefault="00B95236" w:rsidP="00B95236">
      <w:pPr>
        <w:spacing w:line="240" w:lineRule="exact"/>
        <w:ind w:left="540"/>
        <w:jc w:val="both"/>
        <w:rPr>
          <w:rFonts w:hAnsi="Times New Roman" w:cs="Times New Roman"/>
          <w:b/>
          <w:bCs/>
          <w:i/>
          <w:iCs/>
          <w:sz w:val="22"/>
          <w:szCs w:val="22"/>
        </w:rPr>
      </w:pPr>
      <w:r w:rsidRPr="009D7930">
        <w:rPr>
          <w:rFonts w:hAnsi="Times New Roman" w:cs="Times New Roman"/>
          <w:b/>
          <w:bCs/>
          <w:i/>
          <w:iCs/>
          <w:sz w:val="22"/>
          <w:szCs w:val="22"/>
        </w:rPr>
        <w:t>Other components of equity</w:t>
      </w:r>
    </w:p>
    <w:p w14:paraId="3FAFC396" w14:textId="77777777" w:rsidR="00B95236" w:rsidRPr="009D7930" w:rsidRDefault="00B95236" w:rsidP="00B95236">
      <w:pPr>
        <w:spacing w:line="240" w:lineRule="exact"/>
        <w:ind w:left="540"/>
        <w:jc w:val="both"/>
        <w:rPr>
          <w:rFonts w:hAnsi="Times New Roman" w:cs="Times New Roman"/>
          <w:b/>
          <w:bCs/>
          <w:i/>
          <w:iCs/>
          <w:sz w:val="22"/>
          <w:szCs w:val="22"/>
        </w:rPr>
      </w:pPr>
    </w:p>
    <w:p w14:paraId="54EF2603" w14:textId="721DE2E8" w:rsidR="00B7349D" w:rsidRPr="009D7930" w:rsidRDefault="00B7349D" w:rsidP="00293D06">
      <w:pPr>
        <w:spacing w:line="240" w:lineRule="exact"/>
        <w:ind w:left="540"/>
        <w:jc w:val="both"/>
        <w:rPr>
          <w:rFonts w:hAnsi="Times New Roman" w:cs="Times New Roman"/>
          <w:b/>
          <w:bCs/>
          <w:sz w:val="22"/>
          <w:szCs w:val="22"/>
        </w:rPr>
      </w:pPr>
      <w:r w:rsidRPr="009D7930">
        <w:rPr>
          <w:rFonts w:hAnsi="Times New Roman" w:cs="Times New Roman"/>
          <w:b/>
          <w:bCs/>
          <w:sz w:val="22"/>
          <w:szCs w:val="22"/>
        </w:rPr>
        <w:t xml:space="preserve">Fair </w:t>
      </w:r>
      <w:r w:rsidR="00F02FF0" w:rsidRPr="009D7930">
        <w:rPr>
          <w:rFonts w:hAnsi="Times New Roman" w:cs="Times New Roman"/>
          <w:b/>
          <w:bCs/>
          <w:sz w:val="22"/>
          <w:szCs w:val="22"/>
        </w:rPr>
        <w:t xml:space="preserve">value </w:t>
      </w:r>
      <w:r w:rsidR="008A3B7E" w:rsidRPr="009D7930">
        <w:rPr>
          <w:rFonts w:hAnsi="Times New Roman" w:cs="Times New Roman"/>
          <w:b/>
          <w:bCs/>
          <w:sz w:val="22"/>
          <w:szCs w:val="22"/>
        </w:rPr>
        <w:t>changes in</w:t>
      </w:r>
      <w:r w:rsidR="00F02FF0" w:rsidRPr="009D7930">
        <w:rPr>
          <w:rFonts w:hAnsi="Times New Roman" w:cs="Times New Roman"/>
          <w:b/>
          <w:bCs/>
          <w:sz w:val="22"/>
          <w:szCs w:val="22"/>
          <w:cs/>
        </w:rPr>
        <w:t xml:space="preserve"> </w:t>
      </w:r>
      <w:r w:rsidR="00293D06" w:rsidRPr="009D7930">
        <w:rPr>
          <w:rFonts w:hAnsi="Times New Roman" w:cs="Times New Roman"/>
          <w:b/>
          <w:bCs/>
          <w:sz w:val="22"/>
          <w:szCs w:val="22"/>
        </w:rPr>
        <w:t>investment measured at fair value through other comprehensive income</w:t>
      </w:r>
    </w:p>
    <w:p w14:paraId="759216BB" w14:textId="77777777" w:rsidR="00F02FF0" w:rsidRPr="009D7930" w:rsidRDefault="00F02FF0" w:rsidP="00B95236">
      <w:pPr>
        <w:spacing w:line="240" w:lineRule="exact"/>
        <w:ind w:left="540"/>
        <w:jc w:val="both"/>
        <w:rPr>
          <w:rFonts w:hAnsi="Times New Roman" w:cs="Times New Roman"/>
          <w:sz w:val="22"/>
          <w:szCs w:val="22"/>
        </w:rPr>
      </w:pPr>
    </w:p>
    <w:p w14:paraId="007EF561" w14:textId="567FC8FC" w:rsidR="0054549E" w:rsidRPr="009D7930" w:rsidRDefault="0054549E" w:rsidP="00B95236">
      <w:pPr>
        <w:spacing w:line="240" w:lineRule="exact"/>
        <w:ind w:left="540"/>
        <w:jc w:val="both"/>
        <w:rPr>
          <w:rFonts w:hAnsi="Times New Roman" w:cs="Times New Roman"/>
          <w:sz w:val="22"/>
          <w:szCs w:val="22"/>
        </w:rPr>
      </w:pPr>
      <w:r w:rsidRPr="009D7930">
        <w:rPr>
          <w:rFonts w:hAnsi="Times New Roman" w:cs="Times New Roman"/>
          <w:sz w:val="22"/>
          <w:szCs w:val="22"/>
        </w:rPr>
        <w:t xml:space="preserve">The fair value changes in </w:t>
      </w:r>
      <w:r w:rsidR="00293D06" w:rsidRPr="009D7930">
        <w:rPr>
          <w:rFonts w:hAnsi="Times New Roman" w:cs="Times New Roman"/>
          <w:sz w:val="22"/>
          <w:szCs w:val="22"/>
        </w:rPr>
        <w:t>investment measured at fair value through other comprehensive income</w:t>
      </w:r>
      <w:r w:rsidR="00293D06" w:rsidRPr="009D7930">
        <w:rPr>
          <w:rFonts w:hAnsi="Times New Roman" w:cs="Times New Roman"/>
          <w:sz w:val="22"/>
          <w:szCs w:val="22"/>
          <w:cs/>
        </w:rPr>
        <w:t xml:space="preserve"> </w:t>
      </w:r>
      <w:r w:rsidR="00F02FF0" w:rsidRPr="009D7930">
        <w:rPr>
          <w:rFonts w:hAnsi="Times New Roman" w:cs="Times New Roman"/>
          <w:sz w:val="22"/>
          <w:szCs w:val="22"/>
        </w:rPr>
        <w:t>account within equity</w:t>
      </w:r>
      <w:r w:rsidRPr="009D7930">
        <w:rPr>
          <w:rFonts w:hAnsi="Times New Roman" w:cs="Times New Roman"/>
          <w:sz w:val="22"/>
          <w:szCs w:val="22"/>
        </w:rPr>
        <w:t xml:space="preserve"> comprises the cumulative net change in the fair value of investments </w:t>
      </w:r>
      <w:r w:rsidR="004D1672" w:rsidRPr="009D7930">
        <w:rPr>
          <w:rFonts w:hAnsi="Times New Roman" w:cs="Times New Roman"/>
          <w:sz w:val="22"/>
          <w:szCs w:val="22"/>
        </w:rPr>
        <w:t>measured at fair value through other comprehensive income</w:t>
      </w:r>
      <w:r w:rsidR="004D1672" w:rsidRPr="009D7930">
        <w:rPr>
          <w:rFonts w:hAnsi="Times New Roman" w:cs="Times New Roman"/>
          <w:color w:val="FF0000"/>
          <w:sz w:val="22"/>
          <w:szCs w:val="22"/>
          <w:cs/>
        </w:rPr>
        <w:t xml:space="preserve"> </w:t>
      </w:r>
      <w:r w:rsidRPr="009D7930">
        <w:rPr>
          <w:rFonts w:hAnsi="Times New Roman" w:cs="Times New Roman"/>
          <w:sz w:val="22"/>
          <w:szCs w:val="22"/>
        </w:rPr>
        <w:t>until the investments are derecognized or impaired</w:t>
      </w:r>
      <w:r w:rsidRPr="009D7930">
        <w:rPr>
          <w:rFonts w:hAnsi="Times New Roman" w:cs="Times New Roman"/>
          <w:sz w:val="22"/>
          <w:szCs w:val="22"/>
          <w:cs/>
        </w:rPr>
        <w:t>.</w:t>
      </w:r>
    </w:p>
    <w:p w14:paraId="21983E04" w14:textId="6F9DEA70" w:rsidR="00051201" w:rsidRDefault="00051201" w:rsidP="00B95236">
      <w:pPr>
        <w:spacing w:line="240" w:lineRule="exact"/>
        <w:ind w:left="540"/>
        <w:jc w:val="both"/>
        <w:rPr>
          <w:rFonts w:hAnsi="Times New Roman" w:cstheme="minorBidi"/>
          <w:sz w:val="22"/>
          <w:szCs w:val="22"/>
        </w:rPr>
      </w:pPr>
    </w:p>
    <w:p w14:paraId="53DFCBE4" w14:textId="0D18B02F" w:rsidR="009B2A3F" w:rsidRPr="00670814" w:rsidRDefault="009B2A3F" w:rsidP="00B95236">
      <w:pPr>
        <w:spacing w:line="240" w:lineRule="exact"/>
        <w:ind w:left="540"/>
        <w:jc w:val="both"/>
        <w:rPr>
          <w:rFonts w:hAnsi="Times New Roman"/>
          <w:b/>
          <w:bCs/>
          <w:sz w:val="22"/>
          <w:szCs w:val="28"/>
        </w:rPr>
      </w:pPr>
      <w:r w:rsidRPr="009B2A3F">
        <w:rPr>
          <w:rFonts w:hAnsi="Times New Roman" w:cs="Times New Roman"/>
          <w:b/>
          <w:bCs/>
          <w:sz w:val="22"/>
          <w:szCs w:val="22"/>
        </w:rPr>
        <w:t xml:space="preserve">Revaluation </w:t>
      </w:r>
      <w:r w:rsidR="00670814">
        <w:rPr>
          <w:rFonts w:hAnsi="Times New Roman"/>
          <w:b/>
          <w:bCs/>
          <w:sz w:val="22"/>
          <w:szCs w:val="28"/>
        </w:rPr>
        <w:t>surplus</w:t>
      </w:r>
    </w:p>
    <w:p w14:paraId="70ABAC13" w14:textId="04F54526" w:rsidR="009B2A3F" w:rsidRDefault="009B2A3F" w:rsidP="00B95236">
      <w:pPr>
        <w:spacing w:line="240" w:lineRule="exact"/>
        <w:ind w:left="540"/>
        <w:jc w:val="both"/>
        <w:rPr>
          <w:rFonts w:hAnsi="Times New Roman" w:cstheme="minorBidi"/>
          <w:sz w:val="22"/>
          <w:szCs w:val="22"/>
        </w:rPr>
      </w:pPr>
    </w:p>
    <w:p w14:paraId="506A7A2D" w14:textId="733A4E9D" w:rsidR="009B2A3F" w:rsidRDefault="009B2A3F" w:rsidP="00B95236">
      <w:pPr>
        <w:spacing w:line="240" w:lineRule="exact"/>
        <w:ind w:left="540"/>
        <w:jc w:val="both"/>
        <w:rPr>
          <w:rFonts w:hAnsi="Times New Roman" w:cstheme="minorBidi"/>
          <w:sz w:val="22"/>
          <w:szCs w:val="22"/>
        </w:rPr>
      </w:pPr>
      <w:r w:rsidRPr="009B2A3F">
        <w:rPr>
          <w:rFonts w:hAnsi="Times New Roman" w:cstheme="minorBidi"/>
          <w:sz w:val="22"/>
          <w:szCs w:val="22"/>
        </w:rPr>
        <w:t xml:space="preserve">The revaluation </w:t>
      </w:r>
      <w:r w:rsidR="00670814">
        <w:rPr>
          <w:rFonts w:hAnsi="Times New Roman" w:cstheme="minorBidi"/>
          <w:sz w:val="22"/>
          <w:szCs w:val="22"/>
        </w:rPr>
        <w:t>surplus</w:t>
      </w:r>
      <w:r w:rsidRPr="009B2A3F">
        <w:rPr>
          <w:rFonts w:hAnsi="Times New Roman" w:cstheme="minorBidi"/>
          <w:sz w:val="22"/>
          <w:szCs w:val="22"/>
        </w:rPr>
        <w:t xml:space="preserve"> comprises the cumulative net change in the valuation of lands and buildings included in the financial statements at valuation until such lands and buildings are sold or otherwise disposed of.</w:t>
      </w:r>
    </w:p>
    <w:p w14:paraId="010EAA47" w14:textId="29524842" w:rsidR="009B2A3F" w:rsidRDefault="009B2A3F" w:rsidP="00B95236">
      <w:pPr>
        <w:spacing w:line="240" w:lineRule="exact"/>
        <w:ind w:left="540"/>
        <w:jc w:val="both"/>
        <w:rPr>
          <w:rFonts w:hAnsi="Times New Roman" w:cstheme="minorBidi"/>
          <w:sz w:val="22"/>
          <w:szCs w:val="22"/>
        </w:rPr>
      </w:pPr>
    </w:p>
    <w:p w14:paraId="54AAC90B" w14:textId="36EF8642" w:rsidR="009B2A3F" w:rsidRDefault="009B2A3F" w:rsidP="00B95236">
      <w:pPr>
        <w:spacing w:line="240" w:lineRule="exact"/>
        <w:ind w:left="540"/>
        <w:jc w:val="both"/>
        <w:rPr>
          <w:rFonts w:hAnsi="Times New Roman" w:cstheme="minorBidi"/>
          <w:sz w:val="22"/>
          <w:szCs w:val="22"/>
        </w:rPr>
      </w:pPr>
    </w:p>
    <w:p w14:paraId="1DFE74F6" w14:textId="45D9B2D2" w:rsidR="009B2A3F" w:rsidRDefault="009B2A3F" w:rsidP="00B95236">
      <w:pPr>
        <w:spacing w:line="240" w:lineRule="exact"/>
        <w:ind w:left="540"/>
        <w:jc w:val="both"/>
        <w:rPr>
          <w:rFonts w:hAnsi="Times New Roman" w:cstheme="minorBidi"/>
          <w:sz w:val="22"/>
          <w:szCs w:val="22"/>
        </w:rPr>
      </w:pPr>
    </w:p>
    <w:p w14:paraId="4BADF7A2" w14:textId="6C01D76B" w:rsidR="009B2A3F" w:rsidRDefault="009B2A3F" w:rsidP="00B95236">
      <w:pPr>
        <w:spacing w:line="240" w:lineRule="exact"/>
        <w:ind w:left="540"/>
        <w:jc w:val="both"/>
        <w:rPr>
          <w:rFonts w:hAnsi="Times New Roman" w:cstheme="minorBidi"/>
          <w:sz w:val="22"/>
          <w:szCs w:val="22"/>
        </w:rPr>
      </w:pPr>
    </w:p>
    <w:p w14:paraId="1DB20E59" w14:textId="52DD2427" w:rsidR="009B2A3F" w:rsidRDefault="009B2A3F" w:rsidP="00B95236">
      <w:pPr>
        <w:spacing w:line="240" w:lineRule="exact"/>
        <w:ind w:left="540"/>
        <w:jc w:val="both"/>
        <w:rPr>
          <w:rFonts w:hAnsi="Times New Roman" w:cstheme="minorBidi"/>
          <w:sz w:val="22"/>
          <w:szCs w:val="22"/>
        </w:rPr>
      </w:pPr>
    </w:p>
    <w:p w14:paraId="08C0D260" w14:textId="6853570F" w:rsidR="009B2A3F" w:rsidRDefault="009B2A3F" w:rsidP="00B95236">
      <w:pPr>
        <w:spacing w:line="240" w:lineRule="exact"/>
        <w:ind w:left="540"/>
        <w:jc w:val="both"/>
        <w:rPr>
          <w:rFonts w:hAnsi="Times New Roman" w:cstheme="minorBidi"/>
          <w:sz w:val="22"/>
          <w:szCs w:val="22"/>
        </w:rPr>
      </w:pPr>
    </w:p>
    <w:p w14:paraId="603FBE67" w14:textId="77777777" w:rsidR="009B2A3F" w:rsidRPr="009B2A3F" w:rsidRDefault="009B2A3F" w:rsidP="00B95236">
      <w:pPr>
        <w:spacing w:line="240" w:lineRule="exact"/>
        <w:ind w:left="540"/>
        <w:jc w:val="both"/>
        <w:rPr>
          <w:rFonts w:hAnsi="Times New Roman" w:cstheme="minorBidi"/>
          <w:sz w:val="22"/>
          <w:szCs w:val="22"/>
        </w:rPr>
      </w:pPr>
    </w:p>
    <w:p w14:paraId="688FE6A2" w14:textId="48FF152A" w:rsidR="00051201" w:rsidRPr="00B22947" w:rsidRDefault="00E0445F" w:rsidP="008B252B">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cs/>
        </w:rPr>
      </w:pPr>
      <w:r w:rsidRPr="00B22947">
        <w:rPr>
          <w:rFonts w:ascii="Times New Roman" w:hAnsi="Times New Roman" w:cs="Times New Roman"/>
          <w:b/>
          <w:bCs/>
          <w:sz w:val="24"/>
          <w:szCs w:val="24"/>
          <w:u w:val="none"/>
        </w:rPr>
        <w:t>Net investment income</w:t>
      </w:r>
    </w:p>
    <w:p w14:paraId="6F1CE52B" w14:textId="77777777" w:rsidR="00051201" w:rsidRPr="009D7930" w:rsidRDefault="00051201" w:rsidP="009D7930">
      <w:pPr>
        <w:spacing w:line="240" w:lineRule="atLeast"/>
        <w:ind w:left="540"/>
        <w:jc w:val="both"/>
        <w:rPr>
          <w:rFonts w:hAnsi="Times New Roman" w:cs="Times New Roman"/>
          <w:sz w:val="22"/>
          <w:szCs w:val="22"/>
        </w:rPr>
      </w:pPr>
    </w:p>
    <w:tbl>
      <w:tblPr>
        <w:tblW w:w="9126" w:type="dxa"/>
        <w:tblInd w:w="414" w:type="dxa"/>
        <w:tblLayout w:type="fixed"/>
        <w:tblCellMar>
          <w:left w:w="79" w:type="dxa"/>
          <w:right w:w="79" w:type="dxa"/>
        </w:tblCellMar>
        <w:tblLook w:val="0000" w:firstRow="0" w:lastRow="0" w:firstColumn="0" w:lastColumn="0" w:noHBand="0" w:noVBand="0"/>
      </w:tblPr>
      <w:tblGrid>
        <w:gridCol w:w="6120"/>
        <w:gridCol w:w="1395"/>
        <w:gridCol w:w="261"/>
        <w:gridCol w:w="1350"/>
      </w:tblGrid>
      <w:tr w:rsidR="001042B4" w:rsidRPr="009D7930" w14:paraId="765F3D11" w14:textId="77777777" w:rsidTr="00987958">
        <w:trPr>
          <w:cantSplit/>
          <w:tblHeader/>
        </w:trPr>
        <w:tc>
          <w:tcPr>
            <w:tcW w:w="6120" w:type="dxa"/>
            <w:shd w:val="clear" w:color="auto" w:fill="auto"/>
          </w:tcPr>
          <w:p w14:paraId="42909DBA" w14:textId="77777777" w:rsidR="001042B4" w:rsidRPr="009D7930" w:rsidRDefault="001042B4" w:rsidP="009D7930">
            <w:pPr>
              <w:spacing w:line="240" w:lineRule="atLeast"/>
              <w:ind w:left="47" w:right="-72"/>
              <w:rPr>
                <w:rFonts w:hAnsi="Times New Roman" w:cs="Times New Roman"/>
                <w:b/>
                <w:bCs/>
                <w:i/>
                <w:iCs/>
                <w:sz w:val="22"/>
                <w:szCs w:val="22"/>
              </w:rPr>
            </w:pPr>
          </w:p>
        </w:tc>
        <w:tc>
          <w:tcPr>
            <w:tcW w:w="1395" w:type="dxa"/>
            <w:vAlign w:val="bottom"/>
          </w:tcPr>
          <w:p w14:paraId="40FFD332" w14:textId="797690D7" w:rsidR="001042B4" w:rsidRPr="009D7930" w:rsidRDefault="00987958" w:rsidP="009D7930">
            <w:pPr>
              <w:spacing w:line="240" w:lineRule="atLeast"/>
              <w:ind w:left="-108" w:right="-108"/>
              <w:jc w:val="center"/>
              <w:rPr>
                <w:rFonts w:hAnsi="Times New Roman" w:cs="Times New Roman"/>
                <w:spacing w:val="-6"/>
                <w:sz w:val="22"/>
                <w:szCs w:val="22"/>
              </w:rPr>
            </w:pPr>
            <w:r w:rsidRPr="009D7930">
              <w:rPr>
                <w:rFonts w:hAnsi="Times New Roman" w:cs="Times New Roman"/>
                <w:spacing w:val="-6"/>
                <w:sz w:val="22"/>
                <w:szCs w:val="22"/>
              </w:rPr>
              <w:t>2021</w:t>
            </w:r>
          </w:p>
        </w:tc>
        <w:tc>
          <w:tcPr>
            <w:tcW w:w="261" w:type="dxa"/>
          </w:tcPr>
          <w:p w14:paraId="3155EAD9" w14:textId="77777777" w:rsidR="001042B4" w:rsidRPr="009D7930" w:rsidRDefault="001042B4" w:rsidP="009D7930">
            <w:pPr>
              <w:spacing w:line="240" w:lineRule="atLeast"/>
              <w:ind w:left="-108" w:right="-108"/>
              <w:jc w:val="center"/>
              <w:rPr>
                <w:rFonts w:hAnsi="Times New Roman" w:cs="Times New Roman"/>
                <w:sz w:val="22"/>
                <w:szCs w:val="22"/>
              </w:rPr>
            </w:pPr>
          </w:p>
        </w:tc>
        <w:tc>
          <w:tcPr>
            <w:tcW w:w="1350" w:type="dxa"/>
            <w:vAlign w:val="bottom"/>
          </w:tcPr>
          <w:p w14:paraId="481F5DD3" w14:textId="5A59F776" w:rsidR="001042B4" w:rsidRPr="009D7930" w:rsidRDefault="00987958" w:rsidP="009D7930">
            <w:pPr>
              <w:spacing w:line="240" w:lineRule="atLeast"/>
              <w:ind w:left="-108" w:right="-99"/>
              <w:jc w:val="center"/>
              <w:rPr>
                <w:rFonts w:hAnsi="Times New Roman" w:cs="Times New Roman"/>
                <w:spacing w:val="-6"/>
                <w:sz w:val="22"/>
                <w:szCs w:val="22"/>
              </w:rPr>
            </w:pPr>
            <w:r w:rsidRPr="009D7930">
              <w:rPr>
                <w:rFonts w:hAnsi="Times New Roman" w:cs="Times New Roman"/>
                <w:spacing w:val="-6"/>
                <w:sz w:val="22"/>
                <w:szCs w:val="22"/>
              </w:rPr>
              <w:t>2020</w:t>
            </w:r>
          </w:p>
        </w:tc>
      </w:tr>
      <w:tr w:rsidR="001042B4" w:rsidRPr="009D7930" w14:paraId="317A56F8" w14:textId="77777777" w:rsidTr="00987958">
        <w:trPr>
          <w:cantSplit/>
          <w:tblHeader/>
        </w:trPr>
        <w:tc>
          <w:tcPr>
            <w:tcW w:w="6120" w:type="dxa"/>
            <w:shd w:val="clear" w:color="auto" w:fill="auto"/>
          </w:tcPr>
          <w:p w14:paraId="3EB6B813" w14:textId="77777777" w:rsidR="001042B4" w:rsidRPr="009D7930" w:rsidRDefault="001042B4" w:rsidP="009D7930">
            <w:pPr>
              <w:spacing w:line="240" w:lineRule="atLeast"/>
              <w:ind w:left="47" w:right="-72"/>
              <w:rPr>
                <w:rFonts w:hAnsi="Times New Roman" w:cs="Times New Roman"/>
                <w:b/>
                <w:bCs/>
                <w:i/>
                <w:iCs/>
                <w:sz w:val="22"/>
                <w:szCs w:val="22"/>
              </w:rPr>
            </w:pPr>
          </w:p>
        </w:tc>
        <w:tc>
          <w:tcPr>
            <w:tcW w:w="3006" w:type="dxa"/>
            <w:gridSpan w:val="3"/>
            <w:vAlign w:val="bottom"/>
          </w:tcPr>
          <w:p w14:paraId="02C09755" w14:textId="77777777" w:rsidR="001042B4" w:rsidRPr="009D7930" w:rsidRDefault="001042B4" w:rsidP="009D7930">
            <w:pPr>
              <w:spacing w:line="240" w:lineRule="atLeast"/>
              <w:ind w:left="-108" w:right="-99"/>
              <w:jc w:val="center"/>
              <w:rPr>
                <w:rFonts w:hAnsi="Times New Roman" w:cs="Times New Roman"/>
                <w:sz w:val="22"/>
                <w:szCs w:val="22"/>
              </w:rPr>
            </w:pPr>
            <w:r w:rsidRPr="009D7930">
              <w:rPr>
                <w:rFonts w:hAnsi="Times New Roman" w:cs="Times New Roman"/>
                <w:i/>
                <w:iCs/>
                <w:sz w:val="22"/>
                <w:szCs w:val="22"/>
                <w:cs/>
              </w:rPr>
              <w:t>(</w:t>
            </w:r>
            <w:r w:rsidRPr="009D7930">
              <w:rPr>
                <w:rFonts w:hAnsi="Times New Roman" w:cs="Times New Roman"/>
                <w:i/>
                <w:iCs/>
                <w:sz w:val="22"/>
                <w:szCs w:val="22"/>
              </w:rPr>
              <w:t>in thousand Baht</w:t>
            </w:r>
            <w:r w:rsidRPr="009D7930">
              <w:rPr>
                <w:rFonts w:hAnsi="Times New Roman" w:cs="Times New Roman"/>
                <w:i/>
                <w:iCs/>
                <w:sz w:val="22"/>
                <w:szCs w:val="22"/>
                <w:cs/>
              </w:rPr>
              <w:t>)</w:t>
            </w:r>
          </w:p>
        </w:tc>
      </w:tr>
      <w:tr w:rsidR="00987958" w:rsidRPr="009D7930" w14:paraId="18333D00" w14:textId="77777777" w:rsidTr="00987958">
        <w:trPr>
          <w:cantSplit/>
        </w:trPr>
        <w:tc>
          <w:tcPr>
            <w:tcW w:w="6120" w:type="dxa"/>
            <w:shd w:val="clear" w:color="auto" w:fill="auto"/>
          </w:tcPr>
          <w:p w14:paraId="3D673FB0" w14:textId="77777777" w:rsidR="00987958" w:rsidRPr="009D7930" w:rsidRDefault="00987958" w:rsidP="009D7930">
            <w:pPr>
              <w:spacing w:line="240" w:lineRule="atLeast"/>
              <w:ind w:left="49" w:right="-72"/>
              <w:rPr>
                <w:rFonts w:hAnsi="Times New Roman" w:cs="Times New Roman"/>
                <w:sz w:val="22"/>
                <w:szCs w:val="22"/>
              </w:rPr>
            </w:pPr>
            <w:r w:rsidRPr="009D7930">
              <w:rPr>
                <w:rFonts w:hAnsi="Times New Roman" w:cs="Times New Roman"/>
                <w:sz w:val="22"/>
                <w:szCs w:val="22"/>
              </w:rPr>
              <w:t>Interest received</w:t>
            </w:r>
          </w:p>
        </w:tc>
        <w:tc>
          <w:tcPr>
            <w:tcW w:w="1395" w:type="dxa"/>
            <w:shd w:val="clear" w:color="auto" w:fill="auto"/>
          </w:tcPr>
          <w:p w14:paraId="3D031A61" w14:textId="23B0F2C7" w:rsidR="00987958" w:rsidRPr="009D7930" w:rsidRDefault="0083271F" w:rsidP="009D7930">
            <w:pPr>
              <w:tabs>
                <w:tab w:val="decimal" w:pos="1120"/>
              </w:tabs>
              <w:spacing w:line="240" w:lineRule="atLeast"/>
              <w:ind w:left="-108" w:right="-79"/>
              <w:rPr>
                <w:rFonts w:hAnsi="Times New Roman" w:cs="Times New Roman"/>
                <w:bCs/>
                <w:color w:val="000000"/>
                <w:sz w:val="22"/>
                <w:szCs w:val="22"/>
              </w:rPr>
            </w:pPr>
            <w:r w:rsidRPr="009D7930">
              <w:rPr>
                <w:rFonts w:hAnsi="Times New Roman" w:cs="Times New Roman"/>
                <w:bCs/>
                <w:color w:val="000000"/>
                <w:sz w:val="22"/>
                <w:szCs w:val="22"/>
              </w:rPr>
              <w:t>150,467</w:t>
            </w:r>
          </w:p>
        </w:tc>
        <w:tc>
          <w:tcPr>
            <w:tcW w:w="261" w:type="dxa"/>
            <w:shd w:val="clear" w:color="auto" w:fill="auto"/>
          </w:tcPr>
          <w:p w14:paraId="3B17D41B" w14:textId="77777777" w:rsidR="00987958" w:rsidRPr="009D7930" w:rsidRDefault="00987958" w:rsidP="009D7930">
            <w:pPr>
              <w:tabs>
                <w:tab w:val="decimal" w:pos="1120"/>
              </w:tabs>
              <w:spacing w:line="240" w:lineRule="atLeast"/>
              <w:ind w:left="-108" w:right="-141"/>
              <w:rPr>
                <w:rFonts w:hAnsi="Times New Roman" w:cs="Times New Roman"/>
                <w:bCs/>
                <w:color w:val="000000"/>
                <w:sz w:val="22"/>
                <w:szCs w:val="22"/>
              </w:rPr>
            </w:pPr>
          </w:p>
        </w:tc>
        <w:tc>
          <w:tcPr>
            <w:tcW w:w="1350" w:type="dxa"/>
            <w:shd w:val="clear" w:color="auto" w:fill="auto"/>
          </w:tcPr>
          <w:p w14:paraId="1C30D39F" w14:textId="0D86F608" w:rsidR="00987958" w:rsidRPr="009D7930" w:rsidRDefault="00987958" w:rsidP="009D7930">
            <w:pPr>
              <w:tabs>
                <w:tab w:val="decimal" w:pos="1120"/>
              </w:tabs>
              <w:spacing w:line="240" w:lineRule="atLeast"/>
              <w:ind w:left="-108" w:right="9"/>
              <w:rPr>
                <w:rFonts w:hAnsi="Times New Roman" w:cs="Times New Roman"/>
                <w:bCs/>
                <w:color w:val="000000"/>
                <w:sz w:val="22"/>
                <w:szCs w:val="22"/>
              </w:rPr>
            </w:pPr>
            <w:r w:rsidRPr="009D7930">
              <w:rPr>
                <w:rFonts w:hAnsi="Times New Roman" w:cs="Times New Roman"/>
                <w:bCs/>
                <w:color w:val="000000"/>
                <w:sz w:val="22"/>
                <w:szCs w:val="22"/>
              </w:rPr>
              <w:t>163,945</w:t>
            </w:r>
          </w:p>
        </w:tc>
      </w:tr>
      <w:tr w:rsidR="00987958" w:rsidRPr="009D7930" w14:paraId="7D934827" w14:textId="77777777" w:rsidTr="00987958">
        <w:trPr>
          <w:cantSplit/>
        </w:trPr>
        <w:tc>
          <w:tcPr>
            <w:tcW w:w="6120" w:type="dxa"/>
            <w:shd w:val="clear" w:color="auto" w:fill="auto"/>
          </w:tcPr>
          <w:p w14:paraId="00B7F25C" w14:textId="77777777" w:rsidR="00987958" w:rsidRPr="009D7930" w:rsidRDefault="00987958" w:rsidP="009D7930">
            <w:pPr>
              <w:spacing w:line="240" w:lineRule="atLeast"/>
              <w:ind w:left="49" w:right="-72"/>
              <w:rPr>
                <w:rFonts w:hAnsi="Times New Roman" w:cs="Times New Roman"/>
                <w:sz w:val="22"/>
                <w:szCs w:val="22"/>
              </w:rPr>
            </w:pPr>
            <w:r w:rsidRPr="009D7930">
              <w:rPr>
                <w:rFonts w:hAnsi="Times New Roman" w:cs="Times New Roman"/>
                <w:sz w:val="22"/>
                <w:szCs w:val="22"/>
              </w:rPr>
              <w:t>Dividend received</w:t>
            </w:r>
          </w:p>
        </w:tc>
        <w:tc>
          <w:tcPr>
            <w:tcW w:w="1395" w:type="dxa"/>
            <w:tcBorders>
              <w:bottom w:val="single" w:sz="4" w:space="0" w:color="auto"/>
            </w:tcBorders>
            <w:shd w:val="clear" w:color="auto" w:fill="auto"/>
          </w:tcPr>
          <w:p w14:paraId="2BD9603B" w14:textId="7EE3945E" w:rsidR="00987958" w:rsidRPr="009D7930" w:rsidRDefault="0083271F" w:rsidP="009D7930">
            <w:pPr>
              <w:tabs>
                <w:tab w:val="decimal" w:pos="1120"/>
              </w:tabs>
              <w:spacing w:line="240" w:lineRule="atLeast"/>
              <w:ind w:left="-108" w:right="-79"/>
              <w:rPr>
                <w:rFonts w:hAnsi="Times New Roman" w:cs="Times New Roman"/>
                <w:bCs/>
                <w:color w:val="000000"/>
                <w:sz w:val="22"/>
                <w:szCs w:val="22"/>
              </w:rPr>
            </w:pPr>
            <w:r w:rsidRPr="009D7930">
              <w:rPr>
                <w:rFonts w:hAnsi="Times New Roman" w:cs="Times New Roman"/>
                <w:bCs/>
                <w:color w:val="000000"/>
                <w:sz w:val="22"/>
                <w:szCs w:val="22"/>
              </w:rPr>
              <w:t>86,683</w:t>
            </w:r>
          </w:p>
        </w:tc>
        <w:tc>
          <w:tcPr>
            <w:tcW w:w="261" w:type="dxa"/>
            <w:shd w:val="clear" w:color="auto" w:fill="auto"/>
          </w:tcPr>
          <w:p w14:paraId="4D4D82BD" w14:textId="77777777" w:rsidR="00987958" w:rsidRPr="009D7930" w:rsidRDefault="00987958" w:rsidP="009D7930">
            <w:pPr>
              <w:tabs>
                <w:tab w:val="decimal" w:pos="1120"/>
              </w:tabs>
              <w:spacing w:line="240" w:lineRule="atLeast"/>
              <w:ind w:left="-108" w:right="-141"/>
              <w:rPr>
                <w:rFonts w:hAnsi="Times New Roman" w:cs="Times New Roman"/>
                <w:bCs/>
                <w:color w:val="000000"/>
                <w:sz w:val="22"/>
                <w:szCs w:val="22"/>
              </w:rPr>
            </w:pPr>
          </w:p>
        </w:tc>
        <w:tc>
          <w:tcPr>
            <w:tcW w:w="1350" w:type="dxa"/>
            <w:tcBorders>
              <w:bottom w:val="single" w:sz="4" w:space="0" w:color="auto"/>
            </w:tcBorders>
            <w:shd w:val="clear" w:color="auto" w:fill="auto"/>
          </w:tcPr>
          <w:p w14:paraId="319D60B2" w14:textId="4C6E25F0" w:rsidR="00987958" w:rsidRPr="009D7930" w:rsidRDefault="00987958" w:rsidP="009D7930">
            <w:pPr>
              <w:tabs>
                <w:tab w:val="decimal" w:pos="1120"/>
              </w:tabs>
              <w:spacing w:line="240" w:lineRule="atLeast"/>
              <w:ind w:left="-108" w:right="9"/>
              <w:rPr>
                <w:rFonts w:hAnsi="Times New Roman" w:cs="Times New Roman"/>
                <w:bCs/>
                <w:color w:val="000000"/>
                <w:sz w:val="22"/>
                <w:szCs w:val="22"/>
              </w:rPr>
            </w:pPr>
            <w:r w:rsidRPr="009D7930">
              <w:rPr>
                <w:rFonts w:hAnsi="Times New Roman" w:cs="Times New Roman"/>
                <w:bCs/>
                <w:color w:val="000000"/>
                <w:sz w:val="22"/>
                <w:szCs w:val="22"/>
              </w:rPr>
              <w:t>162,317</w:t>
            </w:r>
          </w:p>
        </w:tc>
      </w:tr>
      <w:tr w:rsidR="00987958" w:rsidRPr="009D7930" w14:paraId="444B0D86" w14:textId="77777777" w:rsidTr="00987958">
        <w:trPr>
          <w:cantSplit/>
        </w:trPr>
        <w:tc>
          <w:tcPr>
            <w:tcW w:w="6120" w:type="dxa"/>
            <w:shd w:val="clear" w:color="auto" w:fill="auto"/>
          </w:tcPr>
          <w:p w14:paraId="164408EA" w14:textId="77777777" w:rsidR="00987958" w:rsidRPr="009D7930" w:rsidRDefault="00987958" w:rsidP="009D7930">
            <w:pPr>
              <w:spacing w:line="240" w:lineRule="atLeast"/>
              <w:ind w:left="49" w:right="-72"/>
              <w:rPr>
                <w:rFonts w:hAnsi="Times New Roman" w:cs="Times New Roman"/>
                <w:b/>
                <w:bCs/>
                <w:i/>
                <w:iCs/>
                <w:sz w:val="22"/>
                <w:szCs w:val="22"/>
              </w:rPr>
            </w:pPr>
          </w:p>
        </w:tc>
        <w:tc>
          <w:tcPr>
            <w:tcW w:w="1395" w:type="dxa"/>
            <w:tcBorders>
              <w:top w:val="single" w:sz="4" w:space="0" w:color="auto"/>
            </w:tcBorders>
            <w:shd w:val="clear" w:color="auto" w:fill="auto"/>
          </w:tcPr>
          <w:p w14:paraId="4B16BF84" w14:textId="70B01705" w:rsidR="00987958" w:rsidRPr="009D7930" w:rsidRDefault="0083271F" w:rsidP="009D7930">
            <w:pPr>
              <w:tabs>
                <w:tab w:val="decimal" w:pos="1120"/>
              </w:tabs>
              <w:spacing w:line="240" w:lineRule="atLeast"/>
              <w:ind w:right="-79"/>
              <w:rPr>
                <w:rFonts w:hAnsi="Times New Roman" w:cs="Times New Roman"/>
                <w:bCs/>
                <w:color w:val="000000"/>
                <w:sz w:val="22"/>
                <w:szCs w:val="22"/>
              </w:rPr>
            </w:pPr>
            <w:r w:rsidRPr="009D7930">
              <w:rPr>
                <w:rFonts w:hAnsi="Times New Roman" w:cs="Times New Roman"/>
                <w:bCs/>
                <w:color w:val="000000"/>
                <w:sz w:val="22"/>
                <w:szCs w:val="22"/>
              </w:rPr>
              <w:t>237,150</w:t>
            </w:r>
          </w:p>
        </w:tc>
        <w:tc>
          <w:tcPr>
            <w:tcW w:w="261" w:type="dxa"/>
            <w:shd w:val="clear" w:color="auto" w:fill="auto"/>
          </w:tcPr>
          <w:p w14:paraId="42BE01DF" w14:textId="77777777" w:rsidR="00987958" w:rsidRPr="009D7930" w:rsidRDefault="00987958" w:rsidP="009D7930">
            <w:pPr>
              <w:tabs>
                <w:tab w:val="decimal" w:pos="1120"/>
              </w:tabs>
              <w:spacing w:line="240" w:lineRule="atLeast"/>
              <w:ind w:left="-108" w:right="-141"/>
              <w:rPr>
                <w:rFonts w:hAnsi="Times New Roman" w:cs="Times New Roman"/>
                <w:bCs/>
                <w:color w:val="000000"/>
                <w:sz w:val="22"/>
                <w:szCs w:val="22"/>
              </w:rPr>
            </w:pPr>
          </w:p>
        </w:tc>
        <w:tc>
          <w:tcPr>
            <w:tcW w:w="1350" w:type="dxa"/>
            <w:tcBorders>
              <w:top w:val="single" w:sz="4" w:space="0" w:color="auto"/>
            </w:tcBorders>
            <w:shd w:val="clear" w:color="auto" w:fill="auto"/>
          </w:tcPr>
          <w:p w14:paraId="0E5A9677" w14:textId="2C6A77E3" w:rsidR="00987958" w:rsidRPr="009D7930" w:rsidRDefault="00987958" w:rsidP="009D7930">
            <w:pPr>
              <w:tabs>
                <w:tab w:val="decimal" w:pos="1120"/>
              </w:tabs>
              <w:spacing w:line="240" w:lineRule="atLeast"/>
              <w:ind w:right="9"/>
              <w:rPr>
                <w:rFonts w:hAnsi="Times New Roman" w:cs="Times New Roman"/>
                <w:bCs/>
                <w:color w:val="000000"/>
                <w:sz w:val="22"/>
                <w:szCs w:val="22"/>
              </w:rPr>
            </w:pPr>
            <w:r w:rsidRPr="009D7930">
              <w:rPr>
                <w:rFonts w:hAnsi="Times New Roman" w:cs="Times New Roman"/>
                <w:bCs/>
                <w:color w:val="000000"/>
                <w:sz w:val="22"/>
                <w:szCs w:val="22"/>
              </w:rPr>
              <w:t>326,262</w:t>
            </w:r>
          </w:p>
        </w:tc>
      </w:tr>
      <w:tr w:rsidR="00987958" w:rsidRPr="009D7930" w14:paraId="701DDF34" w14:textId="77777777" w:rsidTr="00987958">
        <w:trPr>
          <w:cantSplit/>
          <w:trHeight w:val="254"/>
        </w:trPr>
        <w:tc>
          <w:tcPr>
            <w:tcW w:w="6120" w:type="dxa"/>
            <w:shd w:val="clear" w:color="auto" w:fill="auto"/>
          </w:tcPr>
          <w:p w14:paraId="0E52B3A9" w14:textId="77777777" w:rsidR="00987958" w:rsidRPr="009D7930" w:rsidRDefault="00987958" w:rsidP="009D7930">
            <w:pPr>
              <w:spacing w:line="240" w:lineRule="atLeast"/>
              <w:ind w:left="49" w:right="-72"/>
              <w:rPr>
                <w:rFonts w:hAnsi="Times New Roman" w:cs="Times New Roman"/>
                <w:sz w:val="22"/>
                <w:szCs w:val="22"/>
              </w:rPr>
            </w:pPr>
            <w:r w:rsidRPr="009D7930">
              <w:rPr>
                <w:rFonts w:hAnsi="Times New Roman" w:cs="Times New Roman"/>
                <w:sz w:val="22"/>
                <w:szCs w:val="22"/>
              </w:rPr>
              <w:t>Investment expense</w:t>
            </w:r>
          </w:p>
        </w:tc>
        <w:tc>
          <w:tcPr>
            <w:tcW w:w="1395" w:type="dxa"/>
            <w:tcBorders>
              <w:bottom w:val="single" w:sz="4" w:space="0" w:color="auto"/>
            </w:tcBorders>
            <w:shd w:val="clear" w:color="auto" w:fill="auto"/>
          </w:tcPr>
          <w:p w14:paraId="15C3160A" w14:textId="1064BFF6" w:rsidR="00987958" w:rsidRPr="009D7930" w:rsidRDefault="0083271F" w:rsidP="009D7930">
            <w:pPr>
              <w:tabs>
                <w:tab w:val="decimal" w:pos="1120"/>
              </w:tabs>
              <w:spacing w:line="240" w:lineRule="atLeast"/>
              <w:ind w:left="-108" w:right="-79"/>
              <w:rPr>
                <w:rFonts w:hAnsi="Times New Roman" w:cs="Times New Roman"/>
                <w:color w:val="000000"/>
                <w:sz w:val="22"/>
                <w:szCs w:val="22"/>
              </w:rPr>
            </w:pPr>
            <w:r w:rsidRPr="009D7930">
              <w:rPr>
                <w:rFonts w:hAnsi="Times New Roman" w:cs="Times New Roman"/>
                <w:color w:val="000000"/>
                <w:sz w:val="22"/>
                <w:szCs w:val="22"/>
                <w:cs/>
              </w:rPr>
              <w:t>(</w:t>
            </w:r>
            <w:r w:rsidRPr="009D7930">
              <w:rPr>
                <w:rFonts w:hAnsi="Times New Roman" w:cs="Times New Roman"/>
                <w:color w:val="000000"/>
                <w:sz w:val="22"/>
                <w:szCs w:val="22"/>
              </w:rPr>
              <w:t>1,051</w:t>
            </w:r>
            <w:r w:rsidRPr="009D7930">
              <w:rPr>
                <w:rFonts w:hAnsi="Times New Roman" w:cs="Times New Roman"/>
                <w:color w:val="000000"/>
                <w:sz w:val="22"/>
                <w:szCs w:val="22"/>
                <w:cs/>
              </w:rPr>
              <w:t>)</w:t>
            </w:r>
          </w:p>
        </w:tc>
        <w:tc>
          <w:tcPr>
            <w:tcW w:w="261" w:type="dxa"/>
            <w:shd w:val="clear" w:color="auto" w:fill="auto"/>
          </w:tcPr>
          <w:p w14:paraId="78314795" w14:textId="77777777" w:rsidR="00987958" w:rsidRPr="009D7930" w:rsidRDefault="00987958" w:rsidP="009D7930">
            <w:pPr>
              <w:tabs>
                <w:tab w:val="decimal" w:pos="1120"/>
              </w:tabs>
              <w:spacing w:line="240" w:lineRule="atLeast"/>
              <w:ind w:left="-108" w:right="-141"/>
              <w:rPr>
                <w:rFonts w:hAnsi="Times New Roman" w:cs="Times New Roman"/>
                <w:bCs/>
                <w:color w:val="000000"/>
                <w:sz w:val="22"/>
                <w:szCs w:val="22"/>
              </w:rPr>
            </w:pPr>
          </w:p>
        </w:tc>
        <w:tc>
          <w:tcPr>
            <w:tcW w:w="1350" w:type="dxa"/>
            <w:tcBorders>
              <w:bottom w:val="single" w:sz="4" w:space="0" w:color="auto"/>
            </w:tcBorders>
            <w:shd w:val="clear" w:color="auto" w:fill="auto"/>
          </w:tcPr>
          <w:p w14:paraId="15942A0D" w14:textId="2D89506E" w:rsidR="00987958" w:rsidRPr="009D7930" w:rsidRDefault="00987958" w:rsidP="009D7930">
            <w:pPr>
              <w:tabs>
                <w:tab w:val="decimal" w:pos="1120"/>
              </w:tabs>
              <w:spacing w:line="240" w:lineRule="atLeast"/>
              <w:ind w:left="-108" w:right="9"/>
              <w:rPr>
                <w:rFonts w:hAnsi="Times New Roman" w:cs="Times New Roman"/>
                <w:color w:val="000000"/>
                <w:sz w:val="22"/>
                <w:szCs w:val="22"/>
              </w:rPr>
            </w:pPr>
            <w:r w:rsidRPr="009D7930">
              <w:rPr>
                <w:rFonts w:hAnsi="Times New Roman" w:cs="Times New Roman"/>
                <w:color w:val="000000"/>
                <w:sz w:val="22"/>
                <w:szCs w:val="22"/>
                <w:cs/>
              </w:rPr>
              <w:t>(</w:t>
            </w:r>
            <w:r w:rsidRPr="009D7930">
              <w:rPr>
                <w:rFonts w:hAnsi="Times New Roman" w:cs="Times New Roman"/>
                <w:color w:val="000000"/>
                <w:sz w:val="22"/>
                <w:szCs w:val="22"/>
              </w:rPr>
              <w:t>4,094</w:t>
            </w:r>
            <w:r w:rsidRPr="009D7930">
              <w:rPr>
                <w:rFonts w:hAnsi="Times New Roman" w:cs="Times New Roman"/>
                <w:color w:val="000000"/>
                <w:sz w:val="22"/>
                <w:szCs w:val="22"/>
                <w:cs/>
              </w:rPr>
              <w:t>)</w:t>
            </w:r>
          </w:p>
        </w:tc>
      </w:tr>
      <w:tr w:rsidR="00987958" w:rsidRPr="009D7930" w14:paraId="7BEA6397" w14:textId="77777777" w:rsidTr="00987958">
        <w:trPr>
          <w:cantSplit/>
          <w:trHeight w:val="262"/>
        </w:trPr>
        <w:tc>
          <w:tcPr>
            <w:tcW w:w="6120" w:type="dxa"/>
            <w:shd w:val="clear" w:color="auto" w:fill="auto"/>
          </w:tcPr>
          <w:p w14:paraId="4508CDB8" w14:textId="77777777" w:rsidR="00987958" w:rsidRPr="009D7930" w:rsidRDefault="00987958" w:rsidP="009D7930">
            <w:pPr>
              <w:tabs>
                <w:tab w:val="left" w:pos="540"/>
              </w:tabs>
              <w:spacing w:line="240" w:lineRule="atLeast"/>
              <w:ind w:left="49" w:right="-45"/>
              <w:jc w:val="thaiDistribute"/>
              <w:rPr>
                <w:rFonts w:hAnsi="Times New Roman" w:cs="Times New Roman"/>
                <w:b/>
                <w:bCs/>
                <w:sz w:val="22"/>
                <w:szCs w:val="22"/>
                <w:cs/>
              </w:rPr>
            </w:pPr>
            <w:r w:rsidRPr="009D7930">
              <w:rPr>
                <w:rFonts w:hAnsi="Times New Roman" w:cs="Times New Roman"/>
                <w:b/>
                <w:bCs/>
                <w:sz w:val="22"/>
                <w:szCs w:val="22"/>
              </w:rPr>
              <w:t xml:space="preserve">Total </w:t>
            </w:r>
          </w:p>
        </w:tc>
        <w:tc>
          <w:tcPr>
            <w:tcW w:w="1395" w:type="dxa"/>
            <w:tcBorders>
              <w:top w:val="single" w:sz="4" w:space="0" w:color="auto"/>
              <w:bottom w:val="double" w:sz="4" w:space="0" w:color="auto"/>
            </w:tcBorders>
            <w:shd w:val="clear" w:color="auto" w:fill="auto"/>
            <w:vAlign w:val="bottom"/>
          </w:tcPr>
          <w:p w14:paraId="7DC8E12F" w14:textId="10B26187" w:rsidR="00987958" w:rsidRPr="009D7930" w:rsidRDefault="0083271F" w:rsidP="009D7930">
            <w:pPr>
              <w:tabs>
                <w:tab w:val="decimal" w:pos="1120"/>
              </w:tabs>
              <w:spacing w:line="240" w:lineRule="atLeast"/>
              <w:ind w:left="-108" w:right="-79"/>
              <w:rPr>
                <w:rFonts w:hAnsi="Times New Roman" w:cs="Times New Roman"/>
                <w:b/>
                <w:color w:val="000000"/>
                <w:sz w:val="22"/>
                <w:szCs w:val="22"/>
              </w:rPr>
            </w:pPr>
            <w:r w:rsidRPr="009D7930">
              <w:rPr>
                <w:rFonts w:hAnsi="Times New Roman" w:cs="Times New Roman"/>
                <w:b/>
                <w:color w:val="000000"/>
                <w:sz w:val="22"/>
                <w:szCs w:val="22"/>
              </w:rPr>
              <w:t>236,099</w:t>
            </w:r>
          </w:p>
        </w:tc>
        <w:tc>
          <w:tcPr>
            <w:tcW w:w="261" w:type="dxa"/>
            <w:shd w:val="clear" w:color="auto" w:fill="auto"/>
            <w:vAlign w:val="bottom"/>
          </w:tcPr>
          <w:p w14:paraId="1E73C402" w14:textId="77777777" w:rsidR="00987958" w:rsidRPr="009D7930" w:rsidRDefault="00987958" w:rsidP="009D7930">
            <w:pPr>
              <w:tabs>
                <w:tab w:val="decimal" w:pos="1120"/>
              </w:tabs>
              <w:spacing w:line="240" w:lineRule="atLeast"/>
              <w:ind w:left="-108" w:right="-141"/>
              <w:rPr>
                <w:rFonts w:hAnsi="Times New Roman" w:cs="Times New Roman"/>
                <w:bCs/>
                <w:color w:val="000000"/>
                <w:sz w:val="22"/>
                <w:szCs w:val="22"/>
              </w:rPr>
            </w:pPr>
          </w:p>
        </w:tc>
        <w:tc>
          <w:tcPr>
            <w:tcW w:w="1350" w:type="dxa"/>
            <w:tcBorders>
              <w:top w:val="single" w:sz="4" w:space="0" w:color="auto"/>
              <w:bottom w:val="double" w:sz="4" w:space="0" w:color="auto"/>
            </w:tcBorders>
            <w:shd w:val="clear" w:color="auto" w:fill="auto"/>
            <w:vAlign w:val="bottom"/>
          </w:tcPr>
          <w:p w14:paraId="5A3344FC" w14:textId="1E7F9019" w:rsidR="00987958" w:rsidRPr="009D7930" w:rsidRDefault="00987958" w:rsidP="009D7930">
            <w:pPr>
              <w:tabs>
                <w:tab w:val="decimal" w:pos="1120"/>
              </w:tabs>
              <w:spacing w:line="240" w:lineRule="atLeast"/>
              <w:ind w:left="-108" w:right="9"/>
              <w:rPr>
                <w:rFonts w:hAnsi="Times New Roman" w:cs="Times New Roman"/>
                <w:b/>
                <w:color w:val="000000"/>
                <w:sz w:val="22"/>
                <w:szCs w:val="22"/>
              </w:rPr>
            </w:pPr>
            <w:r w:rsidRPr="009D7930">
              <w:rPr>
                <w:rFonts w:hAnsi="Times New Roman" w:cs="Times New Roman"/>
                <w:b/>
                <w:color w:val="000000"/>
                <w:sz w:val="22"/>
                <w:szCs w:val="22"/>
              </w:rPr>
              <w:t>322,168</w:t>
            </w:r>
          </w:p>
        </w:tc>
      </w:tr>
    </w:tbl>
    <w:p w14:paraId="46F0D81C" w14:textId="77777777" w:rsidR="00600F22" w:rsidRPr="009D7930" w:rsidRDefault="00600F22" w:rsidP="009D7930">
      <w:pPr>
        <w:tabs>
          <w:tab w:val="left" w:pos="540"/>
        </w:tabs>
        <w:spacing w:line="240" w:lineRule="atLeast"/>
        <w:jc w:val="both"/>
        <w:rPr>
          <w:rFonts w:hAnsi="Times New Roman" w:cs="Times New Roman"/>
          <w:b/>
          <w:bCs/>
        </w:rPr>
      </w:pPr>
    </w:p>
    <w:p w14:paraId="69FB9535" w14:textId="297BD343" w:rsidR="00051201" w:rsidRPr="00232F99" w:rsidRDefault="00AB126B" w:rsidP="00232F99">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32F99">
        <w:rPr>
          <w:rFonts w:ascii="Times New Roman" w:hAnsi="Times New Roman" w:cs="Times New Roman"/>
          <w:b/>
          <w:bCs/>
          <w:sz w:val="24"/>
          <w:szCs w:val="24"/>
          <w:u w:val="none"/>
        </w:rPr>
        <w:t>Gain</w:t>
      </w:r>
      <w:r w:rsidR="005713C7" w:rsidRPr="00232F99">
        <w:rPr>
          <w:rFonts w:ascii="Times New Roman" w:hAnsi="Times New Roman" w:cs="Times New Roman"/>
          <w:b/>
          <w:bCs/>
          <w:sz w:val="24"/>
          <w:szCs w:val="24"/>
          <w:u w:val="none"/>
          <w:cs/>
        </w:rPr>
        <w:t xml:space="preserve"> (</w:t>
      </w:r>
      <w:r w:rsidR="005713C7" w:rsidRPr="00232F99">
        <w:rPr>
          <w:rFonts w:ascii="Times New Roman" w:hAnsi="Times New Roman" w:cs="Times New Roman"/>
          <w:b/>
          <w:bCs/>
          <w:sz w:val="24"/>
          <w:szCs w:val="24"/>
          <w:u w:val="none"/>
        </w:rPr>
        <w:t>loss</w:t>
      </w:r>
      <w:r w:rsidR="005713C7" w:rsidRPr="00232F99">
        <w:rPr>
          <w:rFonts w:ascii="Times New Roman" w:hAnsi="Times New Roman" w:cs="Times New Roman"/>
          <w:b/>
          <w:bCs/>
          <w:sz w:val="24"/>
          <w:szCs w:val="24"/>
          <w:u w:val="none"/>
          <w:cs/>
        </w:rPr>
        <w:t>)</w:t>
      </w:r>
      <w:r w:rsidRPr="00232F99">
        <w:rPr>
          <w:rFonts w:ascii="Times New Roman" w:hAnsi="Times New Roman" w:cs="Times New Roman"/>
          <w:b/>
          <w:bCs/>
          <w:sz w:val="24"/>
          <w:szCs w:val="24"/>
          <w:u w:val="none"/>
        </w:rPr>
        <w:t xml:space="preserve"> on investments</w:t>
      </w:r>
      <w:r w:rsidRPr="00232F99">
        <w:rPr>
          <w:rFonts w:ascii="Times New Roman" w:hAnsi="Times New Roman" w:cs="Times New Roman"/>
          <w:b/>
          <w:bCs/>
          <w:sz w:val="24"/>
          <w:szCs w:val="24"/>
          <w:u w:val="none"/>
        </w:rPr>
        <w:tab/>
      </w:r>
    </w:p>
    <w:p w14:paraId="73980E1C" w14:textId="77777777" w:rsidR="00BE20FD" w:rsidRPr="00B22947" w:rsidRDefault="00BE20FD" w:rsidP="00AB126B">
      <w:pPr>
        <w:tabs>
          <w:tab w:val="left" w:pos="540"/>
        </w:tabs>
        <w:spacing w:line="240" w:lineRule="atLeast"/>
        <w:jc w:val="both"/>
        <w:rPr>
          <w:rFonts w:hAnsi="Times New Roman" w:cs="Times New Roman"/>
          <w:sz w:val="22"/>
          <w:szCs w:val="22"/>
        </w:rPr>
      </w:pPr>
    </w:p>
    <w:tbl>
      <w:tblPr>
        <w:tblW w:w="9117" w:type="dxa"/>
        <w:tblInd w:w="423" w:type="dxa"/>
        <w:tblLayout w:type="fixed"/>
        <w:tblCellMar>
          <w:left w:w="79" w:type="dxa"/>
          <w:right w:w="79" w:type="dxa"/>
        </w:tblCellMar>
        <w:tblLook w:val="0000" w:firstRow="0" w:lastRow="0" w:firstColumn="0" w:lastColumn="0" w:noHBand="0" w:noVBand="0"/>
      </w:tblPr>
      <w:tblGrid>
        <w:gridCol w:w="5337"/>
        <w:gridCol w:w="783"/>
        <w:gridCol w:w="1377"/>
        <w:gridCol w:w="270"/>
        <w:gridCol w:w="1350"/>
      </w:tblGrid>
      <w:tr w:rsidR="00987958" w:rsidRPr="00B22947" w14:paraId="514E307E" w14:textId="77777777" w:rsidTr="00BC1214">
        <w:trPr>
          <w:cantSplit/>
        </w:trPr>
        <w:tc>
          <w:tcPr>
            <w:tcW w:w="5337" w:type="dxa"/>
          </w:tcPr>
          <w:p w14:paraId="2B622BAE" w14:textId="77777777" w:rsidR="00987958" w:rsidRPr="00232F99" w:rsidRDefault="00987958" w:rsidP="00987958">
            <w:pPr>
              <w:spacing w:line="240" w:lineRule="atLeast"/>
              <w:ind w:left="38"/>
              <w:rPr>
                <w:rFonts w:hAnsi="Times New Roman" w:cs="Times New Roman"/>
                <w:b/>
                <w:bCs/>
                <w:i/>
                <w:iCs/>
                <w:sz w:val="22"/>
                <w:szCs w:val="22"/>
              </w:rPr>
            </w:pPr>
          </w:p>
        </w:tc>
        <w:tc>
          <w:tcPr>
            <w:tcW w:w="783" w:type="dxa"/>
          </w:tcPr>
          <w:p w14:paraId="70326E13" w14:textId="77777777" w:rsidR="00987958" w:rsidRPr="00232F99" w:rsidRDefault="00987958" w:rsidP="00987958">
            <w:pPr>
              <w:pStyle w:val="acctfourfigures"/>
              <w:tabs>
                <w:tab w:val="clear" w:pos="765"/>
              </w:tabs>
              <w:spacing w:line="240" w:lineRule="atLeast"/>
              <w:ind w:left="-101" w:right="-86"/>
              <w:jc w:val="center"/>
              <w:rPr>
                <w:bCs/>
                <w:i/>
                <w:iCs/>
                <w:szCs w:val="22"/>
              </w:rPr>
            </w:pPr>
            <w:r w:rsidRPr="00232F99">
              <w:rPr>
                <w:bCs/>
                <w:i/>
                <w:iCs/>
                <w:szCs w:val="22"/>
              </w:rPr>
              <w:t>Note</w:t>
            </w:r>
          </w:p>
        </w:tc>
        <w:tc>
          <w:tcPr>
            <w:tcW w:w="1377" w:type="dxa"/>
            <w:vAlign w:val="bottom"/>
          </w:tcPr>
          <w:p w14:paraId="59B5D420" w14:textId="5CE3F356" w:rsidR="00987958" w:rsidRPr="00232F99" w:rsidRDefault="00987958" w:rsidP="00987958">
            <w:pPr>
              <w:spacing w:line="240" w:lineRule="atLeast"/>
              <w:ind w:left="-108" w:right="-108"/>
              <w:jc w:val="center"/>
              <w:rPr>
                <w:rFonts w:hAnsi="Times New Roman" w:cs="Times New Roman"/>
                <w:spacing w:val="-6"/>
                <w:sz w:val="22"/>
                <w:szCs w:val="22"/>
              </w:rPr>
            </w:pPr>
            <w:r w:rsidRPr="00232F99">
              <w:rPr>
                <w:rFonts w:hAnsi="Times New Roman" w:cs="Times New Roman"/>
                <w:spacing w:val="-6"/>
                <w:sz w:val="22"/>
                <w:szCs w:val="22"/>
              </w:rPr>
              <w:t>2021</w:t>
            </w:r>
          </w:p>
        </w:tc>
        <w:tc>
          <w:tcPr>
            <w:tcW w:w="270" w:type="dxa"/>
          </w:tcPr>
          <w:p w14:paraId="2F97A7F7" w14:textId="77777777" w:rsidR="00987958" w:rsidRPr="00232F99" w:rsidRDefault="00987958" w:rsidP="00987958">
            <w:pPr>
              <w:spacing w:line="240" w:lineRule="atLeast"/>
              <w:ind w:left="-108" w:right="-108"/>
              <w:jc w:val="center"/>
              <w:rPr>
                <w:rFonts w:hAnsi="Times New Roman" w:cs="Times New Roman"/>
                <w:sz w:val="22"/>
                <w:szCs w:val="22"/>
              </w:rPr>
            </w:pPr>
          </w:p>
        </w:tc>
        <w:tc>
          <w:tcPr>
            <w:tcW w:w="1350" w:type="dxa"/>
            <w:vAlign w:val="bottom"/>
          </w:tcPr>
          <w:p w14:paraId="68138E7D" w14:textId="4C0F08D8" w:rsidR="00987958" w:rsidRPr="00232F99" w:rsidRDefault="00987958" w:rsidP="00987958">
            <w:pPr>
              <w:spacing w:line="240" w:lineRule="atLeast"/>
              <w:ind w:left="-108" w:right="-99"/>
              <w:jc w:val="center"/>
              <w:rPr>
                <w:rFonts w:hAnsi="Times New Roman" w:cs="Times New Roman"/>
                <w:spacing w:val="-6"/>
                <w:sz w:val="22"/>
                <w:szCs w:val="22"/>
              </w:rPr>
            </w:pPr>
            <w:r w:rsidRPr="00232F99">
              <w:rPr>
                <w:rFonts w:hAnsi="Times New Roman" w:cs="Times New Roman"/>
                <w:spacing w:val="-6"/>
                <w:sz w:val="22"/>
                <w:szCs w:val="22"/>
              </w:rPr>
              <w:t>2020</w:t>
            </w:r>
          </w:p>
        </w:tc>
      </w:tr>
      <w:tr w:rsidR="00BE20FD" w:rsidRPr="00B22947" w14:paraId="4C8741C7" w14:textId="77777777" w:rsidTr="00BC1214">
        <w:trPr>
          <w:cantSplit/>
        </w:trPr>
        <w:tc>
          <w:tcPr>
            <w:tcW w:w="5337" w:type="dxa"/>
          </w:tcPr>
          <w:p w14:paraId="3FA73EDF" w14:textId="77777777" w:rsidR="00BE20FD" w:rsidRPr="00232F99" w:rsidRDefault="00BE20FD" w:rsidP="00ED19CE">
            <w:pPr>
              <w:spacing w:line="240" w:lineRule="atLeast"/>
              <w:ind w:left="38"/>
              <w:rPr>
                <w:rFonts w:hAnsi="Times New Roman" w:cs="Times New Roman"/>
                <w:b/>
                <w:bCs/>
                <w:i/>
                <w:iCs/>
                <w:sz w:val="22"/>
                <w:szCs w:val="22"/>
              </w:rPr>
            </w:pPr>
          </w:p>
        </w:tc>
        <w:tc>
          <w:tcPr>
            <w:tcW w:w="783" w:type="dxa"/>
          </w:tcPr>
          <w:p w14:paraId="0E23B679" w14:textId="77777777" w:rsidR="00BE20FD" w:rsidRPr="00232F99" w:rsidRDefault="00BE20FD" w:rsidP="00ED19CE">
            <w:pPr>
              <w:pStyle w:val="acctfourfigures"/>
              <w:tabs>
                <w:tab w:val="clear" w:pos="765"/>
              </w:tabs>
              <w:spacing w:line="240" w:lineRule="atLeast"/>
              <w:ind w:left="-101" w:right="-86"/>
              <w:jc w:val="center"/>
              <w:rPr>
                <w:bCs/>
                <w:i/>
                <w:iCs/>
                <w:szCs w:val="22"/>
              </w:rPr>
            </w:pPr>
          </w:p>
        </w:tc>
        <w:tc>
          <w:tcPr>
            <w:tcW w:w="2997" w:type="dxa"/>
            <w:gridSpan w:val="3"/>
          </w:tcPr>
          <w:p w14:paraId="0B1C020C" w14:textId="77777777" w:rsidR="00BE20FD" w:rsidRPr="00232F99" w:rsidRDefault="00BE3B2D" w:rsidP="00ED19CE">
            <w:pPr>
              <w:pStyle w:val="acctfourfigures"/>
              <w:tabs>
                <w:tab w:val="clear" w:pos="765"/>
              </w:tabs>
              <w:spacing w:line="240" w:lineRule="atLeast"/>
              <w:ind w:left="-101" w:right="-86"/>
              <w:jc w:val="center"/>
              <w:rPr>
                <w:i/>
                <w:iCs/>
                <w:szCs w:val="22"/>
              </w:rPr>
            </w:pPr>
            <w:r w:rsidRPr="00232F99">
              <w:rPr>
                <w:i/>
                <w:iCs/>
                <w:szCs w:val="22"/>
                <w:cs/>
                <w:lang w:bidi="th-TH"/>
              </w:rPr>
              <w:t>(</w:t>
            </w:r>
            <w:r w:rsidR="00BE20FD" w:rsidRPr="00232F99">
              <w:rPr>
                <w:i/>
                <w:iCs/>
                <w:szCs w:val="22"/>
              </w:rPr>
              <w:t>in thousand Baht</w:t>
            </w:r>
            <w:r w:rsidRPr="00232F99">
              <w:rPr>
                <w:i/>
                <w:iCs/>
                <w:szCs w:val="22"/>
                <w:cs/>
                <w:lang w:bidi="th-TH"/>
              </w:rPr>
              <w:t>)</w:t>
            </w:r>
          </w:p>
        </w:tc>
      </w:tr>
      <w:tr w:rsidR="00856F8B" w:rsidRPr="00B22947" w14:paraId="12176ECC" w14:textId="77777777" w:rsidTr="00BC1214">
        <w:trPr>
          <w:cantSplit/>
        </w:trPr>
        <w:tc>
          <w:tcPr>
            <w:tcW w:w="5337" w:type="dxa"/>
          </w:tcPr>
          <w:p w14:paraId="7BF34AB4" w14:textId="77777777" w:rsidR="00856F8B" w:rsidRPr="00232F99" w:rsidRDefault="00856F8B" w:rsidP="00856F8B">
            <w:pPr>
              <w:spacing w:line="240" w:lineRule="atLeast"/>
              <w:rPr>
                <w:rFonts w:hAnsi="Times New Roman" w:cs="Times New Roman"/>
                <w:sz w:val="22"/>
                <w:szCs w:val="22"/>
              </w:rPr>
            </w:pPr>
            <w:r w:rsidRPr="00232F99">
              <w:rPr>
                <w:rFonts w:hAnsi="Times New Roman" w:cs="Times New Roman"/>
                <w:sz w:val="22"/>
                <w:szCs w:val="22"/>
              </w:rPr>
              <w:t xml:space="preserve">Net gain </w:t>
            </w:r>
            <w:r w:rsidRPr="00232F99">
              <w:rPr>
                <w:rFonts w:hAnsi="Times New Roman" w:cs="Times New Roman"/>
                <w:sz w:val="22"/>
                <w:szCs w:val="22"/>
                <w:cs/>
              </w:rPr>
              <w:t>(</w:t>
            </w:r>
            <w:r w:rsidRPr="00232F99">
              <w:rPr>
                <w:rFonts w:hAnsi="Times New Roman" w:cs="Times New Roman"/>
                <w:sz w:val="22"/>
                <w:szCs w:val="22"/>
              </w:rPr>
              <w:t>loss</w:t>
            </w:r>
            <w:r w:rsidRPr="00232F99">
              <w:rPr>
                <w:rFonts w:hAnsi="Times New Roman" w:cs="Times New Roman"/>
                <w:sz w:val="22"/>
                <w:szCs w:val="22"/>
                <w:cs/>
              </w:rPr>
              <w:t xml:space="preserve">) </w:t>
            </w:r>
            <w:r w:rsidRPr="00232F99">
              <w:rPr>
                <w:rFonts w:hAnsi="Times New Roman" w:cs="Times New Roman"/>
                <w:sz w:val="22"/>
                <w:szCs w:val="22"/>
              </w:rPr>
              <w:t>from sale of investment in securities</w:t>
            </w:r>
          </w:p>
        </w:tc>
        <w:tc>
          <w:tcPr>
            <w:tcW w:w="783" w:type="dxa"/>
          </w:tcPr>
          <w:p w14:paraId="3F85CC4F" w14:textId="77777777" w:rsidR="00856F8B" w:rsidRPr="00232F99" w:rsidRDefault="00856F8B" w:rsidP="00856F8B">
            <w:pPr>
              <w:pStyle w:val="acctfourfigures"/>
              <w:tabs>
                <w:tab w:val="clear" w:pos="765"/>
              </w:tabs>
              <w:spacing w:line="240" w:lineRule="atLeast"/>
              <w:ind w:left="-101" w:right="-86"/>
              <w:jc w:val="center"/>
              <w:rPr>
                <w:bCs/>
                <w:i/>
                <w:iCs/>
                <w:szCs w:val="22"/>
              </w:rPr>
            </w:pPr>
          </w:p>
        </w:tc>
        <w:tc>
          <w:tcPr>
            <w:tcW w:w="1377" w:type="dxa"/>
          </w:tcPr>
          <w:p w14:paraId="0AFBC25A" w14:textId="741EC688" w:rsidR="00856F8B" w:rsidRPr="00232F99" w:rsidRDefault="00485B41" w:rsidP="00232F99">
            <w:pPr>
              <w:pStyle w:val="acctfourfigures"/>
              <w:tabs>
                <w:tab w:val="clear" w:pos="765"/>
                <w:tab w:val="decimal" w:pos="1130"/>
              </w:tabs>
              <w:spacing w:line="240" w:lineRule="atLeast"/>
              <w:ind w:left="-101" w:right="-86"/>
              <w:rPr>
                <w:szCs w:val="22"/>
              </w:rPr>
            </w:pPr>
            <w:r w:rsidRPr="00232F99">
              <w:rPr>
                <w:szCs w:val="22"/>
                <w:lang w:bidi="th-TH"/>
              </w:rPr>
              <w:t>487,351</w:t>
            </w:r>
          </w:p>
        </w:tc>
        <w:tc>
          <w:tcPr>
            <w:tcW w:w="270" w:type="dxa"/>
          </w:tcPr>
          <w:p w14:paraId="775BAD64" w14:textId="77777777" w:rsidR="00856F8B" w:rsidRPr="00232F99" w:rsidRDefault="00856F8B" w:rsidP="00856F8B">
            <w:pPr>
              <w:pStyle w:val="acctfourfigures"/>
              <w:tabs>
                <w:tab w:val="clear" w:pos="765"/>
                <w:tab w:val="decimal" w:pos="1130"/>
              </w:tabs>
              <w:spacing w:line="240" w:lineRule="atLeast"/>
              <w:rPr>
                <w:szCs w:val="22"/>
              </w:rPr>
            </w:pPr>
          </w:p>
        </w:tc>
        <w:tc>
          <w:tcPr>
            <w:tcW w:w="1350" w:type="dxa"/>
          </w:tcPr>
          <w:p w14:paraId="1317C619" w14:textId="3A5990D9" w:rsidR="00856F8B" w:rsidRPr="00232F99" w:rsidRDefault="00856F8B" w:rsidP="00232F99">
            <w:pPr>
              <w:pStyle w:val="acctfourfigures"/>
              <w:tabs>
                <w:tab w:val="clear" w:pos="765"/>
                <w:tab w:val="decimal" w:pos="1130"/>
              </w:tabs>
              <w:spacing w:line="240" w:lineRule="atLeast"/>
              <w:ind w:left="-101" w:right="-86"/>
              <w:rPr>
                <w:szCs w:val="22"/>
              </w:rPr>
            </w:pPr>
            <w:r w:rsidRPr="00232F99">
              <w:rPr>
                <w:szCs w:val="22"/>
                <w:cs/>
                <w:lang w:bidi="th-TH"/>
              </w:rPr>
              <w:t>(</w:t>
            </w:r>
            <w:r w:rsidRPr="00232F99">
              <w:rPr>
                <w:szCs w:val="22"/>
              </w:rPr>
              <w:t>52,147</w:t>
            </w:r>
            <w:r w:rsidRPr="00232F99">
              <w:rPr>
                <w:szCs w:val="22"/>
                <w:cs/>
                <w:lang w:bidi="th-TH"/>
              </w:rPr>
              <w:t>)</w:t>
            </w:r>
          </w:p>
        </w:tc>
      </w:tr>
      <w:tr w:rsidR="00856F8B" w:rsidRPr="00B22947" w14:paraId="771FFA87" w14:textId="77777777" w:rsidTr="00BC1214">
        <w:trPr>
          <w:cantSplit/>
        </w:trPr>
        <w:tc>
          <w:tcPr>
            <w:tcW w:w="5337" w:type="dxa"/>
          </w:tcPr>
          <w:p w14:paraId="7767F1BF" w14:textId="62E51CAC" w:rsidR="00856F8B" w:rsidRPr="00232F99" w:rsidRDefault="00CF7B22" w:rsidP="00856F8B">
            <w:pPr>
              <w:spacing w:line="240" w:lineRule="atLeast"/>
              <w:rPr>
                <w:rFonts w:hAnsi="Times New Roman" w:cs="Times New Roman"/>
                <w:sz w:val="22"/>
                <w:szCs w:val="22"/>
              </w:rPr>
            </w:pPr>
            <w:r>
              <w:rPr>
                <w:rFonts w:hAnsi="Times New Roman" w:cs="Times New Roman"/>
                <w:sz w:val="22"/>
                <w:szCs w:val="22"/>
              </w:rPr>
              <w:t>G</w:t>
            </w:r>
            <w:r w:rsidRPr="00CF7B22">
              <w:rPr>
                <w:rFonts w:hAnsi="Times New Roman" w:cs="Times New Roman"/>
                <w:sz w:val="22"/>
                <w:szCs w:val="22"/>
              </w:rPr>
              <w:t xml:space="preserve">ain (loss) </w:t>
            </w:r>
            <w:r w:rsidR="00BC1214">
              <w:rPr>
                <w:rFonts w:hAnsi="Times New Roman" w:cs="Times New Roman"/>
                <w:sz w:val="22"/>
                <w:szCs w:val="22"/>
              </w:rPr>
              <w:t>on i</w:t>
            </w:r>
            <w:r w:rsidR="00856F8B" w:rsidRPr="00232F99">
              <w:rPr>
                <w:rFonts w:hAnsi="Times New Roman" w:cs="Times New Roman"/>
                <w:sz w:val="22"/>
                <w:szCs w:val="22"/>
              </w:rPr>
              <w:t>mpairment on equity investment measured</w:t>
            </w:r>
          </w:p>
        </w:tc>
        <w:tc>
          <w:tcPr>
            <w:tcW w:w="783" w:type="dxa"/>
          </w:tcPr>
          <w:p w14:paraId="69B21655" w14:textId="186C5323" w:rsidR="00856F8B" w:rsidRPr="00232F99" w:rsidRDefault="00856F8B" w:rsidP="00856F8B">
            <w:pPr>
              <w:pStyle w:val="acctfourfigures"/>
              <w:tabs>
                <w:tab w:val="clear" w:pos="765"/>
              </w:tabs>
              <w:spacing w:line="240" w:lineRule="atLeast"/>
              <w:ind w:left="-101" w:right="-86"/>
              <w:jc w:val="center"/>
              <w:rPr>
                <w:bCs/>
                <w:i/>
                <w:iCs/>
                <w:szCs w:val="28"/>
                <w:lang w:val="en-US" w:bidi="th-TH"/>
              </w:rPr>
            </w:pPr>
          </w:p>
        </w:tc>
        <w:tc>
          <w:tcPr>
            <w:tcW w:w="1377" w:type="dxa"/>
          </w:tcPr>
          <w:p w14:paraId="700FB516" w14:textId="1E8AE86F" w:rsidR="00856F8B" w:rsidRPr="00232F99" w:rsidRDefault="00856F8B" w:rsidP="00856F8B">
            <w:pPr>
              <w:pStyle w:val="acctfourfigures"/>
              <w:tabs>
                <w:tab w:val="clear" w:pos="765"/>
                <w:tab w:val="decimal" w:pos="1130"/>
              </w:tabs>
              <w:spacing w:line="240" w:lineRule="atLeast"/>
              <w:ind w:left="-101" w:right="-86"/>
              <w:rPr>
                <w:szCs w:val="22"/>
              </w:rPr>
            </w:pPr>
          </w:p>
        </w:tc>
        <w:tc>
          <w:tcPr>
            <w:tcW w:w="270" w:type="dxa"/>
          </w:tcPr>
          <w:p w14:paraId="25A2F0A6" w14:textId="77777777" w:rsidR="00856F8B" w:rsidRPr="00232F99" w:rsidRDefault="00856F8B" w:rsidP="00856F8B">
            <w:pPr>
              <w:pStyle w:val="acctfourfigures"/>
              <w:tabs>
                <w:tab w:val="clear" w:pos="765"/>
                <w:tab w:val="decimal" w:pos="1130"/>
              </w:tabs>
              <w:spacing w:line="240" w:lineRule="atLeast"/>
              <w:rPr>
                <w:szCs w:val="22"/>
              </w:rPr>
            </w:pPr>
          </w:p>
        </w:tc>
        <w:tc>
          <w:tcPr>
            <w:tcW w:w="1350" w:type="dxa"/>
          </w:tcPr>
          <w:p w14:paraId="76F6DA42" w14:textId="790CF7E2" w:rsidR="00856F8B" w:rsidRPr="00232F99" w:rsidRDefault="00856F8B" w:rsidP="00856F8B">
            <w:pPr>
              <w:pStyle w:val="acctfourfigures"/>
              <w:tabs>
                <w:tab w:val="clear" w:pos="765"/>
                <w:tab w:val="decimal" w:pos="1130"/>
              </w:tabs>
              <w:spacing w:line="240" w:lineRule="atLeast"/>
              <w:ind w:left="-101" w:right="-86"/>
              <w:rPr>
                <w:szCs w:val="22"/>
              </w:rPr>
            </w:pPr>
          </w:p>
        </w:tc>
      </w:tr>
      <w:tr w:rsidR="00856F8B" w:rsidRPr="00B22947" w14:paraId="7236A5F8" w14:textId="77777777" w:rsidTr="00BC1214">
        <w:trPr>
          <w:cantSplit/>
        </w:trPr>
        <w:tc>
          <w:tcPr>
            <w:tcW w:w="5337" w:type="dxa"/>
          </w:tcPr>
          <w:p w14:paraId="2B08F5F8" w14:textId="1458C288" w:rsidR="00856F8B" w:rsidRPr="001C2B8E" w:rsidRDefault="00856F8B" w:rsidP="00856F8B">
            <w:pPr>
              <w:spacing w:line="240" w:lineRule="atLeast"/>
              <w:rPr>
                <w:rFonts w:hAnsi="Times New Roman" w:cs="Times New Roman"/>
                <w:sz w:val="22"/>
                <w:szCs w:val="22"/>
              </w:rPr>
            </w:pPr>
            <w:r w:rsidRPr="00232F99">
              <w:rPr>
                <w:rFonts w:hAnsi="Times New Roman" w:cs="Times New Roman"/>
                <w:sz w:val="22"/>
                <w:szCs w:val="22"/>
              </w:rPr>
              <w:t xml:space="preserve">   </w:t>
            </w:r>
            <w:r w:rsidR="00CF7B22">
              <w:rPr>
                <w:rFonts w:hAnsi="Times New Roman" w:cs="Times New Roman"/>
                <w:sz w:val="22"/>
                <w:szCs w:val="22"/>
              </w:rPr>
              <w:t xml:space="preserve">at </w:t>
            </w:r>
            <w:r w:rsidRPr="001C2B8E">
              <w:rPr>
                <w:rFonts w:hAnsi="Times New Roman" w:cs="Times New Roman"/>
                <w:sz w:val="22"/>
                <w:szCs w:val="22"/>
              </w:rPr>
              <w:t>fair value through other comprehensive income</w:t>
            </w:r>
          </w:p>
        </w:tc>
        <w:tc>
          <w:tcPr>
            <w:tcW w:w="783" w:type="dxa"/>
          </w:tcPr>
          <w:p w14:paraId="11D0E88A" w14:textId="5EB989F5" w:rsidR="00856F8B" w:rsidRPr="001C2B8E" w:rsidRDefault="00856F8B" w:rsidP="00856F8B">
            <w:pPr>
              <w:pStyle w:val="acctfourfigures"/>
              <w:tabs>
                <w:tab w:val="clear" w:pos="765"/>
              </w:tabs>
              <w:spacing w:line="240" w:lineRule="atLeast"/>
              <w:ind w:left="-101" w:right="-86"/>
              <w:jc w:val="center"/>
              <w:rPr>
                <w:bCs/>
                <w:i/>
                <w:iCs/>
                <w:szCs w:val="28"/>
                <w:lang w:val="en-US" w:bidi="th-TH"/>
              </w:rPr>
            </w:pPr>
          </w:p>
        </w:tc>
        <w:tc>
          <w:tcPr>
            <w:tcW w:w="1377" w:type="dxa"/>
          </w:tcPr>
          <w:p w14:paraId="1675A783" w14:textId="75E796AE" w:rsidR="00856F8B" w:rsidRPr="001C2B8E" w:rsidRDefault="00485B41" w:rsidP="00856F8B">
            <w:pPr>
              <w:pStyle w:val="acctfourfigures"/>
              <w:tabs>
                <w:tab w:val="clear" w:pos="765"/>
                <w:tab w:val="decimal" w:pos="1130"/>
              </w:tabs>
              <w:spacing w:line="240" w:lineRule="atLeast"/>
              <w:ind w:left="-101" w:right="-86"/>
              <w:rPr>
                <w:szCs w:val="22"/>
                <w:lang w:bidi="th-TH"/>
              </w:rPr>
            </w:pPr>
            <w:r w:rsidRPr="001C2B8E">
              <w:rPr>
                <w:szCs w:val="22"/>
                <w:lang w:bidi="th-TH"/>
              </w:rPr>
              <w:t>92,384</w:t>
            </w:r>
          </w:p>
        </w:tc>
        <w:tc>
          <w:tcPr>
            <w:tcW w:w="270" w:type="dxa"/>
          </w:tcPr>
          <w:p w14:paraId="3AA81AF7" w14:textId="77777777" w:rsidR="00856F8B" w:rsidRPr="001C2B8E" w:rsidRDefault="00856F8B" w:rsidP="00856F8B">
            <w:pPr>
              <w:pStyle w:val="acctfourfigures"/>
              <w:tabs>
                <w:tab w:val="clear" w:pos="765"/>
                <w:tab w:val="decimal" w:pos="1130"/>
              </w:tabs>
              <w:spacing w:line="240" w:lineRule="atLeast"/>
              <w:rPr>
                <w:szCs w:val="22"/>
              </w:rPr>
            </w:pPr>
          </w:p>
        </w:tc>
        <w:tc>
          <w:tcPr>
            <w:tcW w:w="1350" w:type="dxa"/>
          </w:tcPr>
          <w:p w14:paraId="5E1F4F6B" w14:textId="76598357" w:rsidR="00856F8B" w:rsidRPr="00232F99" w:rsidRDefault="00856F8B" w:rsidP="00232F99">
            <w:pPr>
              <w:pStyle w:val="acctfourfigures"/>
              <w:tabs>
                <w:tab w:val="clear" w:pos="765"/>
                <w:tab w:val="decimal" w:pos="1130"/>
              </w:tabs>
              <w:spacing w:line="240" w:lineRule="atLeast"/>
              <w:ind w:left="-101" w:right="-86"/>
              <w:rPr>
                <w:szCs w:val="22"/>
                <w:lang w:bidi="th-TH"/>
              </w:rPr>
            </w:pPr>
            <w:r w:rsidRPr="001C2B8E">
              <w:rPr>
                <w:szCs w:val="22"/>
                <w:cs/>
                <w:lang w:bidi="th-TH"/>
              </w:rPr>
              <w:t>(</w:t>
            </w:r>
            <w:r w:rsidRPr="001C2B8E">
              <w:rPr>
                <w:szCs w:val="22"/>
                <w:lang w:bidi="th-TH"/>
              </w:rPr>
              <w:t>9</w:t>
            </w:r>
            <w:r w:rsidR="001C2B8E" w:rsidRPr="001C2B8E">
              <w:rPr>
                <w:szCs w:val="22"/>
                <w:lang w:bidi="th-TH"/>
              </w:rPr>
              <w:t>2</w:t>
            </w:r>
            <w:r w:rsidRPr="001C2B8E">
              <w:rPr>
                <w:szCs w:val="22"/>
              </w:rPr>
              <w:t>,389</w:t>
            </w:r>
            <w:r w:rsidRPr="001C2B8E">
              <w:rPr>
                <w:szCs w:val="22"/>
                <w:cs/>
                <w:lang w:bidi="th-TH"/>
              </w:rPr>
              <w:t>)</w:t>
            </w:r>
          </w:p>
        </w:tc>
      </w:tr>
      <w:tr w:rsidR="00856F8B" w:rsidRPr="00B22947" w14:paraId="3C64F6ED" w14:textId="77777777" w:rsidTr="00BC1214">
        <w:trPr>
          <w:cantSplit/>
        </w:trPr>
        <w:tc>
          <w:tcPr>
            <w:tcW w:w="5337" w:type="dxa"/>
          </w:tcPr>
          <w:p w14:paraId="20DB0442" w14:textId="77777777" w:rsidR="00856F8B" w:rsidRPr="00232F99" w:rsidRDefault="00856F8B" w:rsidP="00856F8B">
            <w:pPr>
              <w:spacing w:line="240" w:lineRule="atLeast"/>
              <w:rPr>
                <w:rFonts w:hAnsi="Times New Roman" w:cs="Times New Roman"/>
                <w:b/>
                <w:bCs/>
                <w:sz w:val="22"/>
                <w:szCs w:val="22"/>
              </w:rPr>
            </w:pPr>
            <w:r w:rsidRPr="00232F99">
              <w:rPr>
                <w:rFonts w:hAnsi="Times New Roman" w:cs="Times New Roman"/>
                <w:b/>
                <w:bCs/>
                <w:sz w:val="22"/>
                <w:szCs w:val="22"/>
              </w:rPr>
              <w:t>Total</w:t>
            </w:r>
          </w:p>
        </w:tc>
        <w:tc>
          <w:tcPr>
            <w:tcW w:w="783" w:type="dxa"/>
          </w:tcPr>
          <w:p w14:paraId="0D3F0B28" w14:textId="77777777" w:rsidR="00856F8B" w:rsidRPr="00232F99" w:rsidRDefault="00856F8B" w:rsidP="00856F8B">
            <w:pPr>
              <w:pStyle w:val="acctfourfigures"/>
              <w:tabs>
                <w:tab w:val="clear" w:pos="765"/>
              </w:tabs>
              <w:spacing w:line="240" w:lineRule="atLeast"/>
              <w:ind w:left="-101" w:right="-86"/>
              <w:jc w:val="center"/>
              <w:rPr>
                <w:bCs/>
                <w:i/>
                <w:iCs/>
                <w:szCs w:val="22"/>
              </w:rPr>
            </w:pPr>
          </w:p>
        </w:tc>
        <w:tc>
          <w:tcPr>
            <w:tcW w:w="1377" w:type="dxa"/>
            <w:tcBorders>
              <w:top w:val="single" w:sz="4" w:space="0" w:color="auto"/>
              <w:bottom w:val="double" w:sz="4" w:space="0" w:color="auto"/>
            </w:tcBorders>
          </w:tcPr>
          <w:p w14:paraId="469BB354" w14:textId="07C4138F" w:rsidR="00856F8B" w:rsidRPr="00232F99" w:rsidRDefault="00485B41" w:rsidP="00856F8B">
            <w:pPr>
              <w:pStyle w:val="acctfourfigures"/>
              <w:tabs>
                <w:tab w:val="clear" w:pos="765"/>
                <w:tab w:val="decimal" w:pos="1130"/>
              </w:tabs>
              <w:spacing w:line="240" w:lineRule="atLeast"/>
              <w:ind w:left="-101" w:right="-86"/>
              <w:rPr>
                <w:b/>
                <w:bCs/>
                <w:szCs w:val="22"/>
                <w:cs/>
                <w:lang w:bidi="th-TH"/>
              </w:rPr>
            </w:pPr>
            <w:r w:rsidRPr="00232F99">
              <w:rPr>
                <w:b/>
                <w:bCs/>
                <w:szCs w:val="22"/>
                <w:lang w:bidi="th-TH"/>
              </w:rPr>
              <w:t>579,735</w:t>
            </w:r>
          </w:p>
        </w:tc>
        <w:tc>
          <w:tcPr>
            <w:tcW w:w="270" w:type="dxa"/>
          </w:tcPr>
          <w:p w14:paraId="5E3B8763" w14:textId="77777777" w:rsidR="00856F8B" w:rsidRPr="00232F99" w:rsidRDefault="00856F8B" w:rsidP="00856F8B">
            <w:pPr>
              <w:pStyle w:val="acctfourfigures"/>
              <w:tabs>
                <w:tab w:val="clear" w:pos="765"/>
                <w:tab w:val="decimal" w:pos="1130"/>
              </w:tabs>
              <w:spacing w:line="240" w:lineRule="atLeast"/>
              <w:rPr>
                <w:b/>
                <w:bCs/>
                <w:szCs w:val="22"/>
              </w:rPr>
            </w:pPr>
          </w:p>
        </w:tc>
        <w:tc>
          <w:tcPr>
            <w:tcW w:w="1350" w:type="dxa"/>
            <w:tcBorders>
              <w:top w:val="single" w:sz="4" w:space="0" w:color="auto"/>
              <w:bottom w:val="double" w:sz="4" w:space="0" w:color="auto"/>
            </w:tcBorders>
          </w:tcPr>
          <w:p w14:paraId="2CC5D40E" w14:textId="7589FB39" w:rsidR="00856F8B" w:rsidRPr="00232F99" w:rsidRDefault="00856F8B" w:rsidP="00856F8B">
            <w:pPr>
              <w:pStyle w:val="acctfourfigures"/>
              <w:tabs>
                <w:tab w:val="clear" w:pos="765"/>
                <w:tab w:val="decimal" w:pos="1130"/>
              </w:tabs>
              <w:spacing w:line="240" w:lineRule="atLeast"/>
              <w:ind w:left="-101" w:right="-86"/>
              <w:rPr>
                <w:b/>
                <w:bCs/>
                <w:szCs w:val="22"/>
                <w:cs/>
                <w:lang w:bidi="th-TH"/>
              </w:rPr>
            </w:pPr>
            <w:r w:rsidRPr="00232F99">
              <w:rPr>
                <w:b/>
                <w:bCs/>
                <w:szCs w:val="22"/>
                <w:cs/>
                <w:lang w:bidi="th-TH"/>
              </w:rPr>
              <w:t>(</w:t>
            </w:r>
            <w:r w:rsidRPr="00232F99">
              <w:rPr>
                <w:b/>
                <w:bCs/>
                <w:szCs w:val="22"/>
                <w:lang w:bidi="th-TH"/>
              </w:rPr>
              <w:t>144,536</w:t>
            </w:r>
            <w:r w:rsidRPr="00232F99">
              <w:rPr>
                <w:b/>
                <w:bCs/>
                <w:szCs w:val="22"/>
                <w:cs/>
                <w:lang w:bidi="th-TH"/>
              </w:rPr>
              <w:t>)</w:t>
            </w:r>
          </w:p>
        </w:tc>
      </w:tr>
    </w:tbl>
    <w:p w14:paraId="0861B3C6" w14:textId="77777777" w:rsidR="00BE20FD" w:rsidRPr="00B22947" w:rsidRDefault="00BE20FD" w:rsidP="00AB126B">
      <w:pPr>
        <w:tabs>
          <w:tab w:val="left" w:pos="540"/>
        </w:tabs>
        <w:spacing w:line="240" w:lineRule="atLeast"/>
        <w:jc w:val="both"/>
        <w:rPr>
          <w:rFonts w:hAnsi="Times New Roman" w:cs="Times New Roman"/>
          <w:sz w:val="22"/>
          <w:szCs w:val="22"/>
        </w:rPr>
      </w:pPr>
    </w:p>
    <w:p w14:paraId="1A3B4130" w14:textId="0B0DF8E3" w:rsidR="0054549E" w:rsidRPr="00B22947" w:rsidRDefault="0054549E"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Operating expenses</w:t>
      </w:r>
    </w:p>
    <w:p w14:paraId="6E409A6A" w14:textId="77777777" w:rsidR="0054549E" w:rsidRPr="00B22947" w:rsidRDefault="0054549E" w:rsidP="00B95236">
      <w:pPr>
        <w:spacing w:line="240" w:lineRule="exact"/>
        <w:ind w:left="540"/>
        <w:jc w:val="both"/>
        <w:rPr>
          <w:rFonts w:hAnsi="Times New Roman" w:cs="Times New Roman"/>
          <w:sz w:val="22"/>
          <w:szCs w:val="22"/>
        </w:rPr>
      </w:pPr>
    </w:p>
    <w:bookmarkEnd w:id="6"/>
    <w:tbl>
      <w:tblPr>
        <w:tblW w:w="9108" w:type="dxa"/>
        <w:tblInd w:w="450" w:type="dxa"/>
        <w:tblLayout w:type="fixed"/>
        <w:tblCellMar>
          <w:left w:w="79" w:type="dxa"/>
          <w:right w:w="79" w:type="dxa"/>
        </w:tblCellMar>
        <w:tblLook w:val="0000" w:firstRow="0" w:lastRow="0" w:firstColumn="0" w:lastColumn="0" w:noHBand="0" w:noVBand="0"/>
      </w:tblPr>
      <w:tblGrid>
        <w:gridCol w:w="6093"/>
        <w:gridCol w:w="1368"/>
        <w:gridCol w:w="288"/>
        <w:gridCol w:w="1359"/>
      </w:tblGrid>
      <w:tr w:rsidR="00987958" w:rsidRPr="00B22947" w14:paraId="0373D940" w14:textId="77777777" w:rsidTr="00987958">
        <w:trPr>
          <w:cantSplit/>
        </w:trPr>
        <w:tc>
          <w:tcPr>
            <w:tcW w:w="6093" w:type="dxa"/>
            <w:vAlign w:val="bottom"/>
          </w:tcPr>
          <w:p w14:paraId="3F70B564" w14:textId="77777777" w:rsidR="00987958" w:rsidRPr="00232F99" w:rsidRDefault="00987958" w:rsidP="00987958">
            <w:pPr>
              <w:spacing w:line="240" w:lineRule="atLeast"/>
              <w:ind w:left="151" w:right="-108" w:hanging="151"/>
              <w:rPr>
                <w:rFonts w:hAnsi="Times New Roman" w:cs="Times New Roman"/>
                <w:sz w:val="22"/>
                <w:szCs w:val="22"/>
                <w:cs/>
              </w:rPr>
            </w:pPr>
          </w:p>
        </w:tc>
        <w:tc>
          <w:tcPr>
            <w:tcW w:w="1368" w:type="dxa"/>
            <w:vAlign w:val="bottom"/>
          </w:tcPr>
          <w:p w14:paraId="61EB91EC" w14:textId="2B068DC3" w:rsidR="00987958" w:rsidRPr="00232F99" w:rsidRDefault="00987958" w:rsidP="00987958">
            <w:pPr>
              <w:spacing w:line="240" w:lineRule="atLeast"/>
              <w:jc w:val="center"/>
              <w:rPr>
                <w:rFonts w:hAnsi="Times New Roman" w:cs="Times New Roman"/>
                <w:sz w:val="22"/>
                <w:szCs w:val="22"/>
              </w:rPr>
            </w:pPr>
            <w:r w:rsidRPr="00232F99">
              <w:rPr>
                <w:rFonts w:hAnsi="Times New Roman" w:cs="Times New Roman"/>
                <w:spacing w:val="-6"/>
                <w:sz w:val="22"/>
                <w:szCs w:val="22"/>
              </w:rPr>
              <w:t>2021</w:t>
            </w:r>
          </w:p>
        </w:tc>
        <w:tc>
          <w:tcPr>
            <w:tcW w:w="288" w:type="dxa"/>
          </w:tcPr>
          <w:p w14:paraId="2549E759" w14:textId="77777777" w:rsidR="00987958" w:rsidRPr="00232F99" w:rsidRDefault="00987958" w:rsidP="00987958">
            <w:pPr>
              <w:tabs>
                <w:tab w:val="decimal" w:pos="1097"/>
              </w:tabs>
              <w:spacing w:line="240" w:lineRule="atLeast"/>
              <w:ind w:right="-108"/>
              <w:jc w:val="center"/>
              <w:rPr>
                <w:rFonts w:hAnsi="Times New Roman" w:cs="Times New Roman"/>
                <w:sz w:val="22"/>
                <w:szCs w:val="22"/>
              </w:rPr>
            </w:pPr>
          </w:p>
        </w:tc>
        <w:tc>
          <w:tcPr>
            <w:tcW w:w="1359" w:type="dxa"/>
            <w:vAlign w:val="bottom"/>
          </w:tcPr>
          <w:p w14:paraId="1F3D084B" w14:textId="081A123E" w:rsidR="00987958" w:rsidRPr="00232F99" w:rsidRDefault="00987958" w:rsidP="00987958">
            <w:pPr>
              <w:spacing w:line="240" w:lineRule="atLeast"/>
              <w:jc w:val="center"/>
              <w:rPr>
                <w:rFonts w:hAnsi="Times New Roman" w:cs="Times New Roman"/>
                <w:sz w:val="22"/>
                <w:szCs w:val="22"/>
              </w:rPr>
            </w:pPr>
            <w:r w:rsidRPr="00232F99">
              <w:rPr>
                <w:rFonts w:hAnsi="Times New Roman" w:cs="Times New Roman"/>
                <w:spacing w:val="-6"/>
                <w:sz w:val="22"/>
                <w:szCs w:val="22"/>
              </w:rPr>
              <w:t>2020</w:t>
            </w:r>
          </w:p>
        </w:tc>
      </w:tr>
      <w:tr w:rsidR="0054549E" w:rsidRPr="00B22947" w14:paraId="4C5230A2" w14:textId="77777777" w:rsidTr="00987958">
        <w:trPr>
          <w:cantSplit/>
        </w:trPr>
        <w:tc>
          <w:tcPr>
            <w:tcW w:w="6093" w:type="dxa"/>
            <w:vAlign w:val="bottom"/>
          </w:tcPr>
          <w:p w14:paraId="0E6221FA" w14:textId="77777777" w:rsidR="0054549E" w:rsidRPr="00232F99" w:rsidRDefault="0054549E" w:rsidP="0054549E">
            <w:pPr>
              <w:spacing w:line="240" w:lineRule="atLeast"/>
              <w:ind w:left="151" w:right="-108" w:hanging="151"/>
              <w:rPr>
                <w:rFonts w:hAnsi="Times New Roman" w:cs="Times New Roman"/>
                <w:sz w:val="22"/>
                <w:szCs w:val="22"/>
              </w:rPr>
            </w:pPr>
          </w:p>
        </w:tc>
        <w:tc>
          <w:tcPr>
            <w:tcW w:w="3015" w:type="dxa"/>
            <w:gridSpan w:val="3"/>
            <w:vAlign w:val="bottom"/>
          </w:tcPr>
          <w:p w14:paraId="65BE305C" w14:textId="77777777" w:rsidR="0054549E" w:rsidRPr="00232F99" w:rsidRDefault="008F2F17" w:rsidP="0054549E">
            <w:pPr>
              <w:spacing w:line="240" w:lineRule="atLeast"/>
              <w:ind w:left="-108" w:right="-99"/>
              <w:jc w:val="center"/>
              <w:rPr>
                <w:rFonts w:hAnsi="Times New Roman" w:cs="Times New Roman"/>
                <w:i/>
                <w:iCs/>
                <w:sz w:val="22"/>
                <w:szCs w:val="22"/>
              </w:rPr>
            </w:pPr>
            <w:r w:rsidRPr="00232F99">
              <w:rPr>
                <w:rFonts w:hAnsi="Times New Roman" w:cs="Times New Roman"/>
                <w:i/>
                <w:iCs/>
                <w:sz w:val="22"/>
                <w:szCs w:val="22"/>
                <w:cs/>
              </w:rPr>
              <w:t>(</w:t>
            </w:r>
            <w:r w:rsidR="0054549E" w:rsidRPr="00232F99">
              <w:rPr>
                <w:rFonts w:hAnsi="Times New Roman" w:cs="Times New Roman"/>
                <w:i/>
                <w:iCs/>
                <w:sz w:val="22"/>
                <w:szCs w:val="22"/>
              </w:rPr>
              <w:t>in thousand Bah</w:t>
            </w:r>
            <w:r w:rsidRPr="00232F99">
              <w:rPr>
                <w:rFonts w:hAnsi="Times New Roman" w:cs="Times New Roman"/>
                <w:i/>
                <w:iCs/>
                <w:sz w:val="22"/>
                <w:szCs w:val="22"/>
              </w:rPr>
              <w:t>t</w:t>
            </w:r>
            <w:r w:rsidRPr="00232F99">
              <w:rPr>
                <w:rFonts w:hAnsi="Times New Roman" w:cs="Times New Roman"/>
                <w:i/>
                <w:iCs/>
                <w:sz w:val="22"/>
                <w:szCs w:val="22"/>
                <w:cs/>
              </w:rPr>
              <w:t>)</w:t>
            </w:r>
          </w:p>
        </w:tc>
      </w:tr>
      <w:tr w:rsidR="00987958" w:rsidRPr="00B22947" w14:paraId="429D715B" w14:textId="77777777" w:rsidTr="00987958">
        <w:trPr>
          <w:cantSplit/>
        </w:trPr>
        <w:tc>
          <w:tcPr>
            <w:tcW w:w="6093" w:type="dxa"/>
            <w:vAlign w:val="bottom"/>
          </w:tcPr>
          <w:p w14:paraId="08209052" w14:textId="77777777" w:rsidR="00987958" w:rsidRPr="00232F99" w:rsidRDefault="00987958" w:rsidP="00987958">
            <w:pPr>
              <w:spacing w:line="240" w:lineRule="atLeast"/>
              <w:ind w:left="151" w:right="-108" w:hanging="151"/>
              <w:rPr>
                <w:rFonts w:hAnsi="Times New Roman" w:cs="Times New Roman"/>
                <w:sz w:val="22"/>
                <w:szCs w:val="22"/>
                <w:cs/>
              </w:rPr>
            </w:pPr>
            <w:r w:rsidRPr="00232F99">
              <w:rPr>
                <w:rFonts w:hAnsi="Times New Roman" w:cs="Times New Roman"/>
                <w:sz w:val="22"/>
                <w:szCs w:val="22"/>
              </w:rPr>
              <w:t xml:space="preserve">Personnel expenses </w:t>
            </w:r>
          </w:p>
        </w:tc>
        <w:tc>
          <w:tcPr>
            <w:tcW w:w="1368" w:type="dxa"/>
            <w:vAlign w:val="bottom"/>
          </w:tcPr>
          <w:p w14:paraId="644D489E" w14:textId="538AE3D8" w:rsidR="00987958" w:rsidRPr="00232F99" w:rsidRDefault="0083271F" w:rsidP="00987958">
            <w:pPr>
              <w:tabs>
                <w:tab w:val="decimal" w:pos="1147"/>
              </w:tabs>
              <w:spacing w:line="240" w:lineRule="atLeast"/>
              <w:ind w:right="-126"/>
              <w:rPr>
                <w:rFonts w:hAnsi="Times New Roman" w:cs="Times New Roman"/>
                <w:sz w:val="22"/>
                <w:szCs w:val="22"/>
              </w:rPr>
            </w:pPr>
            <w:r w:rsidRPr="00232F99">
              <w:rPr>
                <w:rFonts w:hAnsi="Times New Roman" w:cs="Times New Roman"/>
                <w:sz w:val="22"/>
                <w:szCs w:val="22"/>
              </w:rPr>
              <w:t>356,172</w:t>
            </w:r>
          </w:p>
        </w:tc>
        <w:tc>
          <w:tcPr>
            <w:tcW w:w="288" w:type="dxa"/>
            <w:vAlign w:val="bottom"/>
          </w:tcPr>
          <w:p w14:paraId="03E7C366" w14:textId="77777777" w:rsidR="00987958" w:rsidRPr="00232F99" w:rsidRDefault="00987958" w:rsidP="00987958">
            <w:pPr>
              <w:tabs>
                <w:tab w:val="decimal" w:pos="1147"/>
              </w:tabs>
              <w:spacing w:line="240" w:lineRule="atLeast"/>
              <w:ind w:right="-126"/>
              <w:rPr>
                <w:rFonts w:hAnsi="Times New Roman" w:cs="Times New Roman"/>
                <w:sz w:val="22"/>
                <w:szCs w:val="22"/>
              </w:rPr>
            </w:pPr>
          </w:p>
        </w:tc>
        <w:tc>
          <w:tcPr>
            <w:tcW w:w="1359" w:type="dxa"/>
            <w:vAlign w:val="bottom"/>
          </w:tcPr>
          <w:p w14:paraId="6D3FC60A" w14:textId="527BE505" w:rsidR="00987958" w:rsidRPr="00232F99" w:rsidRDefault="00987958" w:rsidP="00232F99">
            <w:pPr>
              <w:tabs>
                <w:tab w:val="decimal" w:pos="1107"/>
              </w:tabs>
              <w:spacing w:line="240" w:lineRule="atLeast"/>
              <w:ind w:right="-126"/>
              <w:rPr>
                <w:rFonts w:hAnsi="Times New Roman" w:cs="Times New Roman"/>
                <w:sz w:val="22"/>
                <w:szCs w:val="22"/>
              </w:rPr>
            </w:pPr>
            <w:r w:rsidRPr="00232F99">
              <w:rPr>
                <w:rFonts w:hAnsi="Times New Roman" w:cs="Times New Roman"/>
                <w:sz w:val="22"/>
                <w:szCs w:val="22"/>
              </w:rPr>
              <w:t>452,257</w:t>
            </w:r>
          </w:p>
        </w:tc>
      </w:tr>
      <w:tr w:rsidR="00987958" w:rsidRPr="00B22947" w14:paraId="7B3FC376" w14:textId="77777777" w:rsidTr="00987958">
        <w:trPr>
          <w:cantSplit/>
        </w:trPr>
        <w:tc>
          <w:tcPr>
            <w:tcW w:w="6093" w:type="dxa"/>
            <w:vAlign w:val="bottom"/>
          </w:tcPr>
          <w:p w14:paraId="2D12967D" w14:textId="77777777" w:rsidR="00987958" w:rsidRPr="00232F99" w:rsidRDefault="00987958" w:rsidP="00987958">
            <w:pPr>
              <w:spacing w:line="240" w:lineRule="atLeast"/>
              <w:ind w:left="151" w:hanging="151"/>
              <w:rPr>
                <w:rFonts w:hAnsi="Times New Roman" w:cs="Times New Roman"/>
                <w:sz w:val="22"/>
                <w:szCs w:val="22"/>
              </w:rPr>
            </w:pPr>
            <w:r w:rsidRPr="00232F99">
              <w:rPr>
                <w:rFonts w:hAnsi="Times New Roman" w:cs="Times New Roman"/>
                <w:sz w:val="22"/>
                <w:szCs w:val="22"/>
              </w:rPr>
              <w:t>Premises and equipment expenses</w:t>
            </w:r>
          </w:p>
        </w:tc>
        <w:tc>
          <w:tcPr>
            <w:tcW w:w="1368" w:type="dxa"/>
            <w:vAlign w:val="bottom"/>
          </w:tcPr>
          <w:p w14:paraId="3D23F880" w14:textId="2A548928" w:rsidR="00987958" w:rsidRPr="00232F99" w:rsidRDefault="0083271F" w:rsidP="00987958">
            <w:pPr>
              <w:tabs>
                <w:tab w:val="decimal" w:pos="1147"/>
              </w:tabs>
              <w:spacing w:line="240" w:lineRule="atLeast"/>
              <w:ind w:right="-126"/>
              <w:rPr>
                <w:rFonts w:hAnsi="Times New Roman" w:cs="Times New Roman"/>
                <w:sz w:val="22"/>
                <w:szCs w:val="22"/>
              </w:rPr>
            </w:pPr>
            <w:r w:rsidRPr="00232F99">
              <w:rPr>
                <w:rFonts w:hAnsi="Times New Roman" w:cs="Times New Roman"/>
                <w:sz w:val="22"/>
                <w:szCs w:val="22"/>
              </w:rPr>
              <w:t>243,041</w:t>
            </w:r>
            <w:r w:rsidR="00FC0D0D" w:rsidRPr="00FC0D0D">
              <w:rPr>
                <w:rFonts w:hAnsi="Times New Roman" w:cstheme="minorBidi"/>
                <w:sz w:val="22"/>
                <w:szCs w:val="22"/>
                <w:vertAlign w:val="superscript"/>
              </w:rPr>
              <w:t>*</w:t>
            </w:r>
          </w:p>
        </w:tc>
        <w:tc>
          <w:tcPr>
            <w:tcW w:w="288" w:type="dxa"/>
            <w:vAlign w:val="bottom"/>
          </w:tcPr>
          <w:p w14:paraId="28011E18" w14:textId="77777777" w:rsidR="00987958" w:rsidRPr="00232F99" w:rsidRDefault="00987958" w:rsidP="00987958">
            <w:pPr>
              <w:tabs>
                <w:tab w:val="decimal" w:pos="1147"/>
              </w:tabs>
              <w:spacing w:line="240" w:lineRule="atLeast"/>
              <w:ind w:right="-126"/>
              <w:rPr>
                <w:rFonts w:hAnsi="Times New Roman" w:cs="Times New Roman"/>
                <w:sz w:val="22"/>
                <w:szCs w:val="22"/>
              </w:rPr>
            </w:pPr>
          </w:p>
        </w:tc>
        <w:tc>
          <w:tcPr>
            <w:tcW w:w="1359" w:type="dxa"/>
            <w:vAlign w:val="bottom"/>
          </w:tcPr>
          <w:p w14:paraId="4DEC3F28" w14:textId="0CCDA20E" w:rsidR="00987958" w:rsidRPr="00232F99" w:rsidRDefault="00987958" w:rsidP="00232F99">
            <w:pPr>
              <w:tabs>
                <w:tab w:val="decimal" w:pos="1107"/>
              </w:tabs>
              <w:spacing w:line="240" w:lineRule="atLeast"/>
              <w:ind w:right="-126"/>
              <w:rPr>
                <w:rFonts w:hAnsi="Times New Roman" w:cs="Times New Roman"/>
                <w:sz w:val="22"/>
                <w:szCs w:val="22"/>
              </w:rPr>
            </w:pPr>
            <w:r w:rsidRPr="00232F99">
              <w:rPr>
                <w:rFonts w:hAnsi="Times New Roman" w:cs="Times New Roman"/>
                <w:sz w:val="22"/>
                <w:szCs w:val="22"/>
              </w:rPr>
              <w:t>230,972</w:t>
            </w:r>
          </w:p>
        </w:tc>
      </w:tr>
      <w:tr w:rsidR="00987958" w:rsidRPr="00B22947" w14:paraId="50450A41" w14:textId="77777777" w:rsidTr="00987958">
        <w:trPr>
          <w:cantSplit/>
        </w:trPr>
        <w:tc>
          <w:tcPr>
            <w:tcW w:w="6093" w:type="dxa"/>
            <w:vAlign w:val="bottom"/>
          </w:tcPr>
          <w:p w14:paraId="583A6F37" w14:textId="77777777" w:rsidR="00987958" w:rsidRPr="00232F99" w:rsidRDefault="00987958" w:rsidP="00987958">
            <w:pPr>
              <w:spacing w:line="240" w:lineRule="atLeast"/>
              <w:jc w:val="thaiDistribute"/>
              <w:rPr>
                <w:rFonts w:hAnsi="Times New Roman" w:cs="Times New Roman"/>
                <w:sz w:val="22"/>
                <w:szCs w:val="22"/>
                <w:cs/>
              </w:rPr>
            </w:pPr>
            <w:r w:rsidRPr="00232F99">
              <w:rPr>
                <w:rFonts w:hAnsi="Times New Roman" w:cs="Times New Roman"/>
                <w:sz w:val="22"/>
                <w:szCs w:val="22"/>
              </w:rPr>
              <w:t>Taxes and duties</w:t>
            </w:r>
          </w:p>
        </w:tc>
        <w:tc>
          <w:tcPr>
            <w:tcW w:w="1368" w:type="dxa"/>
            <w:vAlign w:val="bottom"/>
          </w:tcPr>
          <w:p w14:paraId="54C979CE" w14:textId="1BB335B7" w:rsidR="00987958" w:rsidRPr="00232F99" w:rsidRDefault="0083271F" w:rsidP="00987958">
            <w:pPr>
              <w:tabs>
                <w:tab w:val="decimal" w:pos="1147"/>
              </w:tabs>
              <w:spacing w:line="240" w:lineRule="atLeast"/>
              <w:ind w:right="-126"/>
              <w:rPr>
                <w:rFonts w:hAnsi="Times New Roman" w:cs="Times New Roman"/>
                <w:sz w:val="22"/>
                <w:szCs w:val="22"/>
              </w:rPr>
            </w:pPr>
            <w:r w:rsidRPr="00232F99">
              <w:rPr>
                <w:rFonts w:hAnsi="Times New Roman" w:cs="Times New Roman"/>
                <w:sz w:val="22"/>
                <w:szCs w:val="22"/>
              </w:rPr>
              <w:t>3,506</w:t>
            </w:r>
          </w:p>
        </w:tc>
        <w:tc>
          <w:tcPr>
            <w:tcW w:w="288" w:type="dxa"/>
            <w:vAlign w:val="bottom"/>
          </w:tcPr>
          <w:p w14:paraId="5052B218" w14:textId="77777777" w:rsidR="00987958" w:rsidRPr="00232F99" w:rsidRDefault="00987958" w:rsidP="00987958">
            <w:pPr>
              <w:tabs>
                <w:tab w:val="decimal" w:pos="1147"/>
              </w:tabs>
              <w:spacing w:line="240" w:lineRule="atLeast"/>
              <w:ind w:right="-126"/>
              <w:rPr>
                <w:rFonts w:hAnsi="Times New Roman" w:cs="Times New Roman"/>
                <w:sz w:val="22"/>
                <w:szCs w:val="22"/>
              </w:rPr>
            </w:pPr>
          </w:p>
        </w:tc>
        <w:tc>
          <w:tcPr>
            <w:tcW w:w="1359" w:type="dxa"/>
            <w:vAlign w:val="bottom"/>
          </w:tcPr>
          <w:p w14:paraId="0F872FE4" w14:textId="60E690CE" w:rsidR="00987958" w:rsidRPr="00232F99" w:rsidRDefault="00987958" w:rsidP="00232F99">
            <w:pPr>
              <w:tabs>
                <w:tab w:val="decimal" w:pos="1107"/>
              </w:tabs>
              <w:spacing w:line="240" w:lineRule="atLeast"/>
              <w:ind w:right="-126"/>
              <w:rPr>
                <w:rFonts w:hAnsi="Times New Roman" w:cs="Times New Roman"/>
                <w:sz w:val="22"/>
                <w:szCs w:val="22"/>
              </w:rPr>
            </w:pPr>
            <w:r w:rsidRPr="00232F99">
              <w:rPr>
                <w:rFonts w:hAnsi="Times New Roman" w:cs="Times New Roman"/>
                <w:sz w:val="22"/>
                <w:szCs w:val="22"/>
              </w:rPr>
              <w:t>2,593</w:t>
            </w:r>
          </w:p>
        </w:tc>
      </w:tr>
      <w:tr w:rsidR="00987958" w:rsidRPr="00B22947" w14:paraId="4C6DAA0F" w14:textId="77777777" w:rsidTr="00987958">
        <w:trPr>
          <w:cantSplit/>
        </w:trPr>
        <w:tc>
          <w:tcPr>
            <w:tcW w:w="6093" w:type="dxa"/>
            <w:vAlign w:val="bottom"/>
          </w:tcPr>
          <w:p w14:paraId="03A743F2" w14:textId="77777777" w:rsidR="00987958" w:rsidRPr="00232F99" w:rsidRDefault="00987958" w:rsidP="00987958">
            <w:pPr>
              <w:spacing w:line="240" w:lineRule="atLeast"/>
              <w:ind w:right="-419"/>
              <w:jc w:val="thaiDistribute"/>
              <w:rPr>
                <w:rFonts w:hAnsi="Times New Roman" w:cs="Times New Roman"/>
                <w:sz w:val="22"/>
                <w:szCs w:val="22"/>
                <w:cs/>
              </w:rPr>
            </w:pPr>
            <w:r w:rsidRPr="00232F99">
              <w:rPr>
                <w:rFonts w:hAnsi="Times New Roman" w:cs="Times New Roman"/>
                <w:sz w:val="22"/>
                <w:szCs w:val="22"/>
              </w:rPr>
              <w:t xml:space="preserve">Bad debts and doubtful accounts </w:t>
            </w:r>
          </w:p>
        </w:tc>
        <w:tc>
          <w:tcPr>
            <w:tcW w:w="1368" w:type="dxa"/>
            <w:vAlign w:val="bottom"/>
          </w:tcPr>
          <w:p w14:paraId="42E656B5" w14:textId="7A232B52" w:rsidR="00987958" w:rsidRPr="00232F99" w:rsidRDefault="0083271F" w:rsidP="00987958">
            <w:pPr>
              <w:tabs>
                <w:tab w:val="decimal" w:pos="1147"/>
              </w:tabs>
              <w:spacing w:line="240" w:lineRule="atLeast"/>
              <w:ind w:right="-126"/>
              <w:rPr>
                <w:rFonts w:hAnsi="Times New Roman" w:cs="Times New Roman"/>
                <w:sz w:val="22"/>
                <w:szCs w:val="22"/>
              </w:rPr>
            </w:pPr>
            <w:r w:rsidRPr="00232F99">
              <w:rPr>
                <w:rFonts w:hAnsi="Times New Roman" w:cs="Times New Roman"/>
                <w:sz w:val="22"/>
                <w:szCs w:val="22"/>
              </w:rPr>
              <w:t>851</w:t>
            </w:r>
          </w:p>
        </w:tc>
        <w:tc>
          <w:tcPr>
            <w:tcW w:w="288" w:type="dxa"/>
            <w:vAlign w:val="bottom"/>
          </w:tcPr>
          <w:p w14:paraId="199935A6" w14:textId="77777777" w:rsidR="00987958" w:rsidRPr="00232F99" w:rsidRDefault="00987958" w:rsidP="00987958">
            <w:pPr>
              <w:tabs>
                <w:tab w:val="decimal" w:pos="1147"/>
              </w:tabs>
              <w:spacing w:line="240" w:lineRule="atLeast"/>
              <w:ind w:right="-126"/>
              <w:rPr>
                <w:rFonts w:hAnsi="Times New Roman" w:cs="Times New Roman"/>
                <w:sz w:val="22"/>
                <w:szCs w:val="22"/>
              </w:rPr>
            </w:pPr>
          </w:p>
        </w:tc>
        <w:tc>
          <w:tcPr>
            <w:tcW w:w="1359" w:type="dxa"/>
            <w:vAlign w:val="bottom"/>
          </w:tcPr>
          <w:p w14:paraId="25ABD741" w14:textId="391C3391" w:rsidR="00987958" w:rsidRPr="00232F99" w:rsidRDefault="00987958" w:rsidP="00232F99">
            <w:pPr>
              <w:tabs>
                <w:tab w:val="decimal" w:pos="1107"/>
              </w:tabs>
              <w:spacing w:line="240" w:lineRule="atLeast"/>
              <w:ind w:right="-126"/>
              <w:rPr>
                <w:rFonts w:hAnsi="Times New Roman" w:cs="Times New Roman"/>
                <w:sz w:val="22"/>
                <w:szCs w:val="22"/>
              </w:rPr>
            </w:pPr>
            <w:r w:rsidRPr="00232F99">
              <w:rPr>
                <w:rFonts w:hAnsi="Times New Roman" w:cs="Times New Roman"/>
                <w:sz w:val="22"/>
                <w:szCs w:val="22"/>
                <w:cs/>
              </w:rPr>
              <w:t>(</w:t>
            </w:r>
            <w:r w:rsidRPr="00232F99">
              <w:rPr>
                <w:rFonts w:hAnsi="Times New Roman" w:cs="Times New Roman"/>
                <w:sz w:val="22"/>
                <w:szCs w:val="22"/>
              </w:rPr>
              <w:t>939</w:t>
            </w:r>
            <w:r w:rsidRPr="00232F99">
              <w:rPr>
                <w:rFonts w:hAnsi="Times New Roman" w:cs="Times New Roman"/>
                <w:sz w:val="22"/>
                <w:szCs w:val="22"/>
                <w:cs/>
              </w:rPr>
              <w:t>)</w:t>
            </w:r>
          </w:p>
        </w:tc>
      </w:tr>
      <w:tr w:rsidR="00987958" w:rsidRPr="00B22947" w14:paraId="401214E0" w14:textId="77777777" w:rsidTr="00987958">
        <w:trPr>
          <w:cantSplit/>
        </w:trPr>
        <w:tc>
          <w:tcPr>
            <w:tcW w:w="6093" w:type="dxa"/>
            <w:vAlign w:val="bottom"/>
          </w:tcPr>
          <w:p w14:paraId="2621EC4D" w14:textId="77777777" w:rsidR="00987958" w:rsidRPr="00232F99" w:rsidRDefault="00987958" w:rsidP="00987958">
            <w:pPr>
              <w:spacing w:line="240" w:lineRule="atLeast"/>
              <w:jc w:val="thaiDistribute"/>
              <w:rPr>
                <w:rFonts w:hAnsi="Times New Roman" w:cs="Times New Roman"/>
                <w:sz w:val="22"/>
                <w:szCs w:val="22"/>
                <w:cs/>
              </w:rPr>
            </w:pPr>
            <w:r w:rsidRPr="00232F99">
              <w:rPr>
                <w:rFonts w:hAnsi="Times New Roman" w:cs="Times New Roman"/>
                <w:sz w:val="22"/>
                <w:szCs w:val="22"/>
              </w:rPr>
              <w:t>Others</w:t>
            </w:r>
          </w:p>
        </w:tc>
        <w:tc>
          <w:tcPr>
            <w:tcW w:w="1368" w:type="dxa"/>
            <w:vAlign w:val="bottom"/>
          </w:tcPr>
          <w:p w14:paraId="7E72FA32" w14:textId="402B1174" w:rsidR="00987958" w:rsidRPr="00232F99" w:rsidRDefault="0083271F" w:rsidP="00987958">
            <w:pPr>
              <w:tabs>
                <w:tab w:val="decimal" w:pos="1147"/>
              </w:tabs>
              <w:spacing w:line="240" w:lineRule="atLeast"/>
              <w:ind w:right="-126"/>
              <w:rPr>
                <w:rFonts w:hAnsi="Times New Roman" w:cs="Times New Roman"/>
                <w:sz w:val="22"/>
                <w:szCs w:val="22"/>
              </w:rPr>
            </w:pPr>
            <w:r w:rsidRPr="00232F99">
              <w:rPr>
                <w:rFonts w:hAnsi="Times New Roman" w:cs="Times New Roman"/>
                <w:sz w:val="22"/>
                <w:szCs w:val="22"/>
              </w:rPr>
              <w:t>544,235</w:t>
            </w:r>
          </w:p>
        </w:tc>
        <w:tc>
          <w:tcPr>
            <w:tcW w:w="288" w:type="dxa"/>
            <w:vAlign w:val="bottom"/>
          </w:tcPr>
          <w:p w14:paraId="1BF54129" w14:textId="77777777" w:rsidR="00987958" w:rsidRPr="00232F99" w:rsidRDefault="00987958" w:rsidP="00987958">
            <w:pPr>
              <w:tabs>
                <w:tab w:val="decimal" w:pos="1147"/>
              </w:tabs>
              <w:spacing w:line="240" w:lineRule="atLeast"/>
              <w:ind w:right="-126"/>
              <w:rPr>
                <w:rFonts w:hAnsi="Times New Roman" w:cs="Times New Roman"/>
                <w:sz w:val="22"/>
                <w:szCs w:val="22"/>
              </w:rPr>
            </w:pPr>
          </w:p>
        </w:tc>
        <w:tc>
          <w:tcPr>
            <w:tcW w:w="1359" w:type="dxa"/>
            <w:vAlign w:val="bottom"/>
          </w:tcPr>
          <w:p w14:paraId="2AD17213" w14:textId="4C84FEDE" w:rsidR="00987958" w:rsidRPr="00232F99" w:rsidRDefault="00987958" w:rsidP="00232F99">
            <w:pPr>
              <w:tabs>
                <w:tab w:val="decimal" w:pos="1107"/>
              </w:tabs>
              <w:spacing w:line="240" w:lineRule="atLeast"/>
              <w:ind w:right="-126"/>
              <w:rPr>
                <w:rFonts w:hAnsi="Times New Roman" w:cs="Times New Roman"/>
                <w:sz w:val="22"/>
                <w:szCs w:val="22"/>
              </w:rPr>
            </w:pPr>
            <w:r w:rsidRPr="00232F99">
              <w:rPr>
                <w:rFonts w:hAnsi="Times New Roman" w:cs="Times New Roman"/>
                <w:sz w:val="22"/>
                <w:szCs w:val="22"/>
              </w:rPr>
              <w:t>505,864</w:t>
            </w:r>
          </w:p>
        </w:tc>
      </w:tr>
      <w:tr w:rsidR="00987958" w:rsidRPr="00B22947" w14:paraId="107187AD" w14:textId="77777777" w:rsidTr="00987958">
        <w:trPr>
          <w:cantSplit/>
        </w:trPr>
        <w:tc>
          <w:tcPr>
            <w:tcW w:w="6093" w:type="dxa"/>
            <w:vAlign w:val="bottom"/>
          </w:tcPr>
          <w:p w14:paraId="10B7A447" w14:textId="77777777" w:rsidR="00987958" w:rsidRPr="00232F99" w:rsidRDefault="00987958" w:rsidP="00987958">
            <w:pPr>
              <w:spacing w:line="240" w:lineRule="atLeast"/>
              <w:jc w:val="thaiDistribute"/>
              <w:rPr>
                <w:rFonts w:hAnsi="Times New Roman" w:cs="Times New Roman"/>
                <w:b/>
                <w:bCs/>
                <w:sz w:val="22"/>
                <w:szCs w:val="22"/>
                <w:cs/>
              </w:rPr>
            </w:pPr>
            <w:r w:rsidRPr="00232F99">
              <w:rPr>
                <w:rFonts w:hAnsi="Times New Roman" w:cs="Times New Roman"/>
                <w:b/>
                <w:bCs/>
                <w:sz w:val="22"/>
                <w:szCs w:val="22"/>
              </w:rPr>
              <w:t xml:space="preserve">Total  </w:t>
            </w:r>
          </w:p>
        </w:tc>
        <w:tc>
          <w:tcPr>
            <w:tcW w:w="1368" w:type="dxa"/>
            <w:tcBorders>
              <w:top w:val="single" w:sz="4" w:space="0" w:color="auto"/>
              <w:bottom w:val="double" w:sz="4" w:space="0" w:color="auto"/>
            </w:tcBorders>
            <w:vAlign w:val="bottom"/>
          </w:tcPr>
          <w:p w14:paraId="7025F588" w14:textId="5C238E2D" w:rsidR="00987958" w:rsidRPr="00232F99" w:rsidRDefault="0083271F" w:rsidP="00987958">
            <w:pPr>
              <w:tabs>
                <w:tab w:val="decimal" w:pos="1147"/>
              </w:tabs>
              <w:spacing w:line="240" w:lineRule="atLeast"/>
              <w:ind w:right="-126"/>
              <w:rPr>
                <w:rFonts w:hAnsi="Times New Roman" w:cs="Times New Roman"/>
                <w:b/>
                <w:bCs/>
                <w:sz w:val="22"/>
                <w:szCs w:val="22"/>
              </w:rPr>
            </w:pPr>
            <w:r w:rsidRPr="00232F99">
              <w:rPr>
                <w:rFonts w:hAnsi="Times New Roman" w:cs="Times New Roman"/>
                <w:b/>
                <w:bCs/>
                <w:sz w:val="22"/>
                <w:szCs w:val="22"/>
              </w:rPr>
              <w:t>1,147,805</w:t>
            </w:r>
          </w:p>
        </w:tc>
        <w:tc>
          <w:tcPr>
            <w:tcW w:w="288" w:type="dxa"/>
            <w:vAlign w:val="bottom"/>
          </w:tcPr>
          <w:p w14:paraId="7B495604" w14:textId="77777777" w:rsidR="00987958" w:rsidRPr="00232F99" w:rsidRDefault="00987958" w:rsidP="00987958">
            <w:pPr>
              <w:tabs>
                <w:tab w:val="decimal" w:pos="1147"/>
              </w:tabs>
              <w:spacing w:line="240" w:lineRule="atLeast"/>
              <w:ind w:right="-126"/>
              <w:rPr>
                <w:rFonts w:hAnsi="Times New Roman" w:cs="Times New Roman"/>
                <w:b/>
                <w:bCs/>
                <w:sz w:val="22"/>
                <w:szCs w:val="22"/>
              </w:rPr>
            </w:pPr>
          </w:p>
        </w:tc>
        <w:tc>
          <w:tcPr>
            <w:tcW w:w="1359" w:type="dxa"/>
            <w:tcBorders>
              <w:top w:val="single" w:sz="4" w:space="0" w:color="auto"/>
              <w:bottom w:val="double" w:sz="4" w:space="0" w:color="auto"/>
            </w:tcBorders>
            <w:vAlign w:val="bottom"/>
          </w:tcPr>
          <w:p w14:paraId="4775E225" w14:textId="1BF2024E" w:rsidR="00987958" w:rsidRPr="00232F99" w:rsidRDefault="00987958" w:rsidP="00232F99">
            <w:pPr>
              <w:tabs>
                <w:tab w:val="decimal" w:pos="1107"/>
              </w:tabs>
              <w:spacing w:line="240" w:lineRule="atLeast"/>
              <w:ind w:right="-126"/>
              <w:rPr>
                <w:rFonts w:hAnsi="Times New Roman" w:cs="Times New Roman"/>
                <w:b/>
                <w:bCs/>
                <w:sz w:val="22"/>
                <w:szCs w:val="22"/>
              </w:rPr>
            </w:pPr>
            <w:r w:rsidRPr="00232F99">
              <w:rPr>
                <w:rFonts w:hAnsi="Times New Roman" w:cs="Times New Roman"/>
                <w:b/>
                <w:bCs/>
                <w:sz w:val="22"/>
                <w:szCs w:val="22"/>
              </w:rPr>
              <w:t>1,190,747</w:t>
            </w:r>
          </w:p>
        </w:tc>
      </w:tr>
    </w:tbl>
    <w:p w14:paraId="6E6EB057" w14:textId="5F39283F" w:rsidR="006C5DAC" w:rsidRDefault="006C5DAC" w:rsidP="006C5DAC">
      <w:pPr>
        <w:overflowPunct/>
        <w:autoSpaceDE/>
        <w:autoSpaceDN/>
        <w:adjustRightInd/>
        <w:textAlignment w:val="auto"/>
        <w:rPr>
          <w:rFonts w:hAnsi="Times New Roman" w:cstheme="minorBidi"/>
          <w:b/>
          <w:bCs/>
        </w:rPr>
      </w:pPr>
      <w:bookmarkStart w:id="7" w:name="_Toc482005256"/>
    </w:p>
    <w:p w14:paraId="2EC9D640" w14:textId="6FB588E4" w:rsidR="00FC0D0D" w:rsidRPr="00FC0D0D" w:rsidRDefault="00FC0D0D" w:rsidP="00FC0D0D">
      <w:pPr>
        <w:overflowPunct/>
        <w:autoSpaceDE/>
        <w:autoSpaceDN/>
        <w:adjustRightInd/>
        <w:ind w:left="547"/>
        <w:textAlignment w:val="auto"/>
        <w:rPr>
          <w:rFonts w:hAnsi="Times New Roman" w:cstheme="minorBidi"/>
          <w:sz w:val="22"/>
          <w:szCs w:val="22"/>
        </w:rPr>
      </w:pPr>
      <w:r w:rsidRPr="00DE08AB">
        <w:rPr>
          <w:rFonts w:hAnsi="Times New Roman" w:cstheme="minorBidi"/>
          <w:sz w:val="22"/>
          <w:szCs w:val="22"/>
          <w:vertAlign w:val="superscript"/>
        </w:rPr>
        <w:t>*</w:t>
      </w:r>
      <w:r w:rsidRPr="00DE08AB">
        <w:rPr>
          <w:rFonts w:hAnsi="Times New Roman" w:cstheme="minorBidi"/>
          <w:sz w:val="22"/>
          <w:szCs w:val="22"/>
        </w:rPr>
        <w:t xml:space="preserve"> Included impairment loss from revalued assets amount of Baht 16 million.</w:t>
      </w:r>
    </w:p>
    <w:p w14:paraId="2C91C3C7" w14:textId="77777777" w:rsidR="00FC0D0D" w:rsidRPr="00FC0D0D" w:rsidRDefault="00FC0D0D" w:rsidP="006C5DAC">
      <w:pPr>
        <w:overflowPunct/>
        <w:autoSpaceDE/>
        <w:autoSpaceDN/>
        <w:adjustRightInd/>
        <w:textAlignment w:val="auto"/>
        <w:rPr>
          <w:rFonts w:hAnsi="Times New Roman" w:cstheme="minorBidi"/>
          <w:b/>
          <w:bCs/>
        </w:rPr>
      </w:pPr>
    </w:p>
    <w:p w14:paraId="276FF829" w14:textId="36794C50" w:rsidR="008D1DF0" w:rsidRPr="00B22947" w:rsidRDefault="008D1DF0"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 xml:space="preserve">Employee benefit expenses   </w:t>
      </w:r>
    </w:p>
    <w:p w14:paraId="0D900ECB" w14:textId="77777777" w:rsidR="000505EE" w:rsidRPr="00B22947" w:rsidRDefault="000505EE" w:rsidP="000505EE">
      <w:pPr>
        <w:tabs>
          <w:tab w:val="left" w:pos="540"/>
        </w:tabs>
        <w:spacing w:line="240" w:lineRule="atLeast"/>
        <w:rPr>
          <w:rFonts w:hAnsi="Times New Roman" w:cs="Times New Roman"/>
          <w:b/>
          <w:bCs/>
        </w:rPr>
      </w:pPr>
    </w:p>
    <w:tbl>
      <w:tblPr>
        <w:tblW w:w="9099" w:type="dxa"/>
        <w:tblInd w:w="450" w:type="dxa"/>
        <w:tblLayout w:type="fixed"/>
        <w:tblLook w:val="0000" w:firstRow="0" w:lastRow="0" w:firstColumn="0" w:lastColumn="0" w:noHBand="0" w:noVBand="0"/>
      </w:tblPr>
      <w:tblGrid>
        <w:gridCol w:w="5220"/>
        <w:gridCol w:w="882"/>
        <w:gridCol w:w="1359"/>
        <w:gridCol w:w="297"/>
        <w:gridCol w:w="1341"/>
      </w:tblGrid>
      <w:tr w:rsidR="00987958" w:rsidRPr="00B22947" w14:paraId="3A72703C" w14:textId="77777777" w:rsidTr="00232F99">
        <w:trPr>
          <w:cantSplit/>
          <w:tblHeader/>
        </w:trPr>
        <w:tc>
          <w:tcPr>
            <w:tcW w:w="5220" w:type="dxa"/>
          </w:tcPr>
          <w:p w14:paraId="6A9449AD" w14:textId="77777777" w:rsidR="00987958" w:rsidRPr="00232F99" w:rsidRDefault="00987958" w:rsidP="00987958">
            <w:pPr>
              <w:tabs>
                <w:tab w:val="left" w:pos="522"/>
              </w:tabs>
              <w:spacing w:line="240" w:lineRule="atLeast"/>
              <w:ind w:right="-108"/>
              <w:rPr>
                <w:rFonts w:hAnsi="Times New Roman" w:cs="Times New Roman"/>
                <w:sz w:val="22"/>
                <w:szCs w:val="22"/>
                <w:cs/>
              </w:rPr>
            </w:pPr>
          </w:p>
        </w:tc>
        <w:tc>
          <w:tcPr>
            <w:tcW w:w="882" w:type="dxa"/>
          </w:tcPr>
          <w:p w14:paraId="55DB5A12" w14:textId="77777777" w:rsidR="00987958" w:rsidRPr="00232F99" w:rsidRDefault="00987958" w:rsidP="00987958">
            <w:pPr>
              <w:spacing w:line="240" w:lineRule="atLeast"/>
              <w:ind w:left="-108" w:right="-63"/>
              <w:jc w:val="center"/>
              <w:rPr>
                <w:rFonts w:hAnsi="Times New Roman" w:cs="Times New Roman"/>
                <w:spacing w:val="-6"/>
                <w:sz w:val="22"/>
                <w:szCs w:val="22"/>
              </w:rPr>
            </w:pPr>
          </w:p>
        </w:tc>
        <w:tc>
          <w:tcPr>
            <w:tcW w:w="1359" w:type="dxa"/>
            <w:vAlign w:val="bottom"/>
          </w:tcPr>
          <w:p w14:paraId="5B1B57C7" w14:textId="413908E6" w:rsidR="00987958" w:rsidRPr="00232F99" w:rsidRDefault="00987958" w:rsidP="00987958">
            <w:pPr>
              <w:spacing w:line="240" w:lineRule="atLeast"/>
              <w:ind w:left="-108" w:right="-63"/>
              <w:jc w:val="center"/>
              <w:rPr>
                <w:rFonts w:hAnsi="Times New Roman" w:cs="Times New Roman"/>
                <w:spacing w:val="-6"/>
                <w:sz w:val="22"/>
                <w:szCs w:val="22"/>
              </w:rPr>
            </w:pPr>
            <w:r w:rsidRPr="00232F99">
              <w:rPr>
                <w:rFonts w:hAnsi="Times New Roman" w:cs="Times New Roman"/>
                <w:spacing w:val="-6"/>
                <w:sz w:val="22"/>
                <w:szCs w:val="22"/>
              </w:rPr>
              <w:t>2021</w:t>
            </w:r>
          </w:p>
        </w:tc>
        <w:tc>
          <w:tcPr>
            <w:tcW w:w="297" w:type="dxa"/>
          </w:tcPr>
          <w:p w14:paraId="43035512" w14:textId="77777777" w:rsidR="00987958" w:rsidRPr="00232F99" w:rsidRDefault="00987958" w:rsidP="00987958">
            <w:pPr>
              <w:spacing w:line="240" w:lineRule="atLeast"/>
              <w:ind w:left="-108" w:right="-108"/>
              <w:jc w:val="center"/>
              <w:rPr>
                <w:rFonts w:hAnsi="Times New Roman" w:cs="Times New Roman"/>
                <w:sz w:val="22"/>
                <w:szCs w:val="22"/>
              </w:rPr>
            </w:pPr>
          </w:p>
        </w:tc>
        <w:tc>
          <w:tcPr>
            <w:tcW w:w="1341" w:type="dxa"/>
            <w:vAlign w:val="bottom"/>
          </w:tcPr>
          <w:p w14:paraId="71E35CF7" w14:textId="4741690C" w:rsidR="00987958" w:rsidRPr="00232F99" w:rsidRDefault="00987958" w:rsidP="00987958">
            <w:pPr>
              <w:spacing w:line="240" w:lineRule="atLeast"/>
              <w:ind w:left="-108" w:right="-108"/>
              <w:jc w:val="center"/>
              <w:rPr>
                <w:rFonts w:hAnsi="Times New Roman" w:cs="Times New Roman"/>
                <w:sz w:val="22"/>
                <w:szCs w:val="22"/>
              </w:rPr>
            </w:pPr>
            <w:r w:rsidRPr="00232F99">
              <w:rPr>
                <w:rFonts w:hAnsi="Times New Roman" w:cs="Times New Roman"/>
                <w:spacing w:val="-6"/>
                <w:sz w:val="22"/>
                <w:szCs w:val="22"/>
              </w:rPr>
              <w:t>2020</w:t>
            </w:r>
          </w:p>
        </w:tc>
      </w:tr>
      <w:tr w:rsidR="008D1DF0" w:rsidRPr="00B22947" w14:paraId="5DFA877F" w14:textId="77777777" w:rsidTr="00232F99">
        <w:trPr>
          <w:cantSplit/>
          <w:tblHeader/>
        </w:trPr>
        <w:tc>
          <w:tcPr>
            <w:tcW w:w="5220" w:type="dxa"/>
          </w:tcPr>
          <w:p w14:paraId="5348750E" w14:textId="77777777" w:rsidR="008D1DF0" w:rsidRPr="00232F99" w:rsidRDefault="008D1DF0" w:rsidP="000505EE">
            <w:pPr>
              <w:tabs>
                <w:tab w:val="left" w:pos="522"/>
              </w:tabs>
              <w:spacing w:line="240" w:lineRule="atLeast"/>
              <w:ind w:right="-108"/>
              <w:rPr>
                <w:rFonts w:hAnsi="Times New Roman" w:cs="Times New Roman"/>
                <w:sz w:val="22"/>
                <w:szCs w:val="22"/>
                <w:cs/>
              </w:rPr>
            </w:pPr>
          </w:p>
        </w:tc>
        <w:tc>
          <w:tcPr>
            <w:tcW w:w="882" w:type="dxa"/>
          </w:tcPr>
          <w:p w14:paraId="1DBF69F6" w14:textId="77777777" w:rsidR="008D1DF0" w:rsidRPr="00232F99" w:rsidRDefault="008D1DF0" w:rsidP="000505EE">
            <w:pPr>
              <w:spacing w:line="240" w:lineRule="atLeast"/>
              <w:ind w:left="-108" w:right="-63"/>
              <w:jc w:val="center"/>
              <w:rPr>
                <w:rFonts w:hAnsi="Times New Roman" w:cs="Times New Roman"/>
                <w:i/>
                <w:iCs/>
                <w:spacing w:val="-6"/>
                <w:sz w:val="22"/>
                <w:szCs w:val="22"/>
              </w:rPr>
            </w:pPr>
          </w:p>
        </w:tc>
        <w:tc>
          <w:tcPr>
            <w:tcW w:w="2997" w:type="dxa"/>
            <w:gridSpan w:val="3"/>
          </w:tcPr>
          <w:p w14:paraId="5350CDF8" w14:textId="77777777" w:rsidR="008D1DF0" w:rsidRPr="00232F99" w:rsidRDefault="008F2F17" w:rsidP="000505EE">
            <w:pPr>
              <w:spacing w:line="240" w:lineRule="atLeast"/>
              <w:ind w:left="-108" w:right="-108"/>
              <w:jc w:val="center"/>
              <w:rPr>
                <w:rFonts w:hAnsi="Times New Roman" w:cs="Times New Roman"/>
                <w:sz w:val="22"/>
                <w:szCs w:val="22"/>
              </w:rPr>
            </w:pPr>
            <w:r w:rsidRPr="00232F99">
              <w:rPr>
                <w:rFonts w:hAnsi="Times New Roman" w:cs="Times New Roman"/>
                <w:i/>
                <w:iCs/>
                <w:sz w:val="22"/>
                <w:szCs w:val="22"/>
                <w:cs/>
              </w:rPr>
              <w:t>(</w:t>
            </w:r>
            <w:r w:rsidR="008D1DF0" w:rsidRPr="00232F99">
              <w:rPr>
                <w:rFonts w:hAnsi="Times New Roman" w:cs="Times New Roman"/>
                <w:i/>
                <w:iCs/>
                <w:sz w:val="22"/>
                <w:szCs w:val="22"/>
              </w:rPr>
              <w:t>in thousand Baht</w:t>
            </w:r>
            <w:r w:rsidRPr="00232F99">
              <w:rPr>
                <w:rFonts w:hAnsi="Times New Roman" w:cs="Times New Roman"/>
                <w:i/>
                <w:iCs/>
                <w:sz w:val="22"/>
                <w:szCs w:val="22"/>
                <w:cs/>
              </w:rPr>
              <w:t>)</w:t>
            </w:r>
          </w:p>
        </w:tc>
      </w:tr>
      <w:tr w:rsidR="008D1DF0" w:rsidRPr="00B22947" w14:paraId="0BFCE1C6" w14:textId="77777777" w:rsidTr="00232F99">
        <w:trPr>
          <w:cantSplit/>
        </w:trPr>
        <w:tc>
          <w:tcPr>
            <w:tcW w:w="5220" w:type="dxa"/>
          </w:tcPr>
          <w:p w14:paraId="6F2CFC42" w14:textId="77777777" w:rsidR="008D1DF0" w:rsidRPr="00232F99" w:rsidRDefault="008D1DF0" w:rsidP="000505EE">
            <w:pPr>
              <w:spacing w:line="240" w:lineRule="atLeast"/>
              <w:rPr>
                <w:rFonts w:hAnsi="Times New Roman" w:cs="Times New Roman"/>
                <w:b/>
                <w:bCs/>
                <w:i/>
                <w:iCs/>
                <w:sz w:val="22"/>
                <w:szCs w:val="22"/>
              </w:rPr>
            </w:pPr>
            <w:r w:rsidRPr="00232F99">
              <w:rPr>
                <w:rFonts w:hAnsi="Times New Roman" w:cs="Times New Roman"/>
                <w:b/>
                <w:bCs/>
                <w:i/>
                <w:iCs/>
                <w:sz w:val="22"/>
                <w:szCs w:val="22"/>
              </w:rPr>
              <w:t xml:space="preserve">Management   </w:t>
            </w:r>
          </w:p>
        </w:tc>
        <w:tc>
          <w:tcPr>
            <w:tcW w:w="882" w:type="dxa"/>
          </w:tcPr>
          <w:p w14:paraId="2BD66A1C" w14:textId="77777777" w:rsidR="008D1DF0" w:rsidRPr="00232F99" w:rsidRDefault="008D1DF0" w:rsidP="000505EE">
            <w:pPr>
              <w:spacing w:line="240" w:lineRule="atLeast"/>
              <w:ind w:left="-108" w:right="-108"/>
              <w:jc w:val="center"/>
              <w:rPr>
                <w:rFonts w:hAnsi="Times New Roman" w:cs="Times New Roman"/>
                <w:i/>
                <w:iCs/>
                <w:sz w:val="22"/>
                <w:szCs w:val="22"/>
                <w:cs/>
              </w:rPr>
            </w:pPr>
          </w:p>
        </w:tc>
        <w:tc>
          <w:tcPr>
            <w:tcW w:w="1359" w:type="dxa"/>
            <w:vAlign w:val="bottom"/>
          </w:tcPr>
          <w:p w14:paraId="5BB19102" w14:textId="77777777" w:rsidR="008D1DF0" w:rsidRPr="00232F99" w:rsidRDefault="008D1DF0" w:rsidP="000505EE">
            <w:pPr>
              <w:tabs>
                <w:tab w:val="decimal" w:pos="870"/>
              </w:tabs>
              <w:spacing w:line="240" w:lineRule="atLeast"/>
              <w:ind w:left="-108" w:right="-108"/>
              <w:rPr>
                <w:rFonts w:hAnsi="Times New Roman" w:cs="Times New Roman"/>
                <w:sz w:val="22"/>
                <w:szCs w:val="22"/>
              </w:rPr>
            </w:pPr>
          </w:p>
        </w:tc>
        <w:tc>
          <w:tcPr>
            <w:tcW w:w="297" w:type="dxa"/>
          </w:tcPr>
          <w:p w14:paraId="4614D597" w14:textId="77777777" w:rsidR="008D1DF0" w:rsidRPr="00232F99" w:rsidRDefault="008D1DF0" w:rsidP="000505EE">
            <w:pPr>
              <w:tabs>
                <w:tab w:val="decimal" w:pos="870"/>
              </w:tabs>
              <w:spacing w:line="240" w:lineRule="atLeast"/>
              <w:ind w:left="-108" w:right="-108"/>
              <w:rPr>
                <w:rFonts w:hAnsi="Times New Roman" w:cs="Times New Roman"/>
                <w:sz w:val="22"/>
                <w:szCs w:val="22"/>
              </w:rPr>
            </w:pPr>
          </w:p>
        </w:tc>
        <w:tc>
          <w:tcPr>
            <w:tcW w:w="1341" w:type="dxa"/>
            <w:vAlign w:val="bottom"/>
          </w:tcPr>
          <w:p w14:paraId="2852CFDC" w14:textId="77777777" w:rsidR="008D1DF0" w:rsidRPr="00232F99" w:rsidRDefault="008D1DF0" w:rsidP="000505EE">
            <w:pPr>
              <w:tabs>
                <w:tab w:val="decimal" w:pos="876"/>
              </w:tabs>
              <w:spacing w:line="240" w:lineRule="atLeast"/>
              <w:rPr>
                <w:rFonts w:hAnsi="Times New Roman" w:cs="Times New Roman"/>
                <w:sz w:val="22"/>
                <w:szCs w:val="22"/>
              </w:rPr>
            </w:pPr>
          </w:p>
        </w:tc>
      </w:tr>
      <w:tr w:rsidR="00987958" w:rsidRPr="00B22947" w14:paraId="48740790" w14:textId="77777777" w:rsidTr="00232F99">
        <w:trPr>
          <w:cantSplit/>
        </w:trPr>
        <w:tc>
          <w:tcPr>
            <w:tcW w:w="5220" w:type="dxa"/>
          </w:tcPr>
          <w:p w14:paraId="7F6E1AE7" w14:textId="77777777" w:rsidR="00987958" w:rsidRPr="00232F99" w:rsidRDefault="00987958" w:rsidP="00987958">
            <w:pPr>
              <w:spacing w:line="240" w:lineRule="atLeast"/>
              <w:ind w:right="-78"/>
              <w:rPr>
                <w:rFonts w:hAnsi="Times New Roman" w:cs="Times New Roman"/>
                <w:sz w:val="22"/>
                <w:szCs w:val="22"/>
              </w:rPr>
            </w:pPr>
            <w:r w:rsidRPr="00232F99">
              <w:rPr>
                <w:rFonts w:hAnsi="Times New Roman" w:cs="Times New Roman"/>
                <w:sz w:val="22"/>
                <w:szCs w:val="22"/>
              </w:rPr>
              <w:t>Salaries and provident fund contribution</w:t>
            </w:r>
          </w:p>
        </w:tc>
        <w:tc>
          <w:tcPr>
            <w:tcW w:w="882" w:type="dxa"/>
          </w:tcPr>
          <w:p w14:paraId="3E0B160A"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vAlign w:val="bottom"/>
          </w:tcPr>
          <w:p w14:paraId="4A595CDE" w14:textId="68A9ECA5"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42,445</w:t>
            </w:r>
          </w:p>
        </w:tc>
        <w:tc>
          <w:tcPr>
            <w:tcW w:w="297" w:type="dxa"/>
          </w:tcPr>
          <w:p w14:paraId="614C8551"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vAlign w:val="bottom"/>
          </w:tcPr>
          <w:p w14:paraId="4FA35801" w14:textId="03E675BD"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45,781</w:t>
            </w:r>
          </w:p>
        </w:tc>
      </w:tr>
      <w:tr w:rsidR="00987958" w:rsidRPr="00B22947" w14:paraId="6B727073" w14:textId="77777777" w:rsidTr="00232F99">
        <w:trPr>
          <w:cantSplit/>
        </w:trPr>
        <w:tc>
          <w:tcPr>
            <w:tcW w:w="5220" w:type="dxa"/>
          </w:tcPr>
          <w:p w14:paraId="2652FA0D" w14:textId="77777777" w:rsidR="00987958" w:rsidRPr="00232F99" w:rsidRDefault="00987958" w:rsidP="00987958">
            <w:pPr>
              <w:spacing w:line="240" w:lineRule="atLeast"/>
              <w:rPr>
                <w:rFonts w:hAnsi="Times New Roman" w:cs="Times New Roman"/>
                <w:sz w:val="22"/>
                <w:szCs w:val="22"/>
              </w:rPr>
            </w:pPr>
            <w:r w:rsidRPr="00232F99">
              <w:rPr>
                <w:rFonts w:hAnsi="Times New Roman" w:cs="Times New Roman"/>
                <w:sz w:val="22"/>
                <w:szCs w:val="22"/>
              </w:rPr>
              <w:t>Post</w:t>
            </w:r>
            <w:r w:rsidRPr="00232F99">
              <w:rPr>
                <w:rFonts w:hAnsi="Times New Roman" w:cs="Times New Roman"/>
                <w:sz w:val="22"/>
                <w:szCs w:val="22"/>
                <w:cs/>
              </w:rPr>
              <w:t>-</w:t>
            </w:r>
            <w:r w:rsidRPr="00232F99">
              <w:rPr>
                <w:rFonts w:hAnsi="Times New Roman" w:cs="Times New Roman"/>
                <w:sz w:val="22"/>
                <w:szCs w:val="22"/>
              </w:rPr>
              <w:t>employment benefits</w:t>
            </w:r>
          </w:p>
        </w:tc>
        <w:tc>
          <w:tcPr>
            <w:tcW w:w="882" w:type="dxa"/>
          </w:tcPr>
          <w:p w14:paraId="584F9D49"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vAlign w:val="bottom"/>
          </w:tcPr>
          <w:p w14:paraId="0151EE30" w14:textId="2774B38F"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5,273</w:t>
            </w:r>
          </w:p>
        </w:tc>
        <w:tc>
          <w:tcPr>
            <w:tcW w:w="297" w:type="dxa"/>
          </w:tcPr>
          <w:p w14:paraId="3F2B53CC"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vAlign w:val="bottom"/>
          </w:tcPr>
          <w:p w14:paraId="7C3A80F7" w14:textId="1163820B"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7,128</w:t>
            </w:r>
          </w:p>
        </w:tc>
      </w:tr>
      <w:tr w:rsidR="00987958" w:rsidRPr="00B22947" w14:paraId="0255ECA7" w14:textId="77777777" w:rsidTr="00232F99">
        <w:trPr>
          <w:cantSplit/>
        </w:trPr>
        <w:tc>
          <w:tcPr>
            <w:tcW w:w="5220" w:type="dxa"/>
          </w:tcPr>
          <w:p w14:paraId="2050DB33" w14:textId="77777777" w:rsidR="00987958" w:rsidRPr="00232F99" w:rsidRDefault="00987958" w:rsidP="00987958">
            <w:pPr>
              <w:spacing w:line="240" w:lineRule="atLeast"/>
              <w:rPr>
                <w:rFonts w:hAnsi="Times New Roman" w:cs="Times New Roman"/>
                <w:i/>
                <w:iCs/>
                <w:sz w:val="22"/>
                <w:szCs w:val="22"/>
              </w:rPr>
            </w:pPr>
            <w:r w:rsidRPr="00232F99">
              <w:rPr>
                <w:rFonts w:hAnsi="Times New Roman" w:cs="Times New Roman"/>
                <w:sz w:val="22"/>
                <w:szCs w:val="22"/>
              </w:rPr>
              <w:t xml:space="preserve">Others </w:t>
            </w:r>
          </w:p>
        </w:tc>
        <w:tc>
          <w:tcPr>
            <w:tcW w:w="882" w:type="dxa"/>
          </w:tcPr>
          <w:p w14:paraId="58F5EAE6" w14:textId="77777777" w:rsidR="00987958" w:rsidRPr="00232F99" w:rsidRDefault="00987958" w:rsidP="00987958">
            <w:pPr>
              <w:spacing w:line="240" w:lineRule="atLeast"/>
              <w:ind w:left="-108" w:right="-108"/>
              <w:jc w:val="center"/>
              <w:rPr>
                <w:rFonts w:hAnsi="Times New Roman" w:cs="Times New Roman"/>
                <w:i/>
                <w:iCs/>
                <w:sz w:val="22"/>
                <w:szCs w:val="22"/>
              </w:rPr>
            </w:pPr>
          </w:p>
        </w:tc>
        <w:tc>
          <w:tcPr>
            <w:tcW w:w="1359" w:type="dxa"/>
            <w:tcBorders>
              <w:bottom w:val="single" w:sz="4" w:space="0" w:color="auto"/>
            </w:tcBorders>
            <w:vAlign w:val="bottom"/>
          </w:tcPr>
          <w:p w14:paraId="6D415C4F" w14:textId="64518BAA" w:rsidR="00987958" w:rsidRPr="00232F99" w:rsidRDefault="0083271F" w:rsidP="00232F99">
            <w:pPr>
              <w:tabs>
                <w:tab w:val="decimal" w:pos="846"/>
              </w:tabs>
              <w:spacing w:line="240" w:lineRule="atLeast"/>
              <w:ind w:right="-18"/>
              <w:rPr>
                <w:rFonts w:hAnsi="Times New Roman" w:cs="Times New Roman"/>
                <w:sz w:val="22"/>
                <w:szCs w:val="22"/>
              </w:rPr>
            </w:pPr>
            <w:r w:rsidRPr="00232F99">
              <w:rPr>
                <w:rFonts w:hAnsi="Times New Roman" w:cs="Times New Roman"/>
                <w:sz w:val="22"/>
                <w:szCs w:val="22"/>
                <w:cs/>
              </w:rPr>
              <w:t>-</w:t>
            </w:r>
          </w:p>
        </w:tc>
        <w:tc>
          <w:tcPr>
            <w:tcW w:w="297" w:type="dxa"/>
          </w:tcPr>
          <w:p w14:paraId="7F7F2BF8"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tcBorders>
              <w:bottom w:val="single" w:sz="4" w:space="0" w:color="auto"/>
            </w:tcBorders>
            <w:vAlign w:val="bottom"/>
          </w:tcPr>
          <w:p w14:paraId="4CC6D13D" w14:textId="2C449F07"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10,679</w:t>
            </w:r>
          </w:p>
        </w:tc>
      </w:tr>
      <w:tr w:rsidR="00987958" w:rsidRPr="00B22947" w14:paraId="5473ACE4" w14:textId="77777777" w:rsidTr="00232F99">
        <w:trPr>
          <w:cantSplit/>
        </w:trPr>
        <w:tc>
          <w:tcPr>
            <w:tcW w:w="5220" w:type="dxa"/>
          </w:tcPr>
          <w:p w14:paraId="35646DD4" w14:textId="77777777" w:rsidR="00987958" w:rsidRPr="00232F99" w:rsidRDefault="00987958" w:rsidP="00987958">
            <w:pPr>
              <w:spacing w:line="240" w:lineRule="atLeast"/>
              <w:rPr>
                <w:rFonts w:hAnsi="Times New Roman" w:cs="Times New Roman"/>
                <w:sz w:val="22"/>
                <w:szCs w:val="22"/>
              </w:rPr>
            </w:pPr>
            <w:r w:rsidRPr="00232F99">
              <w:rPr>
                <w:rFonts w:hAnsi="Times New Roman" w:cs="Times New Roman"/>
                <w:sz w:val="22"/>
                <w:szCs w:val="22"/>
              </w:rPr>
              <w:t>Total</w:t>
            </w:r>
          </w:p>
        </w:tc>
        <w:tc>
          <w:tcPr>
            <w:tcW w:w="882" w:type="dxa"/>
          </w:tcPr>
          <w:p w14:paraId="68D62978" w14:textId="77777777" w:rsidR="00987958" w:rsidRPr="00232F99" w:rsidRDefault="00987958" w:rsidP="00987958">
            <w:pPr>
              <w:spacing w:line="240" w:lineRule="atLeast"/>
              <w:ind w:left="-108" w:right="-108"/>
              <w:jc w:val="center"/>
              <w:rPr>
                <w:rFonts w:hAnsi="Times New Roman" w:cs="Times New Roman"/>
                <w:i/>
                <w:iCs/>
                <w:sz w:val="22"/>
                <w:szCs w:val="22"/>
              </w:rPr>
            </w:pPr>
          </w:p>
        </w:tc>
        <w:tc>
          <w:tcPr>
            <w:tcW w:w="1359" w:type="dxa"/>
            <w:tcBorders>
              <w:top w:val="single" w:sz="4" w:space="0" w:color="auto"/>
              <w:bottom w:val="single" w:sz="4" w:space="0" w:color="auto"/>
            </w:tcBorders>
            <w:vAlign w:val="bottom"/>
          </w:tcPr>
          <w:p w14:paraId="7B01CE10" w14:textId="04ADE820"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47,718</w:t>
            </w:r>
          </w:p>
        </w:tc>
        <w:tc>
          <w:tcPr>
            <w:tcW w:w="297" w:type="dxa"/>
          </w:tcPr>
          <w:p w14:paraId="0F4B241E"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tcBorders>
              <w:top w:val="single" w:sz="4" w:space="0" w:color="auto"/>
              <w:bottom w:val="single" w:sz="4" w:space="0" w:color="auto"/>
            </w:tcBorders>
            <w:vAlign w:val="bottom"/>
          </w:tcPr>
          <w:p w14:paraId="50B54061" w14:textId="097EFE13"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63,588</w:t>
            </w:r>
          </w:p>
        </w:tc>
      </w:tr>
      <w:tr w:rsidR="00987958" w:rsidRPr="00B22947" w14:paraId="081301BC" w14:textId="77777777" w:rsidTr="00232F99">
        <w:trPr>
          <w:cantSplit/>
        </w:trPr>
        <w:tc>
          <w:tcPr>
            <w:tcW w:w="5220" w:type="dxa"/>
          </w:tcPr>
          <w:p w14:paraId="74BC96FE" w14:textId="77777777" w:rsidR="00987958" w:rsidRPr="00232F99" w:rsidRDefault="00987958" w:rsidP="00987958">
            <w:pPr>
              <w:spacing w:line="240" w:lineRule="atLeast"/>
              <w:rPr>
                <w:rFonts w:hAnsi="Times New Roman" w:cs="Times New Roman"/>
                <w:b/>
                <w:bCs/>
                <w:i/>
                <w:iCs/>
                <w:sz w:val="22"/>
                <w:szCs w:val="22"/>
              </w:rPr>
            </w:pPr>
          </w:p>
        </w:tc>
        <w:tc>
          <w:tcPr>
            <w:tcW w:w="882" w:type="dxa"/>
          </w:tcPr>
          <w:p w14:paraId="01F98B42"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tcBorders>
              <w:top w:val="single" w:sz="4" w:space="0" w:color="auto"/>
            </w:tcBorders>
            <w:vAlign w:val="bottom"/>
          </w:tcPr>
          <w:p w14:paraId="5D60158D" w14:textId="77777777" w:rsidR="00987958" w:rsidRPr="00232F99" w:rsidRDefault="00987958" w:rsidP="00987958">
            <w:pPr>
              <w:tabs>
                <w:tab w:val="decimal" w:pos="1152"/>
              </w:tabs>
              <w:spacing w:line="240" w:lineRule="atLeast"/>
              <w:ind w:left="-108" w:right="-18"/>
              <w:rPr>
                <w:rFonts w:hAnsi="Times New Roman" w:cs="Times New Roman"/>
                <w:sz w:val="22"/>
                <w:szCs w:val="22"/>
              </w:rPr>
            </w:pPr>
          </w:p>
        </w:tc>
        <w:tc>
          <w:tcPr>
            <w:tcW w:w="297" w:type="dxa"/>
          </w:tcPr>
          <w:p w14:paraId="4A27B35E" w14:textId="77777777" w:rsidR="00987958" w:rsidRPr="00232F99" w:rsidRDefault="00987958" w:rsidP="00987958">
            <w:pPr>
              <w:tabs>
                <w:tab w:val="decimal" w:pos="870"/>
              </w:tabs>
              <w:spacing w:line="240" w:lineRule="atLeast"/>
              <w:ind w:left="-108" w:right="-108"/>
              <w:rPr>
                <w:rFonts w:hAnsi="Times New Roman" w:cs="Times New Roman"/>
                <w:sz w:val="22"/>
                <w:szCs w:val="22"/>
              </w:rPr>
            </w:pPr>
          </w:p>
        </w:tc>
        <w:tc>
          <w:tcPr>
            <w:tcW w:w="1341" w:type="dxa"/>
            <w:tcBorders>
              <w:top w:val="single" w:sz="4" w:space="0" w:color="auto"/>
            </w:tcBorders>
            <w:vAlign w:val="bottom"/>
          </w:tcPr>
          <w:p w14:paraId="7018F244" w14:textId="77777777" w:rsidR="00987958" w:rsidRPr="00232F99" w:rsidRDefault="00987958" w:rsidP="00232F99">
            <w:pPr>
              <w:tabs>
                <w:tab w:val="decimal" w:pos="1076"/>
              </w:tabs>
              <w:spacing w:line="240" w:lineRule="atLeast"/>
              <w:ind w:left="-108" w:right="-18"/>
              <w:rPr>
                <w:rFonts w:hAnsi="Times New Roman" w:cs="Times New Roman"/>
                <w:sz w:val="22"/>
                <w:szCs w:val="22"/>
              </w:rPr>
            </w:pPr>
          </w:p>
        </w:tc>
      </w:tr>
      <w:tr w:rsidR="00987958" w:rsidRPr="00B22947" w14:paraId="133F37EA" w14:textId="77777777" w:rsidTr="00232F99">
        <w:trPr>
          <w:cantSplit/>
        </w:trPr>
        <w:tc>
          <w:tcPr>
            <w:tcW w:w="5220" w:type="dxa"/>
          </w:tcPr>
          <w:p w14:paraId="5C36337B" w14:textId="77777777" w:rsidR="00987958" w:rsidRPr="00232F99" w:rsidRDefault="00987958" w:rsidP="00987958">
            <w:pPr>
              <w:spacing w:line="240" w:lineRule="atLeast"/>
              <w:rPr>
                <w:rFonts w:hAnsi="Times New Roman" w:cs="Times New Roman"/>
                <w:b/>
                <w:bCs/>
                <w:i/>
                <w:iCs/>
                <w:sz w:val="22"/>
                <w:szCs w:val="22"/>
              </w:rPr>
            </w:pPr>
            <w:r w:rsidRPr="00232F99">
              <w:rPr>
                <w:rFonts w:hAnsi="Times New Roman" w:cs="Times New Roman"/>
                <w:b/>
                <w:bCs/>
                <w:i/>
                <w:iCs/>
                <w:sz w:val="22"/>
                <w:szCs w:val="22"/>
              </w:rPr>
              <w:t>Other employees</w:t>
            </w:r>
          </w:p>
        </w:tc>
        <w:tc>
          <w:tcPr>
            <w:tcW w:w="882" w:type="dxa"/>
          </w:tcPr>
          <w:p w14:paraId="2661D9A4"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vAlign w:val="bottom"/>
          </w:tcPr>
          <w:p w14:paraId="12E727E5" w14:textId="77777777" w:rsidR="00987958" w:rsidRPr="00232F99" w:rsidRDefault="00987958" w:rsidP="00987958">
            <w:pPr>
              <w:tabs>
                <w:tab w:val="decimal" w:pos="1152"/>
              </w:tabs>
              <w:spacing w:line="240" w:lineRule="atLeast"/>
              <w:ind w:left="-108" w:right="-18"/>
              <w:rPr>
                <w:rFonts w:hAnsi="Times New Roman" w:cs="Times New Roman"/>
                <w:sz w:val="22"/>
                <w:szCs w:val="22"/>
              </w:rPr>
            </w:pPr>
          </w:p>
        </w:tc>
        <w:tc>
          <w:tcPr>
            <w:tcW w:w="297" w:type="dxa"/>
          </w:tcPr>
          <w:p w14:paraId="48F24253"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vAlign w:val="bottom"/>
          </w:tcPr>
          <w:p w14:paraId="10E74498" w14:textId="77777777" w:rsidR="00987958" w:rsidRPr="00232F99" w:rsidRDefault="00987958" w:rsidP="00232F99">
            <w:pPr>
              <w:tabs>
                <w:tab w:val="decimal" w:pos="1076"/>
              </w:tabs>
              <w:spacing w:line="240" w:lineRule="atLeast"/>
              <w:ind w:left="-108" w:right="-18"/>
              <w:rPr>
                <w:rFonts w:hAnsi="Times New Roman" w:cs="Times New Roman"/>
                <w:sz w:val="22"/>
                <w:szCs w:val="22"/>
              </w:rPr>
            </w:pPr>
          </w:p>
        </w:tc>
      </w:tr>
      <w:tr w:rsidR="00987958" w:rsidRPr="00B22947" w14:paraId="20674A5F" w14:textId="77777777" w:rsidTr="00232F99">
        <w:trPr>
          <w:cantSplit/>
        </w:trPr>
        <w:tc>
          <w:tcPr>
            <w:tcW w:w="5220" w:type="dxa"/>
          </w:tcPr>
          <w:p w14:paraId="7B50C46D" w14:textId="77777777" w:rsidR="00987958" w:rsidRPr="00232F99" w:rsidRDefault="00987958" w:rsidP="00987958">
            <w:pPr>
              <w:spacing w:line="240" w:lineRule="atLeast"/>
              <w:rPr>
                <w:rFonts w:hAnsi="Times New Roman" w:cs="Times New Roman"/>
                <w:sz w:val="22"/>
                <w:szCs w:val="22"/>
              </w:rPr>
            </w:pPr>
            <w:r w:rsidRPr="00232F99">
              <w:rPr>
                <w:rFonts w:hAnsi="Times New Roman" w:cs="Times New Roman"/>
                <w:sz w:val="22"/>
                <w:szCs w:val="22"/>
              </w:rPr>
              <w:t>Salaries and provident fund contribution</w:t>
            </w:r>
          </w:p>
        </w:tc>
        <w:tc>
          <w:tcPr>
            <w:tcW w:w="882" w:type="dxa"/>
          </w:tcPr>
          <w:p w14:paraId="648C812E"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vAlign w:val="bottom"/>
          </w:tcPr>
          <w:p w14:paraId="7D44BE03" w14:textId="552B1920"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595,578</w:t>
            </w:r>
          </w:p>
        </w:tc>
        <w:tc>
          <w:tcPr>
            <w:tcW w:w="297" w:type="dxa"/>
          </w:tcPr>
          <w:p w14:paraId="513A8667"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vAlign w:val="bottom"/>
          </w:tcPr>
          <w:p w14:paraId="4D430D6F" w14:textId="755A7534"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591,124</w:t>
            </w:r>
          </w:p>
        </w:tc>
      </w:tr>
      <w:tr w:rsidR="00987958" w:rsidRPr="00B22947" w14:paraId="57DBC50F" w14:textId="77777777" w:rsidTr="00232F99">
        <w:trPr>
          <w:cantSplit/>
        </w:trPr>
        <w:tc>
          <w:tcPr>
            <w:tcW w:w="5220" w:type="dxa"/>
          </w:tcPr>
          <w:p w14:paraId="359CD955" w14:textId="77777777" w:rsidR="00987958" w:rsidRPr="00232F99" w:rsidRDefault="00987958" w:rsidP="00987958">
            <w:pPr>
              <w:spacing w:line="240" w:lineRule="atLeast"/>
              <w:rPr>
                <w:rFonts w:hAnsi="Times New Roman" w:cs="Times New Roman"/>
                <w:sz w:val="22"/>
                <w:szCs w:val="22"/>
              </w:rPr>
            </w:pPr>
            <w:r w:rsidRPr="00232F99">
              <w:rPr>
                <w:rFonts w:hAnsi="Times New Roman" w:cs="Times New Roman"/>
                <w:sz w:val="22"/>
                <w:szCs w:val="22"/>
              </w:rPr>
              <w:t>Post</w:t>
            </w:r>
            <w:r w:rsidRPr="00232F99">
              <w:rPr>
                <w:rFonts w:hAnsi="Times New Roman" w:cs="Times New Roman"/>
                <w:sz w:val="22"/>
                <w:szCs w:val="22"/>
                <w:cs/>
              </w:rPr>
              <w:t>-</w:t>
            </w:r>
            <w:r w:rsidRPr="00232F99">
              <w:rPr>
                <w:rFonts w:hAnsi="Times New Roman" w:cs="Times New Roman"/>
                <w:sz w:val="22"/>
                <w:szCs w:val="22"/>
              </w:rPr>
              <w:t>employment benefits</w:t>
            </w:r>
          </w:p>
        </w:tc>
        <w:tc>
          <w:tcPr>
            <w:tcW w:w="882" w:type="dxa"/>
          </w:tcPr>
          <w:p w14:paraId="5D4A5BE8"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vAlign w:val="bottom"/>
          </w:tcPr>
          <w:p w14:paraId="08B4BECF" w14:textId="0BCBDE77"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12,773</w:t>
            </w:r>
          </w:p>
        </w:tc>
        <w:tc>
          <w:tcPr>
            <w:tcW w:w="297" w:type="dxa"/>
          </w:tcPr>
          <w:p w14:paraId="1908B16A"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vAlign w:val="bottom"/>
          </w:tcPr>
          <w:p w14:paraId="7D8AFB68" w14:textId="3C69A606"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11,379</w:t>
            </w:r>
          </w:p>
        </w:tc>
      </w:tr>
      <w:tr w:rsidR="00987958" w:rsidRPr="00B22947" w14:paraId="7256C502" w14:textId="77777777" w:rsidTr="00232F99">
        <w:trPr>
          <w:cantSplit/>
        </w:trPr>
        <w:tc>
          <w:tcPr>
            <w:tcW w:w="5220" w:type="dxa"/>
          </w:tcPr>
          <w:p w14:paraId="2523A917" w14:textId="77777777" w:rsidR="00987958" w:rsidRPr="00232F99" w:rsidRDefault="00987958" w:rsidP="00987958">
            <w:pPr>
              <w:spacing w:line="240" w:lineRule="atLeast"/>
              <w:rPr>
                <w:rFonts w:hAnsi="Times New Roman" w:cs="Times New Roman"/>
                <w:i/>
                <w:iCs/>
                <w:sz w:val="22"/>
                <w:szCs w:val="22"/>
                <w:cs/>
              </w:rPr>
            </w:pPr>
            <w:r w:rsidRPr="00232F99">
              <w:rPr>
                <w:rFonts w:hAnsi="Times New Roman" w:cs="Times New Roman"/>
                <w:sz w:val="22"/>
                <w:szCs w:val="22"/>
              </w:rPr>
              <w:t xml:space="preserve">Others </w:t>
            </w:r>
          </w:p>
        </w:tc>
        <w:tc>
          <w:tcPr>
            <w:tcW w:w="882" w:type="dxa"/>
          </w:tcPr>
          <w:p w14:paraId="641AAC9F" w14:textId="77777777" w:rsidR="00987958" w:rsidRPr="00232F99" w:rsidRDefault="00987958" w:rsidP="00987958">
            <w:pPr>
              <w:spacing w:line="240" w:lineRule="atLeast"/>
              <w:ind w:left="-108" w:right="-108"/>
              <w:jc w:val="center"/>
              <w:rPr>
                <w:rFonts w:hAnsi="Times New Roman" w:cs="Times New Roman"/>
                <w:i/>
                <w:iCs/>
                <w:sz w:val="22"/>
                <w:szCs w:val="22"/>
                <w:cs/>
              </w:rPr>
            </w:pPr>
          </w:p>
        </w:tc>
        <w:tc>
          <w:tcPr>
            <w:tcW w:w="1359" w:type="dxa"/>
            <w:tcBorders>
              <w:bottom w:val="single" w:sz="4" w:space="0" w:color="auto"/>
            </w:tcBorders>
            <w:vAlign w:val="bottom"/>
          </w:tcPr>
          <w:p w14:paraId="6E5D44B9" w14:textId="19AD9034"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69,382</w:t>
            </w:r>
          </w:p>
        </w:tc>
        <w:tc>
          <w:tcPr>
            <w:tcW w:w="297" w:type="dxa"/>
          </w:tcPr>
          <w:p w14:paraId="0B225BCE"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tcBorders>
              <w:bottom w:val="single" w:sz="4" w:space="0" w:color="auto"/>
            </w:tcBorders>
            <w:vAlign w:val="bottom"/>
          </w:tcPr>
          <w:p w14:paraId="4028A535" w14:textId="3E7E707C"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220,476</w:t>
            </w:r>
          </w:p>
        </w:tc>
      </w:tr>
      <w:tr w:rsidR="00987958" w:rsidRPr="00B22947" w14:paraId="64DD1056" w14:textId="77777777" w:rsidTr="00232F99">
        <w:trPr>
          <w:cantSplit/>
        </w:trPr>
        <w:tc>
          <w:tcPr>
            <w:tcW w:w="5220" w:type="dxa"/>
          </w:tcPr>
          <w:p w14:paraId="05D0C701" w14:textId="77777777" w:rsidR="00987958" w:rsidRPr="00232F99" w:rsidRDefault="00987958" w:rsidP="00987958">
            <w:pPr>
              <w:spacing w:line="240" w:lineRule="atLeast"/>
              <w:rPr>
                <w:rFonts w:hAnsi="Times New Roman" w:cs="Times New Roman"/>
                <w:sz w:val="22"/>
                <w:szCs w:val="22"/>
              </w:rPr>
            </w:pPr>
            <w:r w:rsidRPr="00232F99">
              <w:rPr>
                <w:rFonts w:hAnsi="Times New Roman" w:cs="Times New Roman"/>
                <w:sz w:val="22"/>
                <w:szCs w:val="22"/>
              </w:rPr>
              <w:t>Total</w:t>
            </w:r>
          </w:p>
        </w:tc>
        <w:tc>
          <w:tcPr>
            <w:tcW w:w="882" w:type="dxa"/>
          </w:tcPr>
          <w:p w14:paraId="356F2CC8" w14:textId="77777777" w:rsidR="00987958" w:rsidRPr="00232F99" w:rsidRDefault="00987958" w:rsidP="00987958">
            <w:pPr>
              <w:spacing w:line="240" w:lineRule="atLeast"/>
              <w:ind w:left="-108" w:right="-108"/>
              <w:jc w:val="center"/>
              <w:rPr>
                <w:rFonts w:hAnsi="Times New Roman" w:cs="Times New Roman"/>
                <w:i/>
                <w:iCs/>
                <w:sz w:val="22"/>
                <w:szCs w:val="22"/>
              </w:rPr>
            </w:pPr>
          </w:p>
        </w:tc>
        <w:tc>
          <w:tcPr>
            <w:tcW w:w="1359" w:type="dxa"/>
            <w:tcBorders>
              <w:top w:val="single" w:sz="4" w:space="0" w:color="auto"/>
              <w:bottom w:val="single" w:sz="4" w:space="0" w:color="auto"/>
            </w:tcBorders>
            <w:vAlign w:val="bottom"/>
          </w:tcPr>
          <w:p w14:paraId="0515D013" w14:textId="07D9FE7C" w:rsidR="00987958" w:rsidRPr="00232F99" w:rsidRDefault="0083271F" w:rsidP="00987958">
            <w:pPr>
              <w:tabs>
                <w:tab w:val="decimal" w:pos="1152"/>
              </w:tabs>
              <w:spacing w:line="240" w:lineRule="atLeast"/>
              <w:ind w:right="-18"/>
              <w:rPr>
                <w:rFonts w:hAnsi="Times New Roman" w:cs="Times New Roman"/>
                <w:sz w:val="22"/>
                <w:szCs w:val="22"/>
              </w:rPr>
            </w:pPr>
            <w:r w:rsidRPr="00232F99">
              <w:rPr>
                <w:rFonts w:hAnsi="Times New Roman" w:cs="Times New Roman"/>
                <w:sz w:val="22"/>
                <w:szCs w:val="22"/>
              </w:rPr>
              <w:t>677,733</w:t>
            </w:r>
          </w:p>
        </w:tc>
        <w:tc>
          <w:tcPr>
            <w:tcW w:w="297" w:type="dxa"/>
          </w:tcPr>
          <w:p w14:paraId="30DC0D18" w14:textId="77777777" w:rsidR="00987958" w:rsidRPr="00232F99" w:rsidRDefault="00987958" w:rsidP="00987958">
            <w:pPr>
              <w:tabs>
                <w:tab w:val="decimal" w:pos="837"/>
              </w:tabs>
              <w:spacing w:line="240" w:lineRule="atLeast"/>
              <w:ind w:left="-108" w:right="-108"/>
              <w:rPr>
                <w:rFonts w:hAnsi="Times New Roman" w:cs="Times New Roman"/>
                <w:sz w:val="22"/>
                <w:szCs w:val="22"/>
              </w:rPr>
            </w:pPr>
          </w:p>
        </w:tc>
        <w:tc>
          <w:tcPr>
            <w:tcW w:w="1341" w:type="dxa"/>
            <w:tcBorders>
              <w:top w:val="single" w:sz="4" w:space="0" w:color="auto"/>
              <w:bottom w:val="single" w:sz="4" w:space="0" w:color="auto"/>
            </w:tcBorders>
            <w:vAlign w:val="bottom"/>
          </w:tcPr>
          <w:p w14:paraId="04EF214C" w14:textId="1A20196C" w:rsidR="00987958" w:rsidRPr="00232F99" w:rsidRDefault="00987958" w:rsidP="00232F99">
            <w:pPr>
              <w:tabs>
                <w:tab w:val="decimal" w:pos="1076"/>
              </w:tabs>
              <w:spacing w:line="240" w:lineRule="atLeast"/>
              <w:ind w:right="-18"/>
              <w:rPr>
                <w:rFonts w:hAnsi="Times New Roman" w:cs="Times New Roman"/>
                <w:sz w:val="22"/>
                <w:szCs w:val="22"/>
              </w:rPr>
            </w:pPr>
            <w:r w:rsidRPr="00232F99">
              <w:rPr>
                <w:rFonts w:hAnsi="Times New Roman" w:cs="Times New Roman"/>
                <w:sz w:val="22"/>
                <w:szCs w:val="22"/>
              </w:rPr>
              <w:t>822,979</w:t>
            </w:r>
          </w:p>
        </w:tc>
      </w:tr>
      <w:tr w:rsidR="00987958" w:rsidRPr="00B22947" w14:paraId="131F368B" w14:textId="77777777" w:rsidTr="00232F99">
        <w:trPr>
          <w:cantSplit/>
        </w:trPr>
        <w:tc>
          <w:tcPr>
            <w:tcW w:w="5220" w:type="dxa"/>
          </w:tcPr>
          <w:p w14:paraId="0FC8A822" w14:textId="77777777" w:rsidR="00987958" w:rsidRPr="00232F99" w:rsidRDefault="00987958" w:rsidP="00987958">
            <w:pPr>
              <w:spacing w:line="240" w:lineRule="atLeast"/>
              <w:rPr>
                <w:rFonts w:hAnsi="Times New Roman" w:cs="Times New Roman"/>
                <w:sz w:val="22"/>
                <w:szCs w:val="22"/>
              </w:rPr>
            </w:pPr>
          </w:p>
        </w:tc>
        <w:tc>
          <w:tcPr>
            <w:tcW w:w="882" w:type="dxa"/>
          </w:tcPr>
          <w:p w14:paraId="1FE6E19E" w14:textId="77777777" w:rsidR="00987958" w:rsidRPr="00232F99" w:rsidRDefault="00987958" w:rsidP="00987958">
            <w:pPr>
              <w:spacing w:line="240" w:lineRule="atLeast"/>
              <w:ind w:left="-108" w:right="-108"/>
              <w:jc w:val="center"/>
              <w:rPr>
                <w:rFonts w:hAnsi="Times New Roman" w:cs="Times New Roman"/>
                <w:b/>
                <w:bCs/>
                <w:i/>
                <w:iCs/>
                <w:sz w:val="22"/>
                <w:szCs w:val="22"/>
              </w:rPr>
            </w:pPr>
          </w:p>
        </w:tc>
        <w:tc>
          <w:tcPr>
            <w:tcW w:w="1359" w:type="dxa"/>
            <w:tcBorders>
              <w:top w:val="single" w:sz="4" w:space="0" w:color="auto"/>
            </w:tcBorders>
          </w:tcPr>
          <w:p w14:paraId="776A25E3" w14:textId="77777777" w:rsidR="00987958" w:rsidRPr="00232F99" w:rsidRDefault="00987958" w:rsidP="00987958">
            <w:pPr>
              <w:tabs>
                <w:tab w:val="decimal" w:pos="1152"/>
              </w:tabs>
              <w:spacing w:line="240" w:lineRule="atLeast"/>
              <w:ind w:left="-108" w:right="-18"/>
              <w:rPr>
                <w:rFonts w:hAnsi="Times New Roman" w:cs="Times New Roman"/>
                <w:b/>
                <w:bCs/>
                <w:sz w:val="22"/>
                <w:szCs w:val="22"/>
              </w:rPr>
            </w:pPr>
          </w:p>
        </w:tc>
        <w:tc>
          <w:tcPr>
            <w:tcW w:w="297" w:type="dxa"/>
          </w:tcPr>
          <w:p w14:paraId="3E3C7E36" w14:textId="77777777" w:rsidR="00987958" w:rsidRPr="00232F99" w:rsidRDefault="00987958" w:rsidP="00987958">
            <w:pPr>
              <w:tabs>
                <w:tab w:val="decimal" w:pos="837"/>
              </w:tabs>
              <w:spacing w:line="240" w:lineRule="atLeast"/>
              <w:ind w:left="-108" w:right="-108"/>
              <w:rPr>
                <w:rFonts w:hAnsi="Times New Roman" w:cs="Times New Roman"/>
                <w:b/>
                <w:bCs/>
                <w:sz w:val="22"/>
                <w:szCs w:val="22"/>
              </w:rPr>
            </w:pPr>
          </w:p>
        </w:tc>
        <w:tc>
          <w:tcPr>
            <w:tcW w:w="1341" w:type="dxa"/>
            <w:tcBorders>
              <w:top w:val="single" w:sz="4" w:space="0" w:color="auto"/>
            </w:tcBorders>
          </w:tcPr>
          <w:p w14:paraId="31C2A420" w14:textId="77777777" w:rsidR="00987958" w:rsidRPr="00232F99" w:rsidRDefault="00987958" w:rsidP="00232F99">
            <w:pPr>
              <w:tabs>
                <w:tab w:val="decimal" w:pos="1076"/>
              </w:tabs>
              <w:spacing w:line="240" w:lineRule="atLeast"/>
              <w:ind w:left="-108" w:right="-18"/>
              <w:rPr>
                <w:rFonts w:hAnsi="Times New Roman" w:cs="Times New Roman"/>
                <w:b/>
                <w:bCs/>
                <w:sz w:val="22"/>
                <w:szCs w:val="22"/>
              </w:rPr>
            </w:pPr>
          </w:p>
        </w:tc>
      </w:tr>
      <w:tr w:rsidR="00987958" w:rsidRPr="00B22947" w14:paraId="573A0ED7" w14:textId="77777777" w:rsidTr="00232F99">
        <w:trPr>
          <w:cantSplit/>
        </w:trPr>
        <w:tc>
          <w:tcPr>
            <w:tcW w:w="5220" w:type="dxa"/>
          </w:tcPr>
          <w:p w14:paraId="2F7C40F3" w14:textId="77777777" w:rsidR="00987958" w:rsidRPr="00232F99" w:rsidRDefault="00987958" w:rsidP="00987958">
            <w:pPr>
              <w:spacing w:line="240" w:lineRule="atLeast"/>
              <w:rPr>
                <w:rFonts w:hAnsi="Times New Roman" w:cs="Times New Roman"/>
                <w:sz w:val="22"/>
                <w:szCs w:val="22"/>
              </w:rPr>
            </w:pPr>
            <w:r w:rsidRPr="00232F99">
              <w:rPr>
                <w:rFonts w:hAnsi="Times New Roman" w:cs="Times New Roman"/>
                <w:b/>
                <w:bCs/>
                <w:sz w:val="22"/>
                <w:szCs w:val="22"/>
              </w:rPr>
              <w:t>Total</w:t>
            </w:r>
          </w:p>
        </w:tc>
        <w:tc>
          <w:tcPr>
            <w:tcW w:w="882" w:type="dxa"/>
          </w:tcPr>
          <w:p w14:paraId="4CD46492" w14:textId="77777777" w:rsidR="00987958" w:rsidRPr="00232F99" w:rsidRDefault="00987958" w:rsidP="00987958">
            <w:pPr>
              <w:spacing w:line="240" w:lineRule="atLeast"/>
              <w:ind w:left="-108" w:right="-108"/>
              <w:jc w:val="center"/>
              <w:rPr>
                <w:rFonts w:hAnsi="Times New Roman" w:cs="Times New Roman"/>
                <w:i/>
                <w:iCs/>
                <w:sz w:val="22"/>
                <w:szCs w:val="22"/>
              </w:rPr>
            </w:pPr>
          </w:p>
        </w:tc>
        <w:tc>
          <w:tcPr>
            <w:tcW w:w="1359" w:type="dxa"/>
            <w:tcBorders>
              <w:bottom w:val="double" w:sz="4" w:space="0" w:color="auto"/>
            </w:tcBorders>
          </w:tcPr>
          <w:p w14:paraId="0B231B05" w14:textId="3716C49D" w:rsidR="00987958" w:rsidRPr="00232F99" w:rsidRDefault="0083271F" w:rsidP="00987958">
            <w:pPr>
              <w:tabs>
                <w:tab w:val="decimal" w:pos="1152"/>
              </w:tabs>
              <w:spacing w:line="240" w:lineRule="atLeast"/>
              <w:ind w:left="-108" w:right="-18"/>
              <w:rPr>
                <w:rFonts w:hAnsi="Times New Roman" w:cs="Times New Roman"/>
                <w:b/>
                <w:bCs/>
                <w:sz w:val="22"/>
                <w:szCs w:val="22"/>
              </w:rPr>
            </w:pPr>
            <w:r w:rsidRPr="00232F99">
              <w:rPr>
                <w:rFonts w:hAnsi="Times New Roman" w:cs="Times New Roman"/>
                <w:b/>
                <w:bCs/>
                <w:sz w:val="22"/>
                <w:szCs w:val="22"/>
              </w:rPr>
              <w:t>725,451</w:t>
            </w:r>
          </w:p>
        </w:tc>
        <w:tc>
          <w:tcPr>
            <w:tcW w:w="297" w:type="dxa"/>
          </w:tcPr>
          <w:p w14:paraId="5CD04A75" w14:textId="77777777" w:rsidR="00987958" w:rsidRPr="00232F99" w:rsidRDefault="00987958" w:rsidP="00987958">
            <w:pPr>
              <w:tabs>
                <w:tab w:val="decimal" w:pos="837"/>
              </w:tabs>
              <w:spacing w:line="240" w:lineRule="atLeast"/>
              <w:ind w:left="-108" w:right="-108"/>
              <w:rPr>
                <w:rFonts w:hAnsi="Times New Roman" w:cs="Times New Roman"/>
                <w:b/>
                <w:bCs/>
                <w:sz w:val="22"/>
                <w:szCs w:val="22"/>
              </w:rPr>
            </w:pPr>
          </w:p>
        </w:tc>
        <w:tc>
          <w:tcPr>
            <w:tcW w:w="1341" w:type="dxa"/>
            <w:tcBorders>
              <w:bottom w:val="double" w:sz="4" w:space="0" w:color="auto"/>
            </w:tcBorders>
          </w:tcPr>
          <w:p w14:paraId="3DC55AD2" w14:textId="1F10C24B" w:rsidR="00987958" w:rsidRPr="00232F99" w:rsidRDefault="00987958" w:rsidP="00232F99">
            <w:pPr>
              <w:tabs>
                <w:tab w:val="decimal" w:pos="1076"/>
              </w:tabs>
              <w:spacing w:line="240" w:lineRule="atLeast"/>
              <w:ind w:left="-108" w:right="-18"/>
              <w:rPr>
                <w:rFonts w:hAnsi="Times New Roman" w:cs="Times New Roman"/>
                <w:b/>
                <w:bCs/>
                <w:sz w:val="22"/>
                <w:szCs w:val="22"/>
              </w:rPr>
            </w:pPr>
            <w:r w:rsidRPr="00232F99">
              <w:rPr>
                <w:rFonts w:hAnsi="Times New Roman" w:cs="Times New Roman"/>
                <w:b/>
                <w:bCs/>
                <w:sz w:val="22"/>
                <w:szCs w:val="22"/>
              </w:rPr>
              <w:t>886,567</w:t>
            </w:r>
          </w:p>
        </w:tc>
      </w:tr>
    </w:tbl>
    <w:p w14:paraId="6958452A" w14:textId="77777777" w:rsidR="00142FA6" w:rsidRPr="00B22947" w:rsidRDefault="00142FA6" w:rsidP="000505EE">
      <w:pPr>
        <w:spacing w:line="240" w:lineRule="atLeast"/>
        <w:ind w:left="540"/>
        <w:jc w:val="both"/>
        <w:rPr>
          <w:rFonts w:hAnsi="Times New Roman" w:cs="Times New Roman"/>
          <w:i/>
          <w:iCs/>
          <w:sz w:val="22"/>
          <w:szCs w:val="22"/>
        </w:rPr>
      </w:pPr>
    </w:p>
    <w:p w14:paraId="3434E989" w14:textId="77777777" w:rsidR="00987958" w:rsidRPr="00B22947" w:rsidRDefault="00987958">
      <w:pPr>
        <w:overflowPunct/>
        <w:autoSpaceDE/>
        <w:autoSpaceDN/>
        <w:adjustRightInd/>
        <w:textAlignment w:val="auto"/>
        <w:rPr>
          <w:rFonts w:hAnsi="Times New Roman" w:cs="Times New Roman"/>
          <w:i/>
          <w:iCs/>
          <w:sz w:val="22"/>
          <w:szCs w:val="22"/>
        </w:rPr>
      </w:pPr>
      <w:r w:rsidRPr="00B22947">
        <w:rPr>
          <w:rFonts w:hAnsi="Times New Roman"/>
          <w:i/>
          <w:iCs/>
          <w:sz w:val="22"/>
          <w:szCs w:val="22"/>
          <w:cs/>
        </w:rPr>
        <w:br w:type="page"/>
      </w:r>
    </w:p>
    <w:p w14:paraId="7A624E25" w14:textId="07E55EAF" w:rsidR="008D1DF0" w:rsidRPr="00232F99" w:rsidRDefault="008D1DF0" w:rsidP="000505EE">
      <w:pPr>
        <w:spacing w:line="240" w:lineRule="atLeast"/>
        <w:ind w:left="540"/>
        <w:jc w:val="both"/>
        <w:rPr>
          <w:rFonts w:hAnsi="Times New Roman" w:cs="Times New Roman"/>
          <w:i/>
          <w:iCs/>
          <w:sz w:val="22"/>
          <w:szCs w:val="22"/>
        </w:rPr>
      </w:pPr>
      <w:r w:rsidRPr="00232F99">
        <w:rPr>
          <w:rFonts w:hAnsi="Times New Roman" w:cs="Times New Roman"/>
          <w:i/>
          <w:iCs/>
          <w:sz w:val="22"/>
          <w:szCs w:val="22"/>
        </w:rPr>
        <w:t>Defined contribution plans</w:t>
      </w:r>
    </w:p>
    <w:p w14:paraId="056E1DFE" w14:textId="77777777" w:rsidR="00F26F77" w:rsidRPr="00232F99" w:rsidRDefault="00F26F77" w:rsidP="000505EE">
      <w:pPr>
        <w:spacing w:line="240" w:lineRule="atLeast"/>
        <w:ind w:left="540"/>
        <w:jc w:val="both"/>
        <w:rPr>
          <w:rFonts w:hAnsi="Times New Roman" w:cs="Times New Roman"/>
          <w:i/>
          <w:iCs/>
          <w:sz w:val="22"/>
          <w:szCs w:val="22"/>
        </w:rPr>
      </w:pPr>
    </w:p>
    <w:p w14:paraId="0ED3427C" w14:textId="77777777" w:rsidR="00925131" w:rsidRPr="00232F99" w:rsidRDefault="008D1DF0" w:rsidP="00925131">
      <w:pPr>
        <w:spacing w:line="240" w:lineRule="atLeast"/>
        <w:ind w:left="547"/>
        <w:jc w:val="both"/>
        <w:rPr>
          <w:rFonts w:hAnsi="Times New Roman" w:cs="Times New Roman"/>
          <w:sz w:val="22"/>
          <w:szCs w:val="22"/>
        </w:rPr>
      </w:pPr>
      <w:r w:rsidRPr="00232F99">
        <w:rPr>
          <w:rFonts w:hAnsi="Times New Roman" w:cs="Times New Roman"/>
          <w:sz w:val="22"/>
          <w:szCs w:val="22"/>
        </w:rPr>
        <w:t>The defined contribution plan comprises a provident fund established by the Company for its employees</w:t>
      </w:r>
      <w:r w:rsidRPr="00232F99">
        <w:rPr>
          <w:rFonts w:hAnsi="Times New Roman" w:cs="Times New Roman"/>
          <w:sz w:val="22"/>
          <w:szCs w:val="22"/>
          <w:cs/>
        </w:rPr>
        <w:t xml:space="preserve">.  </w:t>
      </w:r>
      <w:r w:rsidRPr="00232F99">
        <w:rPr>
          <w:rFonts w:hAnsi="Times New Roman" w:cs="Times New Roman"/>
          <w:sz w:val="22"/>
          <w:szCs w:val="22"/>
        </w:rPr>
        <w:t>Membership to the fund is on a voluntary basis</w:t>
      </w:r>
      <w:r w:rsidR="00D74664" w:rsidRPr="00232F99">
        <w:rPr>
          <w:rFonts w:hAnsi="Times New Roman" w:cs="Times New Roman"/>
          <w:sz w:val="22"/>
          <w:szCs w:val="22"/>
          <w:cs/>
        </w:rPr>
        <w:t>.</w:t>
      </w:r>
      <w:r w:rsidRPr="00232F99">
        <w:rPr>
          <w:rFonts w:hAnsi="Times New Roman" w:cs="Times New Roman"/>
          <w:sz w:val="22"/>
          <w:szCs w:val="22"/>
          <w:cs/>
        </w:rPr>
        <w:t xml:space="preserve">  </w:t>
      </w:r>
      <w:r w:rsidRPr="00232F99">
        <w:rPr>
          <w:rFonts w:hAnsi="Times New Roman" w:cs="Times New Roman"/>
          <w:sz w:val="22"/>
          <w:szCs w:val="22"/>
        </w:rPr>
        <w:t xml:space="preserve">Contributions are made monthly by the employees at </w:t>
      </w:r>
      <w:r w:rsidRPr="005339BB">
        <w:rPr>
          <w:rFonts w:hAnsi="Times New Roman" w:cs="Times New Roman"/>
          <w:sz w:val="22"/>
          <w:szCs w:val="22"/>
        </w:rPr>
        <w:t>rat</w:t>
      </w:r>
      <w:r w:rsidR="00142FA6" w:rsidRPr="005339BB">
        <w:rPr>
          <w:rFonts w:hAnsi="Times New Roman" w:cs="Times New Roman"/>
          <w:sz w:val="22"/>
          <w:szCs w:val="22"/>
        </w:rPr>
        <w:t>es ranging from 3</w:t>
      </w:r>
      <w:r w:rsidR="00D74664" w:rsidRPr="005339BB">
        <w:rPr>
          <w:rFonts w:hAnsi="Times New Roman" w:cs="Times New Roman"/>
          <w:sz w:val="22"/>
          <w:szCs w:val="22"/>
          <w:cs/>
        </w:rPr>
        <w:t>%</w:t>
      </w:r>
      <w:r w:rsidR="003C4473" w:rsidRPr="005339BB">
        <w:rPr>
          <w:rFonts w:hAnsi="Times New Roman" w:cs="Times New Roman"/>
          <w:sz w:val="22"/>
          <w:szCs w:val="22"/>
          <w:cs/>
        </w:rPr>
        <w:t xml:space="preserve"> </w:t>
      </w:r>
      <w:r w:rsidR="003C4473" w:rsidRPr="005339BB">
        <w:rPr>
          <w:rFonts w:hAnsi="Times New Roman" w:cs="Times New Roman"/>
          <w:sz w:val="22"/>
          <w:szCs w:val="22"/>
        </w:rPr>
        <w:t>to 15</w:t>
      </w:r>
      <w:r w:rsidR="00D74664" w:rsidRPr="005339BB">
        <w:rPr>
          <w:rFonts w:hAnsi="Times New Roman" w:cs="Times New Roman"/>
          <w:sz w:val="22"/>
          <w:szCs w:val="22"/>
          <w:cs/>
        </w:rPr>
        <w:t>%</w:t>
      </w:r>
      <w:r w:rsidRPr="005339BB">
        <w:rPr>
          <w:rFonts w:hAnsi="Times New Roman" w:cs="Times New Roman"/>
          <w:sz w:val="22"/>
          <w:szCs w:val="22"/>
          <w:cs/>
        </w:rPr>
        <w:t xml:space="preserve"> </w:t>
      </w:r>
      <w:r w:rsidRPr="005339BB">
        <w:rPr>
          <w:rFonts w:hAnsi="Times New Roman" w:cs="Times New Roman"/>
          <w:sz w:val="22"/>
          <w:szCs w:val="22"/>
        </w:rPr>
        <w:t>of their basic salaries and by the Company at rates rangin</w:t>
      </w:r>
      <w:r w:rsidR="0052082E" w:rsidRPr="005339BB">
        <w:rPr>
          <w:rFonts w:hAnsi="Times New Roman" w:cs="Times New Roman"/>
          <w:sz w:val="22"/>
          <w:szCs w:val="22"/>
        </w:rPr>
        <w:t>g</w:t>
      </w:r>
      <w:r w:rsidR="00626BD4" w:rsidRPr="005339BB">
        <w:rPr>
          <w:rFonts w:hAnsi="Times New Roman" w:cs="Times New Roman"/>
          <w:sz w:val="22"/>
          <w:szCs w:val="22"/>
        </w:rPr>
        <w:t xml:space="preserve"> from 5</w:t>
      </w:r>
      <w:r w:rsidR="00D74664" w:rsidRPr="005339BB">
        <w:rPr>
          <w:rFonts w:hAnsi="Times New Roman" w:cs="Times New Roman"/>
          <w:sz w:val="22"/>
          <w:szCs w:val="22"/>
          <w:cs/>
        </w:rPr>
        <w:t>%</w:t>
      </w:r>
      <w:r w:rsidR="00626BD4" w:rsidRPr="005339BB">
        <w:rPr>
          <w:rFonts w:hAnsi="Times New Roman" w:cs="Times New Roman"/>
          <w:sz w:val="22"/>
          <w:szCs w:val="22"/>
          <w:cs/>
        </w:rPr>
        <w:t xml:space="preserve"> </w:t>
      </w:r>
      <w:r w:rsidRPr="005339BB">
        <w:rPr>
          <w:rFonts w:hAnsi="Times New Roman" w:cs="Times New Roman"/>
          <w:sz w:val="22"/>
          <w:szCs w:val="22"/>
        </w:rPr>
        <w:t>of</w:t>
      </w:r>
      <w:r w:rsidRPr="00232F99">
        <w:rPr>
          <w:rFonts w:hAnsi="Times New Roman" w:cs="Times New Roman"/>
          <w:sz w:val="22"/>
          <w:szCs w:val="22"/>
        </w:rPr>
        <w:t xml:space="preserve"> the employees</w:t>
      </w:r>
      <w:r w:rsidRPr="00232F99">
        <w:rPr>
          <w:rFonts w:hAnsi="Times New Roman" w:cs="Times New Roman"/>
          <w:sz w:val="22"/>
          <w:szCs w:val="22"/>
          <w:cs/>
        </w:rPr>
        <w:t xml:space="preserve">’ </w:t>
      </w:r>
      <w:r w:rsidRPr="00232F99">
        <w:rPr>
          <w:rFonts w:hAnsi="Times New Roman" w:cs="Times New Roman"/>
          <w:sz w:val="22"/>
          <w:szCs w:val="22"/>
        </w:rPr>
        <w:t>basic salaries</w:t>
      </w:r>
      <w:r w:rsidRPr="00232F99">
        <w:rPr>
          <w:rFonts w:hAnsi="Times New Roman" w:cs="Times New Roman"/>
          <w:sz w:val="22"/>
          <w:szCs w:val="22"/>
          <w:cs/>
        </w:rPr>
        <w:t xml:space="preserve">.  </w:t>
      </w:r>
      <w:r w:rsidRPr="00232F99">
        <w:rPr>
          <w:rFonts w:hAnsi="Times New Roman" w:cs="Times New Roman"/>
          <w:sz w:val="22"/>
          <w:szCs w:val="22"/>
        </w:rPr>
        <w:t>The provident fund is registered with the Ministry of Finance as a juristic entity and is managed by a licensed Fund Manager</w:t>
      </w:r>
      <w:r w:rsidR="00D74664" w:rsidRPr="00232F99">
        <w:rPr>
          <w:rFonts w:hAnsi="Times New Roman" w:cs="Times New Roman"/>
          <w:sz w:val="22"/>
          <w:szCs w:val="22"/>
          <w:cs/>
        </w:rPr>
        <w:t>.</w:t>
      </w:r>
    </w:p>
    <w:p w14:paraId="6B9CD5CB" w14:textId="77777777" w:rsidR="00646A92" w:rsidRPr="00232F99" w:rsidRDefault="00646A92" w:rsidP="009A66FE">
      <w:pPr>
        <w:rPr>
          <w:rFonts w:hAnsi="Times New Roman" w:cs="Times New Roman"/>
        </w:rPr>
      </w:pPr>
    </w:p>
    <w:p w14:paraId="273E6BAE" w14:textId="4511F2DC" w:rsidR="00142FA6" w:rsidRPr="00B22947" w:rsidRDefault="00142FA6"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22947">
        <w:rPr>
          <w:rFonts w:ascii="Times New Roman" w:hAnsi="Times New Roman" w:cs="Times New Roman"/>
          <w:b/>
          <w:bCs/>
          <w:sz w:val="24"/>
          <w:szCs w:val="24"/>
          <w:u w:val="none"/>
        </w:rPr>
        <w:t>Expenses by nature</w:t>
      </w:r>
    </w:p>
    <w:p w14:paraId="20B5C768" w14:textId="77777777" w:rsidR="00142FA6" w:rsidRPr="00232F99" w:rsidRDefault="00142FA6" w:rsidP="000505EE">
      <w:pPr>
        <w:pStyle w:val="ListParagraph"/>
        <w:spacing w:line="240" w:lineRule="atLeast"/>
        <w:ind w:left="513" w:hanging="540"/>
        <w:rPr>
          <w:rFonts w:ascii="Times New Roman" w:hAnsi="Times New Roman" w:cs="Times New Roman"/>
          <w:sz w:val="22"/>
          <w:szCs w:val="22"/>
        </w:rPr>
      </w:pPr>
    </w:p>
    <w:p w14:paraId="78AFA869" w14:textId="77777777" w:rsidR="00142FA6" w:rsidRPr="00232F99" w:rsidRDefault="00142FA6" w:rsidP="000505EE">
      <w:pPr>
        <w:pStyle w:val="ListParagraph"/>
        <w:spacing w:line="240" w:lineRule="atLeast"/>
        <w:ind w:left="540"/>
        <w:jc w:val="both"/>
        <w:rPr>
          <w:rFonts w:ascii="Times New Roman" w:hAnsi="Times New Roman" w:cs="Times New Roman"/>
          <w:sz w:val="22"/>
          <w:szCs w:val="22"/>
        </w:rPr>
      </w:pPr>
      <w:r w:rsidRPr="00232F99">
        <w:rPr>
          <w:rFonts w:ascii="Times New Roman" w:hAnsi="Times New Roman" w:cs="Times New Roman"/>
          <w:sz w:val="22"/>
          <w:szCs w:val="22"/>
        </w:rPr>
        <w:t>Transaction of expenses by nature consists of major expenses as follows</w:t>
      </w:r>
      <w:r w:rsidRPr="00232F99">
        <w:rPr>
          <w:rFonts w:ascii="Times New Roman" w:hAnsi="Times New Roman" w:cs="Times New Roman"/>
          <w:sz w:val="22"/>
          <w:szCs w:val="22"/>
          <w:cs/>
        </w:rPr>
        <w:t>:</w:t>
      </w:r>
    </w:p>
    <w:p w14:paraId="05DCB6DD" w14:textId="77777777" w:rsidR="00142FA6" w:rsidRPr="00232F99" w:rsidRDefault="00142FA6" w:rsidP="000505EE">
      <w:pPr>
        <w:pStyle w:val="ListParagraph"/>
        <w:spacing w:line="240" w:lineRule="atLeast"/>
        <w:ind w:left="513" w:hanging="540"/>
        <w:rPr>
          <w:rFonts w:ascii="Times New Roman" w:hAnsi="Times New Roman" w:cs="Times New Roman"/>
          <w:b/>
          <w:bCs/>
          <w:sz w:val="22"/>
          <w:szCs w:val="22"/>
        </w:rPr>
      </w:pPr>
    </w:p>
    <w:tbl>
      <w:tblPr>
        <w:tblW w:w="9126" w:type="dxa"/>
        <w:tblInd w:w="441" w:type="dxa"/>
        <w:tblLayout w:type="fixed"/>
        <w:tblCellMar>
          <w:left w:w="79" w:type="dxa"/>
          <w:right w:w="79" w:type="dxa"/>
        </w:tblCellMar>
        <w:tblLook w:val="0000" w:firstRow="0" w:lastRow="0" w:firstColumn="0" w:lastColumn="0" w:noHBand="0" w:noVBand="0"/>
      </w:tblPr>
      <w:tblGrid>
        <w:gridCol w:w="6093"/>
        <w:gridCol w:w="1422"/>
        <w:gridCol w:w="178"/>
        <w:gridCol w:w="1433"/>
      </w:tblGrid>
      <w:tr w:rsidR="00142FA6" w:rsidRPr="00232F99" w14:paraId="73B3B763" w14:textId="77777777" w:rsidTr="000505EE">
        <w:trPr>
          <w:cantSplit/>
          <w:tblHeader/>
        </w:trPr>
        <w:tc>
          <w:tcPr>
            <w:tcW w:w="6093" w:type="dxa"/>
          </w:tcPr>
          <w:p w14:paraId="7F5FF35B" w14:textId="77777777" w:rsidR="00142FA6" w:rsidRPr="00232F99" w:rsidRDefault="00142FA6" w:rsidP="000505EE">
            <w:pPr>
              <w:overflowPunct/>
              <w:autoSpaceDE/>
              <w:autoSpaceDN/>
              <w:adjustRightInd/>
              <w:spacing w:line="260" w:lineRule="atLeast"/>
              <w:ind w:left="11"/>
              <w:textAlignment w:val="auto"/>
              <w:rPr>
                <w:rFonts w:hAnsi="Times New Roman" w:cs="Times New Roman"/>
                <w:i/>
                <w:iCs/>
                <w:sz w:val="22"/>
                <w:szCs w:val="22"/>
                <w:cs/>
                <w:lang w:val="en-GB"/>
              </w:rPr>
            </w:pPr>
          </w:p>
        </w:tc>
        <w:tc>
          <w:tcPr>
            <w:tcW w:w="1422" w:type="dxa"/>
            <w:tcBorders>
              <w:top w:val="nil"/>
              <w:bottom w:val="nil"/>
            </w:tcBorders>
            <w:vAlign w:val="bottom"/>
          </w:tcPr>
          <w:p w14:paraId="1F07D74E" w14:textId="5DF16666" w:rsidR="00142FA6" w:rsidRPr="00232F99" w:rsidRDefault="00F26F77" w:rsidP="000505EE">
            <w:pPr>
              <w:spacing w:line="260" w:lineRule="atLeast"/>
              <w:ind w:left="-108" w:right="-99"/>
              <w:jc w:val="center"/>
              <w:rPr>
                <w:rFonts w:hAnsi="Times New Roman" w:cs="Times New Roman"/>
                <w:sz w:val="22"/>
                <w:szCs w:val="22"/>
              </w:rPr>
            </w:pPr>
            <w:r w:rsidRPr="00232F99">
              <w:rPr>
                <w:rFonts w:hAnsi="Times New Roman" w:cs="Times New Roman"/>
                <w:sz w:val="22"/>
                <w:szCs w:val="22"/>
              </w:rPr>
              <w:t>2021</w:t>
            </w:r>
          </w:p>
        </w:tc>
        <w:tc>
          <w:tcPr>
            <w:tcW w:w="178" w:type="dxa"/>
            <w:tcBorders>
              <w:top w:val="nil"/>
              <w:bottom w:val="nil"/>
            </w:tcBorders>
            <w:vAlign w:val="bottom"/>
          </w:tcPr>
          <w:p w14:paraId="0ADB9EE2" w14:textId="77777777" w:rsidR="00142FA6" w:rsidRPr="00232F99" w:rsidRDefault="00142FA6" w:rsidP="000505EE">
            <w:pPr>
              <w:spacing w:line="260" w:lineRule="atLeast"/>
              <w:ind w:left="-108" w:right="-99"/>
              <w:jc w:val="center"/>
              <w:rPr>
                <w:rFonts w:hAnsi="Times New Roman" w:cs="Times New Roman"/>
                <w:sz w:val="22"/>
                <w:szCs w:val="22"/>
              </w:rPr>
            </w:pPr>
          </w:p>
        </w:tc>
        <w:tc>
          <w:tcPr>
            <w:tcW w:w="1433" w:type="dxa"/>
            <w:tcBorders>
              <w:top w:val="nil"/>
              <w:bottom w:val="nil"/>
            </w:tcBorders>
            <w:vAlign w:val="bottom"/>
          </w:tcPr>
          <w:p w14:paraId="266B0BE2" w14:textId="76CD963A" w:rsidR="00142FA6" w:rsidRPr="00232F99" w:rsidRDefault="00F26F77" w:rsidP="000505EE">
            <w:pPr>
              <w:spacing w:line="260" w:lineRule="atLeast"/>
              <w:ind w:left="-108" w:right="-99"/>
              <w:jc w:val="center"/>
              <w:rPr>
                <w:rFonts w:hAnsi="Times New Roman" w:cs="Times New Roman"/>
                <w:sz w:val="22"/>
                <w:szCs w:val="22"/>
              </w:rPr>
            </w:pPr>
            <w:r w:rsidRPr="00232F99">
              <w:rPr>
                <w:rFonts w:hAnsi="Times New Roman" w:cs="Times New Roman"/>
                <w:sz w:val="22"/>
                <w:szCs w:val="22"/>
              </w:rPr>
              <w:t>2020</w:t>
            </w:r>
          </w:p>
        </w:tc>
      </w:tr>
      <w:tr w:rsidR="00142FA6" w:rsidRPr="00232F99" w14:paraId="2808F787" w14:textId="77777777" w:rsidTr="000505EE">
        <w:trPr>
          <w:cantSplit/>
        </w:trPr>
        <w:tc>
          <w:tcPr>
            <w:tcW w:w="6093" w:type="dxa"/>
            <w:shd w:val="clear" w:color="auto" w:fill="auto"/>
          </w:tcPr>
          <w:p w14:paraId="508F4C72" w14:textId="77777777" w:rsidR="00142FA6" w:rsidRPr="00232F99" w:rsidRDefault="00142FA6" w:rsidP="000505EE">
            <w:pPr>
              <w:tabs>
                <w:tab w:val="left" w:pos="1276"/>
              </w:tabs>
              <w:spacing w:line="260" w:lineRule="atLeast"/>
              <w:ind w:left="47"/>
              <w:rPr>
                <w:rFonts w:hAnsi="Times New Roman" w:cs="Times New Roman"/>
                <w:sz w:val="22"/>
                <w:szCs w:val="22"/>
              </w:rPr>
            </w:pPr>
          </w:p>
        </w:tc>
        <w:tc>
          <w:tcPr>
            <w:tcW w:w="3033" w:type="dxa"/>
            <w:gridSpan w:val="3"/>
            <w:vAlign w:val="bottom"/>
          </w:tcPr>
          <w:p w14:paraId="24749871" w14:textId="77777777" w:rsidR="00142FA6" w:rsidRPr="00232F99" w:rsidRDefault="006503F4" w:rsidP="000505EE">
            <w:pPr>
              <w:spacing w:line="260" w:lineRule="atLeast"/>
              <w:ind w:left="-108" w:right="-99"/>
              <w:jc w:val="center"/>
              <w:rPr>
                <w:rFonts w:hAnsi="Times New Roman" w:cs="Times New Roman"/>
                <w:i/>
                <w:iCs/>
                <w:sz w:val="22"/>
                <w:szCs w:val="22"/>
              </w:rPr>
            </w:pPr>
            <w:r w:rsidRPr="00232F99">
              <w:rPr>
                <w:rFonts w:hAnsi="Times New Roman" w:cs="Times New Roman"/>
                <w:i/>
                <w:iCs/>
                <w:sz w:val="22"/>
                <w:szCs w:val="22"/>
                <w:cs/>
              </w:rPr>
              <w:t>(</w:t>
            </w:r>
            <w:r w:rsidR="00142FA6" w:rsidRPr="00232F99">
              <w:rPr>
                <w:rFonts w:hAnsi="Times New Roman" w:cs="Times New Roman"/>
                <w:i/>
                <w:iCs/>
                <w:sz w:val="22"/>
                <w:szCs w:val="22"/>
              </w:rPr>
              <w:t>in thousand Baht</w:t>
            </w:r>
            <w:r w:rsidRPr="00232F99">
              <w:rPr>
                <w:rFonts w:hAnsi="Times New Roman" w:cs="Times New Roman"/>
                <w:i/>
                <w:iCs/>
                <w:sz w:val="22"/>
                <w:szCs w:val="22"/>
                <w:cs/>
              </w:rPr>
              <w:t>)</w:t>
            </w:r>
          </w:p>
        </w:tc>
      </w:tr>
      <w:tr w:rsidR="00F26F77" w:rsidRPr="00232F99" w14:paraId="2F628CEE" w14:textId="77777777" w:rsidTr="000505EE">
        <w:trPr>
          <w:cantSplit/>
        </w:trPr>
        <w:tc>
          <w:tcPr>
            <w:tcW w:w="6093" w:type="dxa"/>
            <w:vAlign w:val="bottom"/>
          </w:tcPr>
          <w:p w14:paraId="7B0CACAA" w14:textId="77777777" w:rsidR="00F26F77" w:rsidRPr="00232F99" w:rsidRDefault="00F26F77" w:rsidP="00F26F77">
            <w:pPr>
              <w:spacing w:line="260" w:lineRule="atLeast"/>
              <w:ind w:left="151" w:right="-108" w:hanging="151"/>
              <w:rPr>
                <w:rFonts w:hAnsi="Times New Roman" w:cs="Times New Roman"/>
                <w:sz w:val="22"/>
                <w:szCs w:val="22"/>
                <w:cs/>
              </w:rPr>
            </w:pPr>
            <w:r w:rsidRPr="00232F99">
              <w:rPr>
                <w:rFonts w:hAnsi="Times New Roman" w:cs="Times New Roman"/>
                <w:sz w:val="22"/>
                <w:szCs w:val="22"/>
              </w:rPr>
              <w:t>Claim and loss adjustment expenses</w:t>
            </w:r>
          </w:p>
        </w:tc>
        <w:tc>
          <w:tcPr>
            <w:tcW w:w="1422" w:type="dxa"/>
            <w:vAlign w:val="bottom"/>
          </w:tcPr>
          <w:p w14:paraId="3048DF8F" w14:textId="5E4D741A"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13,107,984</w:t>
            </w:r>
          </w:p>
        </w:tc>
        <w:tc>
          <w:tcPr>
            <w:tcW w:w="178" w:type="dxa"/>
            <w:vAlign w:val="bottom"/>
          </w:tcPr>
          <w:p w14:paraId="76B536B4"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21009BB7" w14:textId="35EDC43E"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6,052,086</w:t>
            </w:r>
          </w:p>
        </w:tc>
      </w:tr>
      <w:tr w:rsidR="00F26F77" w:rsidRPr="00232F99" w14:paraId="328D8E4A" w14:textId="77777777" w:rsidTr="000505EE">
        <w:trPr>
          <w:cantSplit/>
        </w:trPr>
        <w:tc>
          <w:tcPr>
            <w:tcW w:w="6093" w:type="dxa"/>
            <w:vAlign w:val="bottom"/>
          </w:tcPr>
          <w:p w14:paraId="72C54AF1" w14:textId="77777777" w:rsidR="00F26F77" w:rsidRPr="00232F99" w:rsidRDefault="00F26F77" w:rsidP="00F26F77">
            <w:pPr>
              <w:spacing w:line="260" w:lineRule="atLeast"/>
              <w:ind w:left="151" w:hanging="151"/>
              <w:rPr>
                <w:rFonts w:hAnsi="Times New Roman" w:cs="Times New Roman"/>
                <w:sz w:val="22"/>
                <w:szCs w:val="22"/>
              </w:rPr>
            </w:pPr>
            <w:r w:rsidRPr="00232F99">
              <w:rPr>
                <w:rFonts w:hAnsi="Times New Roman" w:cs="Times New Roman"/>
                <w:sz w:val="22"/>
                <w:szCs w:val="22"/>
              </w:rPr>
              <w:t>Employees expenses</w:t>
            </w:r>
          </w:p>
        </w:tc>
        <w:tc>
          <w:tcPr>
            <w:tcW w:w="1422" w:type="dxa"/>
            <w:vAlign w:val="bottom"/>
          </w:tcPr>
          <w:p w14:paraId="15D90081" w14:textId="6A867F4D"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725,451</w:t>
            </w:r>
          </w:p>
        </w:tc>
        <w:tc>
          <w:tcPr>
            <w:tcW w:w="178" w:type="dxa"/>
            <w:vAlign w:val="bottom"/>
          </w:tcPr>
          <w:p w14:paraId="40F51F91"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16C8DB30" w14:textId="59005809"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886,567</w:t>
            </w:r>
          </w:p>
        </w:tc>
      </w:tr>
      <w:tr w:rsidR="00F26F77" w:rsidRPr="00232F99" w14:paraId="395E8599" w14:textId="77777777" w:rsidTr="000505EE">
        <w:trPr>
          <w:cantSplit/>
        </w:trPr>
        <w:tc>
          <w:tcPr>
            <w:tcW w:w="6093" w:type="dxa"/>
            <w:vAlign w:val="bottom"/>
          </w:tcPr>
          <w:p w14:paraId="7B987C27" w14:textId="77777777" w:rsidR="00F26F77" w:rsidRPr="00232F99" w:rsidRDefault="00F26F77" w:rsidP="00F26F77">
            <w:pPr>
              <w:spacing w:line="260" w:lineRule="atLeast"/>
              <w:jc w:val="thaiDistribute"/>
              <w:rPr>
                <w:rFonts w:hAnsi="Times New Roman" w:cs="Times New Roman"/>
                <w:sz w:val="22"/>
                <w:szCs w:val="22"/>
                <w:cs/>
              </w:rPr>
            </w:pPr>
            <w:r w:rsidRPr="00232F99">
              <w:rPr>
                <w:rFonts w:hAnsi="Times New Roman" w:cs="Times New Roman"/>
                <w:sz w:val="22"/>
                <w:szCs w:val="22"/>
              </w:rPr>
              <w:t>Commission and brokerage expenses</w:t>
            </w:r>
          </w:p>
        </w:tc>
        <w:tc>
          <w:tcPr>
            <w:tcW w:w="1422" w:type="dxa"/>
            <w:vAlign w:val="bottom"/>
          </w:tcPr>
          <w:p w14:paraId="23DFEB1E" w14:textId="4B3D8209"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1,597,113</w:t>
            </w:r>
          </w:p>
        </w:tc>
        <w:tc>
          <w:tcPr>
            <w:tcW w:w="178" w:type="dxa"/>
            <w:vAlign w:val="bottom"/>
          </w:tcPr>
          <w:p w14:paraId="604B969E"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4EDE187E" w14:textId="53EEEF84"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1,494,189</w:t>
            </w:r>
          </w:p>
        </w:tc>
      </w:tr>
      <w:tr w:rsidR="00F26F77" w:rsidRPr="00232F99" w14:paraId="168F6CCB" w14:textId="77777777" w:rsidTr="000505EE">
        <w:trPr>
          <w:cantSplit/>
        </w:trPr>
        <w:tc>
          <w:tcPr>
            <w:tcW w:w="6093" w:type="dxa"/>
            <w:vAlign w:val="bottom"/>
          </w:tcPr>
          <w:p w14:paraId="7A3800AA" w14:textId="77777777" w:rsidR="00F26F77" w:rsidRPr="00232F99" w:rsidRDefault="00F26F77" w:rsidP="00F26F77">
            <w:pPr>
              <w:spacing w:line="260" w:lineRule="atLeast"/>
              <w:ind w:right="-419"/>
              <w:jc w:val="thaiDistribute"/>
              <w:rPr>
                <w:rFonts w:hAnsi="Times New Roman" w:cs="Times New Roman"/>
                <w:sz w:val="22"/>
                <w:szCs w:val="22"/>
                <w:cs/>
              </w:rPr>
            </w:pPr>
            <w:r w:rsidRPr="00232F99">
              <w:rPr>
                <w:rFonts w:hAnsi="Times New Roman" w:cs="Times New Roman"/>
                <w:sz w:val="22"/>
                <w:szCs w:val="22"/>
              </w:rPr>
              <w:t>Other underwriting expenses</w:t>
            </w:r>
          </w:p>
        </w:tc>
        <w:tc>
          <w:tcPr>
            <w:tcW w:w="1422" w:type="dxa"/>
            <w:vAlign w:val="bottom"/>
          </w:tcPr>
          <w:p w14:paraId="517E81E7" w14:textId="19670A6F"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182,430</w:t>
            </w:r>
          </w:p>
        </w:tc>
        <w:tc>
          <w:tcPr>
            <w:tcW w:w="178" w:type="dxa"/>
            <w:vAlign w:val="bottom"/>
          </w:tcPr>
          <w:p w14:paraId="7D4A5667"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27E1A54E" w14:textId="6EEF3F46"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173,319</w:t>
            </w:r>
          </w:p>
        </w:tc>
      </w:tr>
      <w:tr w:rsidR="00F26F77" w:rsidRPr="00232F99" w14:paraId="7789DBA0" w14:textId="77777777" w:rsidTr="000505EE">
        <w:trPr>
          <w:cantSplit/>
        </w:trPr>
        <w:tc>
          <w:tcPr>
            <w:tcW w:w="6093" w:type="dxa"/>
            <w:vAlign w:val="bottom"/>
          </w:tcPr>
          <w:p w14:paraId="174D57DA" w14:textId="77777777" w:rsidR="00F26F77" w:rsidRPr="00232F99" w:rsidRDefault="00F26F77" w:rsidP="00F26F77">
            <w:pPr>
              <w:spacing w:line="260" w:lineRule="atLeast"/>
              <w:ind w:right="-419"/>
              <w:jc w:val="thaiDistribute"/>
              <w:rPr>
                <w:rFonts w:hAnsi="Times New Roman" w:cs="Times New Roman"/>
                <w:sz w:val="22"/>
                <w:szCs w:val="22"/>
              </w:rPr>
            </w:pPr>
            <w:r w:rsidRPr="00232F99">
              <w:rPr>
                <w:rFonts w:hAnsi="Times New Roman" w:cs="Times New Roman"/>
                <w:sz w:val="22"/>
                <w:szCs w:val="22"/>
              </w:rPr>
              <w:t>Premises and equipment expenses</w:t>
            </w:r>
          </w:p>
        </w:tc>
        <w:tc>
          <w:tcPr>
            <w:tcW w:w="1422" w:type="dxa"/>
            <w:vAlign w:val="bottom"/>
          </w:tcPr>
          <w:p w14:paraId="0D301134" w14:textId="155EBFA4"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243,041</w:t>
            </w:r>
          </w:p>
        </w:tc>
        <w:tc>
          <w:tcPr>
            <w:tcW w:w="178" w:type="dxa"/>
            <w:vAlign w:val="bottom"/>
          </w:tcPr>
          <w:p w14:paraId="0810A48D"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01857298" w14:textId="2974D12C"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230,972</w:t>
            </w:r>
          </w:p>
        </w:tc>
      </w:tr>
      <w:tr w:rsidR="00F26F77" w:rsidRPr="00232F99" w14:paraId="241B9F4E" w14:textId="77777777" w:rsidTr="000505EE">
        <w:trPr>
          <w:cantSplit/>
        </w:trPr>
        <w:tc>
          <w:tcPr>
            <w:tcW w:w="6093" w:type="dxa"/>
            <w:vAlign w:val="bottom"/>
          </w:tcPr>
          <w:p w14:paraId="7EBB81FB" w14:textId="77777777" w:rsidR="00F26F77" w:rsidRPr="00232F99" w:rsidRDefault="00F26F77" w:rsidP="00F26F77">
            <w:pPr>
              <w:spacing w:line="260" w:lineRule="atLeast"/>
              <w:ind w:right="-419"/>
              <w:jc w:val="thaiDistribute"/>
              <w:rPr>
                <w:rFonts w:hAnsi="Times New Roman" w:cs="Times New Roman"/>
                <w:sz w:val="22"/>
                <w:szCs w:val="22"/>
              </w:rPr>
            </w:pPr>
            <w:r w:rsidRPr="00232F99">
              <w:rPr>
                <w:rFonts w:hAnsi="Times New Roman" w:cs="Times New Roman"/>
                <w:sz w:val="22"/>
                <w:szCs w:val="22"/>
              </w:rPr>
              <w:t>Advertising expenses</w:t>
            </w:r>
          </w:p>
        </w:tc>
        <w:tc>
          <w:tcPr>
            <w:tcW w:w="1422" w:type="dxa"/>
            <w:vAlign w:val="bottom"/>
          </w:tcPr>
          <w:p w14:paraId="7A768579" w14:textId="08732A78"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375,484</w:t>
            </w:r>
          </w:p>
        </w:tc>
        <w:tc>
          <w:tcPr>
            <w:tcW w:w="178" w:type="dxa"/>
            <w:vAlign w:val="bottom"/>
          </w:tcPr>
          <w:p w14:paraId="2FEB6693"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74CAD35D" w14:textId="0BA07201"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380,954</w:t>
            </w:r>
          </w:p>
        </w:tc>
      </w:tr>
      <w:tr w:rsidR="00F26F77" w:rsidRPr="00232F99" w14:paraId="5C5A1A73" w14:textId="77777777" w:rsidTr="000505EE">
        <w:trPr>
          <w:cantSplit/>
        </w:trPr>
        <w:tc>
          <w:tcPr>
            <w:tcW w:w="6093" w:type="dxa"/>
            <w:vAlign w:val="bottom"/>
          </w:tcPr>
          <w:p w14:paraId="52BB4B60" w14:textId="77777777" w:rsidR="00F26F77" w:rsidRPr="00232F99" w:rsidRDefault="00F26F77" w:rsidP="00F26F77">
            <w:pPr>
              <w:spacing w:line="260" w:lineRule="atLeast"/>
              <w:jc w:val="thaiDistribute"/>
              <w:rPr>
                <w:rFonts w:hAnsi="Times New Roman" w:cs="Times New Roman"/>
                <w:sz w:val="22"/>
                <w:szCs w:val="22"/>
                <w:cs/>
              </w:rPr>
            </w:pPr>
            <w:r w:rsidRPr="00232F99">
              <w:rPr>
                <w:rFonts w:hAnsi="Times New Roman" w:cs="Times New Roman"/>
                <w:sz w:val="22"/>
                <w:szCs w:val="22"/>
              </w:rPr>
              <w:t>Others expenses</w:t>
            </w:r>
          </w:p>
        </w:tc>
        <w:tc>
          <w:tcPr>
            <w:tcW w:w="1422" w:type="dxa"/>
            <w:vAlign w:val="bottom"/>
          </w:tcPr>
          <w:p w14:paraId="76478C1F" w14:textId="19E48C33" w:rsidR="00F26F77" w:rsidRPr="00232F99" w:rsidRDefault="0083271F"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174,670</w:t>
            </w:r>
          </w:p>
        </w:tc>
        <w:tc>
          <w:tcPr>
            <w:tcW w:w="178" w:type="dxa"/>
            <w:vAlign w:val="bottom"/>
          </w:tcPr>
          <w:p w14:paraId="31D770D5" w14:textId="77777777" w:rsidR="00F26F77" w:rsidRPr="00232F99" w:rsidRDefault="00F26F77" w:rsidP="00F26F77">
            <w:pPr>
              <w:tabs>
                <w:tab w:val="decimal" w:pos="1097"/>
              </w:tabs>
              <w:spacing w:line="260" w:lineRule="atLeast"/>
              <w:ind w:right="-108"/>
              <w:rPr>
                <w:rFonts w:hAnsi="Times New Roman" w:cs="Times New Roman"/>
                <w:sz w:val="22"/>
                <w:szCs w:val="22"/>
              </w:rPr>
            </w:pPr>
          </w:p>
        </w:tc>
        <w:tc>
          <w:tcPr>
            <w:tcW w:w="1433" w:type="dxa"/>
            <w:vAlign w:val="bottom"/>
          </w:tcPr>
          <w:p w14:paraId="311060B0" w14:textId="7A0EEDD4" w:rsidR="00F26F77" w:rsidRPr="00232F99" w:rsidRDefault="00F26F77" w:rsidP="00F26F77">
            <w:pPr>
              <w:tabs>
                <w:tab w:val="decimal" w:pos="1208"/>
              </w:tabs>
              <w:spacing w:line="260" w:lineRule="atLeast"/>
              <w:rPr>
                <w:rFonts w:hAnsi="Times New Roman" w:cs="Times New Roman"/>
                <w:sz w:val="22"/>
                <w:szCs w:val="22"/>
              </w:rPr>
            </w:pPr>
            <w:r w:rsidRPr="00232F99">
              <w:rPr>
                <w:rFonts w:hAnsi="Times New Roman" w:cs="Times New Roman"/>
                <w:sz w:val="22"/>
                <w:szCs w:val="22"/>
              </w:rPr>
              <w:t>128,169</w:t>
            </w:r>
          </w:p>
        </w:tc>
      </w:tr>
      <w:tr w:rsidR="00F26F77" w:rsidRPr="00232F99" w14:paraId="1F8E5065" w14:textId="77777777" w:rsidTr="000505EE">
        <w:trPr>
          <w:cantSplit/>
        </w:trPr>
        <w:tc>
          <w:tcPr>
            <w:tcW w:w="6093" w:type="dxa"/>
            <w:vAlign w:val="bottom"/>
          </w:tcPr>
          <w:p w14:paraId="07B597CE" w14:textId="77777777" w:rsidR="00F26F77" w:rsidRPr="00232F99" w:rsidRDefault="00F26F77" w:rsidP="00F26F77">
            <w:pPr>
              <w:spacing w:line="260" w:lineRule="atLeast"/>
              <w:jc w:val="thaiDistribute"/>
              <w:rPr>
                <w:rFonts w:hAnsi="Times New Roman" w:cs="Times New Roman"/>
                <w:b/>
                <w:bCs/>
                <w:sz w:val="22"/>
                <w:szCs w:val="22"/>
                <w:cs/>
              </w:rPr>
            </w:pPr>
            <w:r w:rsidRPr="00232F99">
              <w:rPr>
                <w:rFonts w:hAnsi="Times New Roman" w:cs="Times New Roman"/>
                <w:b/>
                <w:bCs/>
                <w:sz w:val="22"/>
                <w:szCs w:val="22"/>
              </w:rPr>
              <w:t xml:space="preserve">Total </w:t>
            </w:r>
          </w:p>
        </w:tc>
        <w:tc>
          <w:tcPr>
            <w:tcW w:w="1422" w:type="dxa"/>
            <w:tcBorders>
              <w:top w:val="single" w:sz="4" w:space="0" w:color="auto"/>
              <w:bottom w:val="double" w:sz="4" w:space="0" w:color="auto"/>
            </w:tcBorders>
            <w:vAlign w:val="bottom"/>
          </w:tcPr>
          <w:p w14:paraId="5C8D6E22" w14:textId="32B4A77E" w:rsidR="00F26F77" w:rsidRPr="00232F99" w:rsidRDefault="0083271F" w:rsidP="00F26F77">
            <w:pPr>
              <w:tabs>
                <w:tab w:val="decimal" w:pos="1208"/>
              </w:tabs>
              <w:spacing w:line="260" w:lineRule="atLeast"/>
              <w:rPr>
                <w:rFonts w:hAnsi="Times New Roman" w:cs="Times New Roman"/>
                <w:b/>
                <w:bCs/>
                <w:sz w:val="22"/>
                <w:szCs w:val="22"/>
              </w:rPr>
            </w:pPr>
            <w:r w:rsidRPr="00232F99">
              <w:rPr>
                <w:rFonts w:hAnsi="Times New Roman" w:cs="Times New Roman"/>
                <w:b/>
                <w:bCs/>
                <w:sz w:val="22"/>
                <w:szCs w:val="22"/>
              </w:rPr>
              <w:t>16,406,173</w:t>
            </w:r>
          </w:p>
        </w:tc>
        <w:tc>
          <w:tcPr>
            <w:tcW w:w="178" w:type="dxa"/>
            <w:vAlign w:val="bottom"/>
          </w:tcPr>
          <w:p w14:paraId="38C70650" w14:textId="77777777" w:rsidR="00F26F77" w:rsidRPr="00232F99" w:rsidRDefault="00F26F77" w:rsidP="00F26F77">
            <w:pPr>
              <w:tabs>
                <w:tab w:val="decimal" w:pos="1097"/>
              </w:tabs>
              <w:spacing w:line="260" w:lineRule="atLeast"/>
              <w:ind w:right="-108"/>
              <w:rPr>
                <w:rFonts w:hAnsi="Times New Roman" w:cs="Times New Roman"/>
                <w:b/>
                <w:bCs/>
                <w:sz w:val="22"/>
                <w:szCs w:val="22"/>
              </w:rPr>
            </w:pPr>
          </w:p>
        </w:tc>
        <w:tc>
          <w:tcPr>
            <w:tcW w:w="1433" w:type="dxa"/>
            <w:tcBorders>
              <w:top w:val="single" w:sz="4" w:space="0" w:color="auto"/>
              <w:bottom w:val="double" w:sz="4" w:space="0" w:color="auto"/>
            </w:tcBorders>
            <w:vAlign w:val="bottom"/>
          </w:tcPr>
          <w:p w14:paraId="4649FD7C" w14:textId="4B5242B2" w:rsidR="00F26F77" w:rsidRPr="00232F99" w:rsidRDefault="00F26F77" w:rsidP="00F26F77">
            <w:pPr>
              <w:tabs>
                <w:tab w:val="decimal" w:pos="1208"/>
              </w:tabs>
              <w:spacing w:line="260" w:lineRule="atLeast"/>
              <w:rPr>
                <w:rFonts w:hAnsi="Times New Roman" w:cs="Times New Roman"/>
                <w:b/>
                <w:bCs/>
                <w:sz w:val="22"/>
                <w:szCs w:val="22"/>
              </w:rPr>
            </w:pPr>
            <w:r w:rsidRPr="00232F99">
              <w:rPr>
                <w:rFonts w:hAnsi="Times New Roman" w:cs="Times New Roman"/>
                <w:b/>
                <w:bCs/>
                <w:sz w:val="22"/>
                <w:szCs w:val="22"/>
              </w:rPr>
              <w:t>9,346,256</w:t>
            </w:r>
          </w:p>
        </w:tc>
      </w:tr>
    </w:tbl>
    <w:p w14:paraId="6323BA54" w14:textId="77777777" w:rsidR="00AA66FC" w:rsidRPr="00232F99" w:rsidRDefault="00AA66FC" w:rsidP="00AA66FC">
      <w:pPr>
        <w:rPr>
          <w:rFonts w:hAnsi="Times New Roman" w:cs="Times New Roman"/>
          <w:sz w:val="22"/>
          <w:szCs w:val="22"/>
        </w:rPr>
      </w:pPr>
    </w:p>
    <w:p w14:paraId="2155C80A" w14:textId="7935BC70" w:rsidR="000070B3" w:rsidRPr="00232F99" w:rsidRDefault="000070B3" w:rsidP="00494A1D">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32F99">
        <w:rPr>
          <w:rFonts w:ascii="Times New Roman" w:hAnsi="Times New Roman" w:cs="Times New Roman"/>
          <w:b/>
          <w:bCs/>
          <w:sz w:val="24"/>
          <w:szCs w:val="24"/>
          <w:u w:val="none"/>
        </w:rPr>
        <w:t>Segment information</w:t>
      </w:r>
      <w:bookmarkEnd w:id="7"/>
    </w:p>
    <w:p w14:paraId="72E7F6C1" w14:textId="77777777" w:rsidR="000070B3" w:rsidRPr="00232F99" w:rsidRDefault="000070B3" w:rsidP="000505EE">
      <w:pPr>
        <w:spacing w:line="240" w:lineRule="atLeast"/>
        <w:rPr>
          <w:rFonts w:hAnsi="Times New Roman" w:cs="Times New Roman"/>
          <w:sz w:val="22"/>
          <w:szCs w:val="22"/>
        </w:rPr>
      </w:pPr>
    </w:p>
    <w:p w14:paraId="47F2431F" w14:textId="77777777" w:rsidR="000070B3" w:rsidRPr="00232F99" w:rsidRDefault="00983DDB" w:rsidP="000505EE">
      <w:pPr>
        <w:tabs>
          <w:tab w:val="left" w:pos="2160"/>
          <w:tab w:val="right" w:pos="7200"/>
          <w:tab w:val="right" w:pos="9000"/>
        </w:tabs>
        <w:spacing w:line="240" w:lineRule="atLeast"/>
        <w:ind w:left="547" w:right="-43"/>
        <w:jc w:val="thaiDistribute"/>
        <w:rPr>
          <w:rFonts w:hAnsi="Times New Roman" w:cs="Times New Roman"/>
          <w:sz w:val="22"/>
          <w:szCs w:val="22"/>
        </w:rPr>
      </w:pPr>
      <w:r w:rsidRPr="00232F99">
        <w:rPr>
          <w:rFonts w:hAnsi="Times New Roman" w:cs="Times New Roman"/>
          <w:sz w:val="22"/>
          <w:szCs w:val="22"/>
        </w:rPr>
        <w:t xml:space="preserve">The main </w:t>
      </w:r>
      <w:r w:rsidR="000070B3" w:rsidRPr="00232F99">
        <w:rPr>
          <w:rFonts w:hAnsi="Times New Roman" w:cs="Times New Roman"/>
          <w:sz w:val="22"/>
          <w:szCs w:val="22"/>
        </w:rPr>
        <w:t>operating segment of the Company is principa</w:t>
      </w:r>
      <w:r w:rsidR="003017E6" w:rsidRPr="00232F99">
        <w:rPr>
          <w:rFonts w:hAnsi="Times New Roman" w:cs="Times New Roman"/>
          <w:sz w:val="22"/>
          <w:szCs w:val="22"/>
        </w:rPr>
        <w:t>lly engaged in the provision of</w:t>
      </w:r>
      <w:r w:rsidR="000070B3" w:rsidRPr="00232F99">
        <w:rPr>
          <w:rFonts w:hAnsi="Times New Roman" w:cs="Times New Roman"/>
          <w:sz w:val="22"/>
          <w:szCs w:val="22"/>
        </w:rPr>
        <w:t xml:space="preserve"> non</w:t>
      </w:r>
      <w:r w:rsidR="000070B3" w:rsidRPr="00232F99">
        <w:rPr>
          <w:rFonts w:hAnsi="Times New Roman" w:cs="Times New Roman"/>
          <w:sz w:val="22"/>
          <w:szCs w:val="22"/>
          <w:cs/>
        </w:rPr>
        <w:t>-</w:t>
      </w:r>
      <w:r w:rsidR="000070B3" w:rsidRPr="00232F99">
        <w:rPr>
          <w:rFonts w:hAnsi="Times New Roman" w:cs="Times New Roman"/>
          <w:sz w:val="22"/>
          <w:szCs w:val="22"/>
        </w:rPr>
        <w:t>life insura</w:t>
      </w:r>
      <w:r w:rsidRPr="00232F99">
        <w:rPr>
          <w:rFonts w:hAnsi="Times New Roman" w:cs="Times New Roman"/>
          <w:sz w:val="22"/>
          <w:szCs w:val="22"/>
        </w:rPr>
        <w:t>nce, and the Company is operating</w:t>
      </w:r>
      <w:r w:rsidR="000070B3" w:rsidRPr="00232F99">
        <w:rPr>
          <w:rFonts w:hAnsi="Times New Roman" w:cs="Times New Roman"/>
          <w:sz w:val="22"/>
          <w:szCs w:val="22"/>
        </w:rPr>
        <w:t xml:space="preserve"> its business in Thailand geography</w:t>
      </w:r>
      <w:r w:rsidR="000070B3" w:rsidRPr="00232F99">
        <w:rPr>
          <w:rFonts w:hAnsi="Times New Roman" w:cs="Times New Roman"/>
          <w:sz w:val="22"/>
          <w:szCs w:val="22"/>
          <w:cs/>
        </w:rPr>
        <w:t xml:space="preserve">. </w:t>
      </w:r>
      <w:r w:rsidR="000070B3" w:rsidRPr="00232F99">
        <w:rPr>
          <w:rFonts w:hAnsi="Times New Roman" w:cs="Times New Roman"/>
          <w:sz w:val="22"/>
          <w:szCs w:val="22"/>
        </w:rPr>
        <w:t xml:space="preserve">For management purposes, the Company is organised into business units based </w:t>
      </w:r>
      <w:r w:rsidRPr="00232F99">
        <w:rPr>
          <w:rFonts w:hAnsi="Times New Roman" w:cs="Times New Roman"/>
          <w:sz w:val="22"/>
          <w:szCs w:val="22"/>
        </w:rPr>
        <w:t>on its products, which consist</w:t>
      </w:r>
      <w:r w:rsidR="000070B3" w:rsidRPr="00232F99">
        <w:rPr>
          <w:rFonts w:hAnsi="Times New Roman" w:cs="Times New Roman"/>
          <w:sz w:val="22"/>
          <w:szCs w:val="22"/>
        </w:rPr>
        <w:t xml:space="preserve"> of Fire, Marine and transportation, Motor, and Miscellaneous insurance</w:t>
      </w:r>
      <w:r w:rsidR="000070B3" w:rsidRPr="00232F99">
        <w:rPr>
          <w:rFonts w:hAnsi="Times New Roman" w:cs="Times New Roman"/>
          <w:sz w:val="22"/>
          <w:szCs w:val="22"/>
          <w:cs/>
        </w:rPr>
        <w:t xml:space="preserve">. </w:t>
      </w:r>
      <w:r w:rsidR="000070B3" w:rsidRPr="00232F99">
        <w:rPr>
          <w:rFonts w:hAnsi="Times New Roman" w:cs="Times New Roman"/>
          <w:sz w:val="22"/>
          <w:szCs w:val="22"/>
        </w:rPr>
        <w:t xml:space="preserve">During the current </w:t>
      </w:r>
      <w:r w:rsidR="00A50AD7" w:rsidRPr="00232F99">
        <w:rPr>
          <w:rFonts w:hAnsi="Times New Roman" w:cs="Times New Roman"/>
          <w:sz w:val="22"/>
          <w:szCs w:val="22"/>
        </w:rPr>
        <w:t>year</w:t>
      </w:r>
      <w:r w:rsidR="000070B3" w:rsidRPr="00232F99">
        <w:rPr>
          <w:rFonts w:hAnsi="Times New Roman" w:cs="Times New Roman"/>
          <w:sz w:val="22"/>
          <w:szCs w:val="22"/>
        </w:rPr>
        <w:t>, there are no changes in the organisation structure of its segments</w:t>
      </w:r>
      <w:r w:rsidR="000070B3" w:rsidRPr="00232F99">
        <w:rPr>
          <w:rFonts w:hAnsi="Times New Roman" w:cs="Times New Roman"/>
          <w:sz w:val="22"/>
          <w:szCs w:val="22"/>
          <w:cs/>
        </w:rPr>
        <w:t xml:space="preserve">. </w:t>
      </w:r>
    </w:p>
    <w:p w14:paraId="3405E397" w14:textId="77777777" w:rsidR="000070B3" w:rsidRPr="00232F99" w:rsidRDefault="000070B3" w:rsidP="000505EE">
      <w:pPr>
        <w:tabs>
          <w:tab w:val="left" w:pos="2160"/>
          <w:tab w:val="right" w:pos="7200"/>
          <w:tab w:val="right" w:pos="9000"/>
        </w:tabs>
        <w:spacing w:line="240" w:lineRule="atLeast"/>
        <w:rPr>
          <w:rFonts w:hAnsi="Times New Roman" w:cs="Times New Roman"/>
          <w:sz w:val="22"/>
          <w:szCs w:val="22"/>
        </w:rPr>
      </w:pPr>
    </w:p>
    <w:p w14:paraId="60F8DDD6" w14:textId="40F4C9A6" w:rsidR="000070B3" w:rsidRPr="00494A1D" w:rsidRDefault="000F2FAE" w:rsidP="000505EE">
      <w:pPr>
        <w:tabs>
          <w:tab w:val="left" w:pos="2160"/>
          <w:tab w:val="right" w:pos="7200"/>
          <w:tab w:val="right" w:pos="9000"/>
        </w:tabs>
        <w:spacing w:line="240" w:lineRule="atLeast"/>
        <w:ind w:left="547" w:right="-36"/>
        <w:jc w:val="thaiDistribute"/>
        <w:rPr>
          <w:rFonts w:hAnsi="Times New Roman" w:cs="Times New Roman"/>
          <w:sz w:val="22"/>
          <w:szCs w:val="22"/>
        </w:rPr>
      </w:pPr>
      <w:r w:rsidRPr="00232F99">
        <w:rPr>
          <w:rFonts w:hAnsi="Times New Roman" w:cs="Times New Roman"/>
          <w:spacing w:val="-4"/>
          <w:sz w:val="22"/>
          <w:szCs w:val="22"/>
          <w:cs/>
        </w:rPr>
        <w:br w:type="page"/>
      </w:r>
      <w:r w:rsidR="007614E2" w:rsidRPr="00494A1D">
        <w:rPr>
          <w:rFonts w:hAnsi="Times New Roman" w:cs="Times New Roman"/>
          <w:spacing w:val="-4"/>
          <w:sz w:val="22"/>
          <w:szCs w:val="22"/>
        </w:rPr>
        <w:t>R</w:t>
      </w:r>
      <w:r w:rsidR="000070B3" w:rsidRPr="00494A1D">
        <w:rPr>
          <w:rFonts w:hAnsi="Times New Roman" w:cs="Times New Roman"/>
          <w:spacing w:val="-4"/>
          <w:sz w:val="22"/>
          <w:szCs w:val="22"/>
        </w:rPr>
        <w:t>evenue and profit information regarding the Company</w:t>
      </w:r>
      <w:r w:rsidR="000070B3" w:rsidRPr="00494A1D">
        <w:rPr>
          <w:rFonts w:hAnsi="Times New Roman" w:cs="Times New Roman"/>
          <w:spacing w:val="-4"/>
          <w:sz w:val="22"/>
          <w:szCs w:val="22"/>
          <w:cs/>
        </w:rPr>
        <w:t>’</w:t>
      </w:r>
      <w:r w:rsidR="000070B3" w:rsidRPr="00494A1D">
        <w:rPr>
          <w:rFonts w:hAnsi="Times New Roman" w:cs="Times New Roman"/>
          <w:spacing w:val="-4"/>
          <w:sz w:val="22"/>
          <w:szCs w:val="22"/>
        </w:rPr>
        <w:t xml:space="preserve">s operating segments for the ended 31 </w:t>
      </w:r>
      <w:r w:rsidR="00A50AD7" w:rsidRPr="00494A1D">
        <w:rPr>
          <w:rFonts w:hAnsi="Times New Roman" w:cs="Times New Roman"/>
          <w:spacing w:val="-4"/>
          <w:sz w:val="22"/>
          <w:szCs w:val="22"/>
        </w:rPr>
        <w:t>December</w:t>
      </w:r>
      <w:r w:rsidR="000070B3" w:rsidRPr="00494A1D">
        <w:rPr>
          <w:rFonts w:hAnsi="Times New Roman" w:cs="Times New Roman"/>
          <w:spacing w:val="-4"/>
          <w:sz w:val="22"/>
          <w:szCs w:val="22"/>
          <w:cs/>
        </w:rPr>
        <w:t xml:space="preserve"> </w:t>
      </w:r>
      <w:r w:rsidR="00294068" w:rsidRPr="00494A1D">
        <w:rPr>
          <w:rFonts w:hAnsi="Times New Roman" w:cs="Times New Roman"/>
          <w:spacing w:val="-4"/>
          <w:sz w:val="22"/>
          <w:szCs w:val="22"/>
        </w:rPr>
        <w:t>202</w:t>
      </w:r>
      <w:r w:rsidR="00F26F77" w:rsidRPr="00494A1D">
        <w:rPr>
          <w:rFonts w:hAnsi="Times New Roman" w:cs="Times New Roman"/>
          <w:spacing w:val="-4"/>
          <w:sz w:val="22"/>
          <w:szCs w:val="22"/>
        </w:rPr>
        <w:t>1</w:t>
      </w:r>
      <w:r w:rsidR="00294068" w:rsidRPr="00494A1D">
        <w:rPr>
          <w:rFonts w:hAnsi="Times New Roman" w:cs="Times New Roman"/>
          <w:spacing w:val="-4"/>
          <w:sz w:val="22"/>
          <w:szCs w:val="22"/>
        </w:rPr>
        <w:t xml:space="preserve"> and 20</w:t>
      </w:r>
      <w:r w:rsidR="00F26F77" w:rsidRPr="00494A1D">
        <w:rPr>
          <w:rFonts w:hAnsi="Times New Roman" w:cs="Times New Roman"/>
          <w:spacing w:val="-4"/>
          <w:sz w:val="22"/>
          <w:szCs w:val="22"/>
        </w:rPr>
        <w:t>20</w:t>
      </w:r>
      <w:r w:rsidR="000070B3" w:rsidRPr="00494A1D">
        <w:rPr>
          <w:rFonts w:hAnsi="Times New Roman" w:cs="Times New Roman"/>
          <w:sz w:val="22"/>
          <w:szCs w:val="22"/>
        </w:rPr>
        <w:t>, respectively</w:t>
      </w:r>
      <w:r w:rsidR="007614E2" w:rsidRPr="00494A1D">
        <w:rPr>
          <w:rFonts w:hAnsi="Times New Roman" w:cs="Times New Roman"/>
          <w:sz w:val="22"/>
          <w:szCs w:val="22"/>
        </w:rPr>
        <w:t xml:space="preserve"> are presented as follows</w:t>
      </w:r>
      <w:r w:rsidR="007614E2" w:rsidRPr="00494A1D">
        <w:rPr>
          <w:rFonts w:hAnsi="Times New Roman" w:cs="Times New Roman"/>
          <w:sz w:val="22"/>
          <w:szCs w:val="22"/>
          <w:cs/>
        </w:rPr>
        <w:t>:</w:t>
      </w:r>
    </w:p>
    <w:p w14:paraId="46634D9B" w14:textId="77777777" w:rsidR="000070B3" w:rsidRPr="00494A1D" w:rsidRDefault="000070B3" w:rsidP="008B3311">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0070B3" w:rsidRPr="00494A1D" w14:paraId="57914E3C" w14:textId="77777777" w:rsidTr="00E74628">
        <w:trPr>
          <w:tblHeader/>
        </w:trPr>
        <w:tc>
          <w:tcPr>
            <w:tcW w:w="3564" w:type="dxa"/>
            <w:vAlign w:val="bottom"/>
          </w:tcPr>
          <w:p w14:paraId="6AA51E9B" w14:textId="77777777" w:rsidR="000070B3" w:rsidRPr="00494A1D" w:rsidRDefault="000070B3" w:rsidP="00494A1D">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B93FE58" w14:textId="2FF450BB" w:rsidR="000070B3" w:rsidRPr="00494A1D" w:rsidRDefault="00C25602" w:rsidP="00494A1D">
            <w:pPr>
              <w:spacing w:line="240" w:lineRule="atLeast"/>
              <w:ind w:right="-43"/>
              <w:jc w:val="center"/>
              <w:rPr>
                <w:rFonts w:hAnsi="Times New Roman" w:cs="Times New Roman"/>
                <w:sz w:val="20"/>
                <w:szCs w:val="20"/>
              </w:rPr>
            </w:pPr>
            <w:r w:rsidRPr="00494A1D">
              <w:rPr>
                <w:rFonts w:hAnsi="Times New Roman" w:cs="Times New Roman"/>
                <w:sz w:val="20"/>
                <w:szCs w:val="20"/>
              </w:rPr>
              <w:t>Y</w:t>
            </w:r>
            <w:r w:rsidR="00A50AD7" w:rsidRPr="00494A1D">
              <w:rPr>
                <w:rFonts w:hAnsi="Times New Roman" w:cs="Times New Roman"/>
                <w:sz w:val="20"/>
                <w:szCs w:val="20"/>
              </w:rPr>
              <w:t>ear</w:t>
            </w:r>
            <w:r w:rsidR="000070B3" w:rsidRPr="00494A1D">
              <w:rPr>
                <w:rFonts w:hAnsi="Times New Roman" w:cs="Times New Roman"/>
                <w:sz w:val="20"/>
                <w:szCs w:val="20"/>
              </w:rPr>
              <w:t xml:space="preserve"> period ended 31 </w:t>
            </w:r>
            <w:r w:rsidR="00A50AD7" w:rsidRPr="00494A1D">
              <w:rPr>
                <w:rFonts w:hAnsi="Times New Roman" w:cs="Times New Roman"/>
                <w:sz w:val="20"/>
                <w:szCs w:val="20"/>
              </w:rPr>
              <w:t xml:space="preserve">December </w:t>
            </w:r>
            <w:r w:rsidR="000070B3" w:rsidRPr="00494A1D">
              <w:rPr>
                <w:rFonts w:hAnsi="Times New Roman" w:cs="Times New Roman"/>
                <w:sz w:val="20"/>
                <w:szCs w:val="20"/>
              </w:rPr>
              <w:t>20</w:t>
            </w:r>
            <w:r w:rsidR="00106324" w:rsidRPr="00494A1D">
              <w:rPr>
                <w:rFonts w:hAnsi="Times New Roman" w:cs="Times New Roman"/>
                <w:sz w:val="20"/>
                <w:szCs w:val="20"/>
              </w:rPr>
              <w:t>2</w:t>
            </w:r>
            <w:r w:rsidR="00F26F77" w:rsidRPr="00494A1D">
              <w:rPr>
                <w:rFonts w:hAnsi="Times New Roman" w:cs="Times New Roman"/>
                <w:sz w:val="20"/>
                <w:szCs w:val="20"/>
              </w:rPr>
              <w:t>1</w:t>
            </w:r>
          </w:p>
        </w:tc>
      </w:tr>
      <w:tr w:rsidR="000070B3" w:rsidRPr="00494A1D" w14:paraId="46B36B01" w14:textId="77777777" w:rsidTr="00E74628">
        <w:trPr>
          <w:tblHeader/>
        </w:trPr>
        <w:tc>
          <w:tcPr>
            <w:tcW w:w="3564" w:type="dxa"/>
            <w:vAlign w:val="bottom"/>
          </w:tcPr>
          <w:p w14:paraId="7C732C95" w14:textId="77777777" w:rsidR="000070B3" w:rsidRPr="00494A1D" w:rsidRDefault="000070B3" w:rsidP="00494A1D">
            <w:pPr>
              <w:tabs>
                <w:tab w:val="left" w:pos="900"/>
                <w:tab w:val="left" w:pos="2880"/>
              </w:tabs>
              <w:spacing w:line="240" w:lineRule="atLeast"/>
              <w:rPr>
                <w:rFonts w:hAnsi="Times New Roman" w:cs="Times New Roman"/>
                <w:sz w:val="20"/>
                <w:szCs w:val="20"/>
                <w:cs/>
              </w:rPr>
            </w:pPr>
          </w:p>
        </w:tc>
        <w:tc>
          <w:tcPr>
            <w:tcW w:w="1296" w:type="dxa"/>
            <w:vAlign w:val="bottom"/>
          </w:tcPr>
          <w:p w14:paraId="698259B2" w14:textId="77777777" w:rsidR="000070B3" w:rsidRPr="00494A1D" w:rsidRDefault="000070B3" w:rsidP="00494A1D">
            <w:pPr>
              <w:spacing w:line="240" w:lineRule="atLeast"/>
              <w:ind w:right="-43"/>
              <w:jc w:val="center"/>
              <w:rPr>
                <w:rFonts w:hAnsi="Times New Roman" w:cs="Times New Roman"/>
                <w:sz w:val="20"/>
                <w:szCs w:val="20"/>
              </w:rPr>
            </w:pPr>
            <w:r w:rsidRPr="00494A1D">
              <w:rPr>
                <w:rFonts w:hAnsi="Times New Roman" w:cs="Times New Roman"/>
                <w:sz w:val="20"/>
                <w:szCs w:val="20"/>
              </w:rPr>
              <w:t>Fire</w:t>
            </w:r>
          </w:p>
        </w:tc>
        <w:tc>
          <w:tcPr>
            <w:tcW w:w="1296" w:type="dxa"/>
            <w:vAlign w:val="bottom"/>
          </w:tcPr>
          <w:p w14:paraId="48B7EE63" w14:textId="77777777" w:rsidR="000070B3" w:rsidRPr="00494A1D" w:rsidRDefault="000070B3" w:rsidP="00494A1D">
            <w:pPr>
              <w:spacing w:line="240" w:lineRule="atLeast"/>
              <w:ind w:right="-43"/>
              <w:jc w:val="center"/>
              <w:rPr>
                <w:rFonts w:hAnsi="Times New Roman" w:cs="Times New Roman"/>
                <w:sz w:val="20"/>
                <w:szCs w:val="20"/>
              </w:rPr>
            </w:pPr>
            <w:r w:rsidRPr="00494A1D">
              <w:rPr>
                <w:rFonts w:hAnsi="Times New Roman" w:cs="Times New Roman"/>
                <w:sz w:val="20"/>
                <w:szCs w:val="20"/>
              </w:rPr>
              <w:t>Marine and transportation</w:t>
            </w:r>
          </w:p>
        </w:tc>
        <w:tc>
          <w:tcPr>
            <w:tcW w:w="1404" w:type="dxa"/>
            <w:vAlign w:val="bottom"/>
          </w:tcPr>
          <w:p w14:paraId="534114F2" w14:textId="77777777" w:rsidR="000070B3" w:rsidRPr="00494A1D" w:rsidRDefault="000070B3" w:rsidP="00494A1D">
            <w:pPr>
              <w:spacing w:line="240" w:lineRule="atLeast"/>
              <w:ind w:right="-43"/>
              <w:jc w:val="center"/>
              <w:rPr>
                <w:rFonts w:hAnsi="Times New Roman" w:cs="Times New Roman"/>
                <w:sz w:val="20"/>
                <w:szCs w:val="20"/>
              </w:rPr>
            </w:pPr>
            <w:r w:rsidRPr="00494A1D">
              <w:rPr>
                <w:rFonts w:hAnsi="Times New Roman" w:cs="Times New Roman"/>
                <w:sz w:val="20"/>
                <w:szCs w:val="20"/>
              </w:rPr>
              <w:t>Motor</w:t>
            </w:r>
          </w:p>
        </w:tc>
        <w:tc>
          <w:tcPr>
            <w:tcW w:w="1287" w:type="dxa"/>
            <w:vAlign w:val="bottom"/>
          </w:tcPr>
          <w:p w14:paraId="02CD5E9C" w14:textId="77777777" w:rsidR="000070B3" w:rsidRPr="00494A1D" w:rsidRDefault="000070B3" w:rsidP="00494A1D">
            <w:pPr>
              <w:spacing w:line="240" w:lineRule="atLeast"/>
              <w:ind w:left="-108" w:right="-171"/>
              <w:jc w:val="center"/>
              <w:rPr>
                <w:rFonts w:hAnsi="Times New Roman" w:cs="Times New Roman"/>
                <w:sz w:val="20"/>
                <w:szCs w:val="20"/>
              </w:rPr>
            </w:pPr>
            <w:r w:rsidRPr="00494A1D">
              <w:rPr>
                <w:rFonts w:hAnsi="Times New Roman" w:cs="Times New Roman"/>
                <w:sz w:val="20"/>
                <w:szCs w:val="20"/>
              </w:rPr>
              <w:t>Miscellaneous</w:t>
            </w:r>
          </w:p>
        </w:tc>
        <w:tc>
          <w:tcPr>
            <w:tcW w:w="1386" w:type="dxa"/>
            <w:vAlign w:val="bottom"/>
          </w:tcPr>
          <w:p w14:paraId="1BB34038" w14:textId="77777777" w:rsidR="000070B3" w:rsidRPr="00494A1D" w:rsidRDefault="000070B3" w:rsidP="00494A1D">
            <w:pPr>
              <w:spacing w:line="240" w:lineRule="atLeast"/>
              <w:ind w:right="-43"/>
              <w:jc w:val="center"/>
              <w:rPr>
                <w:rFonts w:hAnsi="Times New Roman" w:cs="Times New Roman"/>
                <w:sz w:val="20"/>
                <w:szCs w:val="20"/>
              </w:rPr>
            </w:pPr>
            <w:r w:rsidRPr="00494A1D">
              <w:rPr>
                <w:rFonts w:hAnsi="Times New Roman" w:cs="Times New Roman"/>
                <w:sz w:val="20"/>
                <w:szCs w:val="20"/>
              </w:rPr>
              <w:t>Total</w:t>
            </w:r>
          </w:p>
        </w:tc>
      </w:tr>
      <w:tr w:rsidR="00F847EE" w:rsidRPr="00494A1D" w14:paraId="1921330C" w14:textId="77777777" w:rsidTr="00E74628">
        <w:trPr>
          <w:tblHeader/>
        </w:trPr>
        <w:tc>
          <w:tcPr>
            <w:tcW w:w="3564" w:type="dxa"/>
            <w:vAlign w:val="bottom"/>
          </w:tcPr>
          <w:p w14:paraId="6C1CDADB" w14:textId="77777777" w:rsidR="00F847EE" w:rsidRPr="00494A1D" w:rsidRDefault="00F847EE" w:rsidP="00494A1D">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A04E711" w14:textId="77777777" w:rsidR="00F847EE" w:rsidRPr="00494A1D" w:rsidRDefault="00032339" w:rsidP="00494A1D">
            <w:pPr>
              <w:spacing w:line="240" w:lineRule="atLeast"/>
              <w:ind w:right="-43"/>
              <w:jc w:val="center"/>
              <w:rPr>
                <w:rFonts w:hAnsi="Times New Roman" w:cs="Times New Roman"/>
                <w:i/>
                <w:iCs/>
                <w:sz w:val="20"/>
                <w:szCs w:val="20"/>
              </w:rPr>
            </w:pPr>
            <w:r w:rsidRPr="00494A1D">
              <w:rPr>
                <w:rFonts w:hAnsi="Times New Roman" w:cs="Times New Roman"/>
                <w:i/>
                <w:iCs/>
                <w:sz w:val="20"/>
                <w:szCs w:val="20"/>
                <w:cs/>
              </w:rPr>
              <w:t>(</w:t>
            </w:r>
            <w:r w:rsidR="00F847EE" w:rsidRPr="00494A1D">
              <w:rPr>
                <w:rFonts w:hAnsi="Times New Roman" w:cs="Times New Roman"/>
                <w:i/>
                <w:iCs/>
                <w:sz w:val="20"/>
                <w:szCs w:val="20"/>
              </w:rPr>
              <w:t xml:space="preserve">in </w:t>
            </w:r>
            <w:r w:rsidR="00A966B4" w:rsidRPr="00494A1D">
              <w:rPr>
                <w:rFonts w:hAnsi="Times New Roman" w:cs="Times New Roman"/>
                <w:i/>
                <w:iCs/>
                <w:sz w:val="20"/>
                <w:szCs w:val="20"/>
              </w:rPr>
              <w:t xml:space="preserve">thousand </w:t>
            </w:r>
            <w:r w:rsidR="00F847EE" w:rsidRPr="00494A1D">
              <w:rPr>
                <w:rFonts w:hAnsi="Times New Roman" w:cs="Times New Roman"/>
                <w:i/>
                <w:iCs/>
                <w:sz w:val="20"/>
                <w:szCs w:val="20"/>
              </w:rPr>
              <w:t>Baht</w:t>
            </w:r>
            <w:r w:rsidRPr="00494A1D">
              <w:rPr>
                <w:rFonts w:hAnsi="Times New Roman" w:cs="Times New Roman"/>
                <w:i/>
                <w:iCs/>
                <w:sz w:val="20"/>
                <w:szCs w:val="20"/>
                <w:cs/>
              </w:rPr>
              <w:t>)</w:t>
            </w:r>
          </w:p>
        </w:tc>
      </w:tr>
      <w:tr w:rsidR="000070B3" w:rsidRPr="00494A1D" w14:paraId="0F2DDD7F" w14:textId="77777777" w:rsidTr="00204C7C">
        <w:tc>
          <w:tcPr>
            <w:tcW w:w="3564" w:type="dxa"/>
            <w:vAlign w:val="bottom"/>
          </w:tcPr>
          <w:p w14:paraId="29B00BDB" w14:textId="77777777" w:rsidR="000070B3" w:rsidRPr="00494A1D" w:rsidRDefault="000070B3" w:rsidP="00494A1D">
            <w:pPr>
              <w:tabs>
                <w:tab w:val="left" w:pos="900"/>
                <w:tab w:val="left" w:pos="2880"/>
              </w:tabs>
              <w:spacing w:line="240" w:lineRule="atLeast"/>
              <w:rPr>
                <w:rFonts w:hAnsi="Times New Roman" w:cs="Times New Roman"/>
                <w:b/>
                <w:bCs/>
                <w:sz w:val="20"/>
                <w:szCs w:val="20"/>
                <w:cs/>
              </w:rPr>
            </w:pPr>
            <w:r w:rsidRPr="00494A1D">
              <w:rPr>
                <w:rFonts w:hAnsi="Times New Roman" w:cs="Times New Roman"/>
                <w:b/>
                <w:bCs/>
                <w:sz w:val="20"/>
                <w:szCs w:val="20"/>
              </w:rPr>
              <w:t>Underwriting income</w:t>
            </w:r>
          </w:p>
        </w:tc>
        <w:tc>
          <w:tcPr>
            <w:tcW w:w="1296" w:type="dxa"/>
            <w:vAlign w:val="bottom"/>
          </w:tcPr>
          <w:p w14:paraId="61C3A8BF" w14:textId="77777777" w:rsidR="000070B3" w:rsidRPr="00494A1D" w:rsidRDefault="000070B3" w:rsidP="00494A1D">
            <w:pPr>
              <w:tabs>
                <w:tab w:val="decimal" w:pos="1062"/>
              </w:tabs>
              <w:spacing w:line="240" w:lineRule="atLeast"/>
              <w:ind w:right="-43"/>
              <w:rPr>
                <w:rFonts w:hAnsi="Times New Roman" w:cs="Times New Roman"/>
                <w:sz w:val="20"/>
                <w:szCs w:val="20"/>
              </w:rPr>
            </w:pPr>
          </w:p>
        </w:tc>
        <w:tc>
          <w:tcPr>
            <w:tcW w:w="1296" w:type="dxa"/>
            <w:vAlign w:val="bottom"/>
          </w:tcPr>
          <w:p w14:paraId="2A2D9F93" w14:textId="77777777" w:rsidR="000070B3" w:rsidRPr="00494A1D" w:rsidRDefault="000070B3" w:rsidP="00494A1D">
            <w:pPr>
              <w:tabs>
                <w:tab w:val="decimal" w:pos="1062"/>
              </w:tabs>
              <w:spacing w:line="240" w:lineRule="atLeast"/>
              <w:ind w:right="-43"/>
              <w:rPr>
                <w:rFonts w:hAnsi="Times New Roman" w:cs="Times New Roman"/>
                <w:sz w:val="20"/>
                <w:szCs w:val="20"/>
              </w:rPr>
            </w:pPr>
          </w:p>
        </w:tc>
        <w:tc>
          <w:tcPr>
            <w:tcW w:w="1404" w:type="dxa"/>
            <w:vAlign w:val="bottom"/>
          </w:tcPr>
          <w:p w14:paraId="334F8B5E" w14:textId="77777777" w:rsidR="000070B3" w:rsidRPr="00494A1D" w:rsidRDefault="000070B3" w:rsidP="00494A1D">
            <w:pPr>
              <w:tabs>
                <w:tab w:val="decimal" w:pos="1062"/>
              </w:tabs>
              <w:spacing w:line="240" w:lineRule="atLeast"/>
              <w:ind w:right="-43"/>
              <w:rPr>
                <w:rFonts w:hAnsi="Times New Roman" w:cs="Times New Roman"/>
                <w:sz w:val="20"/>
                <w:szCs w:val="20"/>
              </w:rPr>
            </w:pPr>
          </w:p>
        </w:tc>
        <w:tc>
          <w:tcPr>
            <w:tcW w:w="1287" w:type="dxa"/>
            <w:vAlign w:val="bottom"/>
          </w:tcPr>
          <w:p w14:paraId="0DA25B23" w14:textId="77777777" w:rsidR="000070B3" w:rsidRPr="00494A1D" w:rsidRDefault="000070B3" w:rsidP="00494A1D">
            <w:pPr>
              <w:tabs>
                <w:tab w:val="decimal" w:pos="1062"/>
              </w:tabs>
              <w:spacing w:line="240" w:lineRule="atLeast"/>
              <w:ind w:right="-43"/>
              <w:rPr>
                <w:rFonts w:hAnsi="Times New Roman" w:cs="Times New Roman"/>
                <w:sz w:val="20"/>
                <w:szCs w:val="20"/>
              </w:rPr>
            </w:pPr>
          </w:p>
        </w:tc>
        <w:tc>
          <w:tcPr>
            <w:tcW w:w="1386" w:type="dxa"/>
            <w:vAlign w:val="bottom"/>
          </w:tcPr>
          <w:p w14:paraId="288EF3DB" w14:textId="77777777" w:rsidR="000070B3" w:rsidRPr="00494A1D" w:rsidRDefault="000070B3" w:rsidP="00494A1D">
            <w:pPr>
              <w:tabs>
                <w:tab w:val="decimal" w:pos="1062"/>
              </w:tabs>
              <w:spacing w:line="240" w:lineRule="atLeast"/>
              <w:ind w:right="-43"/>
              <w:rPr>
                <w:rFonts w:hAnsi="Times New Roman" w:cs="Times New Roman"/>
                <w:sz w:val="20"/>
                <w:szCs w:val="20"/>
              </w:rPr>
            </w:pPr>
          </w:p>
        </w:tc>
      </w:tr>
      <w:tr w:rsidR="00B21CAD" w:rsidRPr="00494A1D" w14:paraId="10668F2E" w14:textId="77777777" w:rsidTr="00106324">
        <w:trPr>
          <w:trHeight w:val="60"/>
        </w:trPr>
        <w:tc>
          <w:tcPr>
            <w:tcW w:w="3564" w:type="dxa"/>
            <w:vAlign w:val="bottom"/>
          </w:tcPr>
          <w:p w14:paraId="6D9708CE" w14:textId="77777777" w:rsidR="00B21CAD" w:rsidRPr="00494A1D" w:rsidRDefault="00B21CAD"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Gross premium</w:t>
            </w:r>
            <w:r w:rsidR="00983DDB" w:rsidRPr="00494A1D">
              <w:rPr>
                <w:rFonts w:hAnsi="Times New Roman" w:cs="Times New Roman"/>
                <w:sz w:val="20"/>
                <w:szCs w:val="20"/>
              </w:rPr>
              <w:t>s</w:t>
            </w:r>
            <w:r w:rsidRPr="00494A1D">
              <w:rPr>
                <w:rFonts w:hAnsi="Times New Roman" w:cs="Times New Roman"/>
                <w:sz w:val="20"/>
                <w:szCs w:val="20"/>
              </w:rPr>
              <w:t xml:space="preserve"> written</w:t>
            </w:r>
          </w:p>
        </w:tc>
        <w:tc>
          <w:tcPr>
            <w:tcW w:w="1296" w:type="dxa"/>
            <w:vAlign w:val="bottom"/>
          </w:tcPr>
          <w:p w14:paraId="5639C577" w14:textId="34FBF5CB" w:rsidR="00B21CAD"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186,942</w:t>
            </w:r>
          </w:p>
        </w:tc>
        <w:tc>
          <w:tcPr>
            <w:tcW w:w="1296" w:type="dxa"/>
            <w:vAlign w:val="bottom"/>
          </w:tcPr>
          <w:p w14:paraId="01593F2D" w14:textId="1057E166" w:rsidR="00B21CAD"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25,573</w:t>
            </w:r>
          </w:p>
        </w:tc>
        <w:tc>
          <w:tcPr>
            <w:tcW w:w="1404" w:type="dxa"/>
            <w:vAlign w:val="bottom"/>
          </w:tcPr>
          <w:p w14:paraId="57D945C3" w14:textId="5C98C635" w:rsidR="00B21CAD" w:rsidRPr="00494A1D" w:rsidRDefault="00786819"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8,144,170</w:t>
            </w:r>
          </w:p>
        </w:tc>
        <w:tc>
          <w:tcPr>
            <w:tcW w:w="1287" w:type="dxa"/>
            <w:vAlign w:val="bottom"/>
          </w:tcPr>
          <w:p w14:paraId="45562E52" w14:textId="012789FD" w:rsidR="00B21CAD"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1,859,172</w:t>
            </w:r>
          </w:p>
        </w:tc>
        <w:tc>
          <w:tcPr>
            <w:tcW w:w="1386" w:type="dxa"/>
            <w:vAlign w:val="bottom"/>
          </w:tcPr>
          <w:p w14:paraId="163BD4FC" w14:textId="7C0217F4" w:rsidR="00B21CAD" w:rsidRPr="00494A1D" w:rsidRDefault="00786819"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10,215,857</w:t>
            </w:r>
          </w:p>
        </w:tc>
      </w:tr>
      <w:tr w:rsidR="00B21CAD" w:rsidRPr="00494A1D" w14:paraId="2AC7D337" w14:textId="77777777" w:rsidTr="00204C7C">
        <w:tc>
          <w:tcPr>
            <w:tcW w:w="3564" w:type="dxa"/>
            <w:vAlign w:val="bottom"/>
          </w:tcPr>
          <w:p w14:paraId="498FA410" w14:textId="77777777" w:rsidR="00B21CAD" w:rsidRPr="00494A1D" w:rsidRDefault="00B21CAD" w:rsidP="00494A1D">
            <w:pPr>
              <w:tabs>
                <w:tab w:val="left" w:pos="900"/>
                <w:tab w:val="left" w:pos="2880"/>
              </w:tabs>
              <w:spacing w:line="240" w:lineRule="atLeast"/>
              <w:rPr>
                <w:rFonts w:hAnsi="Times New Roman" w:cs="Times New Roman"/>
                <w:sz w:val="20"/>
                <w:szCs w:val="20"/>
              </w:rPr>
            </w:pPr>
            <w:r w:rsidRPr="00494A1D">
              <w:rPr>
                <w:rFonts w:hAnsi="Times New Roman" w:cs="Times New Roman"/>
                <w:i/>
                <w:iCs/>
                <w:sz w:val="20"/>
                <w:szCs w:val="20"/>
              </w:rPr>
              <w:t>Less</w:t>
            </w:r>
            <w:r w:rsidRPr="00494A1D">
              <w:rPr>
                <w:rFonts w:hAnsi="Times New Roman" w:cs="Times New Roman"/>
                <w:sz w:val="20"/>
                <w:szCs w:val="20"/>
              </w:rPr>
              <w:t xml:space="preserve"> premium</w:t>
            </w:r>
            <w:r w:rsidR="00983DDB" w:rsidRPr="00494A1D">
              <w:rPr>
                <w:rFonts w:hAnsi="Times New Roman" w:cs="Times New Roman"/>
                <w:sz w:val="20"/>
                <w:szCs w:val="20"/>
              </w:rPr>
              <w:t>s</w:t>
            </w:r>
            <w:r w:rsidRPr="00494A1D">
              <w:rPr>
                <w:rFonts w:hAnsi="Times New Roman" w:cs="Times New Roman"/>
                <w:sz w:val="20"/>
                <w:szCs w:val="20"/>
              </w:rPr>
              <w:t xml:space="preserve"> ceded  </w:t>
            </w:r>
          </w:p>
        </w:tc>
        <w:tc>
          <w:tcPr>
            <w:tcW w:w="1296" w:type="dxa"/>
            <w:vAlign w:val="bottom"/>
          </w:tcPr>
          <w:p w14:paraId="2695D72D" w14:textId="3F96E292" w:rsidR="00B21CAD"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52,425</w:t>
            </w:r>
            <w:r w:rsidRPr="00494A1D">
              <w:rPr>
                <w:rFonts w:hAnsi="Times New Roman" w:cs="Times New Roman"/>
                <w:sz w:val="20"/>
                <w:szCs w:val="20"/>
                <w:cs/>
              </w:rPr>
              <w:t>)</w:t>
            </w:r>
          </w:p>
        </w:tc>
        <w:tc>
          <w:tcPr>
            <w:tcW w:w="1296" w:type="dxa"/>
            <w:vAlign w:val="bottom"/>
          </w:tcPr>
          <w:p w14:paraId="5D6C9943" w14:textId="0E134039" w:rsidR="00B21CAD"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12,905</w:t>
            </w:r>
            <w:r w:rsidRPr="00494A1D">
              <w:rPr>
                <w:rFonts w:hAnsi="Times New Roman" w:cs="Times New Roman"/>
                <w:sz w:val="20"/>
                <w:szCs w:val="20"/>
                <w:cs/>
              </w:rPr>
              <w:t>)</w:t>
            </w:r>
          </w:p>
        </w:tc>
        <w:tc>
          <w:tcPr>
            <w:tcW w:w="1404" w:type="dxa"/>
            <w:vAlign w:val="bottom"/>
          </w:tcPr>
          <w:p w14:paraId="2A4076DC" w14:textId="46592614" w:rsidR="00B21CAD" w:rsidRPr="00494A1D" w:rsidRDefault="00786819"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31,395</w:t>
            </w:r>
            <w:r w:rsidRPr="00494A1D">
              <w:rPr>
                <w:rFonts w:hAnsi="Times New Roman" w:cs="Times New Roman"/>
                <w:sz w:val="20"/>
                <w:szCs w:val="20"/>
                <w:cs/>
              </w:rPr>
              <w:t>)</w:t>
            </w:r>
          </w:p>
        </w:tc>
        <w:tc>
          <w:tcPr>
            <w:tcW w:w="1287" w:type="dxa"/>
            <w:vAlign w:val="bottom"/>
          </w:tcPr>
          <w:p w14:paraId="061C8F65" w14:textId="11CBF476" w:rsidR="00B21CAD"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251,884</w:t>
            </w:r>
            <w:r w:rsidRPr="00494A1D">
              <w:rPr>
                <w:rFonts w:hAnsi="Times New Roman" w:cs="Times New Roman"/>
                <w:sz w:val="20"/>
                <w:szCs w:val="20"/>
                <w:cs/>
              </w:rPr>
              <w:t>)</w:t>
            </w:r>
          </w:p>
        </w:tc>
        <w:tc>
          <w:tcPr>
            <w:tcW w:w="1386" w:type="dxa"/>
            <w:vAlign w:val="bottom"/>
          </w:tcPr>
          <w:p w14:paraId="10B5D562" w14:textId="626B7753" w:rsidR="00B21CAD" w:rsidRPr="00494A1D" w:rsidRDefault="00786819"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348,609</w:t>
            </w:r>
            <w:r w:rsidRPr="00494A1D">
              <w:rPr>
                <w:rFonts w:hAnsi="Times New Roman" w:cs="Times New Roman"/>
                <w:sz w:val="20"/>
                <w:szCs w:val="20"/>
                <w:cs/>
              </w:rPr>
              <w:t>)</w:t>
            </w:r>
          </w:p>
        </w:tc>
      </w:tr>
      <w:tr w:rsidR="00B21CAD" w:rsidRPr="00494A1D" w14:paraId="7A33E183" w14:textId="77777777" w:rsidTr="00204C7C">
        <w:tc>
          <w:tcPr>
            <w:tcW w:w="3564" w:type="dxa"/>
            <w:vAlign w:val="bottom"/>
          </w:tcPr>
          <w:p w14:paraId="4EFEAAD0" w14:textId="77777777" w:rsidR="00B21CAD" w:rsidRPr="00494A1D" w:rsidRDefault="00B21CAD" w:rsidP="00494A1D">
            <w:pPr>
              <w:tabs>
                <w:tab w:val="left" w:pos="450"/>
                <w:tab w:val="left" w:pos="2880"/>
              </w:tabs>
              <w:spacing w:line="240" w:lineRule="atLeast"/>
              <w:rPr>
                <w:rFonts w:hAnsi="Times New Roman" w:cs="Times New Roman"/>
                <w:sz w:val="20"/>
                <w:szCs w:val="20"/>
                <w:cs/>
              </w:rPr>
            </w:pPr>
            <w:r w:rsidRPr="00494A1D">
              <w:rPr>
                <w:rFonts w:hAnsi="Times New Roman" w:cs="Times New Roman"/>
                <w:sz w:val="20"/>
                <w:szCs w:val="20"/>
              </w:rPr>
              <w:t>Net premiums written</w:t>
            </w:r>
          </w:p>
        </w:tc>
        <w:tc>
          <w:tcPr>
            <w:tcW w:w="1296" w:type="dxa"/>
            <w:vAlign w:val="bottom"/>
          </w:tcPr>
          <w:p w14:paraId="1AEBD27E" w14:textId="01620359" w:rsidR="00B21CAD"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134,517</w:t>
            </w:r>
          </w:p>
        </w:tc>
        <w:tc>
          <w:tcPr>
            <w:tcW w:w="1296" w:type="dxa"/>
            <w:vAlign w:val="bottom"/>
          </w:tcPr>
          <w:p w14:paraId="63F6F8F3" w14:textId="5AE567F6" w:rsidR="00B21CAD"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12,668</w:t>
            </w:r>
          </w:p>
        </w:tc>
        <w:tc>
          <w:tcPr>
            <w:tcW w:w="1404" w:type="dxa"/>
            <w:vAlign w:val="bottom"/>
          </w:tcPr>
          <w:p w14:paraId="14B95F91" w14:textId="0FE72CFD" w:rsidR="00B21CAD" w:rsidRPr="00494A1D" w:rsidRDefault="00786819"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8,112,775</w:t>
            </w:r>
          </w:p>
        </w:tc>
        <w:tc>
          <w:tcPr>
            <w:tcW w:w="1287" w:type="dxa"/>
            <w:vAlign w:val="bottom"/>
          </w:tcPr>
          <w:p w14:paraId="2693F6A0" w14:textId="1C183620" w:rsidR="00B21CAD"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1,607,288</w:t>
            </w:r>
          </w:p>
        </w:tc>
        <w:tc>
          <w:tcPr>
            <w:tcW w:w="1386" w:type="dxa"/>
            <w:vAlign w:val="bottom"/>
          </w:tcPr>
          <w:p w14:paraId="15690D67" w14:textId="4E80D0C5" w:rsidR="00B21CAD" w:rsidRPr="00494A1D" w:rsidRDefault="00786819"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9,867,248</w:t>
            </w:r>
          </w:p>
        </w:tc>
      </w:tr>
      <w:tr w:rsidR="00B70E85" w:rsidRPr="00494A1D" w14:paraId="561A5A6F" w14:textId="77777777" w:rsidTr="00204C7C">
        <w:tc>
          <w:tcPr>
            <w:tcW w:w="3564" w:type="dxa"/>
            <w:vAlign w:val="bottom"/>
          </w:tcPr>
          <w:p w14:paraId="335F482A" w14:textId="77777777" w:rsidR="00027CE1" w:rsidRPr="00494A1D" w:rsidRDefault="00C865B4" w:rsidP="00494A1D">
            <w:pPr>
              <w:tabs>
                <w:tab w:val="left" w:pos="450"/>
              </w:tabs>
              <w:spacing w:line="240" w:lineRule="atLeast"/>
              <w:ind w:left="162" w:right="-198" w:hanging="162"/>
              <w:rPr>
                <w:rFonts w:hAnsi="Times New Roman" w:cs="Times New Roman"/>
                <w:sz w:val="20"/>
                <w:szCs w:val="20"/>
              </w:rPr>
            </w:pPr>
            <w:r w:rsidRPr="00494A1D">
              <w:rPr>
                <w:rFonts w:hAnsi="Times New Roman" w:cs="Times New Roman"/>
                <w:i/>
                <w:iCs/>
                <w:sz w:val="20"/>
                <w:szCs w:val="20"/>
              </w:rPr>
              <w:t xml:space="preserve">Add </w:t>
            </w:r>
            <w:r w:rsidR="00032339" w:rsidRPr="00494A1D">
              <w:rPr>
                <w:rFonts w:hAnsi="Times New Roman" w:cs="Times New Roman"/>
                <w:i/>
                <w:iCs/>
                <w:sz w:val="20"/>
                <w:szCs w:val="20"/>
                <w:cs/>
              </w:rPr>
              <w:t>(</w:t>
            </w:r>
            <w:r w:rsidRPr="00494A1D">
              <w:rPr>
                <w:rFonts w:hAnsi="Times New Roman" w:cs="Times New Roman"/>
                <w:i/>
                <w:iCs/>
                <w:sz w:val="20"/>
                <w:szCs w:val="20"/>
              </w:rPr>
              <w:t>l</w:t>
            </w:r>
            <w:r w:rsidR="00B70E85" w:rsidRPr="00494A1D">
              <w:rPr>
                <w:rFonts w:hAnsi="Times New Roman" w:cs="Times New Roman"/>
                <w:i/>
                <w:iCs/>
                <w:sz w:val="20"/>
                <w:szCs w:val="20"/>
              </w:rPr>
              <w:t>ess</w:t>
            </w:r>
            <w:r w:rsidR="00032339" w:rsidRPr="00494A1D">
              <w:rPr>
                <w:rFonts w:hAnsi="Times New Roman" w:cs="Times New Roman"/>
                <w:i/>
                <w:iCs/>
                <w:sz w:val="20"/>
                <w:szCs w:val="20"/>
                <w:cs/>
              </w:rPr>
              <w:t xml:space="preserve">) </w:t>
            </w:r>
            <w:r w:rsidR="00983DDB" w:rsidRPr="00494A1D">
              <w:rPr>
                <w:rFonts w:hAnsi="Times New Roman" w:cs="Times New Roman"/>
                <w:sz w:val="20"/>
                <w:szCs w:val="20"/>
              </w:rPr>
              <w:t xml:space="preserve">net </w:t>
            </w:r>
            <w:r w:rsidR="00B70E85" w:rsidRPr="00494A1D">
              <w:rPr>
                <w:rFonts w:hAnsi="Times New Roman" w:cs="Times New Roman"/>
                <w:sz w:val="20"/>
                <w:szCs w:val="20"/>
              </w:rPr>
              <w:t>unear</w:t>
            </w:r>
            <w:r w:rsidR="00204C7C" w:rsidRPr="00494A1D">
              <w:rPr>
                <w:rFonts w:hAnsi="Times New Roman" w:cs="Times New Roman"/>
                <w:sz w:val="20"/>
                <w:szCs w:val="20"/>
              </w:rPr>
              <w:t xml:space="preserve">ned premium reserves  </w:t>
            </w:r>
            <w:r w:rsidR="00204C7C" w:rsidRPr="00494A1D">
              <w:rPr>
                <w:rFonts w:hAnsi="Times New Roman" w:cs="Times New Roman"/>
                <w:sz w:val="20"/>
                <w:szCs w:val="20"/>
              </w:rPr>
              <w:br/>
            </w:r>
            <w:r w:rsidR="00B70E85" w:rsidRPr="00494A1D">
              <w:rPr>
                <w:rFonts w:hAnsi="Times New Roman" w:cs="Times New Roman"/>
                <w:sz w:val="20"/>
                <w:szCs w:val="20"/>
                <w:cs/>
              </w:rPr>
              <w:t xml:space="preserve"> </w:t>
            </w:r>
            <w:r w:rsidR="00EF0BFD" w:rsidRPr="00494A1D">
              <w:rPr>
                <w:rFonts w:hAnsi="Times New Roman" w:cs="Times New Roman"/>
                <w:sz w:val="20"/>
                <w:szCs w:val="20"/>
                <w:cs/>
              </w:rPr>
              <w:t xml:space="preserve">    </w:t>
            </w:r>
            <w:r w:rsidR="00027CE1" w:rsidRPr="00494A1D">
              <w:rPr>
                <w:rFonts w:hAnsi="Times New Roman" w:cs="Times New Roman"/>
                <w:sz w:val="20"/>
                <w:szCs w:val="20"/>
              </w:rPr>
              <w:t xml:space="preserve">decrease </w:t>
            </w:r>
            <w:r w:rsidR="00032339" w:rsidRPr="00494A1D">
              <w:rPr>
                <w:rFonts w:hAnsi="Times New Roman" w:cs="Times New Roman"/>
                <w:sz w:val="20"/>
                <w:szCs w:val="20"/>
                <w:cs/>
              </w:rPr>
              <w:t>(</w:t>
            </w:r>
            <w:r w:rsidR="00CB05CE" w:rsidRPr="00494A1D">
              <w:rPr>
                <w:rFonts w:hAnsi="Times New Roman" w:cs="Times New Roman"/>
                <w:sz w:val="20"/>
                <w:szCs w:val="20"/>
              </w:rPr>
              <w:t>increased</w:t>
            </w:r>
            <w:r w:rsidR="00032339" w:rsidRPr="00494A1D">
              <w:rPr>
                <w:rFonts w:hAnsi="Times New Roman" w:cs="Times New Roman"/>
                <w:sz w:val="20"/>
                <w:szCs w:val="20"/>
                <w:cs/>
              </w:rPr>
              <w:t>)</w:t>
            </w:r>
            <w:r w:rsidR="00CB05CE" w:rsidRPr="00494A1D">
              <w:rPr>
                <w:rFonts w:hAnsi="Times New Roman" w:cs="Times New Roman"/>
                <w:sz w:val="20"/>
                <w:szCs w:val="20"/>
              </w:rPr>
              <w:t xml:space="preserve"> from previous </w:t>
            </w:r>
          </w:p>
          <w:p w14:paraId="69604A8C" w14:textId="77777777" w:rsidR="00B70E85" w:rsidRPr="00494A1D" w:rsidRDefault="00674E22" w:rsidP="00494A1D">
            <w:pPr>
              <w:tabs>
                <w:tab w:val="left" w:pos="450"/>
              </w:tabs>
              <w:spacing w:line="240" w:lineRule="atLeast"/>
              <w:ind w:left="501" w:right="-198" w:hanging="162"/>
              <w:rPr>
                <w:rFonts w:hAnsi="Times New Roman" w:cs="Times New Roman"/>
                <w:sz w:val="20"/>
                <w:szCs w:val="20"/>
                <w:cs/>
              </w:rPr>
            </w:pPr>
            <w:r w:rsidRPr="00494A1D">
              <w:rPr>
                <w:rFonts w:hAnsi="Times New Roman" w:cs="Times New Roman"/>
                <w:sz w:val="20"/>
                <w:szCs w:val="20"/>
              </w:rPr>
              <w:t>year</w:t>
            </w:r>
          </w:p>
        </w:tc>
        <w:tc>
          <w:tcPr>
            <w:tcW w:w="1296" w:type="dxa"/>
            <w:vAlign w:val="bottom"/>
          </w:tcPr>
          <w:p w14:paraId="2E18CE27" w14:textId="2C844A64" w:rsidR="00B70E85"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2,824</w:t>
            </w:r>
            <w:r w:rsidRPr="00494A1D">
              <w:rPr>
                <w:rFonts w:hAnsi="Times New Roman" w:cs="Times New Roman"/>
                <w:sz w:val="20"/>
                <w:szCs w:val="20"/>
                <w:cs/>
              </w:rPr>
              <w:t>)</w:t>
            </w:r>
          </w:p>
        </w:tc>
        <w:tc>
          <w:tcPr>
            <w:tcW w:w="1296" w:type="dxa"/>
            <w:vAlign w:val="bottom"/>
          </w:tcPr>
          <w:p w14:paraId="08A97A39" w14:textId="6D6B08C2" w:rsidR="00B70E85"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72</w:t>
            </w:r>
            <w:r w:rsidRPr="00494A1D">
              <w:rPr>
                <w:rFonts w:hAnsi="Times New Roman" w:cs="Times New Roman"/>
                <w:sz w:val="20"/>
                <w:szCs w:val="20"/>
                <w:cs/>
              </w:rPr>
              <w:t>)</w:t>
            </w:r>
          </w:p>
        </w:tc>
        <w:tc>
          <w:tcPr>
            <w:tcW w:w="1404" w:type="dxa"/>
            <w:vAlign w:val="bottom"/>
          </w:tcPr>
          <w:p w14:paraId="68C29E31" w14:textId="72D84420" w:rsidR="00B70E85" w:rsidRPr="00494A1D" w:rsidRDefault="00786819"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74,090</w:t>
            </w:r>
          </w:p>
        </w:tc>
        <w:tc>
          <w:tcPr>
            <w:tcW w:w="1287" w:type="dxa"/>
            <w:vAlign w:val="bottom"/>
          </w:tcPr>
          <w:p w14:paraId="0D3BB491" w14:textId="630EBAA8" w:rsidR="00B70E85"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87,988</w:t>
            </w:r>
            <w:r w:rsidRPr="00494A1D">
              <w:rPr>
                <w:rFonts w:hAnsi="Times New Roman" w:cs="Times New Roman"/>
                <w:sz w:val="20"/>
                <w:szCs w:val="20"/>
                <w:cs/>
              </w:rPr>
              <w:t>)</w:t>
            </w:r>
          </w:p>
        </w:tc>
        <w:tc>
          <w:tcPr>
            <w:tcW w:w="1386" w:type="dxa"/>
            <w:vAlign w:val="bottom"/>
          </w:tcPr>
          <w:p w14:paraId="468ACE55" w14:textId="2CB1A822" w:rsidR="00B70E85" w:rsidRPr="00494A1D" w:rsidRDefault="00786819"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16,794</w:t>
            </w:r>
            <w:r w:rsidRPr="00494A1D">
              <w:rPr>
                <w:rFonts w:hAnsi="Times New Roman" w:cs="Times New Roman"/>
                <w:sz w:val="20"/>
                <w:szCs w:val="20"/>
                <w:cs/>
              </w:rPr>
              <w:t>)</w:t>
            </w:r>
          </w:p>
        </w:tc>
      </w:tr>
      <w:tr w:rsidR="00B70E85" w:rsidRPr="00494A1D" w14:paraId="5ABCCF01" w14:textId="77777777" w:rsidTr="00204C7C">
        <w:tc>
          <w:tcPr>
            <w:tcW w:w="3564" w:type="dxa"/>
            <w:vAlign w:val="bottom"/>
          </w:tcPr>
          <w:p w14:paraId="4C0C4012" w14:textId="77777777" w:rsidR="00B70E85" w:rsidRPr="00494A1D" w:rsidRDefault="00B70E85"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Net premium</w:t>
            </w:r>
            <w:r w:rsidR="00983DDB" w:rsidRPr="00494A1D">
              <w:rPr>
                <w:rFonts w:hAnsi="Times New Roman" w:cs="Times New Roman"/>
                <w:sz w:val="20"/>
                <w:szCs w:val="20"/>
              </w:rPr>
              <w:t>s</w:t>
            </w:r>
            <w:r w:rsidRPr="00494A1D">
              <w:rPr>
                <w:rFonts w:hAnsi="Times New Roman" w:cs="Times New Roman"/>
                <w:sz w:val="20"/>
                <w:szCs w:val="20"/>
              </w:rPr>
              <w:t xml:space="preserve"> earned</w:t>
            </w:r>
          </w:p>
        </w:tc>
        <w:tc>
          <w:tcPr>
            <w:tcW w:w="1296" w:type="dxa"/>
            <w:vAlign w:val="bottom"/>
          </w:tcPr>
          <w:p w14:paraId="0D02D406" w14:textId="3D4081B6"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131,693</w:t>
            </w:r>
          </w:p>
        </w:tc>
        <w:tc>
          <w:tcPr>
            <w:tcW w:w="1296" w:type="dxa"/>
            <w:vAlign w:val="bottom"/>
          </w:tcPr>
          <w:p w14:paraId="408CA9B8" w14:textId="3828D6A4"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12,596</w:t>
            </w:r>
          </w:p>
        </w:tc>
        <w:tc>
          <w:tcPr>
            <w:tcW w:w="1404" w:type="dxa"/>
            <w:vAlign w:val="bottom"/>
          </w:tcPr>
          <w:p w14:paraId="6F57D2E1" w14:textId="264364C1" w:rsidR="00B70E85" w:rsidRPr="00494A1D" w:rsidRDefault="00786819"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8,186,865</w:t>
            </w:r>
          </w:p>
        </w:tc>
        <w:tc>
          <w:tcPr>
            <w:tcW w:w="1287" w:type="dxa"/>
            <w:vAlign w:val="bottom"/>
          </w:tcPr>
          <w:p w14:paraId="1741F62E" w14:textId="5FDD6BBE"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1,519,300</w:t>
            </w:r>
          </w:p>
        </w:tc>
        <w:tc>
          <w:tcPr>
            <w:tcW w:w="1386" w:type="dxa"/>
            <w:vAlign w:val="bottom"/>
          </w:tcPr>
          <w:p w14:paraId="588E00AD" w14:textId="42CDDCD7" w:rsidR="00B70E85" w:rsidRPr="00494A1D" w:rsidRDefault="00786819"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9,850,454</w:t>
            </w:r>
          </w:p>
        </w:tc>
      </w:tr>
      <w:tr w:rsidR="00B70E85" w:rsidRPr="00494A1D" w14:paraId="23D51483" w14:textId="77777777" w:rsidTr="00204C7C">
        <w:tc>
          <w:tcPr>
            <w:tcW w:w="3564" w:type="dxa"/>
            <w:vAlign w:val="bottom"/>
          </w:tcPr>
          <w:p w14:paraId="185E3142" w14:textId="77777777" w:rsidR="00B70E85" w:rsidRPr="00494A1D" w:rsidRDefault="00B70E85"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Commission and brokerage income</w:t>
            </w:r>
          </w:p>
        </w:tc>
        <w:tc>
          <w:tcPr>
            <w:tcW w:w="1296" w:type="dxa"/>
            <w:vAlign w:val="bottom"/>
          </w:tcPr>
          <w:p w14:paraId="709466EC" w14:textId="7E71C2AC" w:rsidR="00B70E85"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26,590</w:t>
            </w:r>
          </w:p>
        </w:tc>
        <w:tc>
          <w:tcPr>
            <w:tcW w:w="1296" w:type="dxa"/>
            <w:vAlign w:val="bottom"/>
          </w:tcPr>
          <w:p w14:paraId="083D638C" w14:textId="0817765A" w:rsidR="00B70E85"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5,653</w:t>
            </w:r>
          </w:p>
        </w:tc>
        <w:tc>
          <w:tcPr>
            <w:tcW w:w="1404" w:type="dxa"/>
            <w:vAlign w:val="bottom"/>
          </w:tcPr>
          <w:p w14:paraId="3620B66B" w14:textId="7EE23AE5" w:rsidR="00B70E85" w:rsidRPr="00494A1D" w:rsidRDefault="00786819"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4,529</w:t>
            </w:r>
          </w:p>
        </w:tc>
        <w:tc>
          <w:tcPr>
            <w:tcW w:w="1287" w:type="dxa"/>
            <w:vAlign w:val="bottom"/>
          </w:tcPr>
          <w:p w14:paraId="2003086E" w14:textId="0260777D" w:rsidR="00B70E85" w:rsidRPr="00494A1D" w:rsidRDefault="00786819"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55,755</w:t>
            </w:r>
          </w:p>
        </w:tc>
        <w:tc>
          <w:tcPr>
            <w:tcW w:w="1386" w:type="dxa"/>
            <w:vAlign w:val="bottom"/>
          </w:tcPr>
          <w:p w14:paraId="2F672A78" w14:textId="35241EA4" w:rsidR="00B70E85" w:rsidRPr="00494A1D" w:rsidRDefault="00786819"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92,527</w:t>
            </w:r>
          </w:p>
        </w:tc>
      </w:tr>
      <w:tr w:rsidR="00B70E85" w:rsidRPr="00494A1D" w14:paraId="1BC30283" w14:textId="77777777" w:rsidTr="00204C7C">
        <w:tc>
          <w:tcPr>
            <w:tcW w:w="3564" w:type="dxa"/>
            <w:vAlign w:val="bottom"/>
          </w:tcPr>
          <w:p w14:paraId="4080B40A" w14:textId="77777777" w:rsidR="00B70E85" w:rsidRPr="00494A1D" w:rsidRDefault="00B70E85" w:rsidP="00494A1D">
            <w:pPr>
              <w:tabs>
                <w:tab w:val="left" w:pos="900"/>
                <w:tab w:val="left" w:pos="2880"/>
              </w:tabs>
              <w:spacing w:line="240" w:lineRule="atLeast"/>
              <w:rPr>
                <w:rFonts w:hAnsi="Times New Roman" w:cs="Times New Roman"/>
                <w:b/>
                <w:bCs/>
                <w:sz w:val="20"/>
                <w:szCs w:val="20"/>
              </w:rPr>
            </w:pPr>
            <w:r w:rsidRPr="00494A1D">
              <w:rPr>
                <w:rFonts w:hAnsi="Times New Roman" w:cs="Times New Roman"/>
                <w:b/>
                <w:bCs/>
                <w:sz w:val="20"/>
                <w:szCs w:val="20"/>
              </w:rPr>
              <w:t>Total underwriting income</w:t>
            </w:r>
          </w:p>
        </w:tc>
        <w:tc>
          <w:tcPr>
            <w:tcW w:w="1296" w:type="dxa"/>
            <w:vAlign w:val="bottom"/>
          </w:tcPr>
          <w:p w14:paraId="2487C44B" w14:textId="391570D4" w:rsidR="00B70E85" w:rsidRPr="00494A1D" w:rsidRDefault="00786819"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158,283</w:t>
            </w:r>
          </w:p>
        </w:tc>
        <w:tc>
          <w:tcPr>
            <w:tcW w:w="1296" w:type="dxa"/>
            <w:vAlign w:val="bottom"/>
          </w:tcPr>
          <w:p w14:paraId="078230DD" w14:textId="2C958338" w:rsidR="00B70E85" w:rsidRPr="00494A1D" w:rsidRDefault="00786819"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18,249</w:t>
            </w:r>
          </w:p>
        </w:tc>
        <w:tc>
          <w:tcPr>
            <w:tcW w:w="1404" w:type="dxa"/>
            <w:vAlign w:val="bottom"/>
          </w:tcPr>
          <w:p w14:paraId="289949EE" w14:textId="75A0A91B" w:rsidR="00B70E85" w:rsidRPr="00494A1D" w:rsidRDefault="00786819" w:rsidP="00494A1D">
            <w:pPr>
              <w:pBdr>
                <w:bottom w:val="single" w:sz="4" w:space="1" w:color="auto"/>
              </w:pBdr>
              <w:tabs>
                <w:tab w:val="decimal" w:pos="1116"/>
              </w:tabs>
              <w:spacing w:line="240" w:lineRule="atLeast"/>
              <w:ind w:right="-43"/>
              <w:rPr>
                <w:rFonts w:hAnsi="Times New Roman" w:cs="Times New Roman"/>
                <w:b/>
                <w:bCs/>
                <w:sz w:val="20"/>
                <w:szCs w:val="20"/>
              </w:rPr>
            </w:pPr>
            <w:r w:rsidRPr="00494A1D">
              <w:rPr>
                <w:rFonts w:hAnsi="Times New Roman" w:cs="Times New Roman"/>
                <w:b/>
                <w:bCs/>
                <w:sz w:val="20"/>
                <w:szCs w:val="20"/>
              </w:rPr>
              <w:t>8,191,394</w:t>
            </w:r>
          </w:p>
        </w:tc>
        <w:tc>
          <w:tcPr>
            <w:tcW w:w="1287" w:type="dxa"/>
            <w:vAlign w:val="bottom"/>
          </w:tcPr>
          <w:p w14:paraId="1BB5F96B" w14:textId="2E781067" w:rsidR="00B70E85" w:rsidRPr="00494A1D" w:rsidRDefault="00786819"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1,575,055</w:t>
            </w:r>
          </w:p>
        </w:tc>
        <w:tc>
          <w:tcPr>
            <w:tcW w:w="1386" w:type="dxa"/>
            <w:vAlign w:val="bottom"/>
          </w:tcPr>
          <w:p w14:paraId="2F2E3C10" w14:textId="212349F7" w:rsidR="00B70E85" w:rsidRPr="00494A1D" w:rsidRDefault="00786819" w:rsidP="00494A1D">
            <w:pPr>
              <w:pBdr>
                <w:bottom w:val="single" w:sz="4" w:space="1" w:color="auto"/>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9,942,981</w:t>
            </w:r>
          </w:p>
        </w:tc>
      </w:tr>
      <w:tr w:rsidR="00B70E85" w:rsidRPr="00494A1D" w14:paraId="1E90427D" w14:textId="77777777" w:rsidTr="00204C7C">
        <w:tc>
          <w:tcPr>
            <w:tcW w:w="3564" w:type="dxa"/>
            <w:vAlign w:val="bottom"/>
          </w:tcPr>
          <w:p w14:paraId="2344271F" w14:textId="77777777" w:rsidR="00B70E85" w:rsidRPr="00494A1D" w:rsidRDefault="00B70E85" w:rsidP="00494A1D">
            <w:pPr>
              <w:tabs>
                <w:tab w:val="left" w:pos="450"/>
                <w:tab w:val="left" w:pos="2880"/>
              </w:tabs>
              <w:spacing w:line="240" w:lineRule="atLeast"/>
              <w:rPr>
                <w:rFonts w:hAnsi="Times New Roman" w:cs="Times New Roman"/>
                <w:b/>
                <w:bCs/>
                <w:sz w:val="20"/>
                <w:szCs w:val="20"/>
                <w:cs/>
              </w:rPr>
            </w:pPr>
            <w:r w:rsidRPr="00494A1D">
              <w:rPr>
                <w:rFonts w:hAnsi="Times New Roman" w:cs="Times New Roman"/>
                <w:b/>
                <w:bCs/>
                <w:sz w:val="20"/>
                <w:szCs w:val="20"/>
              </w:rPr>
              <w:t>Underwriting expenses</w:t>
            </w:r>
          </w:p>
        </w:tc>
        <w:tc>
          <w:tcPr>
            <w:tcW w:w="1296" w:type="dxa"/>
            <w:vAlign w:val="bottom"/>
          </w:tcPr>
          <w:p w14:paraId="089D8756"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1E5DB520"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0BFA6006" w14:textId="77777777" w:rsidR="00B70E85" w:rsidRPr="00494A1D" w:rsidRDefault="00B70E85" w:rsidP="00494A1D">
            <w:pPr>
              <w:tabs>
                <w:tab w:val="decimal" w:pos="1116"/>
              </w:tabs>
              <w:spacing w:line="240" w:lineRule="atLeast"/>
              <w:ind w:right="-43"/>
              <w:rPr>
                <w:rFonts w:hAnsi="Times New Roman" w:cs="Times New Roman"/>
                <w:sz w:val="20"/>
                <w:szCs w:val="20"/>
              </w:rPr>
            </w:pPr>
          </w:p>
        </w:tc>
        <w:tc>
          <w:tcPr>
            <w:tcW w:w="1287" w:type="dxa"/>
            <w:vAlign w:val="bottom"/>
          </w:tcPr>
          <w:p w14:paraId="1F428007"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553648B6" w14:textId="77777777" w:rsidR="00B70E85" w:rsidRPr="00494A1D" w:rsidRDefault="00B70E85" w:rsidP="00494A1D">
            <w:pPr>
              <w:tabs>
                <w:tab w:val="decimal" w:pos="1125"/>
              </w:tabs>
              <w:spacing w:line="240" w:lineRule="atLeast"/>
              <w:ind w:right="-43"/>
              <w:rPr>
                <w:rFonts w:hAnsi="Times New Roman" w:cs="Times New Roman"/>
                <w:sz w:val="20"/>
                <w:szCs w:val="20"/>
              </w:rPr>
            </w:pPr>
          </w:p>
        </w:tc>
      </w:tr>
      <w:tr w:rsidR="00B70E85" w:rsidRPr="00494A1D" w14:paraId="33BB9C44" w14:textId="77777777" w:rsidTr="00204C7C">
        <w:tc>
          <w:tcPr>
            <w:tcW w:w="3564" w:type="dxa"/>
            <w:vAlign w:val="bottom"/>
          </w:tcPr>
          <w:p w14:paraId="1F537D1E" w14:textId="77777777" w:rsidR="00B70E85" w:rsidRPr="00494A1D" w:rsidRDefault="00983DDB" w:rsidP="00494A1D">
            <w:pPr>
              <w:tabs>
                <w:tab w:val="left" w:pos="450"/>
                <w:tab w:val="left" w:pos="2880"/>
              </w:tabs>
              <w:spacing w:line="240" w:lineRule="atLeast"/>
              <w:ind w:left="162" w:right="-108" w:hanging="162"/>
              <w:rPr>
                <w:rFonts w:hAnsi="Times New Roman" w:cs="Times New Roman"/>
                <w:sz w:val="20"/>
                <w:szCs w:val="20"/>
                <w:cs/>
              </w:rPr>
            </w:pPr>
            <w:r w:rsidRPr="00494A1D">
              <w:rPr>
                <w:rFonts w:hAnsi="Times New Roman" w:cs="Times New Roman"/>
                <w:sz w:val="20"/>
                <w:szCs w:val="20"/>
              </w:rPr>
              <w:t>Net i</w:t>
            </w:r>
            <w:r w:rsidR="00B70E85" w:rsidRPr="00494A1D">
              <w:rPr>
                <w:rFonts w:hAnsi="Times New Roman" w:cs="Times New Roman"/>
                <w:sz w:val="20"/>
                <w:szCs w:val="20"/>
              </w:rPr>
              <w:t xml:space="preserve">nsurance claims </w:t>
            </w:r>
            <w:r w:rsidRPr="00494A1D">
              <w:rPr>
                <w:rFonts w:hAnsi="Times New Roman" w:cs="Times New Roman"/>
                <w:sz w:val="20"/>
                <w:szCs w:val="20"/>
              </w:rPr>
              <w:t>expenses</w:t>
            </w:r>
          </w:p>
        </w:tc>
        <w:tc>
          <w:tcPr>
            <w:tcW w:w="1296" w:type="dxa"/>
            <w:vAlign w:val="bottom"/>
          </w:tcPr>
          <w:p w14:paraId="60F3BB38" w14:textId="6EB036B2"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16,470</w:t>
            </w:r>
          </w:p>
        </w:tc>
        <w:tc>
          <w:tcPr>
            <w:tcW w:w="1296" w:type="dxa"/>
            <w:vAlign w:val="bottom"/>
          </w:tcPr>
          <w:p w14:paraId="01622C96" w14:textId="4C6A5484"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2,371</w:t>
            </w:r>
          </w:p>
        </w:tc>
        <w:tc>
          <w:tcPr>
            <w:tcW w:w="1404" w:type="dxa"/>
            <w:vAlign w:val="bottom"/>
          </w:tcPr>
          <w:p w14:paraId="2E5536C8" w14:textId="17F6B20F" w:rsidR="00B70E85" w:rsidRPr="00494A1D" w:rsidRDefault="00786819"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4,621,049</w:t>
            </w:r>
          </w:p>
        </w:tc>
        <w:tc>
          <w:tcPr>
            <w:tcW w:w="1287" w:type="dxa"/>
            <w:vAlign w:val="bottom"/>
          </w:tcPr>
          <w:p w14:paraId="16236AA8" w14:textId="0F60A0D5" w:rsidR="00B70E85" w:rsidRPr="00494A1D" w:rsidRDefault="00F15876"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8,693,086</w:t>
            </w:r>
          </w:p>
        </w:tc>
        <w:tc>
          <w:tcPr>
            <w:tcW w:w="1386" w:type="dxa"/>
            <w:vAlign w:val="bottom"/>
          </w:tcPr>
          <w:p w14:paraId="67BF5F65" w14:textId="17CD3654" w:rsidR="00B70E85"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13,332,976</w:t>
            </w:r>
          </w:p>
        </w:tc>
      </w:tr>
      <w:tr w:rsidR="00B70E85" w:rsidRPr="00494A1D" w14:paraId="703287A6" w14:textId="77777777" w:rsidTr="00204C7C">
        <w:tc>
          <w:tcPr>
            <w:tcW w:w="3564" w:type="dxa"/>
            <w:vAlign w:val="bottom"/>
          </w:tcPr>
          <w:p w14:paraId="3F66B485" w14:textId="77777777" w:rsidR="00B70E85" w:rsidRPr="00494A1D" w:rsidRDefault="00B70E85" w:rsidP="00494A1D">
            <w:pPr>
              <w:tabs>
                <w:tab w:val="left" w:pos="450"/>
                <w:tab w:val="left" w:pos="2880"/>
              </w:tabs>
              <w:spacing w:line="240" w:lineRule="atLeast"/>
              <w:ind w:left="72" w:right="-108" w:hanging="72"/>
              <w:rPr>
                <w:rFonts w:hAnsi="Times New Roman" w:cs="Times New Roman"/>
                <w:sz w:val="20"/>
                <w:szCs w:val="20"/>
              </w:rPr>
            </w:pPr>
            <w:r w:rsidRPr="00494A1D">
              <w:rPr>
                <w:rFonts w:hAnsi="Times New Roman" w:cs="Times New Roman"/>
                <w:sz w:val="20"/>
                <w:szCs w:val="20"/>
              </w:rPr>
              <w:t>Commissions and brokerage expenses</w:t>
            </w:r>
          </w:p>
        </w:tc>
        <w:tc>
          <w:tcPr>
            <w:tcW w:w="1296" w:type="dxa"/>
            <w:vAlign w:val="bottom"/>
          </w:tcPr>
          <w:p w14:paraId="622827A8" w14:textId="69D9B84F"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44,894</w:t>
            </w:r>
          </w:p>
        </w:tc>
        <w:tc>
          <w:tcPr>
            <w:tcW w:w="1296" w:type="dxa"/>
            <w:vAlign w:val="bottom"/>
          </w:tcPr>
          <w:p w14:paraId="398653F7" w14:textId="7BC452C7"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3,523</w:t>
            </w:r>
          </w:p>
        </w:tc>
        <w:tc>
          <w:tcPr>
            <w:tcW w:w="1404" w:type="dxa"/>
            <w:vAlign w:val="bottom"/>
          </w:tcPr>
          <w:p w14:paraId="714FEED6" w14:textId="71C4AB49" w:rsidR="00B70E85" w:rsidRPr="00494A1D" w:rsidRDefault="00786819"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1,272,110</w:t>
            </w:r>
          </w:p>
        </w:tc>
        <w:tc>
          <w:tcPr>
            <w:tcW w:w="1287" w:type="dxa"/>
            <w:vAlign w:val="bottom"/>
          </w:tcPr>
          <w:p w14:paraId="228A8C38" w14:textId="4C5C6A71" w:rsidR="00B70E85" w:rsidRPr="00494A1D" w:rsidRDefault="00F15876"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276,587</w:t>
            </w:r>
          </w:p>
        </w:tc>
        <w:tc>
          <w:tcPr>
            <w:tcW w:w="1386" w:type="dxa"/>
            <w:vAlign w:val="bottom"/>
          </w:tcPr>
          <w:p w14:paraId="3831F937" w14:textId="620BE41A" w:rsidR="00B70E85"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1,597,114</w:t>
            </w:r>
          </w:p>
        </w:tc>
      </w:tr>
      <w:tr w:rsidR="00B70E85" w:rsidRPr="00494A1D" w14:paraId="3FB72FD8" w14:textId="77777777" w:rsidTr="00964842">
        <w:trPr>
          <w:trHeight w:val="155"/>
        </w:trPr>
        <w:tc>
          <w:tcPr>
            <w:tcW w:w="3564" w:type="dxa"/>
            <w:vAlign w:val="bottom"/>
          </w:tcPr>
          <w:p w14:paraId="5D8ACEE2" w14:textId="77777777" w:rsidR="00B70E85" w:rsidRPr="00494A1D" w:rsidRDefault="00B70E85" w:rsidP="00494A1D">
            <w:pPr>
              <w:tabs>
                <w:tab w:val="left" w:pos="450"/>
                <w:tab w:val="left" w:pos="2880"/>
              </w:tabs>
              <w:spacing w:line="240" w:lineRule="atLeast"/>
              <w:rPr>
                <w:rFonts w:hAnsi="Times New Roman" w:cs="Times New Roman"/>
                <w:sz w:val="20"/>
                <w:szCs w:val="20"/>
                <w:cs/>
              </w:rPr>
            </w:pPr>
            <w:r w:rsidRPr="00494A1D">
              <w:rPr>
                <w:rFonts w:hAnsi="Times New Roman" w:cs="Times New Roman"/>
                <w:sz w:val="20"/>
                <w:szCs w:val="20"/>
              </w:rPr>
              <w:t>Other underwriting expenses</w:t>
            </w:r>
          </w:p>
        </w:tc>
        <w:tc>
          <w:tcPr>
            <w:tcW w:w="1296" w:type="dxa"/>
            <w:vAlign w:val="bottom"/>
          </w:tcPr>
          <w:p w14:paraId="312F9D61" w14:textId="7546C1BA"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1,311</w:t>
            </w:r>
          </w:p>
        </w:tc>
        <w:tc>
          <w:tcPr>
            <w:tcW w:w="1296" w:type="dxa"/>
            <w:vAlign w:val="bottom"/>
          </w:tcPr>
          <w:p w14:paraId="0AB54D96" w14:textId="0732A59A" w:rsidR="00B70E85" w:rsidRPr="00494A1D" w:rsidRDefault="00786819"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1,160</w:t>
            </w:r>
          </w:p>
        </w:tc>
        <w:tc>
          <w:tcPr>
            <w:tcW w:w="1404" w:type="dxa"/>
            <w:vAlign w:val="bottom"/>
          </w:tcPr>
          <w:p w14:paraId="686E2192" w14:textId="57F4624C" w:rsidR="00B70E85" w:rsidRPr="00494A1D" w:rsidRDefault="00786819"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163,734</w:t>
            </w:r>
          </w:p>
        </w:tc>
        <w:tc>
          <w:tcPr>
            <w:tcW w:w="1287" w:type="dxa"/>
            <w:vAlign w:val="bottom"/>
          </w:tcPr>
          <w:p w14:paraId="640AD313" w14:textId="09981437" w:rsidR="00B70E85" w:rsidRPr="00494A1D" w:rsidRDefault="00F15876"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6,853</w:t>
            </w:r>
          </w:p>
        </w:tc>
        <w:tc>
          <w:tcPr>
            <w:tcW w:w="1386" w:type="dxa"/>
            <w:vAlign w:val="bottom"/>
          </w:tcPr>
          <w:p w14:paraId="0E507578" w14:textId="62A9EA84" w:rsidR="00B70E85"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173,058</w:t>
            </w:r>
          </w:p>
        </w:tc>
      </w:tr>
      <w:tr w:rsidR="00B70E85" w:rsidRPr="00494A1D" w14:paraId="32DF605B" w14:textId="77777777" w:rsidTr="00204C7C">
        <w:tc>
          <w:tcPr>
            <w:tcW w:w="3564" w:type="dxa"/>
            <w:vAlign w:val="bottom"/>
          </w:tcPr>
          <w:p w14:paraId="71B35499" w14:textId="77777777" w:rsidR="00B70E85" w:rsidRPr="00494A1D" w:rsidRDefault="00B70E85" w:rsidP="00494A1D">
            <w:pPr>
              <w:tabs>
                <w:tab w:val="left" w:pos="450"/>
                <w:tab w:val="left" w:pos="2880"/>
              </w:tabs>
              <w:spacing w:line="240" w:lineRule="atLeast"/>
              <w:ind w:left="162" w:right="-108" w:hanging="162"/>
              <w:rPr>
                <w:rFonts w:hAnsi="Times New Roman" w:cs="Times New Roman"/>
                <w:sz w:val="20"/>
                <w:szCs w:val="20"/>
                <w:cs/>
              </w:rPr>
            </w:pPr>
            <w:r w:rsidRPr="00494A1D">
              <w:rPr>
                <w:rFonts w:hAnsi="Times New Roman" w:cs="Times New Roman"/>
                <w:sz w:val="20"/>
                <w:szCs w:val="20"/>
              </w:rPr>
              <w:t>Contribution to Road Accident Victims Protection Co</w:t>
            </w:r>
            <w:r w:rsidRPr="00494A1D">
              <w:rPr>
                <w:rFonts w:hAnsi="Times New Roman" w:cs="Times New Roman"/>
                <w:sz w:val="20"/>
                <w:szCs w:val="20"/>
                <w:cs/>
              </w:rPr>
              <w:t>.</w:t>
            </w:r>
            <w:r w:rsidRPr="00494A1D">
              <w:rPr>
                <w:rFonts w:hAnsi="Times New Roman" w:cs="Times New Roman"/>
                <w:sz w:val="20"/>
                <w:szCs w:val="20"/>
              </w:rPr>
              <w:t>, Ltd</w:t>
            </w:r>
            <w:r w:rsidRPr="00494A1D">
              <w:rPr>
                <w:rFonts w:hAnsi="Times New Roman" w:cs="Times New Roman"/>
                <w:sz w:val="20"/>
                <w:szCs w:val="20"/>
                <w:cs/>
              </w:rPr>
              <w:t>.</w:t>
            </w:r>
          </w:p>
        </w:tc>
        <w:tc>
          <w:tcPr>
            <w:tcW w:w="1296" w:type="dxa"/>
            <w:vAlign w:val="bottom"/>
          </w:tcPr>
          <w:p w14:paraId="07C15757" w14:textId="432F6684" w:rsidR="00B70E85" w:rsidRPr="00494A1D" w:rsidRDefault="00786819" w:rsidP="00494A1D">
            <w:pPr>
              <w:pBdr>
                <w:bottom w:val="single" w:sz="4" w:space="1" w:color="auto"/>
              </w:pBdr>
              <w:tabs>
                <w:tab w:val="decimal" w:pos="693"/>
              </w:tabs>
              <w:spacing w:line="240" w:lineRule="atLeast"/>
              <w:ind w:right="-43"/>
              <w:rPr>
                <w:rFonts w:hAnsi="Times New Roman" w:cs="Times New Roman"/>
                <w:sz w:val="20"/>
                <w:szCs w:val="20"/>
              </w:rPr>
            </w:pPr>
            <w:r w:rsidRPr="00494A1D">
              <w:rPr>
                <w:rFonts w:hAnsi="Times New Roman" w:cs="Times New Roman"/>
                <w:sz w:val="20"/>
                <w:szCs w:val="20"/>
                <w:cs/>
              </w:rPr>
              <w:t>-</w:t>
            </w:r>
          </w:p>
        </w:tc>
        <w:tc>
          <w:tcPr>
            <w:tcW w:w="1296" w:type="dxa"/>
            <w:vAlign w:val="bottom"/>
          </w:tcPr>
          <w:p w14:paraId="1F404B7F" w14:textId="6B5C8204" w:rsidR="00B70E85" w:rsidRPr="00494A1D" w:rsidRDefault="00786819" w:rsidP="00494A1D">
            <w:pPr>
              <w:pBdr>
                <w:bottom w:val="single" w:sz="4" w:space="1" w:color="auto"/>
              </w:pBdr>
              <w:tabs>
                <w:tab w:val="decimal" w:pos="747"/>
              </w:tabs>
              <w:spacing w:line="240" w:lineRule="atLeast"/>
              <w:ind w:right="-43"/>
              <w:rPr>
                <w:rFonts w:hAnsi="Times New Roman" w:cs="Times New Roman"/>
                <w:sz w:val="20"/>
                <w:szCs w:val="20"/>
              </w:rPr>
            </w:pPr>
            <w:r w:rsidRPr="00494A1D">
              <w:rPr>
                <w:rFonts w:hAnsi="Times New Roman" w:cs="Times New Roman"/>
                <w:sz w:val="20"/>
                <w:szCs w:val="20"/>
                <w:cs/>
              </w:rPr>
              <w:t>-</w:t>
            </w:r>
          </w:p>
        </w:tc>
        <w:tc>
          <w:tcPr>
            <w:tcW w:w="1404" w:type="dxa"/>
            <w:vAlign w:val="bottom"/>
          </w:tcPr>
          <w:p w14:paraId="009D0508" w14:textId="4F6DB1A6" w:rsidR="00B70E85" w:rsidRPr="00494A1D" w:rsidRDefault="00786819"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96,975</w:t>
            </w:r>
          </w:p>
        </w:tc>
        <w:tc>
          <w:tcPr>
            <w:tcW w:w="1287" w:type="dxa"/>
            <w:vAlign w:val="bottom"/>
          </w:tcPr>
          <w:p w14:paraId="22D6B8BC" w14:textId="13E02D74" w:rsidR="00B70E85" w:rsidRPr="00494A1D" w:rsidRDefault="00F15876" w:rsidP="00494A1D">
            <w:pPr>
              <w:pBdr>
                <w:bottom w:val="single" w:sz="4" w:space="1" w:color="auto"/>
              </w:pBdr>
              <w:tabs>
                <w:tab w:val="decimal" w:pos="738"/>
              </w:tabs>
              <w:spacing w:line="240" w:lineRule="atLeast"/>
              <w:ind w:right="-43"/>
              <w:rPr>
                <w:rFonts w:hAnsi="Times New Roman" w:cs="Times New Roman"/>
                <w:sz w:val="20"/>
                <w:szCs w:val="20"/>
              </w:rPr>
            </w:pPr>
            <w:r w:rsidRPr="00494A1D">
              <w:rPr>
                <w:rFonts w:hAnsi="Times New Roman" w:cs="Times New Roman"/>
                <w:sz w:val="20"/>
                <w:szCs w:val="20"/>
                <w:cs/>
              </w:rPr>
              <w:t>-</w:t>
            </w:r>
          </w:p>
        </w:tc>
        <w:tc>
          <w:tcPr>
            <w:tcW w:w="1386" w:type="dxa"/>
            <w:vAlign w:val="bottom"/>
          </w:tcPr>
          <w:p w14:paraId="2279B9F3" w14:textId="3AFE7D46" w:rsidR="00B70E85" w:rsidRPr="00494A1D" w:rsidRDefault="00F15876"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96,975</w:t>
            </w:r>
          </w:p>
        </w:tc>
      </w:tr>
      <w:tr w:rsidR="00B70E85" w:rsidRPr="00494A1D" w14:paraId="35390B77" w14:textId="77777777" w:rsidTr="00204C7C">
        <w:tc>
          <w:tcPr>
            <w:tcW w:w="3564" w:type="dxa"/>
            <w:vAlign w:val="bottom"/>
          </w:tcPr>
          <w:p w14:paraId="3E804050" w14:textId="77777777" w:rsidR="00B70E85" w:rsidRPr="00494A1D" w:rsidRDefault="00B70E85" w:rsidP="00494A1D">
            <w:pPr>
              <w:tabs>
                <w:tab w:val="left" w:pos="450"/>
                <w:tab w:val="left" w:pos="2880"/>
              </w:tabs>
              <w:spacing w:line="240" w:lineRule="atLeast"/>
              <w:ind w:left="158" w:right="-202" w:hanging="158"/>
              <w:rPr>
                <w:rFonts w:hAnsi="Times New Roman" w:cs="Times New Roman"/>
                <w:sz w:val="20"/>
                <w:szCs w:val="20"/>
                <w:cs/>
              </w:rPr>
            </w:pPr>
            <w:r w:rsidRPr="00494A1D">
              <w:rPr>
                <w:rFonts w:hAnsi="Times New Roman" w:cs="Times New Roman"/>
                <w:b/>
                <w:bCs/>
                <w:sz w:val="20"/>
                <w:szCs w:val="20"/>
              </w:rPr>
              <w:t>Total underwriting expenses before operating expenses</w:t>
            </w:r>
          </w:p>
        </w:tc>
        <w:tc>
          <w:tcPr>
            <w:tcW w:w="1296" w:type="dxa"/>
            <w:vAlign w:val="bottom"/>
          </w:tcPr>
          <w:p w14:paraId="59301690" w14:textId="52CA4421" w:rsidR="00B70E85" w:rsidRPr="00494A1D" w:rsidRDefault="00786819"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62,675</w:t>
            </w:r>
          </w:p>
        </w:tc>
        <w:tc>
          <w:tcPr>
            <w:tcW w:w="1296" w:type="dxa"/>
            <w:vAlign w:val="bottom"/>
          </w:tcPr>
          <w:p w14:paraId="24DE7E36" w14:textId="2B9B7B2B" w:rsidR="00B70E85" w:rsidRPr="00494A1D" w:rsidRDefault="00786819"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7,054</w:t>
            </w:r>
          </w:p>
        </w:tc>
        <w:tc>
          <w:tcPr>
            <w:tcW w:w="1404" w:type="dxa"/>
            <w:vAlign w:val="bottom"/>
          </w:tcPr>
          <w:p w14:paraId="069CA6AD" w14:textId="30172534" w:rsidR="00B70E85" w:rsidRPr="00494A1D" w:rsidRDefault="00786819" w:rsidP="00494A1D">
            <w:pPr>
              <w:pBdr>
                <w:bottom w:val="single" w:sz="4" w:space="1" w:color="auto"/>
              </w:pBdr>
              <w:tabs>
                <w:tab w:val="decimal" w:pos="1116"/>
              </w:tabs>
              <w:spacing w:line="240" w:lineRule="atLeast"/>
              <w:ind w:right="-43"/>
              <w:rPr>
                <w:rFonts w:hAnsi="Times New Roman" w:cs="Times New Roman"/>
                <w:b/>
                <w:bCs/>
                <w:sz w:val="20"/>
                <w:szCs w:val="20"/>
              </w:rPr>
            </w:pPr>
            <w:r w:rsidRPr="00494A1D">
              <w:rPr>
                <w:rFonts w:hAnsi="Times New Roman" w:cs="Times New Roman"/>
                <w:b/>
                <w:bCs/>
                <w:sz w:val="20"/>
                <w:szCs w:val="20"/>
              </w:rPr>
              <w:t>6</w:t>
            </w:r>
            <w:r w:rsidR="00F15876" w:rsidRPr="00494A1D">
              <w:rPr>
                <w:rFonts w:hAnsi="Times New Roman" w:cs="Times New Roman"/>
                <w:b/>
                <w:bCs/>
                <w:sz w:val="20"/>
                <w:szCs w:val="20"/>
              </w:rPr>
              <w:t>,153,868</w:t>
            </w:r>
          </w:p>
        </w:tc>
        <w:tc>
          <w:tcPr>
            <w:tcW w:w="1287" w:type="dxa"/>
            <w:vAlign w:val="bottom"/>
          </w:tcPr>
          <w:p w14:paraId="42B2F225" w14:textId="03AE4E1E" w:rsidR="00B70E85" w:rsidRPr="00494A1D" w:rsidRDefault="00F15876"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8,976,526</w:t>
            </w:r>
          </w:p>
        </w:tc>
        <w:tc>
          <w:tcPr>
            <w:tcW w:w="1386" w:type="dxa"/>
            <w:vAlign w:val="bottom"/>
          </w:tcPr>
          <w:p w14:paraId="6600513A" w14:textId="31E07179" w:rsidR="00B70E85" w:rsidRPr="00494A1D" w:rsidRDefault="00F15876" w:rsidP="00494A1D">
            <w:pPr>
              <w:pBdr>
                <w:bottom w:val="double" w:sz="4" w:space="1" w:color="FFFFFF"/>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15,200,123</w:t>
            </w:r>
          </w:p>
        </w:tc>
      </w:tr>
      <w:tr w:rsidR="00B70E85" w:rsidRPr="00494A1D" w14:paraId="1898B79A" w14:textId="77777777" w:rsidTr="00204C7C">
        <w:tc>
          <w:tcPr>
            <w:tcW w:w="3564" w:type="dxa"/>
            <w:vAlign w:val="bottom"/>
          </w:tcPr>
          <w:p w14:paraId="6879B58F" w14:textId="77777777" w:rsidR="00B70E85" w:rsidRPr="00494A1D" w:rsidRDefault="00B70E85" w:rsidP="00494A1D">
            <w:pPr>
              <w:tabs>
                <w:tab w:val="left" w:pos="450"/>
                <w:tab w:val="left" w:pos="2880"/>
              </w:tabs>
              <w:spacing w:line="240" w:lineRule="atLeast"/>
              <w:ind w:left="72" w:right="-108" w:hanging="72"/>
              <w:rPr>
                <w:rFonts w:hAnsi="Times New Roman" w:cs="Times New Roman"/>
                <w:sz w:val="20"/>
                <w:szCs w:val="20"/>
              </w:rPr>
            </w:pPr>
            <w:r w:rsidRPr="00494A1D">
              <w:rPr>
                <w:rFonts w:hAnsi="Times New Roman" w:cs="Times New Roman"/>
                <w:sz w:val="20"/>
                <w:szCs w:val="20"/>
              </w:rPr>
              <w:t>Operating expenses</w:t>
            </w:r>
          </w:p>
        </w:tc>
        <w:tc>
          <w:tcPr>
            <w:tcW w:w="1296" w:type="dxa"/>
            <w:vAlign w:val="bottom"/>
          </w:tcPr>
          <w:p w14:paraId="20372D48"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7FD0E012"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0B31063B"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72C8CA4A"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1C057651" w14:textId="7D1007FD" w:rsidR="00B70E85" w:rsidRPr="00494A1D" w:rsidRDefault="00F15876"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1,147,805</w:t>
            </w:r>
          </w:p>
        </w:tc>
      </w:tr>
      <w:tr w:rsidR="00B70E85" w:rsidRPr="00494A1D" w14:paraId="7EFE9E95" w14:textId="77777777" w:rsidTr="00204C7C">
        <w:tc>
          <w:tcPr>
            <w:tcW w:w="3564" w:type="dxa"/>
            <w:vAlign w:val="bottom"/>
          </w:tcPr>
          <w:p w14:paraId="35C84EEF" w14:textId="77777777" w:rsidR="00B70E85" w:rsidRPr="00494A1D" w:rsidRDefault="00B70E85" w:rsidP="00494A1D">
            <w:pPr>
              <w:tabs>
                <w:tab w:val="left" w:pos="450"/>
                <w:tab w:val="left" w:pos="2880"/>
              </w:tabs>
              <w:spacing w:line="240" w:lineRule="atLeast"/>
              <w:ind w:right="-198"/>
              <w:rPr>
                <w:rFonts w:hAnsi="Times New Roman" w:cs="Times New Roman"/>
                <w:b/>
                <w:bCs/>
                <w:sz w:val="20"/>
                <w:szCs w:val="20"/>
                <w:cs/>
              </w:rPr>
            </w:pPr>
            <w:r w:rsidRPr="00494A1D">
              <w:rPr>
                <w:rFonts w:hAnsi="Times New Roman" w:cs="Times New Roman"/>
                <w:b/>
                <w:bCs/>
                <w:sz w:val="20"/>
                <w:szCs w:val="20"/>
              </w:rPr>
              <w:t>Total underwriting expenses</w:t>
            </w:r>
          </w:p>
        </w:tc>
        <w:tc>
          <w:tcPr>
            <w:tcW w:w="1296" w:type="dxa"/>
            <w:vAlign w:val="bottom"/>
          </w:tcPr>
          <w:p w14:paraId="6089054F"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039D836A"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4CC73992"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11F87B7F"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04A6685E" w14:textId="402957C6" w:rsidR="00B70E85" w:rsidRPr="00494A1D" w:rsidRDefault="00F15876" w:rsidP="00494A1D">
            <w:pPr>
              <w:pBdr>
                <w:bottom w:val="single" w:sz="4" w:space="1" w:color="auto"/>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16,347,928</w:t>
            </w:r>
          </w:p>
        </w:tc>
      </w:tr>
      <w:tr w:rsidR="00B70E85" w:rsidRPr="00494A1D" w14:paraId="34070807" w14:textId="77777777" w:rsidTr="00204C7C">
        <w:tc>
          <w:tcPr>
            <w:tcW w:w="3564" w:type="dxa"/>
            <w:vAlign w:val="bottom"/>
          </w:tcPr>
          <w:p w14:paraId="0916C26D" w14:textId="7671094D" w:rsidR="00B70E85" w:rsidRPr="00494A1D" w:rsidRDefault="00BE77B9" w:rsidP="00494A1D">
            <w:pPr>
              <w:tabs>
                <w:tab w:val="left" w:pos="900"/>
                <w:tab w:val="left" w:pos="2880"/>
              </w:tabs>
              <w:spacing w:line="240" w:lineRule="atLeast"/>
              <w:rPr>
                <w:rFonts w:hAnsi="Times New Roman" w:cs="Times New Roman"/>
                <w:b/>
                <w:bCs/>
                <w:sz w:val="20"/>
                <w:szCs w:val="20"/>
                <w:cs/>
              </w:rPr>
            </w:pPr>
            <w:r w:rsidRPr="00494A1D">
              <w:rPr>
                <w:rFonts w:hAnsi="Times New Roman" w:cs="Times New Roman"/>
                <w:b/>
                <w:bCs/>
                <w:sz w:val="20"/>
                <w:szCs w:val="20"/>
              </w:rPr>
              <w:t>Loss</w:t>
            </w:r>
            <w:r w:rsidR="00B70E85" w:rsidRPr="00494A1D">
              <w:rPr>
                <w:rFonts w:hAnsi="Times New Roman" w:cs="Times New Roman"/>
                <w:b/>
                <w:bCs/>
                <w:sz w:val="20"/>
                <w:szCs w:val="20"/>
              </w:rPr>
              <w:t xml:space="preserve"> from underwriting</w:t>
            </w:r>
          </w:p>
        </w:tc>
        <w:tc>
          <w:tcPr>
            <w:tcW w:w="1296" w:type="dxa"/>
            <w:vAlign w:val="bottom"/>
          </w:tcPr>
          <w:p w14:paraId="492D92A9"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746026AC"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27B8870D"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6D21CD38"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44CAD2D5" w14:textId="25BF006A" w:rsidR="00B70E85" w:rsidRPr="00494A1D" w:rsidRDefault="00F15876" w:rsidP="00494A1D">
            <w:pP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cs/>
              </w:rPr>
              <w:t>(</w:t>
            </w:r>
            <w:r w:rsidRPr="00494A1D">
              <w:rPr>
                <w:rFonts w:hAnsi="Times New Roman" w:cs="Times New Roman"/>
                <w:b/>
                <w:bCs/>
                <w:sz w:val="20"/>
                <w:szCs w:val="20"/>
              </w:rPr>
              <w:t>6,404,947</w:t>
            </w:r>
            <w:r w:rsidR="00494A1D">
              <w:rPr>
                <w:rFonts w:hAnsi="Times New Roman" w:cs="Times New Roman"/>
                <w:b/>
                <w:bCs/>
                <w:sz w:val="20"/>
                <w:szCs w:val="20"/>
              </w:rPr>
              <w:t>)</w:t>
            </w:r>
          </w:p>
        </w:tc>
      </w:tr>
      <w:tr w:rsidR="00B70E85" w:rsidRPr="00494A1D" w14:paraId="3A55DC62" w14:textId="77777777" w:rsidTr="00626F22">
        <w:tc>
          <w:tcPr>
            <w:tcW w:w="3564" w:type="dxa"/>
            <w:vAlign w:val="bottom"/>
          </w:tcPr>
          <w:p w14:paraId="0CCBB56F" w14:textId="77777777" w:rsidR="00B70E85" w:rsidRPr="00494A1D" w:rsidRDefault="00B70E85"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Net investment income</w:t>
            </w:r>
          </w:p>
        </w:tc>
        <w:tc>
          <w:tcPr>
            <w:tcW w:w="1296" w:type="dxa"/>
            <w:vAlign w:val="bottom"/>
          </w:tcPr>
          <w:p w14:paraId="7DFC2256"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4CBE343A"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37E67FFE"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20C914D5"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5D30F5E3" w14:textId="7D4FD8EE" w:rsidR="00B70E85"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236,099</w:t>
            </w:r>
          </w:p>
        </w:tc>
      </w:tr>
      <w:tr w:rsidR="00B70E85" w:rsidRPr="00494A1D" w14:paraId="588138F4" w14:textId="77777777" w:rsidTr="00204C7C">
        <w:tc>
          <w:tcPr>
            <w:tcW w:w="3564" w:type="dxa"/>
            <w:vAlign w:val="bottom"/>
          </w:tcPr>
          <w:p w14:paraId="0AF46A0E" w14:textId="7E5CFAD7" w:rsidR="00B70E85" w:rsidRPr="00494A1D" w:rsidRDefault="00155E7A" w:rsidP="00494A1D">
            <w:pPr>
              <w:tabs>
                <w:tab w:val="left" w:pos="900"/>
                <w:tab w:val="left" w:pos="2880"/>
              </w:tabs>
              <w:spacing w:line="240" w:lineRule="atLeast"/>
              <w:rPr>
                <w:rFonts w:hAnsi="Times New Roman" w:cs="Times New Roman"/>
                <w:sz w:val="20"/>
                <w:szCs w:val="20"/>
              </w:rPr>
            </w:pPr>
            <w:r>
              <w:rPr>
                <w:rFonts w:hAnsi="Times New Roman" w:cstheme="minorBidi"/>
                <w:sz w:val="20"/>
                <w:szCs w:val="20"/>
              </w:rPr>
              <w:t>Gains</w:t>
            </w:r>
            <w:r w:rsidR="00EF0BFD" w:rsidRPr="00494A1D">
              <w:rPr>
                <w:rFonts w:hAnsi="Times New Roman" w:cs="Times New Roman"/>
                <w:sz w:val="20"/>
                <w:szCs w:val="20"/>
                <w:cs/>
              </w:rPr>
              <w:t xml:space="preserve"> </w:t>
            </w:r>
            <w:r w:rsidR="00B70E85" w:rsidRPr="00494A1D">
              <w:rPr>
                <w:rFonts w:hAnsi="Times New Roman" w:cs="Times New Roman"/>
                <w:sz w:val="20"/>
                <w:szCs w:val="20"/>
              </w:rPr>
              <w:t>on investments</w:t>
            </w:r>
          </w:p>
        </w:tc>
        <w:tc>
          <w:tcPr>
            <w:tcW w:w="1296" w:type="dxa"/>
            <w:vAlign w:val="bottom"/>
          </w:tcPr>
          <w:p w14:paraId="5D955561"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44F95037"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2B872FFD"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7C48C6DC"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0F01F0D8" w14:textId="516A9353" w:rsidR="00B70E85"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579,735</w:t>
            </w:r>
          </w:p>
        </w:tc>
      </w:tr>
      <w:tr w:rsidR="00983DDB" w:rsidRPr="00494A1D" w14:paraId="15785D22" w14:textId="77777777" w:rsidTr="00204C7C">
        <w:tc>
          <w:tcPr>
            <w:tcW w:w="3564" w:type="dxa"/>
            <w:vAlign w:val="bottom"/>
          </w:tcPr>
          <w:p w14:paraId="7072C21A" w14:textId="77777777" w:rsidR="00983DDB" w:rsidRPr="00494A1D" w:rsidRDefault="00D739A7" w:rsidP="00494A1D">
            <w:pPr>
              <w:tabs>
                <w:tab w:val="left" w:pos="900"/>
                <w:tab w:val="left" w:pos="2880"/>
              </w:tabs>
              <w:spacing w:line="240" w:lineRule="atLeast"/>
              <w:rPr>
                <w:rFonts w:hAnsi="Times New Roman" w:cs="Times New Roman"/>
                <w:sz w:val="20"/>
                <w:szCs w:val="20"/>
              </w:rPr>
            </w:pPr>
            <w:r w:rsidRPr="00494A1D">
              <w:rPr>
                <w:rFonts w:hAnsi="Times New Roman" w:cs="Times New Roman"/>
                <w:sz w:val="20"/>
                <w:szCs w:val="20"/>
              </w:rPr>
              <w:t>Gains</w:t>
            </w:r>
            <w:r w:rsidR="00EF0BFD" w:rsidRPr="00494A1D">
              <w:rPr>
                <w:rFonts w:hAnsi="Times New Roman" w:cs="Times New Roman"/>
                <w:sz w:val="20"/>
                <w:szCs w:val="20"/>
                <w:cs/>
              </w:rPr>
              <w:t xml:space="preserve"> </w:t>
            </w:r>
            <w:r w:rsidR="00983DDB" w:rsidRPr="00494A1D">
              <w:rPr>
                <w:rFonts w:hAnsi="Times New Roman" w:cs="Times New Roman"/>
                <w:sz w:val="20"/>
                <w:szCs w:val="20"/>
              </w:rPr>
              <w:t>on fair value changes</w:t>
            </w:r>
          </w:p>
        </w:tc>
        <w:tc>
          <w:tcPr>
            <w:tcW w:w="1296" w:type="dxa"/>
            <w:vAlign w:val="bottom"/>
          </w:tcPr>
          <w:p w14:paraId="7D8D5B00" w14:textId="77777777" w:rsidR="00983DDB" w:rsidRPr="00494A1D" w:rsidRDefault="00983DDB" w:rsidP="00494A1D">
            <w:pPr>
              <w:tabs>
                <w:tab w:val="decimal" w:pos="972"/>
              </w:tabs>
              <w:spacing w:line="240" w:lineRule="atLeast"/>
              <w:ind w:right="-43"/>
              <w:rPr>
                <w:rFonts w:hAnsi="Times New Roman" w:cs="Times New Roman"/>
                <w:sz w:val="20"/>
                <w:szCs w:val="20"/>
              </w:rPr>
            </w:pPr>
          </w:p>
        </w:tc>
        <w:tc>
          <w:tcPr>
            <w:tcW w:w="1296" w:type="dxa"/>
            <w:vAlign w:val="bottom"/>
          </w:tcPr>
          <w:p w14:paraId="32E8FD12" w14:textId="77777777" w:rsidR="00983DDB" w:rsidRPr="00494A1D" w:rsidRDefault="00983DDB" w:rsidP="00494A1D">
            <w:pPr>
              <w:tabs>
                <w:tab w:val="decimal" w:pos="972"/>
              </w:tabs>
              <w:spacing w:line="240" w:lineRule="atLeast"/>
              <w:ind w:right="-43"/>
              <w:rPr>
                <w:rFonts w:hAnsi="Times New Roman" w:cs="Times New Roman"/>
                <w:sz w:val="20"/>
                <w:szCs w:val="20"/>
              </w:rPr>
            </w:pPr>
          </w:p>
        </w:tc>
        <w:tc>
          <w:tcPr>
            <w:tcW w:w="1404" w:type="dxa"/>
            <w:vAlign w:val="bottom"/>
          </w:tcPr>
          <w:p w14:paraId="2F416EF0" w14:textId="77777777" w:rsidR="00983DDB" w:rsidRPr="00494A1D" w:rsidRDefault="00983DDB" w:rsidP="00494A1D">
            <w:pPr>
              <w:tabs>
                <w:tab w:val="decimal" w:pos="972"/>
              </w:tabs>
              <w:spacing w:line="240" w:lineRule="atLeast"/>
              <w:ind w:right="-43"/>
              <w:rPr>
                <w:rFonts w:hAnsi="Times New Roman" w:cs="Times New Roman"/>
                <w:sz w:val="20"/>
                <w:szCs w:val="20"/>
              </w:rPr>
            </w:pPr>
          </w:p>
        </w:tc>
        <w:tc>
          <w:tcPr>
            <w:tcW w:w="1287" w:type="dxa"/>
            <w:vAlign w:val="bottom"/>
          </w:tcPr>
          <w:p w14:paraId="7C49A707" w14:textId="77777777" w:rsidR="00983DDB" w:rsidRPr="00494A1D" w:rsidRDefault="00983DDB" w:rsidP="00494A1D">
            <w:pPr>
              <w:tabs>
                <w:tab w:val="decimal" w:pos="972"/>
              </w:tabs>
              <w:spacing w:line="240" w:lineRule="atLeast"/>
              <w:ind w:right="-43"/>
              <w:rPr>
                <w:rFonts w:hAnsi="Times New Roman" w:cs="Times New Roman"/>
                <w:sz w:val="20"/>
                <w:szCs w:val="20"/>
              </w:rPr>
            </w:pPr>
          </w:p>
        </w:tc>
        <w:tc>
          <w:tcPr>
            <w:tcW w:w="1386" w:type="dxa"/>
            <w:vAlign w:val="bottom"/>
          </w:tcPr>
          <w:p w14:paraId="3099C070" w14:textId="1A1DA0BA" w:rsidR="00983DDB"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91,908</w:t>
            </w:r>
          </w:p>
        </w:tc>
      </w:tr>
      <w:tr w:rsidR="00B70E85" w:rsidRPr="00494A1D" w14:paraId="095508C3" w14:textId="77777777" w:rsidTr="00626F22">
        <w:tc>
          <w:tcPr>
            <w:tcW w:w="3564" w:type="dxa"/>
            <w:vAlign w:val="bottom"/>
          </w:tcPr>
          <w:p w14:paraId="4599B007" w14:textId="77777777" w:rsidR="00B70E85" w:rsidRPr="00494A1D" w:rsidRDefault="00B70E85"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Other income</w:t>
            </w:r>
          </w:p>
        </w:tc>
        <w:tc>
          <w:tcPr>
            <w:tcW w:w="1296" w:type="dxa"/>
            <w:vAlign w:val="bottom"/>
          </w:tcPr>
          <w:p w14:paraId="3402CBBE"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6A4F11A3"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76647D58"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08297EBA"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3AEF4C75" w14:textId="2FD4D4F7" w:rsidR="00B70E85" w:rsidRPr="00494A1D" w:rsidRDefault="00F15876"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48,040</w:t>
            </w:r>
          </w:p>
        </w:tc>
      </w:tr>
      <w:tr w:rsidR="00B70E85" w:rsidRPr="00494A1D" w14:paraId="3A75EADE" w14:textId="77777777" w:rsidTr="00626F22">
        <w:tc>
          <w:tcPr>
            <w:tcW w:w="3564" w:type="dxa"/>
            <w:vAlign w:val="bottom"/>
          </w:tcPr>
          <w:p w14:paraId="1E3DD5AB" w14:textId="77777777" w:rsidR="00B70E85" w:rsidRPr="00494A1D" w:rsidRDefault="00B70E85" w:rsidP="00494A1D">
            <w:pPr>
              <w:tabs>
                <w:tab w:val="left" w:pos="900"/>
                <w:tab w:val="left" w:pos="2880"/>
              </w:tabs>
              <w:spacing w:line="240" w:lineRule="atLeast"/>
              <w:ind w:right="-54"/>
              <w:rPr>
                <w:rFonts w:hAnsi="Times New Roman" w:cs="Times New Roman"/>
                <w:spacing w:val="-4"/>
                <w:sz w:val="20"/>
                <w:szCs w:val="20"/>
                <w:cs/>
              </w:rPr>
            </w:pPr>
            <w:r w:rsidRPr="00494A1D">
              <w:rPr>
                <w:rFonts w:hAnsi="Times New Roman" w:cs="Times New Roman"/>
                <w:spacing w:val="-4"/>
                <w:sz w:val="20"/>
                <w:szCs w:val="20"/>
              </w:rPr>
              <w:t xml:space="preserve">Other </w:t>
            </w:r>
            <w:r w:rsidR="004F3CD2" w:rsidRPr="00494A1D">
              <w:rPr>
                <w:rFonts w:hAnsi="Times New Roman" w:cs="Times New Roman"/>
                <w:spacing w:val="-4"/>
                <w:sz w:val="20"/>
                <w:szCs w:val="20"/>
              </w:rPr>
              <w:t xml:space="preserve">underwriting </w:t>
            </w:r>
            <w:r w:rsidRPr="00494A1D">
              <w:rPr>
                <w:rFonts w:hAnsi="Times New Roman" w:cs="Times New Roman"/>
                <w:spacing w:val="-4"/>
                <w:sz w:val="20"/>
                <w:szCs w:val="20"/>
              </w:rPr>
              <w:t xml:space="preserve">expenses </w:t>
            </w:r>
            <w:r w:rsidRPr="00494A1D">
              <w:rPr>
                <w:rFonts w:hAnsi="Times New Roman" w:cs="Times New Roman"/>
                <w:spacing w:val="-4"/>
                <w:sz w:val="20"/>
                <w:szCs w:val="20"/>
                <w:cs/>
              </w:rPr>
              <w:t xml:space="preserve">- </w:t>
            </w:r>
            <w:r w:rsidRPr="00494A1D">
              <w:rPr>
                <w:rFonts w:hAnsi="Times New Roman" w:cs="Times New Roman"/>
                <w:spacing w:val="-4"/>
                <w:sz w:val="20"/>
                <w:szCs w:val="20"/>
              </w:rPr>
              <w:t>contributions</w:t>
            </w:r>
          </w:p>
        </w:tc>
        <w:tc>
          <w:tcPr>
            <w:tcW w:w="1296" w:type="dxa"/>
            <w:vAlign w:val="bottom"/>
          </w:tcPr>
          <w:p w14:paraId="453AB6C5" w14:textId="77777777" w:rsidR="00B70E85" w:rsidRPr="00494A1D" w:rsidRDefault="00B70E85" w:rsidP="00494A1D">
            <w:pPr>
              <w:tabs>
                <w:tab w:val="decimal" w:pos="972"/>
              </w:tabs>
              <w:spacing w:line="240" w:lineRule="atLeast"/>
              <w:ind w:right="-43"/>
              <w:rPr>
                <w:rFonts w:hAnsi="Times New Roman" w:cs="Times New Roman"/>
                <w:sz w:val="20"/>
                <w:szCs w:val="20"/>
                <w:cs/>
              </w:rPr>
            </w:pPr>
          </w:p>
        </w:tc>
        <w:tc>
          <w:tcPr>
            <w:tcW w:w="1296" w:type="dxa"/>
            <w:vAlign w:val="bottom"/>
          </w:tcPr>
          <w:p w14:paraId="78827F80"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41624CD5"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732A609E"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3BC9740D" w14:textId="5F4646EF" w:rsidR="00B70E85" w:rsidRPr="009B3016" w:rsidRDefault="009B3016" w:rsidP="00494A1D">
            <w:pPr>
              <w:tabs>
                <w:tab w:val="decimal" w:pos="1125"/>
              </w:tabs>
              <w:spacing w:line="240" w:lineRule="atLeast"/>
              <w:ind w:right="-43"/>
              <w:rPr>
                <w:rFonts w:hAnsi="Times New Roman" w:cs="Times New Roman"/>
                <w:sz w:val="20"/>
                <w:szCs w:val="20"/>
              </w:rPr>
            </w:pPr>
            <w:r w:rsidRPr="009B3016">
              <w:rPr>
                <w:rFonts w:hAnsi="Times New Roman" w:cs="Times New Roman" w:hint="cs"/>
                <w:sz w:val="20"/>
                <w:szCs w:val="20"/>
                <w:cs/>
              </w:rPr>
              <w:t>(</w:t>
            </w:r>
            <w:r w:rsidR="00F15876" w:rsidRPr="00494A1D">
              <w:rPr>
                <w:rFonts w:hAnsi="Times New Roman" w:cs="Times New Roman"/>
                <w:sz w:val="20"/>
                <w:szCs w:val="20"/>
              </w:rPr>
              <w:t>56,684</w:t>
            </w:r>
            <w:r w:rsidRPr="009B3016">
              <w:rPr>
                <w:rFonts w:hAnsi="Times New Roman" w:cs="Times New Roman" w:hint="cs"/>
                <w:sz w:val="20"/>
                <w:szCs w:val="20"/>
                <w:cs/>
              </w:rPr>
              <w:t>)</w:t>
            </w:r>
          </w:p>
        </w:tc>
      </w:tr>
      <w:tr w:rsidR="00F321ED" w:rsidRPr="00494A1D" w14:paraId="1A320311" w14:textId="77777777" w:rsidTr="00626F22">
        <w:tc>
          <w:tcPr>
            <w:tcW w:w="3564" w:type="dxa"/>
            <w:vAlign w:val="center"/>
          </w:tcPr>
          <w:p w14:paraId="58C01FD0" w14:textId="77777777" w:rsidR="00F321ED" w:rsidRPr="00494A1D" w:rsidRDefault="00F321ED" w:rsidP="00494A1D">
            <w:pPr>
              <w:tabs>
                <w:tab w:val="left" w:pos="900"/>
                <w:tab w:val="left" w:pos="2880"/>
              </w:tabs>
              <w:spacing w:line="240" w:lineRule="atLeast"/>
              <w:rPr>
                <w:rFonts w:hAnsi="Times New Roman" w:cs="Times New Roman"/>
                <w:sz w:val="20"/>
                <w:szCs w:val="20"/>
              </w:rPr>
            </w:pPr>
            <w:r w:rsidRPr="00494A1D">
              <w:rPr>
                <w:rFonts w:hAnsi="Times New Roman" w:cs="Times New Roman"/>
                <w:sz w:val="20"/>
                <w:szCs w:val="20"/>
              </w:rPr>
              <w:t>Financial costs</w:t>
            </w:r>
          </w:p>
        </w:tc>
        <w:tc>
          <w:tcPr>
            <w:tcW w:w="1296" w:type="dxa"/>
            <w:vAlign w:val="bottom"/>
          </w:tcPr>
          <w:p w14:paraId="5D914E3F" w14:textId="77777777" w:rsidR="00F321ED" w:rsidRPr="00494A1D" w:rsidRDefault="00F321ED" w:rsidP="00494A1D">
            <w:pPr>
              <w:tabs>
                <w:tab w:val="decimal" w:pos="972"/>
              </w:tabs>
              <w:spacing w:line="240" w:lineRule="atLeast"/>
              <w:ind w:right="-43"/>
              <w:rPr>
                <w:rFonts w:hAnsi="Times New Roman" w:cs="Times New Roman"/>
                <w:sz w:val="20"/>
                <w:szCs w:val="20"/>
                <w:cs/>
              </w:rPr>
            </w:pPr>
          </w:p>
        </w:tc>
        <w:tc>
          <w:tcPr>
            <w:tcW w:w="1296" w:type="dxa"/>
            <w:vAlign w:val="bottom"/>
          </w:tcPr>
          <w:p w14:paraId="2A739F01" w14:textId="77777777" w:rsidR="00F321ED" w:rsidRPr="00494A1D" w:rsidRDefault="00F321ED" w:rsidP="00494A1D">
            <w:pPr>
              <w:tabs>
                <w:tab w:val="decimal" w:pos="972"/>
              </w:tabs>
              <w:spacing w:line="240" w:lineRule="atLeast"/>
              <w:ind w:right="-43"/>
              <w:rPr>
                <w:rFonts w:hAnsi="Times New Roman" w:cs="Times New Roman"/>
                <w:sz w:val="20"/>
                <w:szCs w:val="20"/>
              </w:rPr>
            </w:pPr>
          </w:p>
        </w:tc>
        <w:tc>
          <w:tcPr>
            <w:tcW w:w="1404" w:type="dxa"/>
            <w:vAlign w:val="bottom"/>
          </w:tcPr>
          <w:p w14:paraId="30A7B438" w14:textId="77777777" w:rsidR="00F321ED" w:rsidRPr="00494A1D" w:rsidRDefault="00F321ED" w:rsidP="00494A1D">
            <w:pPr>
              <w:tabs>
                <w:tab w:val="decimal" w:pos="972"/>
              </w:tabs>
              <w:spacing w:line="240" w:lineRule="atLeast"/>
              <w:ind w:right="-43"/>
              <w:rPr>
                <w:rFonts w:hAnsi="Times New Roman" w:cs="Times New Roman"/>
                <w:sz w:val="20"/>
                <w:szCs w:val="20"/>
              </w:rPr>
            </w:pPr>
          </w:p>
        </w:tc>
        <w:tc>
          <w:tcPr>
            <w:tcW w:w="1287" w:type="dxa"/>
            <w:vAlign w:val="bottom"/>
          </w:tcPr>
          <w:p w14:paraId="2CB98D6E" w14:textId="77777777" w:rsidR="00F321ED" w:rsidRPr="00494A1D" w:rsidRDefault="00F321ED" w:rsidP="00494A1D">
            <w:pPr>
              <w:tabs>
                <w:tab w:val="decimal" w:pos="972"/>
              </w:tabs>
              <w:spacing w:line="240" w:lineRule="atLeast"/>
              <w:ind w:right="-43"/>
              <w:rPr>
                <w:rFonts w:hAnsi="Times New Roman" w:cs="Times New Roman"/>
                <w:sz w:val="20"/>
                <w:szCs w:val="20"/>
              </w:rPr>
            </w:pPr>
          </w:p>
        </w:tc>
        <w:tc>
          <w:tcPr>
            <w:tcW w:w="1386" w:type="dxa"/>
            <w:vAlign w:val="bottom"/>
          </w:tcPr>
          <w:p w14:paraId="65737A91" w14:textId="2066725C" w:rsidR="00F321ED" w:rsidRPr="009B3016" w:rsidRDefault="009B3016" w:rsidP="00494A1D">
            <w:pPr>
              <w:tabs>
                <w:tab w:val="decimal" w:pos="1125"/>
              </w:tabs>
              <w:spacing w:line="240" w:lineRule="atLeast"/>
              <w:ind w:right="-43"/>
              <w:rPr>
                <w:rFonts w:hAnsi="Times New Roman" w:cs="Times New Roman"/>
                <w:sz w:val="20"/>
                <w:szCs w:val="20"/>
              </w:rPr>
            </w:pPr>
            <w:r w:rsidRPr="009B3016">
              <w:rPr>
                <w:rFonts w:hAnsi="Times New Roman" w:cs="Times New Roman" w:hint="cs"/>
                <w:sz w:val="20"/>
                <w:szCs w:val="20"/>
                <w:cs/>
              </w:rPr>
              <w:t>(</w:t>
            </w:r>
            <w:r w:rsidR="00F15876" w:rsidRPr="00494A1D">
              <w:rPr>
                <w:rFonts w:hAnsi="Times New Roman" w:cs="Times New Roman"/>
                <w:sz w:val="20"/>
                <w:szCs w:val="20"/>
              </w:rPr>
              <w:t>1,562</w:t>
            </w:r>
            <w:r w:rsidRPr="009B3016">
              <w:rPr>
                <w:rFonts w:hAnsi="Times New Roman" w:cs="Times New Roman" w:hint="cs"/>
                <w:sz w:val="20"/>
                <w:szCs w:val="20"/>
                <w:cs/>
              </w:rPr>
              <w:t>)</w:t>
            </w:r>
          </w:p>
        </w:tc>
      </w:tr>
      <w:tr w:rsidR="00F321ED" w:rsidRPr="00494A1D" w14:paraId="7411E807" w14:textId="77777777" w:rsidTr="00F321ED">
        <w:tc>
          <w:tcPr>
            <w:tcW w:w="3564" w:type="dxa"/>
            <w:vAlign w:val="center"/>
          </w:tcPr>
          <w:p w14:paraId="0BAC565B" w14:textId="58904EE1" w:rsidR="00F321ED" w:rsidRPr="00CE0103" w:rsidRDefault="00F321ED" w:rsidP="00494A1D">
            <w:pPr>
              <w:tabs>
                <w:tab w:val="left" w:pos="900"/>
                <w:tab w:val="left" w:pos="2880"/>
              </w:tabs>
              <w:spacing w:line="240" w:lineRule="atLeast"/>
              <w:rPr>
                <w:rFonts w:hAnsi="Times New Roman" w:cstheme="minorBidi"/>
                <w:sz w:val="20"/>
                <w:szCs w:val="20"/>
                <w:cs/>
              </w:rPr>
            </w:pPr>
            <w:r w:rsidRPr="00494A1D">
              <w:rPr>
                <w:rFonts w:hAnsi="Times New Roman" w:cs="Times New Roman"/>
                <w:sz w:val="20"/>
                <w:szCs w:val="20"/>
              </w:rPr>
              <w:t>Expected credit loss</w:t>
            </w:r>
            <w:r w:rsidR="00CE0103">
              <w:rPr>
                <w:rFonts w:hAnsi="Times New Roman" w:cs="Times New Roman"/>
                <w:sz w:val="20"/>
                <w:szCs w:val="20"/>
              </w:rPr>
              <w:t xml:space="preserve"> </w:t>
            </w:r>
            <w:r w:rsidR="00CE0103" w:rsidRPr="00CE0103">
              <w:rPr>
                <w:rFonts w:hAnsi="Times New Roman" w:cs="Times New Roman" w:hint="cs"/>
                <w:sz w:val="20"/>
                <w:szCs w:val="20"/>
                <w:cs/>
              </w:rPr>
              <w:t>(</w:t>
            </w:r>
            <w:r w:rsidR="00CE0103" w:rsidRPr="00CE0103">
              <w:rPr>
                <w:rFonts w:hAnsi="Times New Roman" w:cs="Times New Roman"/>
                <w:sz w:val="20"/>
                <w:szCs w:val="20"/>
              </w:rPr>
              <w:t>reverse</w:t>
            </w:r>
            <w:r w:rsidR="00CE0103" w:rsidRPr="00CE0103">
              <w:rPr>
                <w:rFonts w:hAnsi="Times New Roman" w:cs="Times New Roman" w:hint="cs"/>
                <w:sz w:val="20"/>
                <w:szCs w:val="20"/>
                <w:cs/>
              </w:rPr>
              <w:t>)</w:t>
            </w:r>
          </w:p>
        </w:tc>
        <w:tc>
          <w:tcPr>
            <w:tcW w:w="1296" w:type="dxa"/>
            <w:vAlign w:val="bottom"/>
          </w:tcPr>
          <w:p w14:paraId="6D7996DB" w14:textId="77777777" w:rsidR="00F321ED" w:rsidRPr="00494A1D" w:rsidRDefault="00F321ED" w:rsidP="00494A1D">
            <w:pPr>
              <w:tabs>
                <w:tab w:val="decimal" w:pos="972"/>
              </w:tabs>
              <w:spacing w:line="240" w:lineRule="atLeast"/>
              <w:ind w:right="-43"/>
              <w:rPr>
                <w:rFonts w:hAnsi="Times New Roman" w:cs="Times New Roman"/>
                <w:sz w:val="20"/>
                <w:szCs w:val="20"/>
                <w:cs/>
              </w:rPr>
            </w:pPr>
          </w:p>
        </w:tc>
        <w:tc>
          <w:tcPr>
            <w:tcW w:w="1296" w:type="dxa"/>
            <w:vAlign w:val="bottom"/>
          </w:tcPr>
          <w:p w14:paraId="6C9D396E" w14:textId="77777777" w:rsidR="00F321ED" w:rsidRPr="00494A1D" w:rsidRDefault="00F321ED" w:rsidP="00494A1D">
            <w:pPr>
              <w:tabs>
                <w:tab w:val="decimal" w:pos="972"/>
              </w:tabs>
              <w:spacing w:line="240" w:lineRule="atLeast"/>
              <w:ind w:right="-43"/>
              <w:rPr>
                <w:rFonts w:hAnsi="Times New Roman" w:cs="Times New Roman"/>
                <w:sz w:val="20"/>
                <w:szCs w:val="20"/>
              </w:rPr>
            </w:pPr>
          </w:p>
        </w:tc>
        <w:tc>
          <w:tcPr>
            <w:tcW w:w="1404" w:type="dxa"/>
            <w:vAlign w:val="bottom"/>
          </w:tcPr>
          <w:p w14:paraId="66B12420" w14:textId="77777777" w:rsidR="00F321ED" w:rsidRPr="00494A1D" w:rsidRDefault="00F321ED" w:rsidP="00494A1D">
            <w:pPr>
              <w:tabs>
                <w:tab w:val="decimal" w:pos="972"/>
              </w:tabs>
              <w:spacing w:line="240" w:lineRule="atLeast"/>
              <w:ind w:right="-43"/>
              <w:rPr>
                <w:rFonts w:hAnsi="Times New Roman" w:cs="Times New Roman"/>
                <w:sz w:val="20"/>
                <w:szCs w:val="20"/>
              </w:rPr>
            </w:pPr>
          </w:p>
        </w:tc>
        <w:tc>
          <w:tcPr>
            <w:tcW w:w="1287" w:type="dxa"/>
            <w:vAlign w:val="bottom"/>
          </w:tcPr>
          <w:p w14:paraId="34C3C082" w14:textId="77777777" w:rsidR="00F321ED" w:rsidRPr="00494A1D" w:rsidRDefault="00F321ED" w:rsidP="00494A1D">
            <w:pPr>
              <w:tabs>
                <w:tab w:val="decimal" w:pos="972"/>
              </w:tabs>
              <w:spacing w:line="240" w:lineRule="atLeast"/>
              <w:ind w:right="-43"/>
              <w:rPr>
                <w:rFonts w:hAnsi="Times New Roman" w:cs="Times New Roman"/>
                <w:sz w:val="20"/>
                <w:szCs w:val="20"/>
              </w:rPr>
            </w:pPr>
          </w:p>
        </w:tc>
        <w:tc>
          <w:tcPr>
            <w:tcW w:w="1386" w:type="dxa"/>
            <w:vAlign w:val="bottom"/>
          </w:tcPr>
          <w:p w14:paraId="54BD0FBF" w14:textId="2E73133F" w:rsidR="00F321ED" w:rsidRPr="00494A1D" w:rsidRDefault="00F15876"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186</w:t>
            </w:r>
          </w:p>
        </w:tc>
      </w:tr>
      <w:tr w:rsidR="00B70E85" w:rsidRPr="00494A1D" w14:paraId="7D9A4DDA" w14:textId="77777777" w:rsidTr="00204C7C">
        <w:tc>
          <w:tcPr>
            <w:tcW w:w="3564" w:type="dxa"/>
            <w:vAlign w:val="bottom"/>
          </w:tcPr>
          <w:p w14:paraId="6DFF45FB" w14:textId="6A39ED31" w:rsidR="00B70E85" w:rsidRPr="00494A1D" w:rsidRDefault="00BE77B9" w:rsidP="00494A1D">
            <w:pPr>
              <w:tabs>
                <w:tab w:val="left" w:pos="900"/>
                <w:tab w:val="left" w:pos="2880"/>
              </w:tabs>
              <w:spacing w:line="240" w:lineRule="atLeast"/>
              <w:rPr>
                <w:rFonts w:hAnsi="Times New Roman" w:cs="Times New Roman"/>
                <w:b/>
                <w:bCs/>
                <w:sz w:val="20"/>
                <w:szCs w:val="20"/>
              </w:rPr>
            </w:pPr>
            <w:r w:rsidRPr="00494A1D">
              <w:rPr>
                <w:rFonts w:hAnsi="Times New Roman" w:cs="Times New Roman"/>
                <w:b/>
                <w:bCs/>
                <w:sz w:val="20"/>
                <w:szCs w:val="20"/>
              </w:rPr>
              <w:t>Loss</w:t>
            </w:r>
            <w:r w:rsidR="00B70E85" w:rsidRPr="00494A1D">
              <w:rPr>
                <w:rFonts w:hAnsi="Times New Roman" w:cs="Times New Roman"/>
                <w:b/>
                <w:bCs/>
                <w:sz w:val="20"/>
                <w:szCs w:val="20"/>
              </w:rPr>
              <w:t xml:space="preserve"> before income tax </w:t>
            </w:r>
          </w:p>
        </w:tc>
        <w:tc>
          <w:tcPr>
            <w:tcW w:w="1296" w:type="dxa"/>
            <w:vAlign w:val="bottom"/>
          </w:tcPr>
          <w:p w14:paraId="752CAEAF"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4E365D32"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16A2171E"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635D861B"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15EE9A18" w14:textId="49A1C980" w:rsidR="00B70E85" w:rsidRPr="00494A1D" w:rsidRDefault="00F15876" w:rsidP="00494A1D">
            <w:pP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cs/>
              </w:rPr>
              <w:t>(</w:t>
            </w:r>
            <w:r w:rsidRPr="00494A1D">
              <w:rPr>
                <w:rFonts w:hAnsi="Times New Roman" w:cs="Times New Roman"/>
                <w:b/>
                <w:bCs/>
                <w:sz w:val="20"/>
                <w:szCs w:val="20"/>
              </w:rPr>
              <w:t>5,507,225</w:t>
            </w:r>
            <w:r w:rsidRPr="00494A1D">
              <w:rPr>
                <w:rFonts w:hAnsi="Times New Roman" w:cs="Times New Roman"/>
                <w:b/>
                <w:bCs/>
                <w:sz w:val="20"/>
                <w:szCs w:val="20"/>
                <w:cs/>
              </w:rPr>
              <w:t>)</w:t>
            </w:r>
          </w:p>
        </w:tc>
      </w:tr>
      <w:tr w:rsidR="00B70E85" w:rsidRPr="00494A1D" w14:paraId="6BFB2557" w14:textId="77777777" w:rsidTr="00204C7C">
        <w:tc>
          <w:tcPr>
            <w:tcW w:w="3564" w:type="dxa"/>
            <w:vAlign w:val="bottom"/>
          </w:tcPr>
          <w:p w14:paraId="23A99ACF" w14:textId="0D44990B" w:rsidR="00B70E85" w:rsidRPr="00494A1D" w:rsidRDefault="00BE77B9" w:rsidP="00494A1D">
            <w:pPr>
              <w:tabs>
                <w:tab w:val="left" w:pos="900"/>
                <w:tab w:val="left" w:pos="2880"/>
              </w:tabs>
              <w:spacing w:line="240" w:lineRule="atLeast"/>
              <w:rPr>
                <w:rFonts w:hAnsi="Times New Roman" w:cs="Times New Roman"/>
                <w:sz w:val="20"/>
                <w:szCs w:val="20"/>
              </w:rPr>
            </w:pPr>
            <w:r w:rsidRPr="00494A1D">
              <w:rPr>
                <w:rFonts w:hAnsi="Times New Roman" w:cs="Times New Roman"/>
                <w:i/>
                <w:iCs/>
                <w:sz w:val="20"/>
                <w:szCs w:val="20"/>
              </w:rPr>
              <w:t>Add</w:t>
            </w:r>
            <w:r w:rsidR="00B70E85" w:rsidRPr="00494A1D">
              <w:rPr>
                <w:rFonts w:hAnsi="Times New Roman" w:cs="Times New Roman"/>
                <w:sz w:val="20"/>
                <w:szCs w:val="20"/>
              </w:rPr>
              <w:t xml:space="preserve"> income tax</w:t>
            </w:r>
            <w:r w:rsidR="00132744">
              <w:rPr>
                <w:rFonts w:hAnsi="Times New Roman" w:cs="Times New Roman"/>
                <w:sz w:val="20"/>
                <w:szCs w:val="20"/>
              </w:rPr>
              <w:t xml:space="preserve"> benefit</w:t>
            </w:r>
          </w:p>
        </w:tc>
        <w:tc>
          <w:tcPr>
            <w:tcW w:w="1296" w:type="dxa"/>
            <w:vAlign w:val="bottom"/>
          </w:tcPr>
          <w:p w14:paraId="3CA4BF5B"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174DDCD4"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211D7188"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019930F2"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6CF772C7" w14:textId="6B2FE4E6" w:rsidR="00B70E85" w:rsidRPr="00494A1D" w:rsidRDefault="00F15876"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753,413</w:t>
            </w:r>
          </w:p>
        </w:tc>
      </w:tr>
      <w:tr w:rsidR="00B70E85" w:rsidRPr="00494A1D" w14:paraId="0CAD7648" w14:textId="77777777" w:rsidTr="00204C7C">
        <w:tc>
          <w:tcPr>
            <w:tcW w:w="3564" w:type="dxa"/>
            <w:vAlign w:val="bottom"/>
          </w:tcPr>
          <w:p w14:paraId="1CD47950" w14:textId="3CDE74F1" w:rsidR="00B70E85" w:rsidRPr="00494A1D" w:rsidRDefault="00BE77B9" w:rsidP="00494A1D">
            <w:pPr>
              <w:tabs>
                <w:tab w:val="left" w:pos="900"/>
                <w:tab w:val="left" w:pos="2880"/>
              </w:tabs>
              <w:spacing w:line="240" w:lineRule="atLeast"/>
              <w:rPr>
                <w:rFonts w:hAnsi="Times New Roman" w:cs="Times New Roman"/>
                <w:b/>
                <w:bCs/>
                <w:sz w:val="20"/>
                <w:szCs w:val="20"/>
              </w:rPr>
            </w:pPr>
            <w:r w:rsidRPr="00494A1D">
              <w:rPr>
                <w:rFonts w:hAnsi="Times New Roman" w:cs="Times New Roman"/>
                <w:b/>
                <w:bCs/>
                <w:sz w:val="20"/>
                <w:szCs w:val="20"/>
              </w:rPr>
              <w:t>Loss</w:t>
            </w:r>
            <w:r w:rsidR="00B70E85" w:rsidRPr="00494A1D">
              <w:rPr>
                <w:rFonts w:hAnsi="Times New Roman" w:cs="Times New Roman"/>
                <w:b/>
                <w:bCs/>
                <w:sz w:val="20"/>
                <w:szCs w:val="20"/>
              </w:rPr>
              <w:t xml:space="preserve"> for the </w:t>
            </w:r>
            <w:r w:rsidR="00062781" w:rsidRPr="00494A1D">
              <w:rPr>
                <w:rFonts w:hAnsi="Times New Roman" w:cs="Times New Roman"/>
                <w:b/>
                <w:bCs/>
                <w:sz w:val="20"/>
                <w:szCs w:val="20"/>
              </w:rPr>
              <w:t>year</w:t>
            </w:r>
          </w:p>
        </w:tc>
        <w:tc>
          <w:tcPr>
            <w:tcW w:w="1296" w:type="dxa"/>
            <w:vAlign w:val="bottom"/>
          </w:tcPr>
          <w:p w14:paraId="1E3EAB89"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96" w:type="dxa"/>
            <w:vAlign w:val="bottom"/>
          </w:tcPr>
          <w:p w14:paraId="65476675"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404" w:type="dxa"/>
            <w:vAlign w:val="bottom"/>
          </w:tcPr>
          <w:p w14:paraId="7F327F7A"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287" w:type="dxa"/>
            <w:vAlign w:val="bottom"/>
          </w:tcPr>
          <w:p w14:paraId="4F515784" w14:textId="77777777" w:rsidR="00B70E85" w:rsidRPr="00494A1D" w:rsidRDefault="00B70E85" w:rsidP="00494A1D">
            <w:pPr>
              <w:tabs>
                <w:tab w:val="decimal" w:pos="972"/>
              </w:tabs>
              <w:spacing w:line="240" w:lineRule="atLeast"/>
              <w:ind w:right="-43"/>
              <w:rPr>
                <w:rFonts w:hAnsi="Times New Roman" w:cs="Times New Roman"/>
                <w:sz w:val="20"/>
                <w:szCs w:val="20"/>
              </w:rPr>
            </w:pPr>
          </w:p>
        </w:tc>
        <w:tc>
          <w:tcPr>
            <w:tcW w:w="1386" w:type="dxa"/>
            <w:vAlign w:val="bottom"/>
          </w:tcPr>
          <w:p w14:paraId="7E9747E1" w14:textId="6B9217FE" w:rsidR="00B70E85" w:rsidRPr="00494A1D" w:rsidRDefault="00F15876" w:rsidP="00494A1D">
            <w:pPr>
              <w:pBdr>
                <w:bottom w:val="double" w:sz="4" w:space="1" w:color="auto"/>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cs/>
              </w:rPr>
              <w:t>(</w:t>
            </w:r>
            <w:r w:rsidRPr="00494A1D">
              <w:rPr>
                <w:rFonts w:hAnsi="Times New Roman" w:cs="Times New Roman"/>
                <w:b/>
                <w:bCs/>
                <w:sz w:val="20"/>
                <w:szCs w:val="20"/>
              </w:rPr>
              <w:t>4,753,812</w:t>
            </w:r>
            <w:r w:rsidRPr="00494A1D">
              <w:rPr>
                <w:rFonts w:hAnsi="Times New Roman" w:cs="Times New Roman"/>
                <w:b/>
                <w:bCs/>
                <w:sz w:val="20"/>
                <w:szCs w:val="20"/>
                <w:cs/>
              </w:rPr>
              <w:t>)</w:t>
            </w:r>
          </w:p>
        </w:tc>
      </w:tr>
    </w:tbl>
    <w:p w14:paraId="759F5F3A" w14:textId="77777777" w:rsidR="000070B3" w:rsidRPr="00B22947" w:rsidRDefault="000070B3" w:rsidP="000070B3">
      <w:pPr>
        <w:rPr>
          <w:rFonts w:hAnsi="Times New Roman" w:cs="Times New Roman"/>
          <w:sz w:val="2"/>
          <w:szCs w:val="2"/>
        </w:rPr>
      </w:pPr>
    </w:p>
    <w:p w14:paraId="7E152150" w14:textId="77777777" w:rsidR="008B3311" w:rsidRPr="00B22947" w:rsidRDefault="008B3311">
      <w:pPr>
        <w:rPr>
          <w:rFonts w:hAnsi="Times New Roman" w:cs="Times New Roman"/>
        </w:rPr>
      </w:pPr>
    </w:p>
    <w:p w14:paraId="0BABF3F9" w14:textId="77777777" w:rsidR="000070B3" w:rsidRPr="00B22947" w:rsidRDefault="000070B3" w:rsidP="007614E2">
      <w:pPr>
        <w:tabs>
          <w:tab w:val="left" w:pos="2160"/>
        </w:tabs>
        <w:spacing w:line="240" w:lineRule="atLeast"/>
        <w:jc w:val="both"/>
        <w:rPr>
          <w:rFonts w:hAnsi="Times New Roman" w:cs="Times New Roman"/>
          <w:b/>
          <w:bCs/>
          <w:sz w:val="22"/>
          <w:szCs w:val="22"/>
          <w:lang w:val="en-GB"/>
        </w:rPr>
      </w:pPr>
    </w:p>
    <w:p w14:paraId="5EBB5F50" w14:textId="77777777" w:rsidR="00AD1AA7" w:rsidRPr="00B22947" w:rsidRDefault="00AD1AA7" w:rsidP="00AD1AA7">
      <w:pPr>
        <w:rPr>
          <w:rFonts w:hAnsi="Times New Roman" w:cs="Times New Roman"/>
          <w:sz w:val="2"/>
          <w:szCs w:val="2"/>
        </w:rPr>
      </w:pPr>
      <w:r w:rsidRPr="00B22947">
        <w:rPr>
          <w:rFonts w:hAnsi="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F26F77" w:rsidRPr="00494A1D" w14:paraId="635269DB" w14:textId="77777777" w:rsidTr="00470CD6">
        <w:trPr>
          <w:tblHeader/>
        </w:trPr>
        <w:tc>
          <w:tcPr>
            <w:tcW w:w="3564" w:type="dxa"/>
            <w:vAlign w:val="bottom"/>
          </w:tcPr>
          <w:p w14:paraId="3031D970" w14:textId="77777777" w:rsidR="00F26F77" w:rsidRPr="00494A1D" w:rsidRDefault="00F26F77" w:rsidP="00494A1D">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036F63C0" w14:textId="77777777" w:rsidR="00F26F77" w:rsidRPr="00494A1D" w:rsidRDefault="00F26F77" w:rsidP="00494A1D">
            <w:pPr>
              <w:spacing w:line="240" w:lineRule="atLeast"/>
              <w:ind w:right="-43"/>
              <w:jc w:val="center"/>
              <w:rPr>
                <w:rFonts w:hAnsi="Times New Roman" w:cs="Times New Roman"/>
                <w:sz w:val="20"/>
                <w:szCs w:val="20"/>
              </w:rPr>
            </w:pPr>
            <w:r w:rsidRPr="00494A1D">
              <w:rPr>
                <w:rFonts w:hAnsi="Times New Roman" w:cs="Times New Roman"/>
                <w:sz w:val="20"/>
                <w:szCs w:val="20"/>
              </w:rPr>
              <w:t>Year period ended 31 December 2020</w:t>
            </w:r>
          </w:p>
        </w:tc>
      </w:tr>
      <w:tr w:rsidR="00F26F77" w:rsidRPr="00494A1D" w14:paraId="6E6D2DE6" w14:textId="77777777" w:rsidTr="00470CD6">
        <w:trPr>
          <w:tblHeader/>
        </w:trPr>
        <w:tc>
          <w:tcPr>
            <w:tcW w:w="3564" w:type="dxa"/>
            <w:vAlign w:val="bottom"/>
          </w:tcPr>
          <w:p w14:paraId="6BB3DDBC" w14:textId="77777777" w:rsidR="00F26F77" w:rsidRPr="00494A1D" w:rsidRDefault="00F26F77" w:rsidP="00494A1D">
            <w:pPr>
              <w:tabs>
                <w:tab w:val="left" w:pos="900"/>
                <w:tab w:val="left" w:pos="2880"/>
              </w:tabs>
              <w:spacing w:line="240" w:lineRule="atLeast"/>
              <w:rPr>
                <w:rFonts w:hAnsi="Times New Roman" w:cs="Times New Roman"/>
                <w:sz w:val="20"/>
                <w:szCs w:val="20"/>
                <w:cs/>
              </w:rPr>
            </w:pPr>
          </w:p>
        </w:tc>
        <w:tc>
          <w:tcPr>
            <w:tcW w:w="1296" w:type="dxa"/>
            <w:vAlign w:val="bottom"/>
          </w:tcPr>
          <w:p w14:paraId="6E4E53B4" w14:textId="77777777" w:rsidR="00F26F77" w:rsidRPr="00494A1D" w:rsidRDefault="00F26F77" w:rsidP="00494A1D">
            <w:pPr>
              <w:spacing w:line="240" w:lineRule="atLeast"/>
              <w:ind w:right="-43"/>
              <w:jc w:val="center"/>
              <w:rPr>
                <w:rFonts w:hAnsi="Times New Roman" w:cs="Times New Roman"/>
                <w:sz w:val="20"/>
                <w:szCs w:val="20"/>
              </w:rPr>
            </w:pPr>
            <w:r w:rsidRPr="00494A1D">
              <w:rPr>
                <w:rFonts w:hAnsi="Times New Roman" w:cs="Times New Roman"/>
                <w:sz w:val="20"/>
                <w:szCs w:val="20"/>
              </w:rPr>
              <w:t>Fire</w:t>
            </w:r>
          </w:p>
        </w:tc>
        <w:tc>
          <w:tcPr>
            <w:tcW w:w="1296" w:type="dxa"/>
            <w:vAlign w:val="bottom"/>
          </w:tcPr>
          <w:p w14:paraId="4DEE1B7F" w14:textId="77777777" w:rsidR="00F26F77" w:rsidRPr="00494A1D" w:rsidRDefault="00F26F77" w:rsidP="00494A1D">
            <w:pPr>
              <w:spacing w:line="240" w:lineRule="atLeast"/>
              <w:ind w:right="-43"/>
              <w:jc w:val="center"/>
              <w:rPr>
                <w:rFonts w:hAnsi="Times New Roman" w:cs="Times New Roman"/>
                <w:sz w:val="20"/>
                <w:szCs w:val="20"/>
              </w:rPr>
            </w:pPr>
            <w:r w:rsidRPr="00494A1D">
              <w:rPr>
                <w:rFonts w:hAnsi="Times New Roman" w:cs="Times New Roman"/>
                <w:sz w:val="20"/>
                <w:szCs w:val="20"/>
              </w:rPr>
              <w:t>Marine and transportation</w:t>
            </w:r>
          </w:p>
        </w:tc>
        <w:tc>
          <w:tcPr>
            <w:tcW w:w="1404" w:type="dxa"/>
            <w:vAlign w:val="bottom"/>
          </w:tcPr>
          <w:p w14:paraId="42A1C1C3" w14:textId="77777777" w:rsidR="00F26F77" w:rsidRPr="00494A1D" w:rsidRDefault="00F26F77" w:rsidP="00494A1D">
            <w:pPr>
              <w:spacing w:line="240" w:lineRule="atLeast"/>
              <w:ind w:right="-43"/>
              <w:jc w:val="center"/>
              <w:rPr>
                <w:rFonts w:hAnsi="Times New Roman" w:cs="Times New Roman"/>
                <w:sz w:val="20"/>
                <w:szCs w:val="20"/>
              </w:rPr>
            </w:pPr>
            <w:r w:rsidRPr="00494A1D">
              <w:rPr>
                <w:rFonts w:hAnsi="Times New Roman" w:cs="Times New Roman"/>
                <w:sz w:val="20"/>
                <w:szCs w:val="20"/>
              </w:rPr>
              <w:t>Motor</w:t>
            </w:r>
          </w:p>
        </w:tc>
        <w:tc>
          <w:tcPr>
            <w:tcW w:w="1287" w:type="dxa"/>
            <w:vAlign w:val="bottom"/>
          </w:tcPr>
          <w:p w14:paraId="52931B86" w14:textId="77777777" w:rsidR="00F26F77" w:rsidRPr="00494A1D" w:rsidRDefault="00F26F77" w:rsidP="00494A1D">
            <w:pPr>
              <w:spacing w:line="240" w:lineRule="atLeast"/>
              <w:ind w:left="-108" w:right="-171"/>
              <w:jc w:val="center"/>
              <w:rPr>
                <w:rFonts w:hAnsi="Times New Roman" w:cs="Times New Roman"/>
                <w:sz w:val="20"/>
                <w:szCs w:val="20"/>
              </w:rPr>
            </w:pPr>
            <w:r w:rsidRPr="00494A1D">
              <w:rPr>
                <w:rFonts w:hAnsi="Times New Roman" w:cs="Times New Roman"/>
                <w:sz w:val="20"/>
                <w:szCs w:val="20"/>
              </w:rPr>
              <w:t>Miscellaneous</w:t>
            </w:r>
          </w:p>
        </w:tc>
        <w:tc>
          <w:tcPr>
            <w:tcW w:w="1386" w:type="dxa"/>
            <w:vAlign w:val="bottom"/>
          </w:tcPr>
          <w:p w14:paraId="7093BAAB" w14:textId="77777777" w:rsidR="00F26F77" w:rsidRPr="00494A1D" w:rsidRDefault="00F26F77" w:rsidP="00494A1D">
            <w:pPr>
              <w:spacing w:line="240" w:lineRule="atLeast"/>
              <w:ind w:right="-43"/>
              <w:jc w:val="center"/>
              <w:rPr>
                <w:rFonts w:hAnsi="Times New Roman" w:cs="Times New Roman"/>
                <w:sz w:val="20"/>
                <w:szCs w:val="20"/>
              </w:rPr>
            </w:pPr>
            <w:r w:rsidRPr="00494A1D">
              <w:rPr>
                <w:rFonts w:hAnsi="Times New Roman" w:cs="Times New Roman"/>
                <w:sz w:val="20"/>
                <w:szCs w:val="20"/>
              </w:rPr>
              <w:t>Total</w:t>
            </w:r>
          </w:p>
        </w:tc>
      </w:tr>
      <w:tr w:rsidR="00F26F77" w:rsidRPr="00494A1D" w14:paraId="69757334" w14:textId="77777777" w:rsidTr="00470CD6">
        <w:trPr>
          <w:tblHeader/>
        </w:trPr>
        <w:tc>
          <w:tcPr>
            <w:tcW w:w="3564" w:type="dxa"/>
            <w:vAlign w:val="bottom"/>
          </w:tcPr>
          <w:p w14:paraId="6D86D374" w14:textId="77777777" w:rsidR="00F26F77" w:rsidRPr="00494A1D" w:rsidRDefault="00F26F77" w:rsidP="00494A1D">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86AEF91" w14:textId="77777777" w:rsidR="00F26F77" w:rsidRPr="00494A1D" w:rsidRDefault="00F26F77" w:rsidP="00494A1D">
            <w:pPr>
              <w:spacing w:line="240" w:lineRule="atLeast"/>
              <w:ind w:right="-43"/>
              <w:jc w:val="center"/>
              <w:rPr>
                <w:rFonts w:hAnsi="Times New Roman" w:cs="Times New Roman"/>
                <w:i/>
                <w:iCs/>
                <w:sz w:val="20"/>
                <w:szCs w:val="20"/>
              </w:rPr>
            </w:pPr>
            <w:r w:rsidRPr="00494A1D">
              <w:rPr>
                <w:rFonts w:hAnsi="Times New Roman" w:cs="Times New Roman"/>
                <w:i/>
                <w:iCs/>
                <w:sz w:val="20"/>
                <w:szCs w:val="20"/>
                <w:cs/>
              </w:rPr>
              <w:t>(</w:t>
            </w:r>
            <w:r w:rsidRPr="00494A1D">
              <w:rPr>
                <w:rFonts w:hAnsi="Times New Roman" w:cs="Times New Roman"/>
                <w:i/>
                <w:iCs/>
                <w:sz w:val="20"/>
                <w:szCs w:val="20"/>
              </w:rPr>
              <w:t>in thousand Baht</w:t>
            </w:r>
            <w:r w:rsidRPr="00494A1D">
              <w:rPr>
                <w:rFonts w:hAnsi="Times New Roman" w:cs="Times New Roman"/>
                <w:i/>
                <w:iCs/>
                <w:sz w:val="20"/>
                <w:szCs w:val="20"/>
                <w:cs/>
              </w:rPr>
              <w:t>)</w:t>
            </w:r>
          </w:p>
        </w:tc>
      </w:tr>
      <w:tr w:rsidR="00F26F77" w:rsidRPr="00494A1D" w14:paraId="5F10C73D" w14:textId="77777777" w:rsidTr="00470CD6">
        <w:tc>
          <w:tcPr>
            <w:tcW w:w="3564" w:type="dxa"/>
            <w:vAlign w:val="bottom"/>
          </w:tcPr>
          <w:p w14:paraId="59D17073" w14:textId="77777777" w:rsidR="00F26F77" w:rsidRPr="00494A1D" w:rsidRDefault="00F26F77" w:rsidP="00494A1D">
            <w:pPr>
              <w:tabs>
                <w:tab w:val="left" w:pos="900"/>
                <w:tab w:val="left" w:pos="2880"/>
              </w:tabs>
              <w:spacing w:line="240" w:lineRule="atLeast"/>
              <w:rPr>
                <w:rFonts w:hAnsi="Times New Roman" w:cs="Times New Roman"/>
                <w:b/>
                <w:bCs/>
                <w:sz w:val="20"/>
                <w:szCs w:val="20"/>
                <w:cs/>
              </w:rPr>
            </w:pPr>
            <w:r w:rsidRPr="00494A1D">
              <w:rPr>
                <w:rFonts w:hAnsi="Times New Roman" w:cs="Times New Roman"/>
                <w:b/>
                <w:bCs/>
                <w:sz w:val="20"/>
                <w:szCs w:val="20"/>
              </w:rPr>
              <w:t>Underwriting income</w:t>
            </w:r>
          </w:p>
        </w:tc>
        <w:tc>
          <w:tcPr>
            <w:tcW w:w="1296" w:type="dxa"/>
            <w:vAlign w:val="bottom"/>
          </w:tcPr>
          <w:p w14:paraId="52D3CE75" w14:textId="77777777" w:rsidR="00F26F77" w:rsidRPr="00494A1D" w:rsidRDefault="00F26F77" w:rsidP="00494A1D">
            <w:pPr>
              <w:tabs>
                <w:tab w:val="decimal" w:pos="1062"/>
              </w:tabs>
              <w:spacing w:line="240" w:lineRule="atLeast"/>
              <w:ind w:right="-43"/>
              <w:rPr>
                <w:rFonts w:hAnsi="Times New Roman" w:cs="Times New Roman"/>
                <w:sz w:val="20"/>
                <w:szCs w:val="20"/>
              </w:rPr>
            </w:pPr>
          </w:p>
        </w:tc>
        <w:tc>
          <w:tcPr>
            <w:tcW w:w="1296" w:type="dxa"/>
            <w:vAlign w:val="bottom"/>
          </w:tcPr>
          <w:p w14:paraId="22A440D0" w14:textId="77777777" w:rsidR="00F26F77" w:rsidRPr="00494A1D" w:rsidRDefault="00F26F77" w:rsidP="00494A1D">
            <w:pPr>
              <w:tabs>
                <w:tab w:val="decimal" w:pos="1062"/>
              </w:tabs>
              <w:spacing w:line="240" w:lineRule="atLeast"/>
              <w:ind w:right="-43"/>
              <w:rPr>
                <w:rFonts w:hAnsi="Times New Roman" w:cs="Times New Roman"/>
                <w:sz w:val="20"/>
                <w:szCs w:val="20"/>
              </w:rPr>
            </w:pPr>
          </w:p>
        </w:tc>
        <w:tc>
          <w:tcPr>
            <w:tcW w:w="1404" w:type="dxa"/>
            <w:vAlign w:val="bottom"/>
          </w:tcPr>
          <w:p w14:paraId="12572B08" w14:textId="77777777" w:rsidR="00F26F77" w:rsidRPr="00494A1D" w:rsidRDefault="00F26F77" w:rsidP="00494A1D">
            <w:pPr>
              <w:tabs>
                <w:tab w:val="decimal" w:pos="1062"/>
              </w:tabs>
              <w:spacing w:line="240" w:lineRule="atLeast"/>
              <w:ind w:right="-43"/>
              <w:rPr>
                <w:rFonts w:hAnsi="Times New Roman" w:cs="Times New Roman"/>
                <w:sz w:val="20"/>
                <w:szCs w:val="20"/>
              </w:rPr>
            </w:pPr>
          </w:p>
        </w:tc>
        <w:tc>
          <w:tcPr>
            <w:tcW w:w="1287" w:type="dxa"/>
            <w:vAlign w:val="bottom"/>
          </w:tcPr>
          <w:p w14:paraId="351A7F9D" w14:textId="77777777" w:rsidR="00F26F77" w:rsidRPr="00494A1D" w:rsidRDefault="00F26F77" w:rsidP="00494A1D">
            <w:pPr>
              <w:tabs>
                <w:tab w:val="decimal" w:pos="1062"/>
              </w:tabs>
              <w:spacing w:line="240" w:lineRule="atLeast"/>
              <w:ind w:right="-43"/>
              <w:rPr>
                <w:rFonts w:hAnsi="Times New Roman" w:cs="Times New Roman"/>
                <w:sz w:val="20"/>
                <w:szCs w:val="20"/>
              </w:rPr>
            </w:pPr>
          </w:p>
        </w:tc>
        <w:tc>
          <w:tcPr>
            <w:tcW w:w="1386" w:type="dxa"/>
            <w:vAlign w:val="bottom"/>
          </w:tcPr>
          <w:p w14:paraId="549E7C3B" w14:textId="77777777" w:rsidR="00F26F77" w:rsidRPr="00494A1D" w:rsidRDefault="00F26F77" w:rsidP="00494A1D">
            <w:pPr>
              <w:tabs>
                <w:tab w:val="decimal" w:pos="1062"/>
              </w:tabs>
              <w:spacing w:line="240" w:lineRule="atLeast"/>
              <w:ind w:right="-43"/>
              <w:rPr>
                <w:rFonts w:hAnsi="Times New Roman" w:cs="Times New Roman"/>
                <w:sz w:val="20"/>
                <w:szCs w:val="20"/>
              </w:rPr>
            </w:pPr>
          </w:p>
        </w:tc>
      </w:tr>
      <w:tr w:rsidR="00F26F77" w:rsidRPr="00AD719F" w14:paraId="28DD24EC" w14:textId="77777777" w:rsidTr="00470CD6">
        <w:trPr>
          <w:trHeight w:val="60"/>
        </w:trPr>
        <w:tc>
          <w:tcPr>
            <w:tcW w:w="3564" w:type="dxa"/>
            <w:vAlign w:val="bottom"/>
          </w:tcPr>
          <w:p w14:paraId="21B846E7" w14:textId="77777777" w:rsidR="00F26F77" w:rsidRPr="00AD719F" w:rsidRDefault="00F26F77" w:rsidP="00494A1D">
            <w:pPr>
              <w:tabs>
                <w:tab w:val="left" w:pos="900"/>
                <w:tab w:val="left" w:pos="2880"/>
              </w:tabs>
              <w:spacing w:line="240" w:lineRule="atLeast"/>
              <w:rPr>
                <w:rFonts w:hAnsi="Times New Roman" w:cs="Times New Roman"/>
                <w:sz w:val="20"/>
                <w:szCs w:val="20"/>
                <w:cs/>
              </w:rPr>
            </w:pPr>
            <w:r w:rsidRPr="00AD719F">
              <w:rPr>
                <w:rFonts w:hAnsi="Times New Roman" w:cs="Times New Roman"/>
                <w:sz w:val="20"/>
                <w:szCs w:val="20"/>
              </w:rPr>
              <w:t>Gross premiums written</w:t>
            </w:r>
          </w:p>
        </w:tc>
        <w:tc>
          <w:tcPr>
            <w:tcW w:w="1296" w:type="dxa"/>
            <w:vAlign w:val="bottom"/>
          </w:tcPr>
          <w:p w14:paraId="3584DA4B" w14:textId="332319B6" w:rsidR="00F26F77" w:rsidRPr="00AD719F" w:rsidRDefault="00F26F77" w:rsidP="001544CA">
            <w:pPr>
              <w:tabs>
                <w:tab w:val="decimal" w:pos="972"/>
              </w:tabs>
              <w:spacing w:line="240" w:lineRule="atLeast"/>
              <w:ind w:right="-43"/>
              <w:rPr>
                <w:rFonts w:hAnsi="Times New Roman" w:cs="Times New Roman"/>
                <w:sz w:val="20"/>
                <w:szCs w:val="20"/>
              </w:rPr>
            </w:pPr>
            <w:r w:rsidRPr="00AD719F">
              <w:rPr>
                <w:rFonts w:hAnsi="Times New Roman" w:cs="Times New Roman"/>
                <w:sz w:val="20"/>
                <w:szCs w:val="20"/>
              </w:rPr>
              <w:t>176,3</w:t>
            </w:r>
            <w:r w:rsidR="00687707" w:rsidRPr="00AD719F">
              <w:rPr>
                <w:rFonts w:hAnsi="Times New Roman" w:cs="Times New Roman"/>
                <w:sz w:val="20"/>
                <w:szCs w:val="20"/>
              </w:rPr>
              <w:t>4</w:t>
            </w:r>
            <w:r w:rsidRPr="00AD719F">
              <w:rPr>
                <w:rFonts w:hAnsi="Times New Roman" w:cs="Times New Roman"/>
                <w:sz w:val="20"/>
                <w:szCs w:val="20"/>
              </w:rPr>
              <w:t>4</w:t>
            </w:r>
          </w:p>
        </w:tc>
        <w:tc>
          <w:tcPr>
            <w:tcW w:w="1296" w:type="dxa"/>
            <w:vAlign w:val="bottom"/>
          </w:tcPr>
          <w:p w14:paraId="44B748EF" w14:textId="77777777" w:rsidR="00F26F77" w:rsidRPr="00AD719F" w:rsidRDefault="00F26F77" w:rsidP="001544CA">
            <w:pPr>
              <w:tabs>
                <w:tab w:val="decimal" w:pos="972"/>
              </w:tabs>
              <w:spacing w:line="240" w:lineRule="atLeast"/>
              <w:ind w:right="-43"/>
              <w:rPr>
                <w:rFonts w:hAnsi="Times New Roman" w:cs="Times New Roman"/>
                <w:sz w:val="20"/>
                <w:szCs w:val="20"/>
              </w:rPr>
            </w:pPr>
            <w:r w:rsidRPr="00AD719F">
              <w:rPr>
                <w:rFonts w:hAnsi="Times New Roman" w:cs="Times New Roman"/>
                <w:sz w:val="20"/>
                <w:szCs w:val="20"/>
              </w:rPr>
              <w:t>22,920</w:t>
            </w:r>
          </w:p>
        </w:tc>
        <w:tc>
          <w:tcPr>
            <w:tcW w:w="1404" w:type="dxa"/>
            <w:vAlign w:val="bottom"/>
          </w:tcPr>
          <w:p w14:paraId="4675E2EC" w14:textId="77777777" w:rsidR="00F26F77" w:rsidRPr="00AD719F" w:rsidRDefault="00F26F77" w:rsidP="001544CA">
            <w:pPr>
              <w:tabs>
                <w:tab w:val="decimal" w:pos="1116"/>
              </w:tabs>
              <w:spacing w:line="240" w:lineRule="atLeast"/>
              <w:ind w:right="-43"/>
              <w:rPr>
                <w:rFonts w:hAnsi="Times New Roman" w:cs="Times New Roman"/>
                <w:sz w:val="20"/>
                <w:szCs w:val="20"/>
              </w:rPr>
            </w:pPr>
            <w:r w:rsidRPr="00AD719F">
              <w:rPr>
                <w:rFonts w:hAnsi="Times New Roman" w:cs="Times New Roman"/>
                <w:sz w:val="20"/>
                <w:szCs w:val="20"/>
              </w:rPr>
              <w:t>7,881,320</w:t>
            </w:r>
          </w:p>
        </w:tc>
        <w:tc>
          <w:tcPr>
            <w:tcW w:w="1287" w:type="dxa"/>
            <w:vAlign w:val="bottom"/>
          </w:tcPr>
          <w:p w14:paraId="338F595E" w14:textId="77777777" w:rsidR="00F26F77" w:rsidRPr="00AD719F" w:rsidRDefault="00F26F77" w:rsidP="00EE6BCF">
            <w:pPr>
              <w:tabs>
                <w:tab w:val="decimal" w:pos="972"/>
              </w:tabs>
              <w:spacing w:line="240" w:lineRule="atLeast"/>
              <w:ind w:right="-43"/>
              <w:rPr>
                <w:rFonts w:hAnsi="Times New Roman" w:cs="Times New Roman"/>
                <w:sz w:val="20"/>
                <w:szCs w:val="20"/>
              </w:rPr>
            </w:pPr>
            <w:r w:rsidRPr="00AD719F">
              <w:rPr>
                <w:rFonts w:hAnsi="Times New Roman" w:cs="Times New Roman"/>
                <w:sz w:val="20"/>
                <w:szCs w:val="20"/>
              </w:rPr>
              <w:t>1,682,145</w:t>
            </w:r>
          </w:p>
        </w:tc>
        <w:tc>
          <w:tcPr>
            <w:tcW w:w="1386" w:type="dxa"/>
            <w:vAlign w:val="bottom"/>
          </w:tcPr>
          <w:p w14:paraId="1D6438A0" w14:textId="77777777" w:rsidR="00F26F77" w:rsidRPr="00AD719F" w:rsidRDefault="00F26F77" w:rsidP="00494A1D">
            <w:pPr>
              <w:tabs>
                <w:tab w:val="decimal" w:pos="1125"/>
              </w:tabs>
              <w:spacing w:line="240" w:lineRule="atLeast"/>
              <w:ind w:right="-43"/>
              <w:rPr>
                <w:rFonts w:hAnsi="Times New Roman" w:cs="Times New Roman"/>
                <w:sz w:val="20"/>
                <w:szCs w:val="20"/>
              </w:rPr>
            </w:pPr>
            <w:r w:rsidRPr="00AD719F">
              <w:rPr>
                <w:rFonts w:hAnsi="Times New Roman" w:cs="Times New Roman"/>
                <w:sz w:val="20"/>
                <w:szCs w:val="20"/>
              </w:rPr>
              <w:t>9,762,729</w:t>
            </w:r>
          </w:p>
        </w:tc>
      </w:tr>
      <w:tr w:rsidR="00F26F77" w:rsidRPr="00AD719F" w14:paraId="6F6482E5" w14:textId="77777777" w:rsidTr="00470CD6">
        <w:tc>
          <w:tcPr>
            <w:tcW w:w="3564" w:type="dxa"/>
            <w:vAlign w:val="bottom"/>
          </w:tcPr>
          <w:p w14:paraId="46DE408F" w14:textId="77777777" w:rsidR="00F26F77" w:rsidRPr="00AD719F" w:rsidRDefault="00F26F77" w:rsidP="00494A1D">
            <w:pPr>
              <w:tabs>
                <w:tab w:val="left" w:pos="900"/>
                <w:tab w:val="left" w:pos="2880"/>
              </w:tabs>
              <w:spacing w:line="240" w:lineRule="atLeast"/>
              <w:rPr>
                <w:rFonts w:hAnsi="Times New Roman" w:cs="Times New Roman"/>
                <w:sz w:val="20"/>
                <w:szCs w:val="20"/>
              </w:rPr>
            </w:pPr>
            <w:r w:rsidRPr="00AD719F">
              <w:rPr>
                <w:rFonts w:hAnsi="Times New Roman" w:cs="Times New Roman"/>
                <w:i/>
                <w:iCs/>
                <w:sz w:val="20"/>
                <w:szCs w:val="20"/>
              </w:rPr>
              <w:t>Less</w:t>
            </w:r>
            <w:r w:rsidRPr="00AD719F">
              <w:rPr>
                <w:rFonts w:hAnsi="Times New Roman" w:cs="Times New Roman"/>
                <w:sz w:val="20"/>
                <w:szCs w:val="20"/>
              </w:rPr>
              <w:t xml:space="preserve"> premiums ceded  </w:t>
            </w:r>
          </w:p>
        </w:tc>
        <w:tc>
          <w:tcPr>
            <w:tcW w:w="1296" w:type="dxa"/>
            <w:vAlign w:val="bottom"/>
          </w:tcPr>
          <w:p w14:paraId="575F8B16" w14:textId="77777777" w:rsidR="00F26F77" w:rsidRPr="00AD719F"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AD719F">
              <w:rPr>
                <w:rFonts w:hAnsi="Times New Roman" w:cs="Times New Roman"/>
                <w:sz w:val="20"/>
                <w:szCs w:val="20"/>
                <w:cs/>
              </w:rPr>
              <w:t>(</w:t>
            </w:r>
            <w:r w:rsidRPr="00AD719F">
              <w:rPr>
                <w:rFonts w:hAnsi="Times New Roman" w:cs="Times New Roman"/>
                <w:sz w:val="20"/>
                <w:szCs w:val="20"/>
              </w:rPr>
              <w:t>49,164</w:t>
            </w:r>
            <w:r w:rsidRPr="00AD719F">
              <w:rPr>
                <w:rFonts w:hAnsi="Times New Roman" w:cs="Times New Roman"/>
                <w:sz w:val="20"/>
                <w:szCs w:val="20"/>
                <w:cs/>
              </w:rPr>
              <w:t>)</w:t>
            </w:r>
          </w:p>
        </w:tc>
        <w:tc>
          <w:tcPr>
            <w:tcW w:w="1296" w:type="dxa"/>
            <w:vAlign w:val="bottom"/>
          </w:tcPr>
          <w:p w14:paraId="07679C5E" w14:textId="7A61D733" w:rsidR="00F26F77" w:rsidRPr="00AD719F"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AD719F">
              <w:rPr>
                <w:rFonts w:hAnsi="Times New Roman" w:cs="Times New Roman"/>
                <w:sz w:val="20"/>
                <w:szCs w:val="20"/>
                <w:cs/>
              </w:rPr>
              <w:t>(</w:t>
            </w:r>
            <w:r w:rsidRPr="00AD719F">
              <w:rPr>
                <w:rFonts w:hAnsi="Times New Roman" w:cs="Times New Roman"/>
                <w:sz w:val="20"/>
                <w:szCs w:val="20"/>
              </w:rPr>
              <w:t>10,</w:t>
            </w:r>
            <w:r w:rsidR="008B7E7E" w:rsidRPr="00AD719F">
              <w:rPr>
                <w:rFonts w:hAnsi="Times New Roman" w:cs="Times New Roman"/>
                <w:sz w:val="20"/>
                <w:szCs w:val="20"/>
              </w:rPr>
              <w:t>982</w:t>
            </w:r>
            <w:r w:rsidRPr="00AD719F">
              <w:rPr>
                <w:rFonts w:hAnsi="Times New Roman" w:cs="Times New Roman"/>
                <w:sz w:val="20"/>
                <w:szCs w:val="20"/>
                <w:cs/>
              </w:rPr>
              <w:t>)</w:t>
            </w:r>
          </w:p>
        </w:tc>
        <w:tc>
          <w:tcPr>
            <w:tcW w:w="1404" w:type="dxa"/>
            <w:vAlign w:val="bottom"/>
          </w:tcPr>
          <w:p w14:paraId="2CE67FAB" w14:textId="77777777" w:rsidR="00F26F77" w:rsidRPr="00AD719F" w:rsidRDefault="00F26F77" w:rsidP="00494A1D">
            <w:pPr>
              <w:pBdr>
                <w:bottom w:val="single" w:sz="4" w:space="1" w:color="auto"/>
              </w:pBdr>
              <w:tabs>
                <w:tab w:val="decimal" w:pos="1116"/>
              </w:tabs>
              <w:spacing w:line="240" w:lineRule="atLeast"/>
              <w:ind w:right="-43"/>
              <w:rPr>
                <w:rFonts w:hAnsi="Times New Roman" w:cs="Times New Roman"/>
                <w:sz w:val="20"/>
                <w:szCs w:val="20"/>
              </w:rPr>
            </w:pPr>
            <w:r w:rsidRPr="00AD719F">
              <w:rPr>
                <w:rFonts w:hAnsi="Times New Roman" w:cs="Times New Roman"/>
                <w:sz w:val="20"/>
                <w:szCs w:val="20"/>
                <w:cs/>
              </w:rPr>
              <w:t>(</w:t>
            </w:r>
            <w:r w:rsidRPr="00AD719F">
              <w:rPr>
                <w:rFonts w:hAnsi="Times New Roman" w:cs="Times New Roman"/>
                <w:sz w:val="20"/>
                <w:szCs w:val="20"/>
              </w:rPr>
              <w:t>25,327</w:t>
            </w:r>
            <w:r w:rsidRPr="00AD719F">
              <w:rPr>
                <w:rFonts w:hAnsi="Times New Roman" w:cs="Times New Roman"/>
                <w:sz w:val="20"/>
                <w:szCs w:val="20"/>
                <w:cs/>
              </w:rPr>
              <w:t>)</w:t>
            </w:r>
          </w:p>
        </w:tc>
        <w:tc>
          <w:tcPr>
            <w:tcW w:w="1287" w:type="dxa"/>
            <w:vAlign w:val="bottom"/>
          </w:tcPr>
          <w:p w14:paraId="21BC7B78" w14:textId="77777777" w:rsidR="00F26F77" w:rsidRPr="00AD719F"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AD719F">
              <w:rPr>
                <w:rFonts w:hAnsi="Times New Roman" w:cs="Times New Roman"/>
                <w:sz w:val="20"/>
                <w:szCs w:val="20"/>
                <w:cs/>
              </w:rPr>
              <w:t>(</w:t>
            </w:r>
            <w:r w:rsidRPr="00AD719F">
              <w:rPr>
                <w:rFonts w:hAnsi="Times New Roman" w:cs="Times New Roman"/>
                <w:sz w:val="20"/>
                <w:szCs w:val="20"/>
              </w:rPr>
              <w:t>332,528</w:t>
            </w:r>
            <w:r w:rsidRPr="00AD719F">
              <w:rPr>
                <w:rFonts w:hAnsi="Times New Roman" w:cs="Times New Roman"/>
                <w:sz w:val="20"/>
                <w:szCs w:val="20"/>
                <w:cs/>
              </w:rPr>
              <w:t>)</w:t>
            </w:r>
          </w:p>
        </w:tc>
        <w:tc>
          <w:tcPr>
            <w:tcW w:w="1386" w:type="dxa"/>
            <w:vAlign w:val="bottom"/>
          </w:tcPr>
          <w:p w14:paraId="56D974D9" w14:textId="77777777" w:rsidR="00F26F77" w:rsidRPr="00AD719F" w:rsidRDefault="00F26F77" w:rsidP="00494A1D">
            <w:pPr>
              <w:pBdr>
                <w:bottom w:val="single" w:sz="4" w:space="1" w:color="auto"/>
              </w:pBdr>
              <w:tabs>
                <w:tab w:val="decimal" w:pos="1125"/>
              </w:tabs>
              <w:spacing w:line="240" w:lineRule="atLeast"/>
              <w:ind w:right="-43"/>
              <w:rPr>
                <w:rFonts w:hAnsi="Times New Roman" w:cs="Times New Roman"/>
                <w:sz w:val="20"/>
                <w:szCs w:val="20"/>
              </w:rPr>
            </w:pPr>
            <w:r w:rsidRPr="00AD719F">
              <w:rPr>
                <w:rFonts w:hAnsi="Times New Roman" w:cs="Times New Roman"/>
                <w:sz w:val="20"/>
                <w:szCs w:val="20"/>
                <w:cs/>
              </w:rPr>
              <w:t>(</w:t>
            </w:r>
            <w:r w:rsidRPr="00AD719F">
              <w:rPr>
                <w:rFonts w:hAnsi="Times New Roman" w:cs="Times New Roman"/>
                <w:sz w:val="20"/>
                <w:szCs w:val="20"/>
              </w:rPr>
              <w:t>418,001</w:t>
            </w:r>
            <w:r w:rsidRPr="00AD719F">
              <w:rPr>
                <w:rFonts w:hAnsi="Times New Roman" w:cs="Times New Roman"/>
                <w:sz w:val="20"/>
                <w:szCs w:val="20"/>
                <w:cs/>
              </w:rPr>
              <w:t>)</w:t>
            </w:r>
          </w:p>
        </w:tc>
      </w:tr>
      <w:tr w:rsidR="00F26F77" w:rsidRPr="00494A1D" w14:paraId="13B81A90" w14:textId="77777777" w:rsidTr="00470CD6">
        <w:tc>
          <w:tcPr>
            <w:tcW w:w="3564" w:type="dxa"/>
            <w:vAlign w:val="bottom"/>
          </w:tcPr>
          <w:p w14:paraId="7DFE71C4" w14:textId="77777777" w:rsidR="00F26F77" w:rsidRPr="00494A1D" w:rsidRDefault="00F26F77" w:rsidP="00494A1D">
            <w:pPr>
              <w:tabs>
                <w:tab w:val="left" w:pos="450"/>
                <w:tab w:val="left" w:pos="2880"/>
              </w:tabs>
              <w:spacing w:line="240" w:lineRule="atLeast"/>
              <w:rPr>
                <w:rFonts w:hAnsi="Times New Roman" w:cs="Times New Roman"/>
                <w:sz w:val="20"/>
                <w:szCs w:val="20"/>
                <w:cs/>
              </w:rPr>
            </w:pPr>
            <w:r w:rsidRPr="00494A1D">
              <w:rPr>
                <w:rFonts w:hAnsi="Times New Roman" w:cs="Times New Roman"/>
                <w:sz w:val="20"/>
                <w:szCs w:val="20"/>
              </w:rPr>
              <w:t>Net premiums written</w:t>
            </w:r>
          </w:p>
        </w:tc>
        <w:tc>
          <w:tcPr>
            <w:tcW w:w="1296" w:type="dxa"/>
            <w:vAlign w:val="bottom"/>
          </w:tcPr>
          <w:p w14:paraId="255F5FAB"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127,180</w:t>
            </w:r>
          </w:p>
        </w:tc>
        <w:tc>
          <w:tcPr>
            <w:tcW w:w="1296" w:type="dxa"/>
            <w:vAlign w:val="bottom"/>
          </w:tcPr>
          <w:p w14:paraId="56E5F983"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11,938</w:t>
            </w:r>
          </w:p>
        </w:tc>
        <w:tc>
          <w:tcPr>
            <w:tcW w:w="1404" w:type="dxa"/>
            <w:vAlign w:val="bottom"/>
          </w:tcPr>
          <w:p w14:paraId="4FA200FD" w14:textId="77777777" w:rsidR="00F26F77" w:rsidRPr="00494A1D" w:rsidRDefault="00F26F77"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7,855,993</w:t>
            </w:r>
          </w:p>
        </w:tc>
        <w:tc>
          <w:tcPr>
            <w:tcW w:w="1287" w:type="dxa"/>
            <w:vAlign w:val="bottom"/>
          </w:tcPr>
          <w:p w14:paraId="150CC10E"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1,349,617</w:t>
            </w:r>
          </w:p>
        </w:tc>
        <w:tc>
          <w:tcPr>
            <w:tcW w:w="1386" w:type="dxa"/>
            <w:vAlign w:val="bottom"/>
          </w:tcPr>
          <w:p w14:paraId="2556F314"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9,344,728</w:t>
            </w:r>
          </w:p>
        </w:tc>
      </w:tr>
      <w:tr w:rsidR="00F26F77" w:rsidRPr="00494A1D" w14:paraId="1376505E" w14:textId="77777777" w:rsidTr="00470CD6">
        <w:tc>
          <w:tcPr>
            <w:tcW w:w="3564" w:type="dxa"/>
            <w:vAlign w:val="bottom"/>
          </w:tcPr>
          <w:p w14:paraId="18DFC70E" w14:textId="77777777" w:rsidR="00F26F77" w:rsidRPr="00494A1D" w:rsidRDefault="00F26F77" w:rsidP="00494A1D">
            <w:pPr>
              <w:tabs>
                <w:tab w:val="left" w:pos="450"/>
              </w:tabs>
              <w:spacing w:line="240" w:lineRule="atLeast"/>
              <w:ind w:left="162" w:right="-198" w:hanging="162"/>
              <w:rPr>
                <w:rFonts w:hAnsi="Times New Roman" w:cs="Times New Roman"/>
                <w:sz w:val="20"/>
                <w:szCs w:val="20"/>
              </w:rPr>
            </w:pPr>
            <w:r w:rsidRPr="00494A1D">
              <w:rPr>
                <w:rFonts w:hAnsi="Times New Roman" w:cs="Times New Roman"/>
                <w:i/>
                <w:iCs/>
                <w:sz w:val="20"/>
                <w:szCs w:val="20"/>
              </w:rPr>
              <w:t xml:space="preserve">Add </w:t>
            </w:r>
            <w:r w:rsidRPr="00494A1D">
              <w:rPr>
                <w:rFonts w:hAnsi="Times New Roman" w:cs="Times New Roman"/>
                <w:i/>
                <w:iCs/>
                <w:sz w:val="20"/>
                <w:szCs w:val="20"/>
                <w:cs/>
              </w:rPr>
              <w:t>(</w:t>
            </w:r>
            <w:r w:rsidRPr="00494A1D">
              <w:rPr>
                <w:rFonts w:hAnsi="Times New Roman" w:cs="Times New Roman"/>
                <w:i/>
                <w:iCs/>
                <w:sz w:val="20"/>
                <w:szCs w:val="20"/>
              </w:rPr>
              <w:t>less</w:t>
            </w:r>
            <w:r w:rsidRPr="00494A1D">
              <w:rPr>
                <w:rFonts w:hAnsi="Times New Roman" w:cs="Times New Roman"/>
                <w:i/>
                <w:iCs/>
                <w:sz w:val="20"/>
                <w:szCs w:val="20"/>
                <w:cs/>
              </w:rPr>
              <w:t xml:space="preserve">) </w:t>
            </w:r>
            <w:r w:rsidRPr="00494A1D">
              <w:rPr>
                <w:rFonts w:hAnsi="Times New Roman" w:cs="Times New Roman"/>
                <w:sz w:val="20"/>
                <w:szCs w:val="20"/>
              </w:rPr>
              <w:t xml:space="preserve">net unearned premium reserves  </w:t>
            </w:r>
            <w:r w:rsidRPr="00494A1D">
              <w:rPr>
                <w:rFonts w:hAnsi="Times New Roman" w:cs="Times New Roman"/>
                <w:sz w:val="20"/>
                <w:szCs w:val="20"/>
              </w:rPr>
              <w:br/>
            </w:r>
            <w:r w:rsidRPr="00494A1D">
              <w:rPr>
                <w:rFonts w:hAnsi="Times New Roman" w:cs="Times New Roman"/>
                <w:sz w:val="20"/>
                <w:szCs w:val="20"/>
                <w:cs/>
              </w:rPr>
              <w:t xml:space="preserve">     </w:t>
            </w:r>
            <w:r w:rsidRPr="00494A1D">
              <w:rPr>
                <w:rFonts w:hAnsi="Times New Roman" w:cs="Times New Roman"/>
                <w:sz w:val="20"/>
                <w:szCs w:val="20"/>
              </w:rPr>
              <w:t xml:space="preserve">decrease </w:t>
            </w:r>
            <w:r w:rsidRPr="00494A1D">
              <w:rPr>
                <w:rFonts w:hAnsi="Times New Roman" w:cs="Times New Roman"/>
                <w:sz w:val="20"/>
                <w:szCs w:val="20"/>
                <w:cs/>
              </w:rPr>
              <w:t>(</w:t>
            </w:r>
            <w:r w:rsidRPr="00494A1D">
              <w:rPr>
                <w:rFonts w:hAnsi="Times New Roman" w:cs="Times New Roman"/>
                <w:sz w:val="20"/>
                <w:szCs w:val="20"/>
              </w:rPr>
              <w:t>increased</w:t>
            </w:r>
            <w:r w:rsidRPr="00494A1D">
              <w:rPr>
                <w:rFonts w:hAnsi="Times New Roman" w:cs="Times New Roman"/>
                <w:sz w:val="20"/>
                <w:szCs w:val="20"/>
                <w:cs/>
              </w:rPr>
              <w:t xml:space="preserve">) </w:t>
            </w:r>
            <w:r w:rsidRPr="00494A1D">
              <w:rPr>
                <w:rFonts w:hAnsi="Times New Roman" w:cs="Times New Roman"/>
                <w:sz w:val="20"/>
                <w:szCs w:val="20"/>
              </w:rPr>
              <w:t xml:space="preserve">from previous </w:t>
            </w:r>
          </w:p>
          <w:p w14:paraId="5BE4152A" w14:textId="77777777" w:rsidR="00F26F77" w:rsidRPr="00494A1D" w:rsidRDefault="00F26F77" w:rsidP="00494A1D">
            <w:pPr>
              <w:tabs>
                <w:tab w:val="left" w:pos="450"/>
              </w:tabs>
              <w:spacing w:line="240" w:lineRule="atLeast"/>
              <w:ind w:left="501" w:right="-198" w:hanging="162"/>
              <w:rPr>
                <w:rFonts w:hAnsi="Times New Roman" w:cs="Times New Roman"/>
                <w:sz w:val="20"/>
                <w:szCs w:val="20"/>
                <w:cs/>
              </w:rPr>
            </w:pPr>
            <w:r w:rsidRPr="00494A1D">
              <w:rPr>
                <w:rFonts w:hAnsi="Times New Roman" w:cs="Times New Roman"/>
                <w:sz w:val="20"/>
                <w:szCs w:val="20"/>
              </w:rPr>
              <w:t>year</w:t>
            </w:r>
          </w:p>
        </w:tc>
        <w:tc>
          <w:tcPr>
            <w:tcW w:w="1296" w:type="dxa"/>
            <w:vAlign w:val="bottom"/>
          </w:tcPr>
          <w:p w14:paraId="580CC51F"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178</w:t>
            </w:r>
          </w:p>
        </w:tc>
        <w:tc>
          <w:tcPr>
            <w:tcW w:w="1296" w:type="dxa"/>
            <w:vAlign w:val="bottom"/>
          </w:tcPr>
          <w:p w14:paraId="7CF3206F"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72</w:t>
            </w:r>
            <w:r w:rsidRPr="00494A1D">
              <w:rPr>
                <w:rFonts w:hAnsi="Times New Roman" w:cs="Times New Roman"/>
                <w:sz w:val="20"/>
                <w:szCs w:val="20"/>
                <w:cs/>
              </w:rPr>
              <w:t>)</w:t>
            </w:r>
          </w:p>
        </w:tc>
        <w:tc>
          <w:tcPr>
            <w:tcW w:w="1404" w:type="dxa"/>
            <w:vAlign w:val="bottom"/>
          </w:tcPr>
          <w:p w14:paraId="16302AED" w14:textId="77777777" w:rsidR="00F26F77" w:rsidRPr="00494A1D" w:rsidRDefault="00F26F77"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806,787</w:t>
            </w:r>
          </w:p>
        </w:tc>
        <w:tc>
          <w:tcPr>
            <w:tcW w:w="1287" w:type="dxa"/>
            <w:vAlign w:val="bottom"/>
          </w:tcPr>
          <w:p w14:paraId="50EB8F74"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80,232</w:t>
            </w:r>
            <w:r w:rsidRPr="00494A1D">
              <w:rPr>
                <w:rFonts w:hAnsi="Times New Roman" w:cs="Times New Roman"/>
                <w:sz w:val="20"/>
                <w:szCs w:val="20"/>
                <w:cs/>
              </w:rPr>
              <w:t>)</w:t>
            </w:r>
          </w:p>
        </w:tc>
        <w:tc>
          <w:tcPr>
            <w:tcW w:w="1386" w:type="dxa"/>
            <w:vAlign w:val="bottom"/>
          </w:tcPr>
          <w:p w14:paraId="77EB284F" w14:textId="77777777" w:rsidR="00F26F77" w:rsidRPr="00494A1D" w:rsidRDefault="00F26F77" w:rsidP="00EE6BCF">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726,661</w:t>
            </w:r>
          </w:p>
        </w:tc>
      </w:tr>
      <w:tr w:rsidR="00F26F77" w:rsidRPr="00AD719F" w14:paraId="05A2F46E" w14:textId="77777777" w:rsidTr="00470CD6">
        <w:tc>
          <w:tcPr>
            <w:tcW w:w="3564" w:type="dxa"/>
            <w:vAlign w:val="bottom"/>
          </w:tcPr>
          <w:p w14:paraId="3CF5EEC1" w14:textId="77777777" w:rsidR="00F26F77" w:rsidRPr="00AD719F" w:rsidRDefault="00F26F77" w:rsidP="00494A1D">
            <w:pPr>
              <w:tabs>
                <w:tab w:val="left" w:pos="900"/>
                <w:tab w:val="left" w:pos="2880"/>
              </w:tabs>
              <w:spacing w:line="240" w:lineRule="atLeast"/>
              <w:rPr>
                <w:rFonts w:hAnsi="Times New Roman" w:cs="Times New Roman"/>
                <w:sz w:val="20"/>
                <w:szCs w:val="20"/>
                <w:cs/>
              </w:rPr>
            </w:pPr>
            <w:r w:rsidRPr="00AD719F">
              <w:rPr>
                <w:rFonts w:hAnsi="Times New Roman" w:cs="Times New Roman"/>
                <w:sz w:val="20"/>
                <w:szCs w:val="20"/>
              </w:rPr>
              <w:t>Net premiums earned</w:t>
            </w:r>
          </w:p>
        </w:tc>
        <w:tc>
          <w:tcPr>
            <w:tcW w:w="1296" w:type="dxa"/>
            <w:vAlign w:val="bottom"/>
          </w:tcPr>
          <w:p w14:paraId="41D53C54" w14:textId="77777777" w:rsidR="00F26F77" w:rsidRPr="00AD719F" w:rsidRDefault="00F26F77" w:rsidP="00494A1D">
            <w:pPr>
              <w:tabs>
                <w:tab w:val="decimal" w:pos="972"/>
              </w:tabs>
              <w:spacing w:line="240" w:lineRule="atLeast"/>
              <w:ind w:right="-43"/>
              <w:rPr>
                <w:rFonts w:hAnsi="Times New Roman" w:cs="Times New Roman"/>
                <w:sz w:val="20"/>
                <w:szCs w:val="20"/>
              </w:rPr>
            </w:pPr>
            <w:r w:rsidRPr="00AD719F">
              <w:rPr>
                <w:rFonts w:hAnsi="Times New Roman" w:cs="Times New Roman"/>
                <w:sz w:val="20"/>
                <w:szCs w:val="20"/>
              </w:rPr>
              <w:t>127,358</w:t>
            </w:r>
          </w:p>
        </w:tc>
        <w:tc>
          <w:tcPr>
            <w:tcW w:w="1296" w:type="dxa"/>
            <w:vAlign w:val="bottom"/>
          </w:tcPr>
          <w:p w14:paraId="2C7830AB" w14:textId="77777777" w:rsidR="00F26F77" w:rsidRPr="00AD719F" w:rsidRDefault="00F26F77" w:rsidP="00494A1D">
            <w:pPr>
              <w:tabs>
                <w:tab w:val="decimal" w:pos="972"/>
              </w:tabs>
              <w:spacing w:line="240" w:lineRule="atLeast"/>
              <w:ind w:right="-43"/>
              <w:rPr>
                <w:rFonts w:hAnsi="Times New Roman" w:cs="Times New Roman"/>
                <w:sz w:val="20"/>
                <w:szCs w:val="20"/>
              </w:rPr>
            </w:pPr>
            <w:r w:rsidRPr="00AD719F">
              <w:rPr>
                <w:rFonts w:hAnsi="Times New Roman" w:cs="Times New Roman"/>
                <w:sz w:val="20"/>
                <w:szCs w:val="20"/>
              </w:rPr>
              <w:t>11,866</w:t>
            </w:r>
          </w:p>
        </w:tc>
        <w:tc>
          <w:tcPr>
            <w:tcW w:w="1404" w:type="dxa"/>
            <w:vAlign w:val="bottom"/>
          </w:tcPr>
          <w:p w14:paraId="19EFD4E8" w14:textId="77777777" w:rsidR="00F26F77" w:rsidRPr="00AD719F" w:rsidRDefault="00F26F77" w:rsidP="00494A1D">
            <w:pPr>
              <w:tabs>
                <w:tab w:val="decimal" w:pos="1116"/>
              </w:tabs>
              <w:spacing w:line="240" w:lineRule="atLeast"/>
              <w:ind w:right="-43"/>
              <w:rPr>
                <w:rFonts w:hAnsi="Times New Roman" w:cs="Times New Roman"/>
                <w:sz w:val="20"/>
                <w:szCs w:val="20"/>
              </w:rPr>
            </w:pPr>
            <w:r w:rsidRPr="00AD719F">
              <w:rPr>
                <w:rFonts w:hAnsi="Times New Roman" w:cs="Times New Roman"/>
                <w:sz w:val="20"/>
                <w:szCs w:val="20"/>
              </w:rPr>
              <w:t>8,662,780</w:t>
            </w:r>
          </w:p>
        </w:tc>
        <w:tc>
          <w:tcPr>
            <w:tcW w:w="1287" w:type="dxa"/>
            <w:vAlign w:val="bottom"/>
          </w:tcPr>
          <w:p w14:paraId="20C79862" w14:textId="73317F98" w:rsidR="00F26F77" w:rsidRPr="00AD719F" w:rsidRDefault="00F26F77" w:rsidP="00494A1D">
            <w:pPr>
              <w:tabs>
                <w:tab w:val="decimal" w:pos="972"/>
              </w:tabs>
              <w:spacing w:line="240" w:lineRule="atLeast"/>
              <w:ind w:right="-43"/>
              <w:rPr>
                <w:rFonts w:hAnsi="Times New Roman" w:cs="Times New Roman"/>
                <w:sz w:val="20"/>
                <w:szCs w:val="20"/>
              </w:rPr>
            </w:pPr>
            <w:r w:rsidRPr="00AD719F">
              <w:rPr>
                <w:rFonts w:hAnsi="Times New Roman" w:cs="Times New Roman"/>
                <w:sz w:val="20"/>
                <w:szCs w:val="20"/>
              </w:rPr>
              <w:t>1,269,</w:t>
            </w:r>
            <w:r w:rsidR="003D77ED" w:rsidRPr="00AD719F">
              <w:rPr>
                <w:rFonts w:hAnsi="Times New Roman" w:cs="Times New Roman"/>
                <w:sz w:val="20"/>
                <w:szCs w:val="20"/>
              </w:rPr>
              <w:t>38</w:t>
            </w:r>
            <w:r w:rsidRPr="00AD719F">
              <w:rPr>
                <w:rFonts w:hAnsi="Times New Roman" w:cs="Times New Roman"/>
                <w:sz w:val="20"/>
                <w:szCs w:val="20"/>
              </w:rPr>
              <w:t>5</w:t>
            </w:r>
          </w:p>
        </w:tc>
        <w:tc>
          <w:tcPr>
            <w:tcW w:w="1386" w:type="dxa"/>
            <w:vAlign w:val="bottom"/>
          </w:tcPr>
          <w:p w14:paraId="242DA1BF" w14:textId="77777777" w:rsidR="00F26F77" w:rsidRPr="00AD719F" w:rsidRDefault="00F26F77" w:rsidP="00494A1D">
            <w:pPr>
              <w:tabs>
                <w:tab w:val="decimal" w:pos="1125"/>
              </w:tabs>
              <w:spacing w:line="240" w:lineRule="atLeast"/>
              <w:ind w:right="-43"/>
              <w:rPr>
                <w:rFonts w:hAnsi="Times New Roman" w:cs="Times New Roman"/>
                <w:sz w:val="20"/>
                <w:szCs w:val="20"/>
              </w:rPr>
            </w:pPr>
            <w:r w:rsidRPr="00AD719F">
              <w:rPr>
                <w:rFonts w:hAnsi="Times New Roman" w:cs="Times New Roman"/>
                <w:sz w:val="20"/>
                <w:szCs w:val="20"/>
              </w:rPr>
              <w:t>10,071,389</w:t>
            </w:r>
          </w:p>
        </w:tc>
      </w:tr>
      <w:tr w:rsidR="00F26F77" w:rsidRPr="00494A1D" w14:paraId="77D21B82" w14:textId="77777777" w:rsidTr="00470CD6">
        <w:tc>
          <w:tcPr>
            <w:tcW w:w="3564" w:type="dxa"/>
            <w:vAlign w:val="bottom"/>
          </w:tcPr>
          <w:p w14:paraId="5787E3D8" w14:textId="77777777" w:rsidR="00F26F77" w:rsidRPr="00494A1D" w:rsidRDefault="00F26F77"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Commission and brokerage income</w:t>
            </w:r>
          </w:p>
        </w:tc>
        <w:tc>
          <w:tcPr>
            <w:tcW w:w="1296" w:type="dxa"/>
            <w:vAlign w:val="bottom"/>
          </w:tcPr>
          <w:p w14:paraId="133CC50A"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24,567</w:t>
            </w:r>
          </w:p>
        </w:tc>
        <w:tc>
          <w:tcPr>
            <w:tcW w:w="1296" w:type="dxa"/>
            <w:vAlign w:val="bottom"/>
          </w:tcPr>
          <w:p w14:paraId="1D5FD5DE"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4,472</w:t>
            </w:r>
          </w:p>
        </w:tc>
        <w:tc>
          <w:tcPr>
            <w:tcW w:w="1404" w:type="dxa"/>
            <w:vAlign w:val="bottom"/>
          </w:tcPr>
          <w:p w14:paraId="009C7933" w14:textId="77777777" w:rsidR="00F26F77" w:rsidRPr="00494A1D" w:rsidRDefault="00F26F77"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3,081</w:t>
            </w:r>
          </w:p>
        </w:tc>
        <w:tc>
          <w:tcPr>
            <w:tcW w:w="1287" w:type="dxa"/>
            <w:vAlign w:val="bottom"/>
          </w:tcPr>
          <w:p w14:paraId="0DE23AF3"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90,553</w:t>
            </w:r>
          </w:p>
        </w:tc>
        <w:tc>
          <w:tcPr>
            <w:tcW w:w="1386" w:type="dxa"/>
            <w:vAlign w:val="bottom"/>
          </w:tcPr>
          <w:p w14:paraId="3AFC3034"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122,673</w:t>
            </w:r>
          </w:p>
        </w:tc>
      </w:tr>
      <w:tr w:rsidR="00F26F77" w:rsidRPr="00494A1D" w14:paraId="6F5E5D05" w14:textId="77777777" w:rsidTr="00470CD6">
        <w:tc>
          <w:tcPr>
            <w:tcW w:w="3564" w:type="dxa"/>
            <w:vAlign w:val="bottom"/>
          </w:tcPr>
          <w:p w14:paraId="52763FDD" w14:textId="77777777" w:rsidR="00F26F77" w:rsidRPr="00494A1D" w:rsidRDefault="00F26F77" w:rsidP="00494A1D">
            <w:pPr>
              <w:tabs>
                <w:tab w:val="left" w:pos="900"/>
                <w:tab w:val="left" w:pos="2880"/>
              </w:tabs>
              <w:spacing w:line="240" w:lineRule="atLeast"/>
              <w:rPr>
                <w:rFonts w:hAnsi="Times New Roman" w:cs="Times New Roman"/>
                <w:b/>
                <w:bCs/>
                <w:sz w:val="20"/>
                <w:szCs w:val="20"/>
              </w:rPr>
            </w:pPr>
            <w:r w:rsidRPr="00494A1D">
              <w:rPr>
                <w:rFonts w:hAnsi="Times New Roman" w:cs="Times New Roman"/>
                <w:b/>
                <w:bCs/>
                <w:sz w:val="20"/>
                <w:szCs w:val="20"/>
              </w:rPr>
              <w:t>Total underwriting income</w:t>
            </w:r>
          </w:p>
        </w:tc>
        <w:tc>
          <w:tcPr>
            <w:tcW w:w="1296" w:type="dxa"/>
            <w:vAlign w:val="bottom"/>
          </w:tcPr>
          <w:p w14:paraId="1D7CE205"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151,925</w:t>
            </w:r>
          </w:p>
        </w:tc>
        <w:tc>
          <w:tcPr>
            <w:tcW w:w="1296" w:type="dxa"/>
            <w:vAlign w:val="bottom"/>
          </w:tcPr>
          <w:p w14:paraId="5AF7A066"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16,338</w:t>
            </w:r>
          </w:p>
        </w:tc>
        <w:tc>
          <w:tcPr>
            <w:tcW w:w="1404" w:type="dxa"/>
            <w:vAlign w:val="bottom"/>
          </w:tcPr>
          <w:p w14:paraId="68D146F0" w14:textId="77777777" w:rsidR="00F26F77" w:rsidRPr="00494A1D" w:rsidRDefault="00F26F77" w:rsidP="00494A1D">
            <w:pPr>
              <w:pBdr>
                <w:bottom w:val="single" w:sz="4" w:space="1" w:color="auto"/>
              </w:pBdr>
              <w:tabs>
                <w:tab w:val="decimal" w:pos="1116"/>
              </w:tabs>
              <w:spacing w:line="240" w:lineRule="atLeast"/>
              <w:ind w:right="-43"/>
              <w:rPr>
                <w:rFonts w:hAnsi="Times New Roman" w:cs="Times New Roman"/>
                <w:b/>
                <w:bCs/>
                <w:sz w:val="20"/>
                <w:szCs w:val="20"/>
              </w:rPr>
            </w:pPr>
            <w:r w:rsidRPr="00494A1D">
              <w:rPr>
                <w:rFonts w:hAnsi="Times New Roman" w:cs="Times New Roman"/>
                <w:b/>
                <w:bCs/>
                <w:sz w:val="20"/>
                <w:szCs w:val="20"/>
              </w:rPr>
              <w:t>8,665,861</w:t>
            </w:r>
          </w:p>
        </w:tc>
        <w:tc>
          <w:tcPr>
            <w:tcW w:w="1287" w:type="dxa"/>
            <w:vAlign w:val="bottom"/>
          </w:tcPr>
          <w:p w14:paraId="3F9B55E1"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1,359,938</w:t>
            </w:r>
          </w:p>
        </w:tc>
        <w:tc>
          <w:tcPr>
            <w:tcW w:w="1386" w:type="dxa"/>
            <w:vAlign w:val="bottom"/>
          </w:tcPr>
          <w:p w14:paraId="453A79C5"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10,194,062</w:t>
            </w:r>
          </w:p>
        </w:tc>
      </w:tr>
      <w:tr w:rsidR="00F26F77" w:rsidRPr="00494A1D" w14:paraId="752A22FF" w14:textId="77777777" w:rsidTr="00470CD6">
        <w:tc>
          <w:tcPr>
            <w:tcW w:w="3564" w:type="dxa"/>
            <w:vAlign w:val="bottom"/>
          </w:tcPr>
          <w:p w14:paraId="12237C95" w14:textId="77777777" w:rsidR="00F26F77" w:rsidRPr="00494A1D" w:rsidRDefault="00F26F77" w:rsidP="00494A1D">
            <w:pPr>
              <w:tabs>
                <w:tab w:val="left" w:pos="450"/>
                <w:tab w:val="left" w:pos="2880"/>
              </w:tabs>
              <w:spacing w:line="240" w:lineRule="atLeast"/>
              <w:rPr>
                <w:rFonts w:hAnsi="Times New Roman" w:cs="Times New Roman"/>
                <w:b/>
                <w:bCs/>
                <w:sz w:val="20"/>
                <w:szCs w:val="20"/>
                <w:cs/>
              </w:rPr>
            </w:pPr>
            <w:r w:rsidRPr="00494A1D">
              <w:rPr>
                <w:rFonts w:hAnsi="Times New Roman" w:cs="Times New Roman"/>
                <w:b/>
                <w:bCs/>
                <w:sz w:val="20"/>
                <w:szCs w:val="20"/>
              </w:rPr>
              <w:t>Underwriting expenses</w:t>
            </w:r>
          </w:p>
        </w:tc>
        <w:tc>
          <w:tcPr>
            <w:tcW w:w="1296" w:type="dxa"/>
            <w:vAlign w:val="bottom"/>
          </w:tcPr>
          <w:p w14:paraId="766F2C07"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21F908D3"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69D438ED" w14:textId="77777777" w:rsidR="00F26F77" w:rsidRPr="00494A1D" w:rsidRDefault="00F26F77" w:rsidP="00494A1D">
            <w:pPr>
              <w:tabs>
                <w:tab w:val="decimal" w:pos="1116"/>
              </w:tabs>
              <w:spacing w:line="240" w:lineRule="atLeast"/>
              <w:ind w:right="-43"/>
              <w:rPr>
                <w:rFonts w:hAnsi="Times New Roman" w:cs="Times New Roman"/>
                <w:sz w:val="20"/>
                <w:szCs w:val="20"/>
              </w:rPr>
            </w:pPr>
          </w:p>
        </w:tc>
        <w:tc>
          <w:tcPr>
            <w:tcW w:w="1287" w:type="dxa"/>
            <w:vAlign w:val="bottom"/>
          </w:tcPr>
          <w:p w14:paraId="0D98D7BC"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3B98EF89" w14:textId="77777777" w:rsidR="00F26F77" w:rsidRPr="00494A1D" w:rsidRDefault="00F26F77" w:rsidP="00494A1D">
            <w:pPr>
              <w:tabs>
                <w:tab w:val="decimal" w:pos="1125"/>
              </w:tabs>
              <w:spacing w:line="240" w:lineRule="atLeast"/>
              <w:ind w:right="-43"/>
              <w:rPr>
                <w:rFonts w:hAnsi="Times New Roman" w:cs="Times New Roman"/>
                <w:sz w:val="20"/>
                <w:szCs w:val="20"/>
              </w:rPr>
            </w:pPr>
          </w:p>
        </w:tc>
      </w:tr>
      <w:tr w:rsidR="00F26F77" w:rsidRPr="00494A1D" w14:paraId="2E45FF8D" w14:textId="77777777" w:rsidTr="00470CD6">
        <w:tc>
          <w:tcPr>
            <w:tcW w:w="3564" w:type="dxa"/>
            <w:vAlign w:val="bottom"/>
          </w:tcPr>
          <w:p w14:paraId="6C8D94BC" w14:textId="77777777" w:rsidR="00F26F77" w:rsidRPr="00494A1D" w:rsidRDefault="00F26F77" w:rsidP="00494A1D">
            <w:pPr>
              <w:tabs>
                <w:tab w:val="left" w:pos="450"/>
                <w:tab w:val="left" w:pos="2880"/>
              </w:tabs>
              <w:spacing w:line="240" w:lineRule="atLeast"/>
              <w:ind w:left="162" w:right="-108" w:hanging="162"/>
              <w:rPr>
                <w:rFonts w:hAnsi="Times New Roman" w:cs="Times New Roman"/>
                <w:sz w:val="20"/>
                <w:szCs w:val="20"/>
                <w:cs/>
              </w:rPr>
            </w:pPr>
            <w:r w:rsidRPr="00494A1D">
              <w:rPr>
                <w:rFonts w:hAnsi="Times New Roman" w:cs="Times New Roman"/>
                <w:sz w:val="20"/>
                <w:szCs w:val="20"/>
              </w:rPr>
              <w:t>Net insurance claims expenses</w:t>
            </w:r>
          </w:p>
        </w:tc>
        <w:tc>
          <w:tcPr>
            <w:tcW w:w="1296" w:type="dxa"/>
            <w:vAlign w:val="bottom"/>
          </w:tcPr>
          <w:p w14:paraId="0E8FD321"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11,551</w:t>
            </w:r>
          </w:p>
        </w:tc>
        <w:tc>
          <w:tcPr>
            <w:tcW w:w="1296" w:type="dxa"/>
            <w:vAlign w:val="bottom"/>
          </w:tcPr>
          <w:p w14:paraId="3EA362F1"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1,669</w:t>
            </w:r>
          </w:p>
        </w:tc>
        <w:tc>
          <w:tcPr>
            <w:tcW w:w="1404" w:type="dxa"/>
            <w:vAlign w:val="bottom"/>
          </w:tcPr>
          <w:p w14:paraId="1D179C1B" w14:textId="77777777" w:rsidR="00F26F77" w:rsidRPr="00494A1D" w:rsidRDefault="00F26F77"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5,775,711</w:t>
            </w:r>
          </w:p>
        </w:tc>
        <w:tc>
          <w:tcPr>
            <w:tcW w:w="1287" w:type="dxa"/>
            <w:vAlign w:val="bottom"/>
          </w:tcPr>
          <w:p w14:paraId="2DCC8882"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534,365</w:t>
            </w:r>
          </w:p>
        </w:tc>
        <w:tc>
          <w:tcPr>
            <w:tcW w:w="1386" w:type="dxa"/>
            <w:vAlign w:val="bottom"/>
          </w:tcPr>
          <w:p w14:paraId="1A9DAEC2"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6,323,296</w:t>
            </w:r>
          </w:p>
        </w:tc>
      </w:tr>
      <w:tr w:rsidR="00F26F77" w:rsidRPr="00494A1D" w14:paraId="5F5E90BB" w14:textId="77777777" w:rsidTr="00470CD6">
        <w:tc>
          <w:tcPr>
            <w:tcW w:w="3564" w:type="dxa"/>
            <w:vAlign w:val="bottom"/>
          </w:tcPr>
          <w:p w14:paraId="4E698B1B" w14:textId="77777777" w:rsidR="00F26F77" w:rsidRPr="00494A1D" w:rsidRDefault="00F26F77" w:rsidP="00494A1D">
            <w:pPr>
              <w:tabs>
                <w:tab w:val="left" w:pos="450"/>
                <w:tab w:val="left" w:pos="2880"/>
              </w:tabs>
              <w:spacing w:line="240" w:lineRule="atLeast"/>
              <w:ind w:left="72" w:right="-108" w:hanging="72"/>
              <w:rPr>
                <w:rFonts w:hAnsi="Times New Roman" w:cs="Times New Roman"/>
                <w:sz w:val="20"/>
                <w:szCs w:val="20"/>
              </w:rPr>
            </w:pPr>
            <w:r w:rsidRPr="00494A1D">
              <w:rPr>
                <w:rFonts w:hAnsi="Times New Roman" w:cs="Times New Roman"/>
                <w:sz w:val="20"/>
                <w:szCs w:val="20"/>
              </w:rPr>
              <w:t>Commissions and brokerage expenses</w:t>
            </w:r>
          </w:p>
        </w:tc>
        <w:tc>
          <w:tcPr>
            <w:tcW w:w="1296" w:type="dxa"/>
            <w:vAlign w:val="bottom"/>
          </w:tcPr>
          <w:p w14:paraId="420A5E34"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42,400</w:t>
            </w:r>
          </w:p>
        </w:tc>
        <w:tc>
          <w:tcPr>
            <w:tcW w:w="1296" w:type="dxa"/>
            <w:vAlign w:val="bottom"/>
          </w:tcPr>
          <w:p w14:paraId="22CCD11A"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3,124</w:t>
            </w:r>
          </w:p>
        </w:tc>
        <w:tc>
          <w:tcPr>
            <w:tcW w:w="1404" w:type="dxa"/>
            <w:vAlign w:val="bottom"/>
          </w:tcPr>
          <w:p w14:paraId="267E8E9D" w14:textId="77777777" w:rsidR="00F26F77" w:rsidRPr="00494A1D" w:rsidRDefault="00F26F77"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1,191,185</w:t>
            </w:r>
          </w:p>
        </w:tc>
        <w:tc>
          <w:tcPr>
            <w:tcW w:w="1287" w:type="dxa"/>
            <w:vAlign w:val="bottom"/>
          </w:tcPr>
          <w:p w14:paraId="6031F167"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257,480</w:t>
            </w:r>
          </w:p>
        </w:tc>
        <w:tc>
          <w:tcPr>
            <w:tcW w:w="1386" w:type="dxa"/>
            <w:vAlign w:val="bottom"/>
          </w:tcPr>
          <w:p w14:paraId="7706EA7C"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1,494,189</w:t>
            </w:r>
          </w:p>
        </w:tc>
      </w:tr>
      <w:tr w:rsidR="00F26F77" w:rsidRPr="00494A1D" w14:paraId="3B0B9159" w14:textId="77777777" w:rsidTr="00470CD6">
        <w:trPr>
          <w:trHeight w:val="155"/>
        </w:trPr>
        <w:tc>
          <w:tcPr>
            <w:tcW w:w="3564" w:type="dxa"/>
            <w:vAlign w:val="bottom"/>
          </w:tcPr>
          <w:p w14:paraId="49E32F2C" w14:textId="77777777" w:rsidR="00F26F77" w:rsidRPr="00494A1D" w:rsidRDefault="00F26F77" w:rsidP="00494A1D">
            <w:pPr>
              <w:tabs>
                <w:tab w:val="left" w:pos="450"/>
                <w:tab w:val="left" w:pos="2880"/>
              </w:tabs>
              <w:spacing w:line="240" w:lineRule="atLeast"/>
              <w:rPr>
                <w:rFonts w:hAnsi="Times New Roman" w:cs="Times New Roman"/>
                <w:sz w:val="20"/>
                <w:szCs w:val="20"/>
                <w:cs/>
              </w:rPr>
            </w:pPr>
            <w:r w:rsidRPr="00494A1D">
              <w:rPr>
                <w:rFonts w:hAnsi="Times New Roman" w:cs="Times New Roman"/>
                <w:sz w:val="20"/>
                <w:szCs w:val="20"/>
              </w:rPr>
              <w:t>Other underwriting expenses</w:t>
            </w:r>
          </w:p>
        </w:tc>
        <w:tc>
          <w:tcPr>
            <w:tcW w:w="1296" w:type="dxa"/>
            <w:vAlign w:val="bottom"/>
          </w:tcPr>
          <w:p w14:paraId="2B9591A3"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1,729</w:t>
            </w:r>
          </w:p>
        </w:tc>
        <w:tc>
          <w:tcPr>
            <w:tcW w:w="1296" w:type="dxa"/>
            <w:vAlign w:val="bottom"/>
          </w:tcPr>
          <w:p w14:paraId="2400EE36"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1,721</w:t>
            </w:r>
          </w:p>
        </w:tc>
        <w:tc>
          <w:tcPr>
            <w:tcW w:w="1404" w:type="dxa"/>
            <w:vAlign w:val="bottom"/>
          </w:tcPr>
          <w:p w14:paraId="52BF58D8" w14:textId="77777777" w:rsidR="00F26F77" w:rsidRPr="00494A1D" w:rsidRDefault="00F26F77" w:rsidP="00494A1D">
            <w:pP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180,026</w:t>
            </w:r>
          </w:p>
        </w:tc>
        <w:tc>
          <w:tcPr>
            <w:tcW w:w="1287" w:type="dxa"/>
            <w:vAlign w:val="bottom"/>
          </w:tcPr>
          <w:p w14:paraId="11C03E66" w14:textId="77777777" w:rsidR="00F26F77" w:rsidRPr="00494A1D" w:rsidRDefault="00F26F77" w:rsidP="00494A1D">
            <w:pPr>
              <w:tabs>
                <w:tab w:val="decimal" w:pos="972"/>
              </w:tabs>
              <w:spacing w:line="240" w:lineRule="atLeast"/>
              <w:ind w:right="-43"/>
              <w:rPr>
                <w:rFonts w:hAnsi="Times New Roman" w:cs="Times New Roman"/>
                <w:sz w:val="20"/>
                <w:szCs w:val="20"/>
              </w:rPr>
            </w:pPr>
            <w:r w:rsidRPr="00494A1D">
              <w:rPr>
                <w:rFonts w:hAnsi="Times New Roman" w:cs="Times New Roman"/>
                <w:sz w:val="20"/>
                <w:szCs w:val="20"/>
              </w:rPr>
              <w:t>11,671</w:t>
            </w:r>
          </w:p>
        </w:tc>
        <w:tc>
          <w:tcPr>
            <w:tcW w:w="1386" w:type="dxa"/>
            <w:vAlign w:val="bottom"/>
          </w:tcPr>
          <w:p w14:paraId="17268010"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195,147</w:t>
            </w:r>
          </w:p>
        </w:tc>
      </w:tr>
      <w:tr w:rsidR="00F26F77" w:rsidRPr="00494A1D" w14:paraId="1EFD4664" w14:textId="77777777" w:rsidTr="00470CD6">
        <w:tc>
          <w:tcPr>
            <w:tcW w:w="3564" w:type="dxa"/>
            <w:vAlign w:val="bottom"/>
          </w:tcPr>
          <w:p w14:paraId="45D3CB43" w14:textId="77777777" w:rsidR="00F26F77" w:rsidRPr="00494A1D" w:rsidRDefault="00F26F77" w:rsidP="00494A1D">
            <w:pPr>
              <w:tabs>
                <w:tab w:val="left" w:pos="450"/>
                <w:tab w:val="left" w:pos="2880"/>
              </w:tabs>
              <w:spacing w:line="240" w:lineRule="atLeast"/>
              <w:ind w:left="162" w:right="-108" w:hanging="162"/>
              <w:rPr>
                <w:rFonts w:hAnsi="Times New Roman" w:cs="Times New Roman"/>
                <w:sz w:val="20"/>
                <w:szCs w:val="20"/>
                <w:cs/>
              </w:rPr>
            </w:pPr>
            <w:r w:rsidRPr="00494A1D">
              <w:rPr>
                <w:rFonts w:hAnsi="Times New Roman" w:cs="Times New Roman"/>
                <w:sz w:val="20"/>
                <w:szCs w:val="20"/>
              </w:rPr>
              <w:t>Contribution to Road Accident Victims Protection Co</w:t>
            </w:r>
            <w:r w:rsidRPr="00494A1D">
              <w:rPr>
                <w:rFonts w:hAnsi="Times New Roman" w:cs="Times New Roman"/>
                <w:sz w:val="20"/>
                <w:szCs w:val="20"/>
                <w:cs/>
              </w:rPr>
              <w:t>.</w:t>
            </w:r>
            <w:r w:rsidRPr="00494A1D">
              <w:rPr>
                <w:rFonts w:hAnsi="Times New Roman" w:cs="Times New Roman"/>
                <w:sz w:val="20"/>
                <w:szCs w:val="20"/>
              </w:rPr>
              <w:t>, Ltd</w:t>
            </w:r>
            <w:r w:rsidRPr="00494A1D">
              <w:rPr>
                <w:rFonts w:hAnsi="Times New Roman" w:cs="Times New Roman"/>
                <w:sz w:val="20"/>
                <w:szCs w:val="20"/>
                <w:cs/>
              </w:rPr>
              <w:t>.</w:t>
            </w:r>
          </w:p>
        </w:tc>
        <w:tc>
          <w:tcPr>
            <w:tcW w:w="1296" w:type="dxa"/>
            <w:vAlign w:val="bottom"/>
          </w:tcPr>
          <w:p w14:paraId="6929B190" w14:textId="77777777" w:rsidR="00F26F77" w:rsidRPr="00494A1D" w:rsidRDefault="00F26F77" w:rsidP="00494A1D">
            <w:pPr>
              <w:pBdr>
                <w:bottom w:val="single" w:sz="4" w:space="1" w:color="auto"/>
              </w:pBdr>
              <w:tabs>
                <w:tab w:val="decimal" w:pos="693"/>
              </w:tabs>
              <w:spacing w:line="240" w:lineRule="atLeast"/>
              <w:ind w:right="-43"/>
              <w:rPr>
                <w:rFonts w:hAnsi="Times New Roman" w:cs="Times New Roman"/>
                <w:sz w:val="20"/>
                <w:szCs w:val="20"/>
              </w:rPr>
            </w:pPr>
            <w:r w:rsidRPr="00494A1D">
              <w:rPr>
                <w:rFonts w:hAnsi="Times New Roman" w:cs="Times New Roman"/>
                <w:sz w:val="20"/>
                <w:szCs w:val="20"/>
                <w:cs/>
              </w:rPr>
              <w:t>-</w:t>
            </w:r>
          </w:p>
        </w:tc>
        <w:tc>
          <w:tcPr>
            <w:tcW w:w="1296" w:type="dxa"/>
            <w:vAlign w:val="bottom"/>
          </w:tcPr>
          <w:p w14:paraId="7F8DD48C" w14:textId="77777777" w:rsidR="00F26F77" w:rsidRPr="00494A1D" w:rsidRDefault="00F26F77" w:rsidP="00494A1D">
            <w:pPr>
              <w:pBdr>
                <w:bottom w:val="single" w:sz="4" w:space="1" w:color="auto"/>
              </w:pBdr>
              <w:tabs>
                <w:tab w:val="decimal" w:pos="747"/>
              </w:tabs>
              <w:spacing w:line="240" w:lineRule="atLeast"/>
              <w:ind w:right="-43"/>
              <w:rPr>
                <w:rFonts w:hAnsi="Times New Roman" w:cs="Times New Roman"/>
                <w:sz w:val="20"/>
                <w:szCs w:val="20"/>
              </w:rPr>
            </w:pPr>
            <w:r w:rsidRPr="00494A1D">
              <w:rPr>
                <w:rFonts w:hAnsi="Times New Roman" w:cs="Times New Roman"/>
                <w:sz w:val="20"/>
                <w:szCs w:val="20"/>
                <w:cs/>
              </w:rPr>
              <w:t>-</w:t>
            </w:r>
          </w:p>
        </w:tc>
        <w:tc>
          <w:tcPr>
            <w:tcW w:w="1404" w:type="dxa"/>
            <w:vAlign w:val="bottom"/>
          </w:tcPr>
          <w:p w14:paraId="7F200CFF" w14:textId="77777777" w:rsidR="00F26F77" w:rsidRPr="00494A1D" w:rsidRDefault="00F26F77" w:rsidP="00494A1D">
            <w:pPr>
              <w:pBdr>
                <w:bottom w:val="single" w:sz="4" w:space="1" w:color="auto"/>
              </w:pBdr>
              <w:tabs>
                <w:tab w:val="decimal" w:pos="1116"/>
              </w:tabs>
              <w:spacing w:line="240" w:lineRule="atLeast"/>
              <w:ind w:right="-43"/>
              <w:rPr>
                <w:rFonts w:hAnsi="Times New Roman" w:cs="Times New Roman"/>
                <w:sz w:val="20"/>
                <w:szCs w:val="20"/>
              </w:rPr>
            </w:pPr>
            <w:r w:rsidRPr="00494A1D">
              <w:rPr>
                <w:rFonts w:hAnsi="Times New Roman" w:cs="Times New Roman"/>
                <w:sz w:val="20"/>
                <w:szCs w:val="20"/>
              </w:rPr>
              <w:t>87,421</w:t>
            </w:r>
          </w:p>
        </w:tc>
        <w:tc>
          <w:tcPr>
            <w:tcW w:w="1287" w:type="dxa"/>
            <w:vAlign w:val="bottom"/>
          </w:tcPr>
          <w:p w14:paraId="0B9F8282" w14:textId="77777777" w:rsidR="00F26F77" w:rsidRPr="00494A1D" w:rsidRDefault="00F26F77" w:rsidP="00494A1D">
            <w:pPr>
              <w:pBdr>
                <w:bottom w:val="single" w:sz="4" w:space="1" w:color="auto"/>
              </w:pBdr>
              <w:tabs>
                <w:tab w:val="decimal" w:pos="738"/>
              </w:tabs>
              <w:spacing w:line="240" w:lineRule="atLeast"/>
              <w:ind w:right="-43"/>
              <w:rPr>
                <w:rFonts w:hAnsi="Times New Roman" w:cs="Times New Roman"/>
                <w:sz w:val="20"/>
                <w:szCs w:val="20"/>
              </w:rPr>
            </w:pPr>
            <w:r w:rsidRPr="00494A1D">
              <w:rPr>
                <w:rFonts w:hAnsi="Times New Roman" w:cs="Times New Roman"/>
                <w:sz w:val="20"/>
                <w:szCs w:val="20"/>
                <w:cs/>
              </w:rPr>
              <w:t>-</w:t>
            </w:r>
          </w:p>
        </w:tc>
        <w:tc>
          <w:tcPr>
            <w:tcW w:w="1386" w:type="dxa"/>
            <w:vAlign w:val="bottom"/>
          </w:tcPr>
          <w:p w14:paraId="015E700D"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87,421</w:t>
            </w:r>
          </w:p>
        </w:tc>
      </w:tr>
      <w:tr w:rsidR="00F26F77" w:rsidRPr="00494A1D" w14:paraId="6587FFA3" w14:textId="77777777" w:rsidTr="00470CD6">
        <w:tc>
          <w:tcPr>
            <w:tcW w:w="3564" w:type="dxa"/>
            <w:vAlign w:val="bottom"/>
          </w:tcPr>
          <w:p w14:paraId="75822F7C" w14:textId="77777777" w:rsidR="00F26F77" w:rsidRPr="00494A1D" w:rsidRDefault="00F26F77" w:rsidP="00494A1D">
            <w:pPr>
              <w:tabs>
                <w:tab w:val="left" w:pos="450"/>
                <w:tab w:val="left" w:pos="2880"/>
              </w:tabs>
              <w:spacing w:line="240" w:lineRule="atLeast"/>
              <w:ind w:left="158" w:right="-202" w:hanging="158"/>
              <w:rPr>
                <w:rFonts w:hAnsi="Times New Roman" w:cs="Times New Roman"/>
                <w:sz w:val="20"/>
                <w:szCs w:val="20"/>
                <w:cs/>
              </w:rPr>
            </w:pPr>
            <w:r w:rsidRPr="00494A1D">
              <w:rPr>
                <w:rFonts w:hAnsi="Times New Roman" w:cs="Times New Roman"/>
                <w:b/>
                <w:bCs/>
                <w:sz w:val="20"/>
                <w:szCs w:val="20"/>
              </w:rPr>
              <w:t>Total underwriting expenses before operating expenses</w:t>
            </w:r>
          </w:p>
        </w:tc>
        <w:tc>
          <w:tcPr>
            <w:tcW w:w="1296" w:type="dxa"/>
            <w:vAlign w:val="bottom"/>
          </w:tcPr>
          <w:p w14:paraId="1E64A67E"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55,680</w:t>
            </w:r>
          </w:p>
        </w:tc>
        <w:tc>
          <w:tcPr>
            <w:tcW w:w="1296" w:type="dxa"/>
            <w:vAlign w:val="bottom"/>
          </w:tcPr>
          <w:p w14:paraId="1653E400"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6,514</w:t>
            </w:r>
          </w:p>
        </w:tc>
        <w:tc>
          <w:tcPr>
            <w:tcW w:w="1404" w:type="dxa"/>
            <w:vAlign w:val="bottom"/>
          </w:tcPr>
          <w:p w14:paraId="2B5E9EA1" w14:textId="77777777" w:rsidR="00F26F77" w:rsidRPr="00494A1D" w:rsidRDefault="00F26F77" w:rsidP="00494A1D">
            <w:pPr>
              <w:pBdr>
                <w:bottom w:val="single" w:sz="4" w:space="1" w:color="auto"/>
              </w:pBdr>
              <w:tabs>
                <w:tab w:val="decimal" w:pos="1116"/>
              </w:tabs>
              <w:spacing w:line="240" w:lineRule="atLeast"/>
              <w:ind w:right="-43"/>
              <w:rPr>
                <w:rFonts w:hAnsi="Times New Roman" w:cs="Times New Roman"/>
                <w:b/>
                <w:bCs/>
                <w:sz w:val="20"/>
                <w:szCs w:val="20"/>
              </w:rPr>
            </w:pPr>
            <w:r w:rsidRPr="00494A1D">
              <w:rPr>
                <w:rFonts w:hAnsi="Times New Roman" w:cs="Times New Roman"/>
                <w:b/>
                <w:bCs/>
                <w:sz w:val="20"/>
                <w:szCs w:val="20"/>
              </w:rPr>
              <w:t>7,234,343</w:t>
            </w:r>
          </w:p>
        </w:tc>
        <w:tc>
          <w:tcPr>
            <w:tcW w:w="1287" w:type="dxa"/>
            <w:vAlign w:val="bottom"/>
          </w:tcPr>
          <w:p w14:paraId="67F85D07" w14:textId="77777777" w:rsidR="00F26F77" w:rsidRPr="00494A1D" w:rsidRDefault="00F26F77" w:rsidP="00494A1D">
            <w:pPr>
              <w:pBdr>
                <w:bottom w:val="single" w:sz="4" w:space="1" w:color="auto"/>
              </w:pBdr>
              <w:tabs>
                <w:tab w:val="decimal" w:pos="972"/>
              </w:tabs>
              <w:spacing w:line="240" w:lineRule="atLeast"/>
              <w:ind w:right="-43"/>
              <w:rPr>
                <w:rFonts w:hAnsi="Times New Roman" w:cs="Times New Roman"/>
                <w:b/>
                <w:bCs/>
                <w:sz w:val="20"/>
                <w:szCs w:val="20"/>
              </w:rPr>
            </w:pPr>
            <w:r w:rsidRPr="00494A1D">
              <w:rPr>
                <w:rFonts w:hAnsi="Times New Roman" w:cs="Times New Roman"/>
                <w:b/>
                <w:bCs/>
                <w:sz w:val="20"/>
                <w:szCs w:val="20"/>
              </w:rPr>
              <w:t>803,516</w:t>
            </w:r>
          </w:p>
        </w:tc>
        <w:tc>
          <w:tcPr>
            <w:tcW w:w="1386" w:type="dxa"/>
            <w:vAlign w:val="bottom"/>
          </w:tcPr>
          <w:p w14:paraId="3E15CDE1" w14:textId="77777777" w:rsidR="00F26F77" w:rsidRPr="00494A1D" w:rsidRDefault="00F26F77" w:rsidP="00494A1D">
            <w:pPr>
              <w:pBdr>
                <w:bottom w:val="double" w:sz="4" w:space="1" w:color="FFFFFF"/>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8,100,053</w:t>
            </w:r>
          </w:p>
        </w:tc>
      </w:tr>
      <w:tr w:rsidR="00F26F77" w:rsidRPr="00494A1D" w14:paraId="586C18C6" w14:textId="77777777" w:rsidTr="00470CD6">
        <w:tc>
          <w:tcPr>
            <w:tcW w:w="3564" w:type="dxa"/>
            <w:vAlign w:val="bottom"/>
          </w:tcPr>
          <w:p w14:paraId="2D66F452" w14:textId="77777777" w:rsidR="00F26F77" w:rsidRPr="00494A1D" w:rsidRDefault="00F26F77" w:rsidP="00494A1D">
            <w:pPr>
              <w:tabs>
                <w:tab w:val="left" w:pos="450"/>
                <w:tab w:val="left" w:pos="2880"/>
              </w:tabs>
              <w:spacing w:line="240" w:lineRule="atLeast"/>
              <w:ind w:left="72" w:right="-108" w:hanging="72"/>
              <w:rPr>
                <w:rFonts w:hAnsi="Times New Roman" w:cs="Times New Roman"/>
                <w:sz w:val="20"/>
                <w:szCs w:val="20"/>
              </w:rPr>
            </w:pPr>
            <w:r w:rsidRPr="00494A1D">
              <w:rPr>
                <w:rFonts w:hAnsi="Times New Roman" w:cs="Times New Roman"/>
                <w:sz w:val="20"/>
                <w:szCs w:val="20"/>
              </w:rPr>
              <w:t>Operating expenses</w:t>
            </w:r>
          </w:p>
        </w:tc>
        <w:tc>
          <w:tcPr>
            <w:tcW w:w="1296" w:type="dxa"/>
            <w:vAlign w:val="bottom"/>
          </w:tcPr>
          <w:p w14:paraId="61B7BB0A"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608F52E3"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756BA9A6"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3E5847AE"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5BC2BA26"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1,190,747</w:t>
            </w:r>
          </w:p>
        </w:tc>
      </w:tr>
      <w:tr w:rsidR="00F26F77" w:rsidRPr="00494A1D" w14:paraId="2BC5EF25" w14:textId="77777777" w:rsidTr="00470CD6">
        <w:tc>
          <w:tcPr>
            <w:tcW w:w="3564" w:type="dxa"/>
            <w:vAlign w:val="bottom"/>
          </w:tcPr>
          <w:p w14:paraId="45FF3D05" w14:textId="77777777" w:rsidR="00F26F77" w:rsidRPr="00494A1D" w:rsidRDefault="00F26F77" w:rsidP="00494A1D">
            <w:pPr>
              <w:tabs>
                <w:tab w:val="left" w:pos="450"/>
                <w:tab w:val="left" w:pos="2880"/>
              </w:tabs>
              <w:spacing w:line="240" w:lineRule="atLeast"/>
              <w:ind w:right="-198"/>
              <w:rPr>
                <w:rFonts w:hAnsi="Times New Roman" w:cs="Times New Roman"/>
                <w:b/>
                <w:bCs/>
                <w:sz w:val="20"/>
                <w:szCs w:val="20"/>
                <w:cs/>
              </w:rPr>
            </w:pPr>
            <w:r w:rsidRPr="00494A1D">
              <w:rPr>
                <w:rFonts w:hAnsi="Times New Roman" w:cs="Times New Roman"/>
                <w:b/>
                <w:bCs/>
                <w:sz w:val="20"/>
                <w:szCs w:val="20"/>
              </w:rPr>
              <w:t>Total underwriting expenses</w:t>
            </w:r>
          </w:p>
        </w:tc>
        <w:tc>
          <w:tcPr>
            <w:tcW w:w="1296" w:type="dxa"/>
            <w:vAlign w:val="bottom"/>
          </w:tcPr>
          <w:p w14:paraId="6BD4C187"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5C115AA4"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20CF367F"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486A75B6"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37329D36"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9,290,800</w:t>
            </w:r>
          </w:p>
        </w:tc>
      </w:tr>
      <w:tr w:rsidR="00F26F77" w:rsidRPr="00494A1D" w14:paraId="3E0524D1" w14:textId="77777777" w:rsidTr="00470CD6">
        <w:tc>
          <w:tcPr>
            <w:tcW w:w="3564" w:type="dxa"/>
            <w:vAlign w:val="bottom"/>
          </w:tcPr>
          <w:p w14:paraId="63741FB4" w14:textId="77777777" w:rsidR="00F26F77" w:rsidRPr="00494A1D" w:rsidRDefault="00F26F77" w:rsidP="00494A1D">
            <w:pPr>
              <w:tabs>
                <w:tab w:val="left" w:pos="900"/>
                <w:tab w:val="left" w:pos="2880"/>
              </w:tabs>
              <w:spacing w:line="240" w:lineRule="atLeast"/>
              <w:rPr>
                <w:rFonts w:hAnsi="Times New Roman" w:cs="Times New Roman"/>
                <w:b/>
                <w:bCs/>
                <w:sz w:val="20"/>
                <w:szCs w:val="20"/>
                <w:cs/>
              </w:rPr>
            </w:pPr>
            <w:r w:rsidRPr="00494A1D">
              <w:rPr>
                <w:rFonts w:hAnsi="Times New Roman" w:cs="Times New Roman"/>
                <w:b/>
                <w:bCs/>
                <w:sz w:val="20"/>
                <w:szCs w:val="20"/>
              </w:rPr>
              <w:t>Profit from underwriting</w:t>
            </w:r>
          </w:p>
        </w:tc>
        <w:tc>
          <w:tcPr>
            <w:tcW w:w="1296" w:type="dxa"/>
            <w:vAlign w:val="bottom"/>
          </w:tcPr>
          <w:p w14:paraId="78F11E3E"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55223944"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1CFBD294"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03CA2853"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7D79A03C" w14:textId="77777777" w:rsidR="00F26F77" w:rsidRPr="00494A1D" w:rsidRDefault="00F26F77" w:rsidP="00494A1D">
            <w:pP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903,262</w:t>
            </w:r>
          </w:p>
        </w:tc>
      </w:tr>
      <w:tr w:rsidR="00F26F77" w:rsidRPr="00494A1D" w14:paraId="295C7B97" w14:textId="77777777" w:rsidTr="00470CD6">
        <w:tc>
          <w:tcPr>
            <w:tcW w:w="3564" w:type="dxa"/>
            <w:vAlign w:val="bottom"/>
          </w:tcPr>
          <w:p w14:paraId="66624C0D" w14:textId="77777777" w:rsidR="00F26F77" w:rsidRPr="00494A1D" w:rsidRDefault="00F26F77"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Net investment income</w:t>
            </w:r>
          </w:p>
        </w:tc>
        <w:tc>
          <w:tcPr>
            <w:tcW w:w="1296" w:type="dxa"/>
            <w:vAlign w:val="bottom"/>
          </w:tcPr>
          <w:p w14:paraId="640C7EAA"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4E6427D5"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7358FBAE"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37BC323B"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49DFCA30"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322,168</w:t>
            </w:r>
          </w:p>
        </w:tc>
      </w:tr>
      <w:tr w:rsidR="00F26F77" w:rsidRPr="00494A1D" w14:paraId="4772F16A" w14:textId="77777777" w:rsidTr="00470CD6">
        <w:tc>
          <w:tcPr>
            <w:tcW w:w="3564" w:type="dxa"/>
            <w:vAlign w:val="bottom"/>
          </w:tcPr>
          <w:p w14:paraId="5BFE15C3" w14:textId="77777777" w:rsidR="00F26F77" w:rsidRPr="00494A1D" w:rsidRDefault="00F26F77" w:rsidP="00494A1D">
            <w:pPr>
              <w:tabs>
                <w:tab w:val="left" w:pos="900"/>
                <w:tab w:val="left" w:pos="2880"/>
              </w:tabs>
              <w:spacing w:line="240" w:lineRule="atLeast"/>
              <w:rPr>
                <w:rFonts w:hAnsi="Times New Roman" w:cs="Times New Roman"/>
                <w:sz w:val="20"/>
                <w:szCs w:val="20"/>
              </w:rPr>
            </w:pPr>
            <w:r w:rsidRPr="00494A1D">
              <w:rPr>
                <w:rFonts w:hAnsi="Times New Roman" w:cs="Times New Roman"/>
                <w:sz w:val="20"/>
                <w:szCs w:val="20"/>
              </w:rPr>
              <w:t>Losses</w:t>
            </w:r>
            <w:r w:rsidRPr="00494A1D">
              <w:rPr>
                <w:rFonts w:hAnsi="Times New Roman" w:cs="Times New Roman"/>
                <w:sz w:val="20"/>
                <w:szCs w:val="20"/>
                <w:cs/>
              </w:rPr>
              <w:t xml:space="preserve"> </w:t>
            </w:r>
            <w:r w:rsidRPr="00494A1D">
              <w:rPr>
                <w:rFonts w:hAnsi="Times New Roman" w:cs="Times New Roman"/>
                <w:sz w:val="20"/>
                <w:szCs w:val="20"/>
              </w:rPr>
              <w:t>on investments</w:t>
            </w:r>
          </w:p>
        </w:tc>
        <w:tc>
          <w:tcPr>
            <w:tcW w:w="1296" w:type="dxa"/>
            <w:vAlign w:val="bottom"/>
          </w:tcPr>
          <w:p w14:paraId="3D95C5BD"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35CFACB7"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7B21C623"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59BB2EDD"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7D01C1C1"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144,536</w:t>
            </w:r>
            <w:r w:rsidRPr="00494A1D">
              <w:rPr>
                <w:rFonts w:hAnsi="Times New Roman" w:cs="Times New Roman"/>
                <w:sz w:val="20"/>
                <w:szCs w:val="20"/>
                <w:cs/>
              </w:rPr>
              <w:t>)</w:t>
            </w:r>
          </w:p>
        </w:tc>
      </w:tr>
      <w:tr w:rsidR="00F26F77" w:rsidRPr="00494A1D" w14:paraId="40CA2FAD" w14:textId="77777777" w:rsidTr="00470CD6">
        <w:tc>
          <w:tcPr>
            <w:tcW w:w="3564" w:type="dxa"/>
            <w:vAlign w:val="bottom"/>
          </w:tcPr>
          <w:p w14:paraId="1FA4435B" w14:textId="77777777" w:rsidR="00F26F77" w:rsidRPr="00494A1D" w:rsidRDefault="00F26F77" w:rsidP="00494A1D">
            <w:pPr>
              <w:tabs>
                <w:tab w:val="left" w:pos="900"/>
                <w:tab w:val="left" w:pos="2880"/>
              </w:tabs>
              <w:spacing w:line="240" w:lineRule="atLeast"/>
              <w:rPr>
                <w:rFonts w:hAnsi="Times New Roman" w:cs="Times New Roman"/>
                <w:sz w:val="20"/>
                <w:szCs w:val="20"/>
              </w:rPr>
            </w:pPr>
            <w:r w:rsidRPr="00494A1D">
              <w:rPr>
                <w:rFonts w:hAnsi="Times New Roman" w:cs="Times New Roman"/>
                <w:sz w:val="20"/>
                <w:szCs w:val="20"/>
              </w:rPr>
              <w:t>Gains</w:t>
            </w:r>
            <w:r w:rsidRPr="00494A1D">
              <w:rPr>
                <w:rFonts w:hAnsi="Times New Roman" w:cs="Times New Roman"/>
                <w:sz w:val="20"/>
                <w:szCs w:val="20"/>
                <w:cs/>
              </w:rPr>
              <w:t xml:space="preserve"> </w:t>
            </w:r>
            <w:r w:rsidRPr="00494A1D">
              <w:rPr>
                <w:rFonts w:hAnsi="Times New Roman" w:cs="Times New Roman"/>
                <w:sz w:val="20"/>
                <w:szCs w:val="20"/>
              </w:rPr>
              <w:t>on fair value changes</w:t>
            </w:r>
          </w:p>
        </w:tc>
        <w:tc>
          <w:tcPr>
            <w:tcW w:w="1296" w:type="dxa"/>
            <w:vAlign w:val="bottom"/>
          </w:tcPr>
          <w:p w14:paraId="7BB8B759"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785EC17F"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66322231"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2C5691C9"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102399A6"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5,551</w:t>
            </w:r>
          </w:p>
        </w:tc>
      </w:tr>
      <w:tr w:rsidR="00F26F77" w:rsidRPr="00494A1D" w14:paraId="72C3227A" w14:textId="77777777" w:rsidTr="00470CD6">
        <w:tc>
          <w:tcPr>
            <w:tcW w:w="3564" w:type="dxa"/>
            <w:vAlign w:val="bottom"/>
          </w:tcPr>
          <w:p w14:paraId="2793C66F" w14:textId="77777777" w:rsidR="00F26F77" w:rsidRPr="00494A1D" w:rsidRDefault="00F26F77" w:rsidP="00494A1D">
            <w:pPr>
              <w:tabs>
                <w:tab w:val="left" w:pos="900"/>
                <w:tab w:val="left" w:pos="2880"/>
              </w:tabs>
              <w:spacing w:line="240" w:lineRule="atLeast"/>
              <w:rPr>
                <w:rFonts w:hAnsi="Times New Roman" w:cs="Times New Roman"/>
                <w:sz w:val="20"/>
                <w:szCs w:val="20"/>
                <w:cs/>
              </w:rPr>
            </w:pPr>
            <w:r w:rsidRPr="00494A1D">
              <w:rPr>
                <w:rFonts w:hAnsi="Times New Roman" w:cs="Times New Roman"/>
                <w:sz w:val="20"/>
                <w:szCs w:val="20"/>
              </w:rPr>
              <w:t>Other income</w:t>
            </w:r>
          </w:p>
        </w:tc>
        <w:tc>
          <w:tcPr>
            <w:tcW w:w="1296" w:type="dxa"/>
            <w:vAlign w:val="bottom"/>
          </w:tcPr>
          <w:p w14:paraId="6B3047D8"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36411A29"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7A9577EC"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5326A18D"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0C109224"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rPr>
              <w:t>36,720</w:t>
            </w:r>
          </w:p>
        </w:tc>
      </w:tr>
      <w:tr w:rsidR="00F26F77" w:rsidRPr="00494A1D" w14:paraId="7DF26B09" w14:textId="77777777" w:rsidTr="00470CD6">
        <w:tc>
          <w:tcPr>
            <w:tcW w:w="3564" w:type="dxa"/>
            <w:vAlign w:val="bottom"/>
          </w:tcPr>
          <w:p w14:paraId="430E9363" w14:textId="77777777" w:rsidR="00F26F77" w:rsidRPr="00494A1D" w:rsidRDefault="00F26F77" w:rsidP="00494A1D">
            <w:pPr>
              <w:tabs>
                <w:tab w:val="left" w:pos="900"/>
                <w:tab w:val="left" w:pos="2880"/>
              </w:tabs>
              <w:spacing w:line="240" w:lineRule="atLeast"/>
              <w:ind w:right="-54"/>
              <w:rPr>
                <w:rFonts w:hAnsi="Times New Roman" w:cs="Times New Roman"/>
                <w:spacing w:val="-4"/>
                <w:sz w:val="20"/>
                <w:szCs w:val="20"/>
                <w:cs/>
              </w:rPr>
            </w:pPr>
            <w:r w:rsidRPr="00494A1D">
              <w:rPr>
                <w:rFonts w:hAnsi="Times New Roman" w:cs="Times New Roman"/>
                <w:spacing w:val="-4"/>
                <w:sz w:val="20"/>
                <w:szCs w:val="20"/>
              </w:rPr>
              <w:t xml:space="preserve">Other underwriting expenses </w:t>
            </w:r>
            <w:r w:rsidRPr="00494A1D">
              <w:rPr>
                <w:rFonts w:hAnsi="Times New Roman" w:cs="Times New Roman"/>
                <w:spacing w:val="-4"/>
                <w:sz w:val="20"/>
                <w:szCs w:val="20"/>
                <w:cs/>
              </w:rPr>
              <w:t xml:space="preserve">- </w:t>
            </w:r>
            <w:r w:rsidRPr="00494A1D">
              <w:rPr>
                <w:rFonts w:hAnsi="Times New Roman" w:cs="Times New Roman"/>
                <w:spacing w:val="-4"/>
                <w:sz w:val="20"/>
                <w:szCs w:val="20"/>
              </w:rPr>
              <w:t>contributions</w:t>
            </w:r>
          </w:p>
        </w:tc>
        <w:tc>
          <w:tcPr>
            <w:tcW w:w="1296" w:type="dxa"/>
            <w:vAlign w:val="bottom"/>
          </w:tcPr>
          <w:p w14:paraId="21391A8D" w14:textId="77777777" w:rsidR="00F26F77" w:rsidRPr="00494A1D" w:rsidRDefault="00F26F77" w:rsidP="00494A1D">
            <w:pPr>
              <w:tabs>
                <w:tab w:val="decimal" w:pos="972"/>
              </w:tabs>
              <w:spacing w:line="240" w:lineRule="atLeast"/>
              <w:ind w:right="-43"/>
              <w:rPr>
                <w:rFonts w:hAnsi="Times New Roman" w:cs="Times New Roman"/>
                <w:sz w:val="20"/>
                <w:szCs w:val="20"/>
                <w:cs/>
              </w:rPr>
            </w:pPr>
          </w:p>
        </w:tc>
        <w:tc>
          <w:tcPr>
            <w:tcW w:w="1296" w:type="dxa"/>
            <w:vAlign w:val="bottom"/>
          </w:tcPr>
          <w:p w14:paraId="26BC680B"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24F03927"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2ECD47C3"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1446DF55"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53,851</w:t>
            </w:r>
            <w:r w:rsidRPr="00494A1D">
              <w:rPr>
                <w:rFonts w:hAnsi="Times New Roman" w:cs="Times New Roman"/>
                <w:sz w:val="20"/>
                <w:szCs w:val="20"/>
                <w:cs/>
              </w:rPr>
              <w:t>)</w:t>
            </w:r>
          </w:p>
        </w:tc>
      </w:tr>
      <w:tr w:rsidR="00F26F77" w:rsidRPr="00494A1D" w14:paraId="7D87014F" w14:textId="77777777" w:rsidTr="00470CD6">
        <w:tc>
          <w:tcPr>
            <w:tcW w:w="3564" w:type="dxa"/>
            <w:vAlign w:val="center"/>
          </w:tcPr>
          <w:p w14:paraId="58012A16" w14:textId="77777777" w:rsidR="00F26F77" w:rsidRPr="00494A1D" w:rsidRDefault="00F26F77" w:rsidP="00494A1D">
            <w:pPr>
              <w:tabs>
                <w:tab w:val="left" w:pos="900"/>
                <w:tab w:val="left" w:pos="2880"/>
              </w:tabs>
              <w:spacing w:line="240" w:lineRule="atLeast"/>
              <w:rPr>
                <w:rFonts w:hAnsi="Times New Roman" w:cs="Times New Roman"/>
                <w:sz w:val="20"/>
                <w:szCs w:val="20"/>
              </w:rPr>
            </w:pPr>
            <w:r w:rsidRPr="00494A1D">
              <w:rPr>
                <w:rFonts w:hAnsi="Times New Roman" w:cs="Times New Roman"/>
                <w:sz w:val="20"/>
                <w:szCs w:val="20"/>
              </w:rPr>
              <w:t>Financial costs</w:t>
            </w:r>
          </w:p>
        </w:tc>
        <w:tc>
          <w:tcPr>
            <w:tcW w:w="1296" w:type="dxa"/>
            <w:vAlign w:val="bottom"/>
          </w:tcPr>
          <w:p w14:paraId="3FB86489" w14:textId="77777777" w:rsidR="00F26F77" w:rsidRPr="00494A1D" w:rsidRDefault="00F26F77" w:rsidP="00494A1D">
            <w:pPr>
              <w:tabs>
                <w:tab w:val="decimal" w:pos="972"/>
              </w:tabs>
              <w:spacing w:line="240" w:lineRule="atLeast"/>
              <w:ind w:right="-43"/>
              <w:rPr>
                <w:rFonts w:hAnsi="Times New Roman" w:cs="Times New Roman"/>
                <w:sz w:val="20"/>
                <w:szCs w:val="20"/>
                <w:cs/>
              </w:rPr>
            </w:pPr>
          </w:p>
        </w:tc>
        <w:tc>
          <w:tcPr>
            <w:tcW w:w="1296" w:type="dxa"/>
            <w:vAlign w:val="bottom"/>
          </w:tcPr>
          <w:p w14:paraId="1FF5ADBE"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2F1720ED"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2556E1D7"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1122C25C" w14:textId="77777777" w:rsidR="00F26F77" w:rsidRPr="00494A1D" w:rsidRDefault="00F26F77" w:rsidP="00494A1D">
            <w:pP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1,606</w:t>
            </w:r>
            <w:r w:rsidRPr="00494A1D">
              <w:rPr>
                <w:rFonts w:hAnsi="Times New Roman" w:cs="Times New Roman"/>
                <w:sz w:val="20"/>
                <w:szCs w:val="20"/>
                <w:cs/>
              </w:rPr>
              <w:t>)</w:t>
            </w:r>
          </w:p>
        </w:tc>
      </w:tr>
      <w:tr w:rsidR="00F26F77" w:rsidRPr="00494A1D" w14:paraId="1F1C8F7E" w14:textId="77777777" w:rsidTr="00470CD6">
        <w:tc>
          <w:tcPr>
            <w:tcW w:w="3564" w:type="dxa"/>
            <w:vAlign w:val="center"/>
          </w:tcPr>
          <w:p w14:paraId="3F4A3540" w14:textId="77777777" w:rsidR="00F26F77" w:rsidRPr="00494A1D" w:rsidRDefault="00F26F77" w:rsidP="00494A1D">
            <w:pPr>
              <w:tabs>
                <w:tab w:val="left" w:pos="900"/>
                <w:tab w:val="left" w:pos="2880"/>
              </w:tabs>
              <w:spacing w:line="240" w:lineRule="atLeast"/>
              <w:rPr>
                <w:rFonts w:hAnsi="Times New Roman" w:cs="Times New Roman"/>
                <w:sz w:val="20"/>
                <w:szCs w:val="20"/>
              </w:rPr>
            </w:pPr>
            <w:r w:rsidRPr="00494A1D">
              <w:rPr>
                <w:rFonts w:hAnsi="Times New Roman" w:cs="Times New Roman"/>
                <w:sz w:val="20"/>
                <w:szCs w:val="20"/>
              </w:rPr>
              <w:t>Expected credit loss</w:t>
            </w:r>
          </w:p>
        </w:tc>
        <w:tc>
          <w:tcPr>
            <w:tcW w:w="1296" w:type="dxa"/>
            <w:vAlign w:val="bottom"/>
          </w:tcPr>
          <w:p w14:paraId="1CE9B457" w14:textId="77777777" w:rsidR="00F26F77" w:rsidRPr="00494A1D" w:rsidRDefault="00F26F77" w:rsidP="00494A1D">
            <w:pPr>
              <w:tabs>
                <w:tab w:val="decimal" w:pos="972"/>
              </w:tabs>
              <w:spacing w:line="240" w:lineRule="atLeast"/>
              <w:ind w:right="-43"/>
              <w:rPr>
                <w:rFonts w:hAnsi="Times New Roman" w:cs="Times New Roman"/>
                <w:sz w:val="20"/>
                <w:szCs w:val="20"/>
                <w:cs/>
              </w:rPr>
            </w:pPr>
          </w:p>
        </w:tc>
        <w:tc>
          <w:tcPr>
            <w:tcW w:w="1296" w:type="dxa"/>
            <w:vAlign w:val="bottom"/>
          </w:tcPr>
          <w:p w14:paraId="4CB82A26"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5035C4A7"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39C61422"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7EFF318B"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141,871</w:t>
            </w:r>
            <w:r w:rsidRPr="00494A1D">
              <w:rPr>
                <w:rFonts w:hAnsi="Times New Roman" w:cs="Times New Roman"/>
                <w:sz w:val="20"/>
                <w:szCs w:val="20"/>
                <w:cs/>
              </w:rPr>
              <w:t>)</w:t>
            </w:r>
          </w:p>
        </w:tc>
      </w:tr>
      <w:tr w:rsidR="00F26F77" w:rsidRPr="00494A1D" w14:paraId="01CE89C8" w14:textId="77777777" w:rsidTr="00470CD6">
        <w:tc>
          <w:tcPr>
            <w:tcW w:w="3564" w:type="dxa"/>
            <w:vAlign w:val="bottom"/>
          </w:tcPr>
          <w:p w14:paraId="25B9A121" w14:textId="77777777" w:rsidR="00F26F77" w:rsidRPr="00494A1D" w:rsidRDefault="00F26F77" w:rsidP="00494A1D">
            <w:pPr>
              <w:tabs>
                <w:tab w:val="left" w:pos="900"/>
                <w:tab w:val="left" w:pos="2880"/>
              </w:tabs>
              <w:spacing w:line="240" w:lineRule="atLeast"/>
              <w:rPr>
                <w:rFonts w:hAnsi="Times New Roman" w:cs="Times New Roman"/>
                <w:b/>
                <w:bCs/>
                <w:sz w:val="20"/>
                <w:szCs w:val="20"/>
              </w:rPr>
            </w:pPr>
            <w:r w:rsidRPr="00494A1D">
              <w:rPr>
                <w:rFonts w:hAnsi="Times New Roman" w:cs="Times New Roman"/>
                <w:b/>
                <w:bCs/>
                <w:sz w:val="20"/>
                <w:szCs w:val="20"/>
              </w:rPr>
              <w:t xml:space="preserve">Profit before income tax </w:t>
            </w:r>
          </w:p>
        </w:tc>
        <w:tc>
          <w:tcPr>
            <w:tcW w:w="1296" w:type="dxa"/>
            <w:vAlign w:val="bottom"/>
          </w:tcPr>
          <w:p w14:paraId="5D6725FC"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59291AD3"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18F6E82C"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53359974"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4A4CDD31" w14:textId="77777777" w:rsidR="00F26F77" w:rsidRPr="00494A1D" w:rsidRDefault="00F26F77" w:rsidP="00494A1D">
            <w:pP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925,837</w:t>
            </w:r>
          </w:p>
        </w:tc>
      </w:tr>
      <w:tr w:rsidR="00F26F77" w:rsidRPr="00494A1D" w14:paraId="7AFC717A" w14:textId="77777777" w:rsidTr="00470CD6">
        <w:tc>
          <w:tcPr>
            <w:tcW w:w="3564" w:type="dxa"/>
            <w:vAlign w:val="bottom"/>
          </w:tcPr>
          <w:p w14:paraId="6B885D20" w14:textId="3C47102E" w:rsidR="00F26F77" w:rsidRPr="00494A1D" w:rsidRDefault="00F26F77" w:rsidP="00494A1D">
            <w:pPr>
              <w:tabs>
                <w:tab w:val="left" w:pos="900"/>
                <w:tab w:val="left" w:pos="2880"/>
              </w:tabs>
              <w:spacing w:line="240" w:lineRule="atLeast"/>
              <w:rPr>
                <w:rFonts w:hAnsi="Times New Roman" w:cs="Times New Roman"/>
                <w:sz w:val="20"/>
                <w:szCs w:val="20"/>
              </w:rPr>
            </w:pPr>
            <w:r w:rsidRPr="00494A1D">
              <w:rPr>
                <w:rFonts w:hAnsi="Times New Roman" w:cs="Times New Roman"/>
                <w:i/>
                <w:iCs/>
                <w:sz w:val="20"/>
                <w:szCs w:val="20"/>
              </w:rPr>
              <w:t>Less</w:t>
            </w:r>
            <w:r w:rsidRPr="00494A1D">
              <w:rPr>
                <w:rFonts w:hAnsi="Times New Roman" w:cs="Times New Roman"/>
                <w:sz w:val="20"/>
                <w:szCs w:val="20"/>
              </w:rPr>
              <w:t xml:space="preserve"> income tax</w:t>
            </w:r>
          </w:p>
        </w:tc>
        <w:tc>
          <w:tcPr>
            <w:tcW w:w="1296" w:type="dxa"/>
            <w:vAlign w:val="bottom"/>
          </w:tcPr>
          <w:p w14:paraId="6969798E"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0E6920C5"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721AD36B"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0A2DB65F"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16BA0FCA" w14:textId="77777777" w:rsidR="00F26F77" w:rsidRPr="00494A1D" w:rsidRDefault="00F26F77" w:rsidP="00494A1D">
            <w:pPr>
              <w:pBdr>
                <w:bottom w:val="single" w:sz="4" w:space="1" w:color="auto"/>
              </w:pBdr>
              <w:tabs>
                <w:tab w:val="decimal" w:pos="1125"/>
              </w:tabs>
              <w:spacing w:line="240" w:lineRule="atLeast"/>
              <w:ind w:right="-43"/>
              <w:rPr>
                <w:rFonts w:hAnsi="Times New Roman" w:cs="Times New Roman"/>
                <w:sz w:val="20"/>
                <w:szCs w:val="20"/>
              </w:rPr>
            </w:pPr>
            <w:r w:rsidRPr="00494A1D">
              <w:rPr>
                <w:rFonts w:hAnsi="Times New Roman" w:cs="Times New Roman"/>
                <w:sz w:val="20"/>
                <w:szCs w:val="20"/>
                <w:cs/>
              </w:rPr>
              <w:t>(</w:t>
            </w:r>
            <w:r w:rsidRPr="00494A1D">
              <w:rPr>
                <w:rFonts w:hAnsi="Times New Roman" w:cs="Times New Roman"/>
                <w:sz w:val="20"/>
                <w:szCs w:val="20"/>
              </w:rPr>
              <w:t>168,476</w:t>
            </w:r>
            <w:r w:rsidRPr="00494A1D">
              <w:rPr>
                <w:rFonts w:hAnsi="Times New Roman" w:cs="Times New Roman"/>
                <w:sz w:val="20"/>
                <w:szCs w:val="20"/>
                <w:cs/>
              </w:rPr>
              <w:t>)</w:t>
            </w:r>
          </w:p>
        </w:tc>
      </w:tr>
      <w:tr w:rsidR="00F26F77" w:rsidRPr="00494A1D" w14:paraId="45EBE235" w14:textId="77777777" w:rsidTr="00470CD6">
        <w:tc>
          <w:tcPr>
            <w:tcW w:w="3564" w:type="dxa"/>
            <w:vAlign w:val="bottom"/>
          </w:tcPr>
          <w:p w14:paraId="419A3EE5" w14:textId="77777777" w:rsidR="00F26F77" w:rsidRPr="00494A1D" w:rsidRDefault="00F26F77" w:rsidP="00494A1D">
            <w:pPr>
              <w:tabs>
                <w:tab w:val="left" w:pos="900"/>
                <w:tab w:val="left" w:pos="2880"/>
              </w:tabs>
              <w:spacing w:line="240" w:lineRule="atLeast"/>
              <w:rPr>
                <w:rFonts w:hAnsi="Times New Roman" w:cs="Times New Roman"/>
                <w:b/>
                <w:bCs/>
                <w:sz w:val="20"/>
                <w:szCs w:val="20"/>
              </w:rPr>
            </w:pPr>
            <w:r w:rsidRPr="00494A1D">
              <w:rPr>
                <w:rFonts w:hAnsi="Times New Roman" w:cs="Times New Roman"/>
                <w:b/>
                <w:bCs/>
                <w:sz w:val="20"/>
                <w:szCs w:val="20"/>
              </w:rPr>
              <w:t>Profit for the year</w:t>
            </w:r>
          </w:p>
        </w:tc>
        <w:tc>
          <w:tcPr>
            <w:tcW w:w="1296" w:type="dxa"/>
            <w:vAlign w:val="bottom"/>
          </w:tcPr>
          <w:p w14:paraId="556BAE7B"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96" w:type="dxa"/>
            <w:vAlign w:val="bottom"/>
          </w:tcPr>
          <w:p w14:paraId="1F1195FA"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404" w:type="dxa"/>
            <w:vAlign w:val="bottom"/>
          </w:tcPr>
          <w:p w14:paraId="00B363E0"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287" w:type="dxa"/>
            <w:vAlign w:val="bottom"/>
          </w:tcPr>
          <w:p w14:paraId="7D0B49DC" w14:textId="77777777" w:rsidR="00F26F77" w:rsidRPr="00494A1D" w:rsidRDefault="00F26F77" w:rsidP="00494A1D">
            <w:pPr>
              <w:tabs>
                <w:tab w:val="decimal" w:pos="972"/>
              </w:tabs>
              <w:spacing w:line="240" w:lineRule="atLeast"/>
              <w:ind w:right="-43"/>
              <w:rPr>
                <w:rFonts w:hAnsi="Times New Roman" w:cs="Times New Roman"/>
                <w:sz w:val="20"/>
                <w:szCs w:val="20"/>
              </w:rPr>
            </w:pPr>
          </w:p>
        </w:tc>
        <w:tc>
          <w:tcPr>
            <w:tcW w:w="1386" w:type="dxa"/>
            <w:vAlign w:val="bottom"/>
          </w:tcPr>
          <w:p w14:paraId="351D73AF" w14:textId="77777777" w:rsidR="00F26F77" w:rsidRPr="00494A1D" w:rsidRDefault="00F26F77" w:rsidP="00494A1D">
            <w:pPr>
              <w:pBdr>
                <w:bottom w:val="double" w:sz="4" w:space="1" w:color="auto"/>
              </w:pBdr>
              <w:tabs>
                <w:tab w:val="decimal" w:pos="1125"/>
              </w:tabs>
              <w:spacing w:line="240" w:lineRule="atLeast"/>
              <w:ind w:right="-43"/>
              <w:rPr>
                <w:rFonts w:hAnsi="Times New Roman" w:cs="Times New Roman"/>
                <w:b/>
                <w:bCs/>
                <w:sz w:val="20"/>
                <w:szCs w:val="20"/>
              </w:rPr>
            </w:pPr>
            <w:r w:rsidRPr="00494A1D">
              <w:rPr>
                <w:rFonts w:hAnsi="Times New Roman" w:cs="Times New Roman"/>
                <w:b/>
                <w:bCs/>
                <w:sz w:val="20"/>
                <w:szCs w:val="20"/>
              </w:rPr>
              <w:t>757,361</w:t>
            </w:r>
          </w:p>
        </w:tc>
      </w:tr>
    </w:tbl>
    <w:p w14:paraId="0AC7C9A6" w14:textId="77777777" w:rsidR="00106324" w:rsidRPr="00B22947" w:rsidRDefault="00106324" w:rsidP="00106324">
      <w:pPr>
        <w:rPr>
          <w:rFonts w:hAnsi="Times New Roman" w:cs="Times New Roman"/>
          <w:sz w:val="2"/>
          <w:szCs w:val="2"/>
        </w:rPr>
      </w:pPr>
    </w:p>
    <w:p w14:paraId="2D8FA61E" w14:textId="77777777" w:rsidR="00106324" w:rsidRPr="00494A1D" w:rsidRDefault="00106324" w:rsidP="00106324">
      <w:pPr>
        <w:rPr>
          <w:rFonts w:hAnsi="Times New Roman" w:cs="Times New Roman"/>
        </w:rPr>
      </w:pPr>
    </w:p>
    <w:p w14:paraId="7AE4AB4E" w14:textId="1E04444B" w:rsidR="00E47BF0" w:rsidRPr="00494A1D" w:rsidRDefault="00E47BF0" w:rsidP="00494A1D">
      <w:pPr>
        <w:tabs>
          <w:tab w:val="left" w:pos="2160"/>
        </w:tabs>
        <w:spacing w:line="240" w:lineRule="atLeast"/>
        <w:ind w:left="540" w:right="-385"/>
        <w:jc w:val="both"/>
        <w:rPr>
          <w:rFonts w:hAnsi="Times New Roman" w:cs="Times New Roman"/>
          <w:sz w:val="22"/>
          <w:szCs w:val="22"/>
        </w:rPr>
      </w:pPr>
      <w:r w:rsidRPr="00494A1D">
        <w:rPr>
          <w:rFonts w:hAnsi="Times New Roman" w:cs="Times New Roman"/>
          <w:sz w:val="22"/>
          <w:szCs w:val="22"/>
        </w:rPr>
        <w:t>Assets and liabilities of the Company</w:t>
      </w:r>
      <w:r w:rsidRPr="00494A1D">
        <w:rPr>
          <w:rFonts w:hAnsi="Times New Roman" w:cs="Times New Roman"/>
          <w:sz w:val="22"/>
          <w:szCs w:val="22"/>
          <w:cs/>
        </w:rPr>
        <w:t>’</w:t>
      </w:r>
      <w:r w:rsidRPr="00494A1D">
        <w:rPr>
          <w:rFonts w:hAnsi="Times New Roman" w:cs="Times New Roman"/>
          <w:sz w:val="22"/>
          <w:szCs w:val="22"/>
        </w:rPr>
        <w:t xml:space="preserve">s operating segments as at 31 December </w:t>
      </w:r>
      <w:r w:rsidR="00294068" w:rsidRPr="00494A1D">
        <w:rPr>
          <w:rFonts w:hAnsi="Times New Roman" w:cs="Times New Roman"/>
          <w:sz w:val="22"/>
          <w:szCs w:val="22"/>
        </w:rPr>
        <w:t>202</w:t>
      </w:r>
      <w:r w:rsidR="00F26F77" w:rsidRPr="00494A1D">
        <w:rPr>
          <w:rFonts w:hAnsi="Times New Roman" w:cs="Times New Roman"/>
          <w:sz w:val="22"/>
          <w:szCs w:val="22"/>
        </w:rPr>
        <w:t>1</w:t>
      </w:r>
      <w:r w:rsidR="00294068" w:rsidRPr="00494A1D">
        <w:rPr>
          <w:rFonts w:hAnsi="Times New Roman" w:cs="Times New Roman"/>
          <w:sz w:val="22"/>
          <w:szCs w:val="22"/>
        </w:rPr>
        <w:t xml:space="preserve"> and 20</w:t>
      </w:r>
      <w:r w:rsidR="00F26F77" w:rsidRPr="00494A1D">
        <w:rPr>
          <w:rFonts w:hAnsi="Times New Roman" w:cs="Times New Roman"/>
          <w:sz w:val="22"/>
          <w:szCs w:val="22"/>
        </w:rPr>
        <w:t>20</w:t>
      </w:r>
      <w:r w:rsidRPr="00494A1D">
        <w:rPr>
          <w:rFonts w:hAnsi="Times New Roman" w:cs="Times New Roman"/>
          <w:sz w:val="22"/>
          <w:szCs w:val="22"/>
          <w:cs/>
        </w:rPr>
        <w:t xml:space="preserve"> </w:t>
      </w:r>
      <w:r w:rsidRPr="00494A1D">
        <w:rPr>
          <w:rFonts w:hAnsi="Times New Roman" w:cs="Times New Roman"/>
          <w:sz w:val="22"/>
          <w:szCs w:val="22"/>
        </w:rPr>
        <w:t>are presented as follows</w:t>
      </w:r>
      <w:r w:rsidRPr="00494A1D">
        <w:rPr>
          <w:rFonts w:hAnsi="Times New Roman" w:cs="Times New Roman"/>
          <w:sz w:val="22"/>
          <w:szCs w:val="22"/>
          <w:cs/>
        </w:rPr>
        <w:t>:</w:t>
      </w:r>
    </w:p>
    <w:p w14:paraId="318CCA72" w14:textId="77777777" w:rsidR="00E47BF0" w:rsidRPr="00494A1D" w:rsidRDefault="00E47BF0" w:rsidP="00E47BF0">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E47BF0" w:rsidRPr="00B22947" w14:paraId="2F6CB307" w14:textId="77777777" w:rsidTr="00515A0E">
        <w:tc>
          <w:tcPr>
            <w:tcW w:w="2070" w:type="dxa"/>
            <w:shd w:val="clear" w:color="auto" w:fill="auto"/>
          </w:tcPr>
          <w:p w14:paraId="013F3BAE"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123" w:type="dxa"/>
            <w:shd w:val="clear" w:color="auto" w:fill="auto"/>
          </w:tcPr>
          <w:p w14:paraId="71E12187"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055" w:type="dxa"/>
            <w:shd w:val="clear" w:color="auto" w:fill="auto"/>
          </w:tcPr>
          <w:p w14:paraId="64D03566"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082" w:type="dxa"/>
            <w:shd w:val="clear" w:color="auto" w:fill="auto"/>
          </w:tcPr>
          <w:p w14:paraId="229D6B17"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143" w:type="dxa"/>
            <w:shd w:val="clear" w:color="auto" w:fill="auto"/>
          </w:tcPr>
          <w:p w14:paraId="0C220D74"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166" w:type="dxa"/>
            <w:shd w:val="clear" w:color="auto" w:fill="auto"/>
          </w:tcPr>
          <w:p w14:paraId="116AC22E"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236" w:type="dxa"/>
            <w:shd w:val="clear" w:color="auto" w:fill="auto"/>
          </w:tcPr>
          <w:p w14:paraId="47A82A8A"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140" w:type="dxa"/>
            <w:shd w:val="clear" w:color="auto" w:fill="auto"/>
          </w:tcPr>
          <w:p w14:paraId="1974C315"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r>
      <w:tr w:rsidR="00E47BF0" w:rsidRPr="00B22947" w14:paraId="7DA58066" w14:textId="77777777" w:rsidTr="00515A0E">
        <w:tc>
          <w:tcPr>
            <w:tcW w:w="2070" w:type="dxa"/>
            <w:shd w:val="clear" w:color="auto" w:fill="auto"/>
          </w:tcPr>
          <w:p w14:paraId="781CE86F"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123" w:type="dxa"/>
            <w:shd w:val="clear" w:color="auto" w:fill="auto"/>
          </w:tcPr>
          <w:p w14:paraId="080DE2D0"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055" w:type="dxa"/>
            <w:shd w:val="clear" w:color="auto" w:fill="auto"/>
          </w:tcPr>
          <w:p w14:paraId="17C2FC0A"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Marine and</w:t>
            </w:r>
          </w:p>
        </w:tc>
        <w:tc>
          <w:tcPr>
            <w:tcW w:w="1082" w:type="dxa"/>
            <w:shd w:val="clear" w:color="auto" w:fill="auto"/>
          </w:tcPr>
          <w:p w14:paraId="2E4BC122"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143" w:type="dxa"/>
            <w:shd w:val="clear" w:color="auto" w:fill="auto"/>
          </w:tcPr>
          <w:p w14:paraId="2B3D035A"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166" w:type="dxa"/>
            <w:shd w:val="clear" w:color="auto" w:fill="auto"/>
          </w:tcPr>
          <w:p w14:paraId="5EB670E8"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236" w:type="dxa"/>
            <w:shd w:val="clear" w:color="auto" w:fill="auto"/>
          </w:tcPr>
          <w:p w14:paraId="18164CA0"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c>
          <w:tcPr>
            <w:tcW w:w="1140" w:type="dxa"/>
            <w:shd w:val="clear" w:color="auto" w:fill="auto"/>
          </w:tcPr>
          <w:p w14:paraId="2A864F86"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p>
        </w:tc>
      </w:tr>
      <w:tr w:rsidR="00E47BF0" w:rsidRPr="00B22947" w14:paraId="38A9A64D" w14:textId="77777777" w:rsidTr="00515A0E">
        <w:tc>
          <w:tcPr>
            <w:tcW w:w="2070" w:type="dxa"/>
            <w:shd w:val="clear" w:color="auto" w:fill="auto"/>
          </w:tcPr>
          <w:p w14:paraId="513BB626" w14:textId="77777777" w:rsidR="00E47BF0" w:rsidRPr="00494A1D" w:rsidRDefault="00E47BF0" w:rsidP="00494A1D">
            <w:pPr>
              <w:tabs>
                <w:tab w:val="left" w:pos="9"/>
                <w:tab w:val="left" w:pos="2160"/>
              </w:tabs>
              <w:spacing w:line="240" w:lineRule="atLeast"/>
              <w:rPr>
                <w:rFonts w:hAnsi="Times New Roman" w:cs="Times New Roman"/>
                <w:b/>
                <w:bCs/>
                <w:sz w:val="16"/>
                <w:szCs w:val="16"/>
              </w:rPr>
            </w:pPr>
          </w:p>
        </w:tc>
        <w:tc>
          <w:tcPr>
            <w:tcW w:w="1123" w:type="dxa"/>
            <w:shd w:val="clear" w:color="auto" w:fill="auto"/>
          </w:tcPr>
          <w:p w14:paraId="7AC7BBA0"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Fire</w:t>
            </w:r>
          </w:p>
        </w:tc>
        <w:tc>
          <w:tcPr>
            <w:tcW w:w="1055" w:type="dxa"/>
            <w:shd w:val="clear" w:color="auto" w:fill="auto"/>
          </w:tcPr>
          <w:p w14:paraId="5B75D193"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transportation</w:t>
            </w:r>
          </w:p>
        </w:tc>
        <w:tc>
          <w:tcPr>
            <w:tcW w:w="1082" w:type="dxa"/>
            <w:shd w:val="clear" w:color="auto" w:fill="auto"/>
          </w:tcPr>
          <w:p w14:paraId="51F5D655"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Motor</w:t>
            </w:r>
          </w:p>
        </w:tc>
        <w:tc>
          <w:tcPr>
            <w:tcW w:w="1143" w:type="dxa"/>
            <w:shd w:val="clear" w:color="auto" w:fill="auto"/>
          </w:tcPr>
          <w:p w14:paraId="5F2C643A"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Miscellaneous</w:t>
            </w:r>
          </w:p>
        </w:tc>
        <w:tc>
          <w:tcPr>
            <w:tcW w:w="1166" w:type="dxa"/>
            <w:shd w:val="clear" w:color="auto" w:fill="auto"/>
          </w:tcPr>
          <w:p w14:paraId="450DEDBF"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Total segments</w:t>
            </w:r>
          </w:p>
        </w:tc>
        <w:tc>
          <w:tcPr>
            <w:tcW w:w="1236" w:type="dxa"/>
            <w:shd w:val="clear" w:color="auto" w:fill="auto"/>
          </w:tcPr>
          <w:p w14:paraId="426688B6"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Unallocated</w:t>
            </w:r>
          </w:p>
        </w:tc>
        <w:tc>
          <w:tcPr>
            <w:tcW w:w="1140" w:type="dxa"/>
            <w:shd w:val="clear" w:color="auto" w:fill="auto"/>
          </w:tcPr>
          <w:p w14:paraId="72977D2A" w14:textId="77777777" w:rsidR="00E47BF0" w:rsidRPr="00494A1D" w:rsidRDefault="00E47BF0" w:rsidP="00494A1D">
            <w:pPr>
              <w:tabs>
                <w:tab w:val="left" w:pos="540"/>
                <w:tab w:val="left" w:pos="2160"/>
              </w:tabs>
              <w:spacing w:line="240" w:lineRule="atLeast"/>
              <w:ind w:left="-6" w:right="-58"/>
              <w:jc w:val="center"/>
              <w:rPr>
                <w:rFonts w:hAnsi="Times New Roman" w:cs="Times New Roman"/>
                <w:sz w:val="16"/>
                <w:szCs w:val="16"/>
              </w:rPr>
            </w:pPr>
            <w:r w:rsidRPr="00494A1D">
              <w:rPr>
                <w:rFonts w:hAnsi="Times New Roman" w:cs="Times New Roman"/>
                <w:sz w:val="16"/>
                <w:szCs w:val="16"/>
              </w:rPr>
              <w:t>Total</w:t>
            </w:r>
          </w:p>
        </w:tc>
      </w:tr>
      <w:tr w:rsidR="00E47BF0" w:rsidRPr="00B22947" w14:paraId="38F18F5D" w14:textId="77777777" w:rsidTr="00515A0E">
        <w:tc>
          <w:tcPr>
            <w:tcW w:w="2070" w:type="dxa"/>
            <w:shd w:val="clear" w:color="auto" w:fill="auto"/>
          </w:tcPr>
          <w:p w14:paraId="5F5D9D21"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7945" w:type="dxa"/>
            <w:gridSpan w:val="7"/>
            <w:shd w:val="clear" w:color="auto" w:fill="auto"/>
          </w:tcPr>
          <w:p w14:paraId="2561EDEE" w14:textId="77777777" w:rsidR="00E47BF0" w:rsidRPr="00494A1D" w:rsidRDefault="00E47BF0" w:rsidP="00494A1D">
            <w:pPr>
              <w:tabs>
                <w:tab w:val="left" w:pos="540"/>
                <w:tab w:val="left" w:pos="2160"/>
              </w:tabs>
              <w:spacing w:line="240" w:lineRule="atLeast"/>
              <w:jc w:val="center"/>
              <w:rPr>
                <w:rFonts w:hAnsi="Times New Roman" w:cs="Times New Roman"/>
                <w:i/>
                <w:iCs/>
                <w:sz w:val="16"/>
                <w:szCs w:val="16"/>
              </w:rPr>
            </w:pPr>
            <w:r w:rsidRPr="00494A1D">
              <w:rPr>
                <w:rFonts w:hAnsi="Times New Roman" w:cs="Times New Roman"/>
                <w:i/>
                <w:iCs/>
                <w:sz w:val="16"/>
                <w:szCs w:val="16"/>
                <w:cs/>
              </w:rPr>
              <w:t>(</w:t>
            </w:r>
            <w:r w:rsidRPr="00494A1D">
              <w:rPr>
                <w:rFonts w:hAnsi="Times New Roman" w:cs="Times New Roman"/>
                <w:i/>
                <w:iCs/>
                <w:sz w:val="16"/>
                <w:szCs w:val="16"/>
              </w:rPr>
              <w:t>in thousand Baht</w:t>
            </w:r>
            <w:r w:rsidRPr="00494A1D">
              <w:rPr>
                <w:rFonts w:hAnsi="Times New Roman" w:cs="Times New Roman"/>
                <w:i/>
                <w:iCs/>
                <w:sz w:val="16"/>
                <w:szCs w:val="16"/>
                <w:cs/>
              </w:rPr>
              <w:t>)</w:t>
            </w:r>
          </w:p>
        </w:tc>
      </w:tr>
      <w:tr w:rsidR="00E47BF0" w:rsidRPr="00B22947" w14:paraId="44DA4AD9" w14:textId="77777777" w:rsidTr="00515A0E">
        <w:tc>
          <w:tcPr>
            <w:tcW w:w="2070" w:type="dxa"/>
            <w:shd w:val="clear" w:color="auto" w:fill="auto"/>
          </w:tcPr>
          <w:p w14:paraId="2615BCB3" w14:textId="77777777" w:rsidR="00E47BF0" w:rsidRPr="00494A1D" w:rsidRDefault="00E47BF0" w:rsidP="00494A1D">
            <w:pPr>
              <w:tabs>
                <w:tab w:val="left" w:pos="9"/>
                <w:tab w:val="left" w:pos="2160"/>
              </w:tabs>
              <w:spacing w:line="240" w:lineRule="atLeast"/>
              <w:ind w:right="-108"/>
              <w:rPr>
                <w:rFonts w:hAnsi="Times New Roman" w:cs="Times New Roman"/>
                <w:b/>
                <w:bCs/>
                <w:sz w:val="16"/>
                <w:szCs w:val="16"/>
              </w:rPr>
            </w:pPr>
            <w:r w:rsidRPr="00494A1D">
              <w:rPr>
                <w:rFonts w:hAnsi="Times New Roman" w:cs="Times New Roman"/>
                <w:b/>
                <w:bCs/>
                <w:sz w:val="16"/>
                <w:szCs w:val="16"/>
              </w:rPr>
              <w:t>Assets</w:t>
            </w:r>
          </w:p>
        </w:tc>
        <w:tc>
          <w:tcPr>
            <w:tcW w:w="1123" w:type="dxa"/>
            <w:shd w:val="clear" w:color="auto" w:fill="auto"/>
          </w:tcPr>
          <w:p w14:paraId="2AF4F7AB" w14:textId="77777777" w:rsidR="00E47BF0" w:rsidRPr="00494A1D" w:rsidRDefault="00E47BF0" w:rsidP="00494A1D">
            <w:pPr>
              <w:tabs>
                <w:tab w:val="left" w:pos="739"/>
              </w:tabs>
              <w:spacing w:line="240" w:lineRule="atLeast"/>
              <w:jc w:val="both"/>
              <w:rPr>
                <w:rFonts w:hAnsi="Times New Roman" w:cs="Times New Roman"/>
                <w:sz w:val="16"/>
                <w:szCs w:val="16"/>
              </w:rPr>
            </w:pPr>
          </w:p>
        </w:tc>
        <w:tc>
          <w:tcPr>
            <w:tcW w:w="1055" w:type="dxa"/>
            <w:shd w:val="clear" w:color="auto" w:fill="auto"/>
          </w:tcPr>
          <w:p w14:paraId="12CE3064"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082" w:type="dxa"/>
            <w:shd w:val="clear" w:color="auto" w:fill="auto"/>
          </w:tcPr>
          <w:p w14:paraId="0B233AEE"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143" w:type="dxa"/>
            <w:shd w:val="clear" w:color="auto" w:fill="auto"/>
          </w:tcPr>
          <w:p w14:paraId="619884B1"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166" w:type="dxa"/>
            <w:shd w:val="clear" w:color="auto" w:fill="auto"/>
          </w:tcPr>
          <w:p w14:paraId="3327580A"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236" w:type="dxa"/>
            <w:shd w:val="clear" w:color="auto" w:fill="auto"/>
          </w:tcPr>
          <w:p w14:paraId="07693407"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c>
          <w:tcPr>
            <w:tcW w:w="1140" w:type="dxa"/>
            <w:shd w:val="clear" w:color="auto" w:fill="auto"/>
          </w:tcPr>
          <w:p w14:paraId="69FDB374" w14:textId="77777777" w:rsidR="00E47BF0" w:rsidRPr="00494A1D" w:rsidRDefault="00E47BF0" w:rsidP="00494A1D">
            <w:pPr>
              <w:tabs>
                <w:tab w:val="left" w:pos="540"/>
                <w:tab w:val="left" w:pos="2160"/>
              </w:tabs>
              <w:spacing w:line="240" w:lineRule="atLeast"/>
              <w:jc w:val="both"/>
              <w:rPr>
                <w:rFonts w:hAnsi="Times New Roman" w:cs="Times New Roman"/>
                <w:sz w:val="16"/>
                <w:szCs w:val="16"/>
              </w:rPr>
            </w:pPr>
          </w:p>
        </w:tc>
      </w:tr>
      <w:tr w:rsidR="005D1B82" w:rsidRPr="00B22947" w14:paraId="19A5EF28" w14:textId="77777777" w:rsidTr="0042133E">
        <w:tc>
          <w:tcPr>
            <w:tcW w:w="2070" w:type="dxa"/>
            <w:shd w:val="clear" w:color="auto" w:fill="auto"/>
          </w:tcPr>
          <w:p w14:paraId="05763B48" w14:textId="76A8C09D" w:rsidR="005D1B82" w:rsidRPr="00494A1D" w:rsidRDefault="005D1B82" w:rsidP="00494A1D">
            <w:pPr>
              <w:tabs>
                <w:tab w:val="left" w:pos="540"/>
                <w:tab w:val="left" w:pos="2160"/>
              </w:tabs>
              <w:spacing w:line="240" w:lineRule="atLeast"/>
              <w:ind w:right="-108"/>
              <w:jc w:val="both"/>
              <w:rPr>
                <w:rFonts w:hAnsi="Times New Roman" w:cs="Times New Roman"/>
                <w:sz w:val="16"/>
                <w:szCs w:val="16"/>
              </w:rPr>
            </w:pPr>
            <w:r w:rsidRPr="00494A1D">
              <w:rPr>
                <w:rFonts w:hAnsi="Times New Roman" w:cs="Times New Roman"/>
                <w:sz w:val="16"/>
                <w:szCs w:val="16"/>
              </w:rPr>
              <w:t>As at 31 December 20</w:t>
            </w:r>
            <w:r w:rsidR="00106324" w:rsidRPr="00494A1D">
              <w:rPr>
                <w:rFonts w:hAnsi="Times New Roman" w:cs="Times New Roman"/>
                <w:sz w:val="16"/>
                <w:szCs w:val="16"/>
              </w:rPr>
              <w:t>2</w:t>
            </w:r>
            <w:r w:rsidR="00F26F77" w:rsidRPr="00494A1D">
              <w:rPr>
                <w:rFonts w:hAnsi="Times New Roman" w:cs="Times New Roman"/>
                <w:sz w:val="16"/>
                <w:szCs w:val="16"/>
              </w:rPr>
              <w:t>1</w:t>
            </w:r>
          </w:p>
        </w:tc>
        <w:tc>
          <w:tcPr>
            <w:tcW w:w="1123" w:type="dxa"/>
            <w:shd w:val="clear" w:color="auto" w:fill="auto"/>
            <w:vAlign w:val="bottom"/>
          </w:tcPr>
          <w:p w14:paraId="23CCE178" w14:textId="27C1547C" w:rsidR="005D1B82" w:rsidRPr="00494A1D" w:rsidRDefault="00B16AA0" w:rsidP="00494A1D">
            <w:pPr>
              <w:pBdr>
                <w:bottom w:val="double" w:sz="4" w:space="1" w:color="auto"/>
              </w:pBdr>
              <w:tabs>
                <w:tab w:val="decimal" w:pos="882"/>
              </w:tabs>
              <w:spacing w:line="240" w:lineRule="atLeast"/>
              <w:ind w:right="-43"/>
              <w:rPr>
                <w:rFonts w:hAnsi="Times New Roman" w:cs="Times New Roman"/>
                <w:sz w:val="16"/>
                <w:szCs w:val="16"/>
              </w:rPr>
            </w:pPr>
            <w:r w:rsidRPr="00494A1D">
              <w:rPr>
                <w:rFonts w:hAnsi="Times New Roman" w:cs="Times New Roman"/>
                <w:sz w:val="16"/>
                <w:szCs w:val="16"/>
              </w:rPr>
              <w:t>66,133</w:t>
            </w:r>
          </w:p>
        </w:tc>
        <w:tc>
          <w:tcPr>
            <w:tcW w:w="1055" w:type="dxa"/>
            <w:shd w:val="clear" w:color="auto" w:fill="auto"/>
            <w:vAlign w:val="bottom"/>
          </w:tcPr>
          <w:p w14:paraId="05F287CC" w14:textId="573BBDA8" w:rsidR="005D1B82" w:rsidRPr="00494A1D" w:rsidRDefault="00B16AA0"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10,413</w:t>
            </w:r>
          </w:p>
        </w:tc>
        <w:tc>
          <w:tcPr>
            <w:tcW w:w="1082" w:type="dxa"/>
            <w:shd w:val="clear" w:color="auto" w:fill="auto"/>
            <w:vAlign w:val="bottom"/>
          </w:tcPr>
          <w:p w14:paraId="4450505C" w14:textId="79551D7E" w:rsidR="005D1B82" w:rsidRPr="00494A1D" w:rsidRDefault="00B16AA0"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647,947</w:t>
            </w:r>
          </w:p>
        </w:tc>
        <w:tc>
          <w:tcPr>
            <w:tcW w:w="1143" w:type="dxa"/>
            <w:shd w:val="clear" w:color="auto" w:fill="auto"/>
            <w:vAlign w:val="bottom"/>
          </w:tcPr>
          <w:p w14:paraId="5827BC8D" w14:textId="66E3703A" w:rsidR="005D1B82" w:rsidRPr="00494A1D" w:rsidRDefault="00B16AA0"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472,938</w:t>
            </w:r>
          </w:p>
        </w:tc>
        <w:tc>
          <w:tcPr>
            <w:tcW w:w="1166" w:type="dxa"/>
            <w:shd w:val="clear" w:color="auto" w:fill="auto"/>
            <w:vAlign w:val="bottom"/>
          </w:tcPr>
          <w:p w14:paraId="077952FB" w14:textId="3BC25E2B" w:rsidR="005D1B82" w:rsidRPr="00494A1D" w:rsidRDefault="00B16AA0"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1,197,431</w:t>
            </w:r>
          </w:p>
        </w:tc>
        <w:tc>
          <w:tcPr>
            <w:tcW w:w="1236" w:type="dxa"/>
            <w:shd w:val="clear" w:color="auto" w:fill="auto"/>
            <w:vAlign w:val="bottom"/>
          </w:tcPr>
          <w:p w14:paraId="54710DEC" w14:textId="36BA03A5" w:rsidR="005D1B82" w:rsidRPr="00494A1D" w:rsidRDefault="00260541"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10,520,577</w:t>
            </w:r>
          </w:p>
        </w:tc>
        <w:tc>
          <w:tcPr>
            <w:tcW w:w="1140" w:type="dxa"/>
            <w:shd w:val="clear" w:color="auto" w:fill="auto"/>
            <w:vAlign w:val="bottom"/>
          </w:tcPr>
          <w:p w14:paraId="102FED0E" w14:textId="07E204D4" w:rsidR="005D1B82" w:rsidRPr="00494A1D" w:rsidRDefault="00260541"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11,718,008</w:t>
            </w:r>
          </w:p>
        </w:tc>
      </w:tr>
      <w:tr w:rsidR="00F26F77" w:rsidRPr="00B22947" w14:paraId="3B8328D7" w14:textId="77777777" w:rsidTr="00515A0E">
        <w:tc>
          <w:tcPr>
            <w:tcW w:w="2070" w:type="dxa"/>
            <w:shd w:val="clear" w:color="auto" w:fill="auto"/>
          </w:tcPr>
          <w:p w14:paraId="0DD4866F" w14:textId="5F44F4F2" w:rsidR="00F26F77" w:rsidRPr="00494A1D" w:rsidRDefault="00F26F77" w:rsidP="00494A1D">
            <w:pPr>
              <w:tabs>
                <w:tab w:val="left" w:pos="540"/>
                <w:tab w:val="left" w:pos="2160"/>
              </w:tabs>
              <w:spacing w:line="240" w:lineRule="atLeast"/>
              <w:ind w:right="-108"/>
              <w:jc w:val="both"/>
              <w:rPr>
                <w:rFonts w:hAnsi="Times New Roman" w:cs="Times New Roman"/>
                <w:sz w:val="16"/>
                <w:szCs w:val="16"/>
              </w:rPr>
            </w:pPr>
            <w:r w:rsidRPr="00494A1D">
              <w:rPr>
                <w:rFonts w:hAnsi="Times New Roman" w:cs="Times New Roman"/>
                <w:sz w:val="16"/>
                <w:szCs w:val="16"/>
              </w:rPr>
              <w:t>As at 31 December 2020</w:t>
            </w:r>
          </w:p>
        </w:tc>
        <w:tc>
          <w:tcPr>
            <w:tcW w:w="1123" w:type="dxa"/>
            <w:shd w:val="clear" w:color="auto" w:fill="auto"/>
            <w:vAlign w:val="bottom"/>
          </w:tcPr>
          <w:p w14:paraId="2D360CF1" w14:textId="37EDC8DC" w:rsidR="00F26F77" w:rsidRPr="00494A1D" w:rsidRDefault="00F26F77" w:rsidP="00494A1D">
            <w:pPr>
              <w:pBdr>
                <w:bottom w:val="double" w:sz="4" w:space="1" w:color="auto"/>
              </w:pBdr>
              <w:tabs>
                <w:tab w:val="decimal" w:pos="882"/>
              </w:tabs>
              <w:spacing w:line="240" w:lineRule="atLeast"/>
              <w:ind w:right="-43"/>
              <w:rPr>
                <w:rFonts w:hAnsi="Times New Roman" w:cs="Times New Roman"/>
                <w:sz w:val="16"/>
                <w:szCs w:val="16"/>
              </w:rPr>
            </w:pPr>
            <w:r w:rsidRPr="00494A1D">
              <w:rPr>
                <w:rFonts w:hAnsi="Times New Roman" w:cs="Times New Roman"/>
                <w:sz w:val="16"/>
                <w:szCs w:val="16"/>
              </w:rPr>
              <w:t>70,055</w:t>
            </w:r>
          </w:p>
        </w:tc>
        <w:tc>
          <w:tcPr>
            <w:tcW w:w="1055" w:type="dxa"/>
            <w:shd w:val="clear" w:color="auto" w:fill="auto"/>
            <w:vAlign w:val="bottom"/>
          </w:tcPr>
          <w:p w14:paraId="0D9B515F" w14:textId="741E174E" w:rsidR="00F26F77" w:rsidRPr="00494A1D" w:rsidRDefault="00F26F77"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9,617</w:t>
            </w:r>
          </w:p>
        </w:tc>
        <w:tc>
          <w:tcPr>
            <w:tcW w:w="1082" w:type="dxa"/>
            <w:shd w:val="clear" w:color="auto" w:fill="auto"/>
            <w:vAlign w:val="bottom"/>
          </w:tcPr>
          <w:p w14:paraId="1A8D587F" w14:textId="276A4F2D" w:rsidR="00F26F77" w:rsidRPr="00494A1D" w:rsidRDefault="00F26F77"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739,860</w:t>
            </w:r>
          </w:p>
        </w:tc>
        <w:tc>
          <w:tcPr>
            <w:tcW w:w="1143" w:type="dxa"/>
            <w:shd w:val="clear" w:color="auto" w:fill="auto"/>
            <w:vAlign w:val="bottom"/>
          </w:tcPr>
          <w:p w14:paraId="3B88AF58" w14:textId="37DB35A3" w:rsidR="00F26F77" w:rsidRPr="00494A1D" w:rsidRDefault="00F26F7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301,251</w:t>
            </w:r>
          </w:p>
        </w:tc>
        <w:tc>
          <w:tcPr>
            <w:tcW w:w="1166" w:type="dxa"/>
            <w:shd w:val="clear" w:color="auto" w:fill="auto"/>
            <w:vAlign w:val="bottom"/>
          </w:tcPr>
          <w:p w14:paraId="05BB8715" w14:textId="3D94E4EC" w:rsidR="00F26F77" w:rsidRPr="00494A1D" w:rsidRDefault="00F26F7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1,120,783</w:t>
            </w:r>
          </w:p>
        </w:tc>
        <w:tc>
          <w:tcPr>
            <w:tcW w:w="1236" w:type="dxa"/>
            <w:shd w:val="clear" w:color="auto" w:fill="auto"/>
            <w:vAlign w:val="bottom"/>
          </w:tcPr>
          <w:p w14:paraId="0639E861" w14:textId="378E9FE9" w:rsidR="00F26F77" w:rsidRPr="00494A1D" w:rsidRDefault="001F3FB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14,664,004</w:t>
            </w:r>
          </w:p>
        </w:tc>
        <w:tc>
          <w:tcPr>
            <w:tcW w:w="1140" w:type="dxa"/>
            <w:shd w:val="clear" w:color="auto" w:fill="auto"/>
            <w:vAlign w:val="bottom"/>
          </w:tcPr>
          <w:p w14:paraId="76948A1B" w14:textId="1DFD8F41" w:rsidR="00F26F77" w:rsidRPr="00494A1D" w:rsidRDefault="001F3FB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15,784,787</w:t>
            </w:r>
          </w:p>
        </w:tc>
      </w:tr>
      <w:tr w:rsidR="00F26F77" w:rsidRPr="00B22947" w14:paraId="4E5A42EF" w14:textId="77777777" w:rsidTr="00515A0E">
        <w:tc>
          <w:tcPr>
            <w:tcW w:w="2070" w:type="dxa"/>
            <w:shd w:val="clear" w:color="auto" w:fill="auto"/>
          </w:tcPr>
          <w:p w14:paraId="31C2A3D6" w14:textId="77777777" w:rsidR="00F26F77" w:rsidRPr="00494A1D" w:rsidRDefault="00F26F77" w:rsidP="00494A1D">
            <w:pPr>
              <w:tabs>
                <w:tab w:val="left" w:pos="540"/>
                <w:tab w:val="left" w:pos="2160"/>
              </w:tabs>
              <w:spacing w:line="240" w:lineRule="atLeast"/>
              <w:ind w:right="-108"/>
              <w:jc w:val="both"/>
              <w:rPr>
                <w:rFonts w:hAnsi="Times New Roman" w:cs="Times New Roman"/>
                <w:b/>
                <w:bCs/>
                <w:sz w:val="16"/>
                <w:szCs w:val="16"/>
              </w:rPr>
            </w:pPr>
          </w:p>
        </w:tc>
        <w:tc>
          <w:tcPr>
            <w:tcW w:w="1123" w:type="dxa"/>
            <w:shd w:val="clear" w:color="auto" w:fill="auto"/>
            <w:vAlign w:val="bottom"/>
          </w:tcPr>
          <w:p w14:paraId="13141985" w14:textId="77777777" w:rsidR="00F26F77" w:rsidRPr="00494A1D" w:rsidRDefault="00F26F77" w:rsidP="00494A1D">
            <w:pPr>
              <w:tabs>
                <w:tab w:val="decimal" w:pos="882"/>
              </w:tabs>
              <w:spacing w:line="240" w:lineRule="atLeast"/>
              <w:ind w:right="-43"/>
              <w:rPr>
                <w:rFonts w:hAnsi="Times New Roman" w:cs="Times New Roman"/>
                <w:sz w:val="16"/>
                <w:szCs w:val="16"/>
              </w:rPr>
            </w:pPr>
          </w:p>
        </w:tc>
        <w:tc>
          <w:tcPr>
            <w:tcW w:w="1055" w:type="dxa"/>
            <w:shd w:val="clear" w:color="auto" w:fill="auto"/>
            <w:vAlign w:val="bottom"/>
          </w:tcPr>
          <w:p w14:paraId="0523AF74"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082" w:type="dxa"/>
            <w:shd w:val="clear" w:color="auto" w:fill="auto"/>
            <w:vAlign w:val="bottom"/>
          </w:tcPr>
          <w:p w14:paraId="450EA818"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143" w:type="dxa"/>
            <w:shd w:val="clear" w:color="auto" w:fill="auto"/>
            <w:vAlign w:val="bottom"/>
          </w:tcPr>
          <w:p w14:paraId="5E5367F9"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166" w:type="dxa"/>
            <w:shd w:val="clear" w:color="auto" w:fill="auto"/>
            <w:vAlign w:val="bottom"/>
          </w:tcPr>
          <w:p w14:paraId="40C8B1B2"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236" w:type="dxa"/>
            <w:shd w:val="clear" w:color="auto" w:fill="auto"/>
            <w:vAlign w:val="bottom"/>
          </w:tcPr>
          <w:p w14:paraId="6E55C544"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140" w:type="dxa"/>
            <w:shd w:val="clear" w:color="auto" w:fill="auto"/>
            <w:vAlign w:val="bottom"/>
          </w:tcPr>
          <w:p w14:paraId="6B7DA61B" w14:textId="77777777" w:rsidR="00F26F77" w:rsidRPr="00494A1D" w:rsidRDefault="00F26F77" w:rsidP="00494A1D">
            <w:pPr>
              <w:tabs>
                <w:tab w:val="decimal" w:pos="934"/>
              </w:tabs>
              <w:spacing w:line="240" w:lineRule="atLeast"/>
              <w:ind w:right="-43"/>
              <w:rPr>
                <w:rFonts w:hAnsi="Times New Roman" w:cs="Times New Roman"/>
                <w:sz w:val="16"/>
                <w:szCs w:val="16"/>
              </w:rPr>
            </w:pPr>
          </w:p>
        </w:tc>
      </w:tr>
      <w:tr w:rsidR="00F26F77" w:rsidRPr="00B22947" w14:paraId="0B2373D3" w14:textId="77777777" w:rsidTr="00515A0E">
        <w:tc>
          <w:tcPr>
            <w:tcW w:w="2070" w:type="dxa"/>
            <w:shd w:val="clear" w:color="auto" w:fill="auto"/>
          </w:tcPr>
          <w:p w14:paraId="77C69EAA" w14:textId="77777777" w:rsidR="00F26F77" w:rsidRPr="00494A1D" w:rsidRDefault="00F26F77" w:rsidP="00494A1D">
            <w:pPr>
              <w:tabs>
                <w:tab w:val="left" w:pos="540"/>
                <w:tab w:val="left" w:pos="2160"/>
              </w:tabs>
              <w:spacing w:line="240" w:lineRule="atLeast"/>
              <w:ind w:right="-108"/>
              <w:jc w:val="both"/>
              <w:rPr>
                <w:rFonts w:hAnsi="Times New Roman" w:cs="Times New Roman"/>
                <w:b/>
                <w:bCs/>
                <w:sz w:val="16"/>
                <w:szCs w:val="16"/>
              </w:rPr>
            </w:pPr>
            <w:r w:rsidRPr="00494A1D">
              <w:rPr>
                <w:rFonts w:hAnsi="Times New Roman" w:cs="Times New Roman"/>
                <w:b/>
                <w:bCs/>
                <w:sz w:val="16"/>
                <w:szCs w:val="16"/>
              </w:rPr>
              <w:t>Liabilities</w:t>
            </w:r>
          </w:p>
        </w:tc>
        <w:tc>
          <w:tcPr>
            <w:tcW w:w="1123" w:type="dxa"/>
            <w:shd w:val="clear" w:color="auto" w:fill="auto"/>
            <w:vAlign w:val="bottom"/>
          </w:tcPr>
          <w:p w14:paraId="19C1E9C7" w14:textId="77777777" w:rsidR="00F26F77" w:rsidRPr="00494A1D" w:rsidRDefault="00F26F77" w:rsidP="00494A1D">
            <w:pPr>
              <w:tabs>
                <w:tab w:val="decimal" w:pos="882"/>
              </w:tabs>
              <w:spacing w:line="240" w:lineRule="atLeast"/>
              <w:ind w:right="-43"/>
              <w:rPr>
                <w:rFonts w:hAnsi="Times New Roman" w:cs="Times New Roman"/>
                <w:sz w:val="16"/>
                <w:szCs w:val="16"/>
              </w:rPr>
            </w:pPr>
          </w:p>
        </w:tc>
        <w:tc>
          <w:tcPr>
            <w:tcW w:w="1055" w:type="dxa"/>
            <w:shd w:val="clear" w:color="auto" w:fill="auto"/>
            <w:vAlign w:val="bottom"/>
          </w:tcPr>
          <w:p w14:paraId="3F32413F"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082" w:type="dxa"/>
            <w:shd w:val="clear" w:color="auto" w:fill="auto"/>
            <w:vAlign w:val="bottom"/>
          </w:tcPr>
          <w:p w14:paraId="05FDF272"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143" w:type="dxa"/>
            <w:shd w:val="clear" w:color="auto" w:fill="auto"/>
            <w:vAlign w:val="bottom"/>
          </w:tcPr>
          <w:p w14:paraId="7A4AA9BF"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166" w:type="dxa"/>
            <w:shd w:val="clear" w:color="auto" w:fill="auto"/>
            <w:vAlign w:val="bottom"/>
          </w:tcPr>
          <w:p w14:paraId="1D5EF648"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236" w:type="dxa"/>
            <w:shd w:val="clear" w:color="auto" w:fill="auto"/>
            <w:vAlign w:val="bottom"/>
          </w:tcPr>
          <w:p w14:paraId="5F1ADF3A" w14:textId="77777777" w:rsidR="00F26F77" w:rsidRPr="00494A1D" w:rsidRDefault="00F26F77" w:rsidP="00494A1D">
            <w:pPr>
              <w:tabs>
                <w:tab w:val="decimal" w:pos="934"/>
              </w:tabs>
              <w:spacing w:line="240" w:lineRule="atLeast"/>
              <w:ind w:right="-43"/>
              <w:rPr>
                <w:rFonts w:hAnsi="Times New Roman" w:cs="Times New Roman"/>
                <w:sz w:val="16"/>
                <w:szCs w:val="16"/>
              </w:rPr>
            </w:pPr>
          </w:p>
        </w:tc>
        <w:tc>
          <w:tcPr>
            <w:tcW w:w="1140" w:type="dxa"/>
            <w:shd w:val="clear" w:color="auto" w:fill="auto"/>
            <w:vAlign w:val="bottom"/>
          </w:tcPr>
          <w:p w14:paraId="24F2A151" w14:textId="77777777" w:rsidR="00F26F77" w:rsidRPr="00494A1D" w:rsidRDefault="00F26F77" w:rsidP="00494A1D">
            <w:pPr>
              <w:tabs>
                <w:tab w:val="decimal" w:pos="934"/>
              </w:tabs>
              <w:spacing w:line="240" w:lineRule="atLeast"/>
              <w:ind w:right="-43"/>
              <w:rPr>
                <w:rFonts w:hAnsi="Times New Roman" w:cs="Times New Roman"/>
                <w:sz w:val="16"/>
                <w:szCs w:val="16"/>
              </w:rPr>
            </w:pPr>
          </w:p>
        </w:tc>
      </w:tr>
      <w:tr w:rsidR="00F26F77" w:rsidRPr="00B22947" w14:paraId="3B2476BC" w14:textId="77777777" w:rsidTr="00515A0E">
        <w:tc>
          <w:tcPr>
            <w:tcW w:w="2070" w:type="dxa"/>
            <w:shd w:val="clear" w:color="auto" w:fill="auto"/>
          </w:tcPr>
          <w:p w14:paraId="6A1F1F7F" w14:textId="0C7662A9" w:rsidR="00F26F77" w:rsidRPr="00494A1D" w:rsidRDefault="00F26F77" w:rsidP="00494A1D">
            <w:pPr>
              <w:tabs>
                <w:tab w:val="left" w:pos="540"/>
                <w:tab w:val="left" w:pos="2160"/>
              </w:tabs>
              <w:spacing w:line="240" w:lineRule="atLeast"/>
              <w:ind w:right="-108"/>
              <w:jc w:val="both"/>
              <w:rPr>
                <w:rFonts w:hAnsi="Times New Roman" w:cs="Times New Roman"/>
                <w:sz w:val="16"/>
                <w:szCs w:val="16"/>
              </w:rPr>
            </w:pPr>
            <w:r w:rsidRPr="00494A1D">
              <w:rPr>
                <w:rFonts w:hAnsi="Times New Roman" w:cs="Times New Roman"/>
                <w:sz w:val="16"/>
                <w:szCs w:val="16"/>
              </w:rPr>
              <w:t>As at 31 December 2021</w:t>
            </w:r>
          </w:p>
        </w:tc>
        <w:tc>
          <w:tcPr>
            <w:tcW w:w="1123" w:type="dxa"/>
            <w:shd w:val="clear" w:color="auto" w:fill="auto"/>
            <w:vAlign w:val="bottom"/>
          </w:tcPr>
          <w:p w14:paraId="47082DAB" w14:textId="446A0F94" w:rsidR="00F26F77" w:rsidRPr="00494A1D" w:rsidRDefault="00B16AA0" w:rsidP="00494A1D">
            <w:pPr>
              <w:pBdr>
                <w:bottom w:val="double" w:sz="4" w:space="1" w:color="auto"/>
              </w:pBdr>
              <w:tabs>
                <w:tab w:val="decimal" w:pos="882"/>
              </w:tabs>
              <w:spacing w:line="240" w:lineRule="atLeast"/>
              <w:ind w:right="-43"/>
              <w:rPr>
                <w:rFonts w:hAnsi="Times New Roman" w:cs="Times New Roman"/>
                <w:sz w:val="16"/>
                <w:szCs w:val="16"/>
              </w:rPr>
            </w:pPr>
            <w:r w:rsidRPr="00494A1D">
              <w:rPr>
                <w:rFonts w:hAnsi="Times New Roman" w:cs="Times New Roman"/>
                <w:sz w:val="16"/>
                <w:szCs w:val="16"/>
              </w:rPr>
              <w:t>224,019</w:t>
            </w:r>
          </w:p>
        </w:tc>
        <w:tc>
          <w:tcPr>
            <w:tcW w:w="1055" w:type="dxa"/>
            <w:shd w:val="clear" w:color="auto" w:fill="auto"/>
            <w:vAlign w:val="bottom"/>
          </w:tcPr>
          <w:p w14:paraId="1FCCCD7E" w14:textId="4F76AA67" w:rsidR="00F26F77" w:rsidRPr="00494A1D" w:rsidRDefault="00B16AA0"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11,419</w:t>
            </w:r>
          </w:p>
        </w:tc>
        <w:tc>
          <w:tcPr>
            <w:tcW w:w="1082" w:type="dxa"/>
            <w:shd w:val="clear" w:color="auto" w:fill="auto"/>
            <w:vAlign w:val="bottom"/>
          </w:tcPr>
          <w:p w14:paraId="0EF4227C" w14:textId="4EFAFFCE" w:rsidR="00F26F77" w:rsidRPr="00494A1D" w:rsidRDefault="00B16AA0"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6,157,561</w:t>
            </w:r>
          </w:p>
        </w:tc>
        <w:tc>
          <w:tcPr>
            <w:tcW w:w="1143" w:type="dxa"/>
            <w:shd w:val="clear" w:color="auto" w:fill="auto"/>
            <w:vAlign w:val="bottom"/>
          </w:tcPr>
          <w:p w14:paraId="46DB9C01" w14:textId="5038F4D1" w:rsidR="00F26F77" w:rsidRPr="00494A1D" w:rsidRDefault="00B16AA0"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2,387,079</w:t>
            </w:r>
          </w:p>
        </w:tc>
        <w:tc>
          <w:tcPr>
            <w:tcW w:w="1166" w:type="dxa"/>
            <w:shd w:val="clear" w:color="auto" w:fill="auto"/>
            <w:vAlign w:val="bottom"/>
          </w:tcPr>
          <w:p w14:paraId="71FCAB9A" w14:textId="449B7BBF" w:rsidR="00F26F77" w:rsidRPr="00494A1D" w:rsidRDefault="00B16AA0"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8,780,078</w:t>
            </w:r>
          </w:p>
        </w:tc>
        <w:tc>
          <w:tcPr>
            <w:tcW w:w="1236" w:type="dxa"/>
            <w:shd w:val="clear" w:color="auto" w:fill="auto"/>
            <w:vAlign w:val="bottom"/>
          </w:tcPr>
          <w:p w14:paraId="0550199A" w14:textId="510064E6" w:rsidR="00F26F77" w:rsidRPr="00494A1D" w:rsidRDefault="00B16AA0"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74</w:t>
            </w:r>
            <w:r w:rsidR="009667D6">
              <w:rPr>
                <w:rFonts w:hAnsi="Times New Roman"/>
                <w:sz w:val="16"/>
                <w:szCs w:val="20"/>
              </w:rPr>
              <w:t>1</w:t>
            </w:r>
            <w:r w:rsidRPr="00494A1D">
              <w:rPr>
                <w:rFonts w:hAnsi="Times New Roman" w:cs="Times New Roman"/>
                <w:sz w:val="16"/>
                <w:szCs w:val="16"/>
              </w:rPr>
              <w:t>,235</w:t>
            </w:r>
          </w:p>
        </w:tc>
        <w:tc>
          <w:tcPr>
            <w:tcW w:w="1140" w:type="dxa"/>
            <w:shd w:val="clear" w:color="auto" w:fill="auto"/>
            <w:vAlign w:val="bottom"/>
          </w:tcPr>
          <w:p w14:paraId="6CF2D6B9" w14:textId="5D38F5B9" w:rsidR="00F26F77" w:rsidRPr="00494A1D" w:rsidRDefault="00B16AA0"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9,521,313</w:t>
            </w:r>
          </w:p>
        </w:tc>
      </w:tr>
      <w:tr w:rsidR="00F26F77" w:rsidRPr="00B22947" w14:paraId="0B0018C4" w14:textId="77777777" w:rsidTr="00515A0E">
        <w:tc>
          <w:tcPr>
            <w:tcW w:w="2070" w:type="dxa"/>
            <w:shd w:val="clear" w:color="auto" w:fill="auto"/>
          </w:tcPr>
          <w:p w14:paraId="00EBEA22" w14:textId="31B94269" w:rsidR="00F26F77" w:rsidRPr="00494A1D" w:rsidRDefault="00F26F77" w:rsidP="00494A1D">
            <w:pPr>
              <w:tabs>
                <w:tab w:val="left" w:pos="540"/>
                <w:tab w:val="left" w:pos="2160"/>
              </w:tabs>
              <w:spacing w:line="240" w:lineRule="atLeast"/>
              <w:ind w:right="-108"/>
              <w:jc w:val="both"/>
              <w:rPr>
                <w:rFonts w:hAnsi="Times New Roman" w:cs="Times New Roman"/>
                <w:sz w:val="16"/>
                <w:szCs w:val="16"/>
              </w:rPr>
            </w:pPr>
            <w:r w:rsidRPr="00494A1D">
              <w:rPr>
                <w:rFonts w:hAnsi="Times New Roman" w:cs="Times New Roman"/>
                <w:sz w:val="16"/>
                <w:szCs w:val="16"/>
              </w:rPr>
              <w:t>As at 31 December 2020</w:t>
            </w:r>
          </w:p>
        </w:tc>
        <w:tc>
          <w:tcPr>
            <w:tcW w:w="1123" w:type="dxa"/>
            <w:shd w:val="clear" w:color="auto" w:fill="auto"/>
            <w:vAlign w:val="bottom"/>
          </w:tcPr>
          <w:p w14:paraId="7581DA0A" w14:textId="731F49DA" w:rsidR="00F26F77" w:rsidRPr="00494A1D" w:rsidRDefault="00F26F77" w:rsidP="00494A1D">
            <w:pPr>
              <w:pBdr>
                <w:bottom w:val="double" w:sz="4" w:space="1" w:color="auto"/>
              </w:pBdr>
              <w:tabs>
                <w:tab w:val="decimal" w:pos="882"/>
              </w:tabs>
              <w:spacing w:line="240" w:lineRule="atLeast"/>
              <w:ind w:right="-43"/>
              <w:rPr>
                <w:rFonts w:hAnsi="Times New Roman" w:cs="Times New Roman"/>
                <w:sz w:val="16"/>
                <w:szCs w:val="16"/>
              </w:rPr>
            </w:pPr>
            <w:r w:rsidRPr="00494A1D">
              <w:rPr>
                <w:rFonts w:hAnsi="Times New Roman" w:cs="Times New Roman"/>
                <w:sz w:val="16"/>
                <w:szCs w:val="16"/>
              </w:rPr>
              <w:t>211,087</w:t>
            </w:r>
          </w:p>
        </w:tc>
        <w:tc>
          <w:tcPr>
            <w:tcW w:w="1055" w:type="dxa"/>
            <w:shd w:val="clear" w:color="auto" w:fill="auto"/>
            <w:vAlign w:val="bottom"/>
          </w:tcPr>
          <w:p w14:paraId="11969A9D" w14:textId="3698BEA5" w:rsidR="00F26F77" w:rsidRPr="00494A1D" w:rsidRDefault="00F26F77"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13,574</w:t>
            </w:r>
          </w:p>
        </w:tc>
        <w:tc>
          <w:tcPr>
            <w:tcW w:w="1082" w:type="dxa"/>
            <w:shd w:val="clear" w:color="auto" w:fill="auto"/>
            <w:vAlign w:val="bottom"/>
          </w:tcPr>
          <w:p w14:paraId="59B6241E" w14:textId="7040BA8A" w:rsidR="00F26F77" w:rsidRPr="00494A1D" w:rsidRDefault="00F26F77" w:rsidP="00494A1D">
            <w:pPr>
              <w:pBdr>
                <w:bottom w:val="double" w:sz="4" w:space="1" w:color="auto"/>
              </w:pBdr>
              <w:tabs>
                <w:tab w:val="decimal" w:pos="839"/>
              </w:tabs>
              <w:spacing w:line="240" w:lineRule="atLeast"/>
              <w:ind w:right="-43"/>
              <w:rPr>
                <w:rFonts w:hAnsi="Times New Roman" w:cs="Times New Roman"/>
                <w:sz w:val="16"/>
                <w:szCs w:val="16"/>
              </w:rPr>
            </w:pPr>
            <w:r w:rsidRPr="00494A1D">
              <w:rPr>
                <w:rFonts w:hAnsi="Times New Roman" w:cs="Times New Roman"/>
                <w:sz w:val="16"/>
                <w:szCs w:val="16"/>
              </w:rPr>
              <w:t>6,243,238</w:t>
            </w:r>
          </w:p>
        </w:tc>
        <w:tc>
          <w:tcPr>
            <w:tcW w:w="1143" w:type="dxa"/>
            <w:shd w:val="clear" w:color="auto" w:fill="auto"/>
            <w:vAlign w:val="bottom"/>
          </w:tcPr>
          <w:p w14:paraId="3B947DBF" w14:textId="28621429" w:rsidR="00F26F77" w:rsidRPr="00494A1D" w:rsidRDefault="00F26F7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1,485,122</w:t>
            </w:r>
          </w:p>
        </w:tc>
        <w:tc>
          <w:tcPr>
            <w:tcW w:w="1166" w:type="dxa"/>
            <w:shd w:val="clear" w:color="auto" w:fill="auto"/>
            <w:vAlign w:val="bottom"/>
          </w:tcPr>
          <w:p w14:paraId="4AA8E2FA" w14:textId="4A3E925A" w:rsidR="00F26F77" w:rsidRPr="00494A1D" w:rsidRDefault="00F26F7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7,953,021</w:t>
            </w:r>
          </w:p>
        </w:tc>
        <w:tc>
          <w:tcPr>
            <w:tcW w:w="1236" w:type="dxa"/>
            <w:shd w:val="clear" w:color="auto" w:fill="auto"/>
            <w:vAlign w:val="bottom"/>
          </w:tcPr>
          <w:p w14:paraId="4C185B73" w14:textId="46D17FE8" w:rsidR="00F26F77" w:rsidRPr="00494A1D" w:rsidRDefault="00F26F7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930,537</w:t>
            </w:r>
          </w:p>
        </w:tc>
        <w:tc>
          <w:tcPr>
            <w:tcW w:w="1140" w:type="dxa"/>
            <w:shd w:val="clear" w:color="auto" w:fill="auto"/>
            <w:vAlign w:val="bottom"/>
          </w:tcPr>
          <w:p w14:paraId="5D792151" w14:textId="15227C24" w:rsidR="00F26F77" w:rsidRPr="00494A1D" w:rsidRDefault="00F26F77" w:rsidP="00494A1D">
            <w:pPr>
              <w:pBdr>
                <w:bottom w:val="double" w:sz="4" w:space="1" w:color="auto"/>
              </w:pBdr>
              <w:tabs>
                <w:tab w:val="decimal" w:pos="934"/>
              </w:tabs>
              <w:spacing w:line="240" w:lineRule="atLeast"/>
              <w:ind w:right="-43"/>
              <w:rPr>
                <w:rFonts w:hAnsi="Times New Roman" w:cs="Times New Roman"/>
                <w:sz w:val="16"/>
                <w:szCs w:val="16"/>
              </w:rPr>
            </w:pPr>
            <w:r w:rsidRPr="00494A1D">
              <w:rPr>
                <w:rFonts w:hAnsi="Times New Roman" w:cs="Times New Roman"/>
                <w:sz w:val="16"/>
                <w:szCs w:val="16"/>
              </w:rPr>
              <w:t>8,883,558</w:t>
            </w:r>
          </w:p>
        </w:tc>
      </w:tr>
    </w:tbl>
    <w:p w14:paraId="1DC2BFBE" w14:textId="77777777" w:rsidR="00E47BF0" w:rsidRPr="00B22947" w:rsidRDefault="00E47BF0" w:rsidP="00E47BF0">
      <w:pPr>
        <w:tabs>
          <w:tab w:val="left" w:pos="540"/>
          <w:tab w:val="left" w:pos="2160"/>
        </w:tabs>
        <w:spacing w:line="240" w:lineRule="atLeast"/>
        <w:ind w:left="540" w:hanging="522"/>
        <w:jc w:val="both"/>
        <w:rPr>
          <w:rFonts w:hAnsi="Times New Roman" w:cs="Times New Roman"/>
          <w:b/>
          <w:bCs/>
          <w:lang w:val="en-GB"/>
        </w:rPr>
      </w:pPr>
    </w:p>
    <w:p w14:paraId="534299C3" w14:textId="6FEA1724" w:rsidR="00B41860" w:rsidRPr="00EE6BCF" w:rsidRDefault="007D4E75"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cs/>
        </w:rPr>
      </w:pPr>
      <w:r w:rsidRPr="00B22947">
        <w:rPr>
          <w:rFonts w:ascii="Times New Roman" w:hAnsi="Times New Roman"/>
          <w:b/>
          <w:bCs/>
          <w:cs/>
        </w:rPr>
        <w:br w:type="page"/>
      </w:r>
      <w:r w:rsidR="001F1BEF" w:rsidRPr="00EE6BCF">
        <w:rPr>
          <w:rFonts w:ascii="Times New Roman" w:hAnsi="Times New Roman" w:cs="Times New Roman"/>
          <w:b/>
          <w:bCs/>
          <w:sz w:val="24"/>
          <w:szCs w:val="24"/>
          <w:u w:val="none"/>
        </w:rPr>
        <w:t>Income tax</w:t>
      </w:r>
      <w:r w:rsidR="001F1BEF" w:rsidRPr="00EE6BCF">
        <w:rPr>
          <w:rFonts w:ascii="Times New Roman" w:hAnsi="Times New Roman" w:cs="Times New Roman"/>
          <w:b/>
          <w:bCs/>
          <w:sz w:val="24"/>
          <w:szCs w:val="24"/>
          <w:u w:val="none"/>
          <w:cs/>
        </w:rPr>
        <w:t xml:space="preserve"> </w:t>
      </w:r>
      <w:r w:rsidR="003A09E7" w:rsidRPr="00EE6BCF">
        <w:rPr>
          <w:rFonts w:ascii="Times New Roman" w:hAnsi="Times New Roman" w:cs="Times New Roman"/>
          <w:b/>
          <w:bCs/>
          <w:sz w:val="24"/>
          <w:szCs w:val="24"/>
          <w:u w:val="none"/>
          <w:cs/>
        </w:rPr>
        <w:t>(</w:t>
      </w:r>
      <w:r w:rsidR="003A09E7" w:rsidRPr="00EE6BCF">
        <w:rPr>
          <w:rFonts w:ascii="Times New Roman" w:hAnsi="Times New Roman" w:cs="Times New Roman"/>
          <w:b/>
          <w:bCs/>
          <w:sz w:val="24"/>
          <w:szCs w:val="24"/>
          <w:u w:val="none"/>
        </w:rPr>
        <w:t>benefit</w:t>
      </w:r>
      <w:r w:rsidR="003A09E7" w:rsidRPr="00EE6BCF">
        <w:rPr>
          <w:rFonts w:ascii="Times New Roman" w:hAnsi="Times New Roman" w:cs="Times New Roman"/>
          <w:b/>
          <w:bCs/>
          <w:sz w:val="24"/>
          <w:szCs w:val="24"/>
          <w:u w:val="none"/>
          <w:cs/>
        </w:rPr>
        <w:t>)</w:t>
      </w:r>
    </w:p>
    <w:p w14:paraId="3D11C174" w14:textId="77777777" w:rsidR="00B41860" w:rsidRPr="00B22947" w:rsidRDefault="00B41860"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p w14:paraId="6D376364" w14:textId="21B30491" w:rsidR="00B41860" w:rsidRPr="00EE6BCF" w:rsidRDefault="00B41860" w:rsidP="00E82914">
      <w:pPr>
        <w:tabs>
          <w:tab w:val="num" w:pos="540"/>
        </w:tabs>
        <w:spacing w:line="240" w:lineRule="atLeast"/>
        <w:ind w:left="547"/>
        <w:rPr>
          <w:rFonts w:hAnsi="Times New Roman" w:cs="Times New Roman"/>
          <w:b/>
          <w:bCs/>
          <w:i/>
          <w:iCs/>
          <w:sz w:val="22"/>
          <w:szCs w:val="22"/>
        </w:rPr>
      </w:pPr>
      <w:r w:rsidRPr="00EE6BCF">
        <w:rPr>
          <w:rFonts w:hAnsi="Times New Roman" w:cs="Times New Roman"/>
          <w:b/>
          <w:bCs/>
          <w:i/>
          <w:iCs/>
          <w:sz w:val="22"/>
          <w:szCs w:val="22"/>
        </w:rPr>
        <w:t xml:space="preserve">Income tax </w:t>
      </w:r>
      <w:r w:rsidR="003A09E7" w:rsidRPr="00EE6BCF">
        <w:rPr>
          <w:rFonts w:hAnsi="Times New Roman" w:cs="Times New Roman"/>
          <w:b/>
          <w:bCs/>
          <w:i/>
          <w:iCs/>
          <w:sz w:val="22"/>
          <w:szCs w:val="22"/>
          <w:cs/>
        </w:rPr>
        <w:t>(</w:t>
      </w:r>
      <w:r w:rsidR="003A09E7" w:rsidRPr="00EE6BCF">
        <w:rPr>
          <w:rFonts w:hAnsi="Times New Roman" w:cs="Times New Roman"/>
          <w:b/>
          <w:bCs/>
          <w:i/>
          <w:iCs/>
          <w:sz w:val="22"/>
          <w:szCs w:val="22"/>
        </w:rPr>
        <w:t>benefit</w:t>
      </w:r>
      <w:r w:rsidR="003A09E7" w:rsidRPr="00EE6BCF">
        <w:rPr>
          <w:rFonts w:hAnsi="Times New Roman" w:cs="Times New Roman"/>
          <w:b/>
          <w:bCs/>
          <w:i/>
          <w:iCs/>
          <w:sz w:val="22"/>
          <w:szCs w:val="22"/>
          <w:cs/>
        </w:rPr>
        <w:t xml:space="preserve">) </w:t>
      </w:r>
      <w:r w:rsidRPr="00EE6BCF">
        <w:rPr>
          <w:rFonts w:hAnsi="Times New Roman" w:cs="Times New Roman"/>
          <w:b/>
          <w:bCs/>
          <w:i/>
          <w:iCs/>
          <w:sz w:val="22"/>
          <w:szCs w:val="22"/>
        </w:rPr>
        <w:t>recognised in profit or loss</w:t>
      </w:r>
    </w:p>
    <w:p w14:paraId="00ECF4E2" w14:textId="77777777" w:rsidR="00E40F77" w:rsidRPr="00EE6BCF" w:rsidRDefault="00E40F77"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90"/>
        <w:gridCol w:w="990"/>
        <w:gridCol w:w="1305"/>
        <w:gridCol w:w="178"/>
        <w:gridCol w:w="1307"/>
      </w:tblGrid>
      <w:tr w:rsidR="000070B3" w:rsidRPr="00B22947" w14:paraId="5899BD67" w14:textId="77777777" w:rsidTr="001A2551">
        <w:trPr>
          <w:cantSplit/>
          <w:tblHeader/>
        </w:trPr>
        <w:tc>
          <w:tcPr>
            <w:tcW w:w="5490" w:type="dxa"/>
          </w:tcPr>
          <w:p w14:paraId="1D7B37D4" w14:textId="77777777" w:rsidR="000070B3" w:rsidRPr="00EE6BCF" w:rsidRDefault="000070B3" w:rsidP="00D75F02">
            <w:pPr>
              <w:overflowPunct/>
              <w:autoSpaceDE/>
              <w:autoSpaceDN/>
              <w:adjustRightInd/>
              <w:spacing w:line="240" w:lineRule="exact"/>
              <w:textAlignment w:val="auto"/>
              <w:rPr>
                <w:rFonts w:hAnsi="Times New Roman" w:cs="Times New Roman"/>
                <w:b/>
                <w:bCs/>
                <w:i/>
                <w:iCs/>
                <w:sz w:val="22"/>
                <w:szCs w:val="22"/>
              </w:rPr>
            </w:pPr>
          </w:p>
        </w:tc>
        <w:tc>
          <w:tcPr>
            <w:tcW w:w="990" w:type="dxa"/>
          </w:tcPr>
          <w:p w14:paraId="1B197C90" w14:textId="77777777" w:rsidR="000070B3" w:rsidRPr="00EE6BCF" w:rsidRDefault="000070B3" w:rsidP="00D75F02">
            <w:pPr>
              <w:tabs>
                <w:tab w:val="left" w:pos="540"/>
                <w:tab w:val="left" w:pos="9360"/>
              </w:tabs>
              <w:spacing w:line="240" w:lineRule="exact"/>
              <w:ind w:left="-108" w:right="-108"/>
              <w:jc w:val="center"/>
              <w:rPr>
                <w:rFonts w:hAnsi="Times New Roman" w:cs="Times New Roman"/>
                <w:i/>
                <w:iCs/>
                <w:sz w:val="22"/>
                <w:szCs w:val="22"/>
              </w:rPr>
            </w:pPr>
            <w:r w:rsidRPr="00EE6BCF">
              <w:rPr>
                <w:rFonts w:hAnsi="Times New Roman" w:cs="Times New Roman"/>
                <w:i/>
                <w:iCs/>
                <w:sz w:val="22"/>
                <w:szCs w:val="22"/>
              </w:rPr>
              <w:t>Note</w:t>
            </w:r>
          </w:p>
        </w:tc>
        <w:tc>
          <w:tcPr>
            <w:tcW w:w="1305" w:type="dxa"/>
          </w:tcPr>
          <w:p w14:paraId="3BCC564D" w14:textId="5799DF6E" w:rsidR="000070B3" w:rsidRPr="00EE6BCF" w:rsidRDefault="00F26F77" w:rsidP="00D75F02">
            <w:pPr>
              <w:tabs>
                <w:tab w:val="left" w:pos="540"/>
                <w:tab w:val="left" w:pos="9360"/>
              </w:tabs>
              <w:spacing w:line="240" w:lineRule="exact"/>
              <w:ind w:left="-108" w:right="-108"/>
              <w:jc w:val="center"/>
              <w:rPr>
                <w:rFonts w:hAnsi="Times New Roman" w:cs="Times New Roman"/>
                <w:sz w:val="22"/>
                <w:szCs w:val="22"/>
              </w:rPr>
            </w:pPr>
            <w:r w:rsidRPr="00EE6BCF">
              <w:rPr>
                <w:rFonts w:hAnsi="Times New Roman" w:cs="Times New Roman"/>
                <w:sz w:val="22"/>
                <w:szCs w:val="22"/>
              </w:rPr>
              <w:t>2021</w:t>
            </w:r>
          </w:p>
        </w:tc>
        <w:tc>
          <w:tcPr>
            <w:tcW w:w="178" w:type="dxa"/>
          </w:tcPr>
          <w:p w14:paraId="291789B9" w14:textId="77777777" w:rsidR="000070B3" w:rsidRPr="00EE6BCF" w:rsidRDefault="000070B3" w:rsidP="00D75F02">
            <w:pPr>
              <w:tabs>
                <w:tab w:val="left" w:pos="9360"/>
              </w:tabs>
              <w:spacing w:line="240" w:lineRule="exact"/>
              <w:ind w:left="-108" w:right="-108"/>
              <w:jc w:val="right"/>
              <w:rPr>
                <w:rFonts w:hAnsi="Times New Roman" w:cs="Times New Roman"/>
                <w:sz w:val="22"/>
                <w:szCs w:val="22"/>
              </w:rPr>
            </w:pPr>
          </w:p>
        </w:tc>
        <w:tc>
          <w:tcPr>
            <w:tcW w:w="1307" w:type="dxa"/>
          </w:tcPr>
          <w:p w14:paraId="070B53C7" w14:textId="0194252A" w:rsidR="000070B3" w:rsidRPr="00EE6BCF" w:rsidRDefault="00F26F77" w:rsidP="00D75F02">
            <w:pPr>
              <w:tabs>
                <w:tab w:val="left" w:pos="540"/>
                <w:tab w:val="left" w:pos="9360"/>
              </w:tabs>
              <w:spacing w:line="240" w:lineRule="exact"/>
              <w:ind w:left="-108" w:right="-108"/>
              <w:jc w:val="center"/>
              <w:rPr>
                <w:rFonts w:hAnsi="Times New Roman" w:cs="Times New Roman"/>
                <w:sz w:val="22"/>
                <w:szCs w:val="22"/>
              </w:rPr>
            </w:pPr>
            <w:r w:rsidRPr="00EE6BCF">
              <w:rPr>
                <w:rFonts w:hAnsi="Times New Roman" w:cs="Times New Roman"/>
                <w:sz w:val="22"/>
                <w:szCs w:val="22"/>
              </w:rPr>
              <w:t>2020</w:t>
            </w:r>
          </w:p>
        </w:tc>
      </w:tr>
      <w:tr w:rsidR="000070B3" w:rsidRPr="00B22947" w14:paraId="7CE86272" w14:textId="77777777" w:rsidTr="001A2551">
        <w:trPr>
          <w:cantSplit/>
          <w:tblHeader/>
        </w:trPr>
        <w:tc>
          <w:tcPr>
            <w:tcW w:w="5490" w:type="dxa"/>
          </w:tcPr>
          <w:p w14:paraId="1D03F688" w14:textId="77777777" w:rsidR="000070B3" w:rsidRPr="00EE6BCF" w:rsidRDefault="000070B3" w:rsidP="00D75F02">
            <w:pPr>
              <w:tabs>
                <w:tab w:val="left" w:pos="522"/>
              </w:tabs>
              <w:spacing w:line="240" w:lineRule="exact"/>
              <w:ind w:right="-36"/>
              <w:rPr>
                <w:rFonts w:hAnsi="Times New Roman" w:cs="Times New Roman"/>
                <w:i/>
                <w:iCs/>
                <w:sz w:val="22"/>
                <w:szCs w:val="22"/>
              </w:rPr>
            </w:pPr>
          </w:p>
        </w:tc>
        <w:tc>
          <w:tcPr>
            <w:tcW w:w="990" w:type="dxa"/>
          </w:tcPr>
          <w:p w14:paraId="3C157847" w14:textId="77777777" w:rsidR="000070B3" w:rsidRPr="00EE6BCF" w:rsidRDefault="000070B3" w:rsidP="00D75F02">
            <w:pPr>
              <w:tabs>
                <w:tab w:val="left" w:pos="540"/>
                <w:tab w:val="left" w:pos="9360"/>
              </w:tabs>
              <w:spacing w:line="240" w:lineRule="exact"/>
              <w:ind w:left="-108" w:right="-108"/>
              <w:jc w:val="center"/>
              <w:rPr>
                <w:rFonts w:hAnsi="Times New Roman" w:cs="Times New Roman"/>
                <w:i/>
                <w:iCs/>
                <w:sz w:val="22"/>
                <w:szCs w:val="22"/>
              </w:rPr>
            </w:pPr>
          </w:p>
        </w:tc>
        <w:tc>
          <w:tcPr>
            <w:tcW w:w="2790" w:type="dxa"/>
            <w:gridSpan w:val="3"/>
            <w:vAlign w:val="bottom"/>
          </w:tcPr>
          <w:p w14:paraId="1EB41077" w14:textId="77777777" w:rsidR="000070B3" w:rsidRPr="00EE6BCF" w:rsidRDefault="00141112" w:rsidP="00D75F02">
            <w:pPr>
              <w:spacing w:line="240" w:lineRule="exact"/>
              <w:ind w:left="-108" w:right="-99"/>
              <w:jc w:val="center"/>
              <w:rPr>
                <w:rFonts w:hAnsi="Times New Roman" w:cs="Times New Roman"/>
                <w:i/>
                <w:iCs/>
                <w:sz w:val="22"/>
                <w:szCs w:val="22"/>
              </w:rPr>
            </w:pPr>
            <w:r w:rsidRPr="00EE6BCF">
              <w:rPr>
                <w:rFonts w:hAnsi="Times New Roman" w:cs="Times New Roman"/>
                <w:i/>
                <w:iCs/>
                <w:sz w:val="22"/>
                <w:szCs w:val="22"/>
                <w:cs/>
              </w:rPr>
              <w:t>(</w:t>
            </w:r>
            <w:r w:rsidR="000070B3" w:rsidRPr="00EE6BCF">
              <w:rPr>
                <w:rFonts w:hAnsi="Times New Roman" w:cs="Times New Roman"/>
                <w:i/>
                <w:iCs/>
                <w:sz w:val="22"/>
                <w:szCs w:val="22"/>
              </w:rPr>
              <w:t xml:space="preserve">in </w:t>
            </w:r>
            <w:r w:rsidR="00EA4E59" w:rsidRPr="00EE6BCF">
              <w:rPr>
                <w:rFonts w:hAnsi="Times New Roman" w:cs="Times New Roman"/>
                <w:i/>
                <w:iCs/>
                <w:sz w:val="22"/>
                <w:szCs w:val="22"/>
              </w:rPr>
              <w:t xml:space="preserve">thousand </w:t>
            </w:r>
            <w:r w:rsidR="000070B3" w:rsidRPr="00EE6BCF">
              <w:rPr>
                <w:rFonts w:hAnsi="Times New Roman" w:cs="Times New Roman"/>
                <w:i/>
                <w:iCs/>
                <w:sz w:val="22"/>
                <w:szCs w:val="22"/>
              </w:rPr>
              <w:t>Baht</w:t>
            </w:r>
            <w:r w:rsidRPr="00EE6BCF">
              <w:rPr>
                <w:rFonts w:hAnsi="Times New Roman" w:cs="Times New Roman"/>
                <w:i/>
                <w:iCs/>
                <w:sz w:val="22"/>
                <w:szCs w:val="22"/>
                <w:cs/>
              </w:rPr>
              <w:t>)</w:t>
            </w:r>
          </w:p>
        </w:tc>
      </w:tr>
      <w:tr w:rsidR="000070B3" w:rsidRPr="00B22947" w14:paraId="7C75A633" w14:textId="77777777" w:rsidTr="001A2551">
        <w:trPr>
          <w:cantSplit/>
          <w:trHeight w:val="83"/>
        </w:trPr>
        <w:tc>
          <w:tcPr>
            <w:tcW w:w="5490" w:type="dxa"/>
            <w:shd w:val="clear" w:color="auto" w:fill="auto"/>
          </w:tcPr>
          <w:p w14:paraId="7A15989C" w14:textId="77777777" w:rsidR="000070B3" w:rsidRPr="00EE6BCF" w:rsidRDefault="000070B3" w:rsidP="00D75F02">
            <w:pPr>
              <w:spacing w:line="240" w:lineRule="exact"/>
              <w:jc w:val="both"/>
              <w:rPr>
                <w:rFonts w:hAnsi="Times New Roman" w:cs="Times New Roman"/>
                <w:b/>
                <w:bCs/>
                <w:i/>
                <w:iCs/>
                <w:sz w:val="22"/>
                <w:szCs w:val="22"/>
              </w:rPr>
            </w:pPr>
            <w:r w:rsidRPr="00EE6BCF">
              <w:rPr>
                <w:rFonts w:hAnsi="Times New Roman" w:cs="Times New Roman"/>
                <w:b/>
                <w:bCs/>
                <w:i/>
                <w:iCs/>
                <w:sz w:val="22"/>
                <w:szCs w:val="22"/>
              </w:rPr>
              <w:t>Current tax expense</w:t>
            </w:r>
          </w:p>
        </w:tc>
        <w:tc>
          <w:tcPr>
            <w:tcW w:w="990" w:type="dxa"/>
          </w:tcPr>
          <w:p w14:paraId="298C99C6" w14:textId="77777777" w:rsidR="000070B3" w:rsidRPr="00EE6BCF" w:rsidRDefault="000070B3" w:rsidP="00D75F02">
            <w:pPr>
              <w:tabs>
                <w:tab w:val="decimal" w:pos="1217"/>
              </w:tabs>
              <w:spacing w:line="240" w:lineRule="exact"/>
              <w:ind w:right="-79"/>
              <w:jc w:val="center"/>
              <w:rPr>
                <w:rFonts w:hAnsi="Times New Roman" w:cs="Times New Roman"/>
                <w:i/>
                <w:iCs/>
                <w:sz w:val="22"/>
                <w:szCs w:val="22"/>
              </w:rPr>
            </w:pPr>
          </w:p>
        </w:tc>
        <w:tc>
          <w:tcPr>
            <w:tcW w:w="1305" w:type="dxa"/>
          </w:tcPr>
          <w:p w14:paraId="11F41993" w14:textId="77777777" w:rsidR="000070B3" w:rsidRPr="00EE6BCF" w:rsidRDefault="000070B3" w:rsidP="00D75F02">
            <w:pPr>
              <w:tabs>
                <w:tab w:val="decimal" w:pos="1217"/>
              </w:tabs>
              <w:spacing w:line="240" w:lineRule="exact"/>
              <w:ind w:right="-79"/>
              <w:rPr>
                <w:rFonts w:hAnsi="Times New Roman" w:cs="Times New Roman"/>
                <w:sz w:val="22"/>
                <w:szCs w:val="22"/>
              </w:rPr>
            </w:pPr>
          </w:p>
        </w:tc>
        <w:tc>
          <w:tcPr>
            <w:tcW w:w="178" w:type="dxa"/>
          </w:tcPr>
          <w:p w14:paraId="5C85CB4E" w14:textId="77777777" w:rsidR="000070B3" w:rsidRPr="00EE6BCF" w:rsidRDefault="000070B3" w:rsidP="00D75F02">
            <w:pPr>
              <w:tabs>
                <w:tab w:val="decimal" w:pos="1217"/>
              </w:tabs>
              <w:spacing w:line="240" w:lineRule="exact"/>
              <w:ind w:right="-79"/>
              <w:rPr>
                <w:rFonts w:hAnsi="Times New Roman" w:cs="Times New Roman"/>
                <w:sz w:val="22"/>
                <w:szCs w:val="22"/>
              </w:rPr>
            </w:pPr>
          </w:p>
        </w:tc>
        <w:tc>
          <w:tcPr>
            <w:tcW w:w="1307" w:type="dxa"/>
          </w:tcPr>
          <w:p w14:paraId="13D5644D" w14:textId="77777777" w:rsidR="000070B3" w:rsidRPr="00EE6BCF" w:rsidRDefault="000070B3" w:rsidP="00D75F02">
            <w:pPr>
              <w:tabs>
                <w:tab w:val="decimal" w:pos="1217"/>
              </w:tabs>
              <w:spacing w:line="240" w:lineRule="exact"/>
              <w:ind w:right="-79"/>
              <w:rPr>
                <w:rFonts w:hAnsi="Times New Roman" w:cs="Times New Roman"/>
                <w:sz w:val="22"/>
                <w:szCs w:val="22"/>
              </w:rPr>
            </w:pPr>
          </w:p>
        </w:tc>
      </w:tr>
      <w:tr w:rsidR="00F26F77" w:rsidRPr="00B22947" w14:paraId="1EDF2249" w14:textId="77777777" w:rsidTr="001A2551">
        <w:trPr>
          <w:cantSplit/>
        </w:trPr>
        <w:tc>
          <w:tcPr>
            <w:tcW w:w="5490" w:type="dxa"/>
            <w:shd w:val="clear" w:color="auto" w:fill="auto"/>
          </w:tcPr>
          <w:p w14:paraId="4875F6A0" w14:textId="77777777" w:rsidR="00F26F77" w:rsidRPr="00EE6BCF" w:rsidRDefault="00F26F77" w:rsidP="00F26F77">
            <w:pPr>
              <w:spacing w:line="240" w:lineRule="exact"/>
              <w:jc w:val="both"/>
              <w:rPr>
                <w:rFonts w:hAnsi="Times New Roman" w:cs="Times New Roman"/>
                <w:b/>
                <w:bCs/>
                <w:i/>
                <w:iCs/>
                <w:sz w:val="22"/>
                <w:szCs w:val="22"/>
              </w:rPr>
            </w:pPr>
            <w:r w:rsidRPr="00EE6BCF">
              <w:rPr>
                <w:rFonts w:hAnsi="Times New Roman" w:cs="Times New Roman"/>
                <w:sz w:val="22"/>
                <w:szCs w:val="22"/>
              </w:rPr>
              <w:t>Current year</w:t>
            </w:r>
          </w:p>
        </w:tc>
        <w:tc>
          <w:tcPr>
            <w:tcW w:w="990" w:type="dxa"/>
          </w:tcPr>
          <w:p w14:paraId="70833AF4" w14:textId="77777777" w:rsidR="00F26F77" w:rsidRPr="00EE6BCF" w:rsidRDefault="00F26F77" w:rsidP="00F26F77">
            <w:pPr>
              <w:tabs>
                <w:tab w:val="decimal" w:pos="911"/>
              </w:tabs>
              <w:spacing w:line="240" w:lineRule="exact"/>
              <w:ind w:left="-171" w:right="-108"/>
              <w:jc w:val="center"/>
              <w:rPr>
                <w:rFonts w:hAnsi="Times New Roman" w:cs="Times New Roman"/>
                <w:i/>
                <w:iCs/>
                <w:sz w:val="22"/>
                <w:szCs w:val="22"/>
              </w:rPr>
            </w:pPr>
          </w:p>
        </w:tc>
        <w:tc>
          <w:tcPr>
            <w:tcW w:w="1305" w:type="dxa"/>
          </w:tcPr>
          <w:p w14:paraId="757992E1" w14:textId="2597B8C3" w:rsidR="00F26F77" w:rsidRPr="00EE6BCF" w:rsidRDefault="00B16AA0" w:rsidP="005F304F">
            <w:pPr>
              <w:tabs>
                <w:tab w:val="decimal" w:pos="802"/>
              </w:tabs>
              <w:spacing w:line="240" w:lineRule="exact"/>
              <w:ind w:right="-198"/>
              <w:rPr>
                <w:rFonts w:hAnsi="Times New Roman" w:cs="Times New Roman"/>
                <w:sz w:val="22"/>
                <w:szCs w:val="22"/>
              </w:rPr>
            </w:pPr>
            <w:r w:rsidRPr="00EE6BCF">
              <w:rPr>
                <w:rFonts w:hAnsi="Times New Roman" w:cs="Times New Roman"/>
                <w:sz w:val="22"/>
                <w:szCs w:val="22"/>
                <w:cs/>
              </w:rPr>
              <w:t>-</w:t>
            </w:r>
          </w:p>
        </w:tc>
        <w:tc>
          <w:tcPr>
            <w:tcW w:w="178" w:type="dxa"/>
          </w:tcPr>
          <w:p w14:paraId="5404C5D6" w14:textId="77777777" w:rsidR="00F26F77" w:rsidRPr="00EE6BCF" w:rsidRDefault="00F26F77" w:rsidP="00F26F77">
            <w:pPr>
              <w:tabs>
                <w:tab w:val="decimal" w:pos="911"/>
              </w:tabs>
              <w:spacing w:line="240" w:lineRule="exact"/>
              <w:ind w:right="-198"/>
              <w:rPr>
                <w:rFonts w:hAnsi="Times New Roman" w:cs="Times New Roman"/>
                <w:sz w:val="22"/>
                <w:szCs w:val="22"/>
              </w:rPr>
            </w:pPr>
          </w:p>
        </w:tc>
        <w:tc>
          <w:tcPr>
            <w:tcW w:w="1307" w:type="dxa"/>
          </w:tcPr>
          <w:p w14:paraId="56268592" w14:textId="6483699F" w:rsidR="00F26F77" w:rsidRPr="00EE6BCF" w:rsidRDefault="00F26F77" w:rsidP="00F26F77">
            <w:pPr>
              <w:tabs>
                <w:tab w:val="decimal" w:pos="1118"/>
              </w:tabs>
              <w:spacing w:line="240" w:lineRule="exact"/>
              <w:ind w:right="-198"/>
              <w:rPr>
                <w:rFonts w:hAnsi="Times New Roman" w:cs="Times New Roman"/>
                <w:sz w:val="22"/>
                <w:szCs w:val="22"/>
              </w:rPr>
            </w:pPr>
            <w:r w:rsidRPr="00EE6BCF">
              <w:rPr>
                <w:rFonts w:hAnsi="Times New Roman" w:cs="Times New Roman"/>
                <w:sz w:val="22"/>
                <w:szCs w:val="22"/>
              </w:rPr>
              <w:t>214,930</w:t>
            </w:r>
          </w:p>
        </w:tc>
      </w:tr>
      <w:tr w:rsidR="00F26F77" w:rsidRPr="00B22947" w14:paraId="22636F67" w14:textId="77777777" w:rsidTr="001A2551">
        <w:trPr>
          <w:cantSplit/>
          <w:trHeight w:val="105"/>
        </w:trPr>
        <w:tc>
          <w:tcPr>
            <w:tcW w:w="5490" w:type="dxa"/>
            <w:shd w:val="clear" w:color="auto" w:fill="auto"/>
          </w:tcPr>
          <w:p w14:paraId="713301BD" w14:textId="77777777" w:rsidR="00F26F77" w:rsidRPr="00EE6BCF" w:rsidRDefault="00F26F77" w:rsidP="00F26F77">
            <w:pPr>
              <w:spacing w:line="240" w:lineRule="exact"/>
              <w:rPr>
                <w:rFonts w:hAnsi="Times New Roman" w:cs="Times New Roman"/>
                <w:sz w:val="22"/>
                <w:szCs w:val="22"/>
              </w:rPr>
            </w:pPr>
            <w:r w:rsidRPr="00EE6BCF">
              <w:rPr>
                <w:rFonts w:hAnsi="Times New Roman" w:cs="Times New Roman"/>
                <w:sz w:val="22"/>
                <w:szCs w:val="22"/>
              </w:rPr>
              <w:t>Under</w:t>
            </w:r>
            <w:r w:rsidRPr="00EE6BCF">
              <w:rPr>
                <w:rFonts w:hAnsi="Times New Roman" w:cs="Times New Roman"/>
                <w:sz w:val="22"/>
                <w:szCs w:val="22"/>
                <w:cs/>
              </w:rPr>
              <w:t xml:space="preserve"> (</w:t>
            </w:r>
            <w:r w:rsidRPr="00EE6BCF">
              <w:rPr>
                <w:rFonts w:hAnsi="Times New Roman" w:cs="Times New Roman"/>
                <w:sz w:val="22"/>
                <w:szCs w:val="22"/>
              </w:rPr>
              <w:t>over</w:t>
            </w:r>
            <w:r w:rsidRPr="00EE6BCF">
              <w:rPr>
                <w:rFonts w:hAnsi="Times New Roman" w:cs="Times New Roman"/>
                <w:sz w:val="22"/>
                <w:szCs w:val="22"/>
                <w:cs/>
              </w:rPr>
              <w:t xml:space="preserve">) </w:t>
            </w:r>
            <w:r w:rsidRPr="00EE6BCF">
              <w:rPr>
                <w:rFonts w:hAnsi="Times New Roman" w:cs="Times New Roman"/>
                <w:sz w:val="22"/>
                <w:szCs w:val="22"/>
              </w:rPr>
              <w:t>provided in prior year</w:t>
            </w:r>
          </w:p>
        </w:tc>
        <w:tc>
          <w:tcPr>
            <w:tcW w:w="990" w:type="dxa"/>
          </w:tcPr>
          <w:p w14:paraId="4CD6AAD8" w14:textId="77777777" w:rsidR="00F26F77" w:rsidRPr="00EE6BCF" w:rsidRDefault="00F26F77" w:rsidP="00F26F77">
            <w:pPr>
              <w:tabs>
                <w:tab w:val="decimal" w:pos="911"/>
              </w:tabs>
              <w:spacing w:line="240" w:lineRule="exact"/>
              <w:ind w:left="-108" w:right="-108"/>
              <w:jc w:val="center"/>
              <w:rPr>
                <w:rFonts w:hAnsi="Times New Roman" w:cs="Times New Roman"/>
                <w:i/>
                <w:iCs/>
                <w:sz w:val="22"/>
                <w:szCs w:val="22"/>
              </w:rPr>
            </w:pPr>
          </w:p>
        </w:tc>
        <w:tc>
          <w:tcPr>
            <w:tcW w:w="1305" w:type="dxa"/>
            <w:vAlign w:val="bottom"/>
          </w:tcPr>
          <w:p w14:paraId="6264EB9F" w14:textId="472D0DDD" w:rsidR="00F26F77" w:rsidRPr="00EE6BCF" w:rsidRDefault="00B16AA0" w:rsidP="00F26F77">
            <w:pPr>
              <w:tabs>
                <w:tab w:val="decimal" w:pos="1118"/>
              </w:tabs>
              <w:spacing w:line="240" w:lineRule="exact"/>
              <w:ind w:left="-108" w:right="-108"/>
              <w:rPr>
                <w:rFonts w:hAnsi="Times New Roman" w:cs="Times New Roman"/>
                <w:sz w:val="22"/>
                <w:szCs w:val="22"/>
              </w:rPr>
            </w:pPr>
            <w:r w:rsidRPr="00EE6BCF">
              <w:rPr>
                <w:rFonts w:hAnsi="Times New Roman" w:cs="Times New Roman"/>
                <w:sz w:val="22"/>
                <w:szCs w:val="22"/>
                <w:cs/>
              </w:rPr>
              <w:t>(</w:t>
            </w:r>
            <w:r w:rsidRPr="00EE6BCF">
              <w:rPr>
                <w:rFonts w:hAnsi="Times New Roman" w:cs="Times New Roman"/>
                <w:sz w:val="22"/>
                <w:szCs w:val="22"/>
              </w:rPr>
              <w:t>220</w:t>
            </w:r>
            <w:r w:rsidRPr="00EE6BCF">
              <w:rPr>
                <w:rFonts w:hAnsi="Times New Roman" w:cs="Times New Roman"/>
                <w:sz w:val="22"/>
                <w:szCs w:val="22"/>
                <w:cs/>
              </w:rPr>
              <w:t>)</w:t>
            </w:r>
          </w:p>
        </w:tc>
        <w:tc>
          <w:tcPr>
            <w:tcW w:w="178" w:type="dxa"/>
          </w:tcPr>
          <w:p w14:paraId="54B013B8" w14:textId="77777777" w:rsidR="00F26F77" w:rsidRPr="00EE6BCF" w:rsidRDefault="00F26F77" w:rsidP="00F26F77">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14:paraId="01F15556" w14:textId="30B76588" w:rsidR="00F26F77" w:rsidRPr="00EE6BCF" w:rsidRDefault="00F26F77" w:rsidP="00F26F77">
            <w:pPr>
              <w:tabs>
                <w:tab w:val="decimal" w:pos="1118"/>
              </w:tabs>
              <w:spacing w:line="240" w:lineRule="exact"/>
              <w:ind w:left="-108" w:right="-108"/>
              <w:rPr>
                <w:rFonts w:hAnsi="Times New Roman" w:cs="Times New Roman"/>
                <w:sz w:val="22"/>
                <w:szCs w:val="22"/>
              </w:rPr>
            </w:pPr>
            <w:r w:rsidRPr="00EE6BCF">
              <w:rPr>
                <w:rFonts w:hAnsi="Times New Roman" w:cs="Times New Roman"/>
                <w:sz w:val="22"/>
                <w:szCs w:val="22"/>
              </w:rPr>
              <w:t>727</w:t>
            </w:r>
          </w:p>
        </w:tc>
      </w:tr>
      <w:tr w:rsidR="00F26F77" w:rsidRPr="00B22947" w14:paraId="404A2E5A" w14:textId="77777777" w:rsidTr="001A2551">
        <w:trPr>
          <w:cantSplit/>
          <w:trHeight w:val="105"/>
        </w:trPr>
        <w:tc>
          <w:tcPr>
            <w:tcW w:w="5490" w:type="dxa"/>
            <w:shd w:val="clear" w:color="auto" w:fill="auto"/>
          </w:tcPr>
          <w:p w14:paraId="5BB58DDF" w14:textId="77777777" w:rsidR="00F26F77" w:rsidRPr="00EE6BCF" w:rsidRDefault="00F26F77" w:rsidP="00F26F77">
            <w:pPr>
              <w:overflowPunct/>
              <w:autoSpaceDE/>
              <w:autoSpaceDN/>
              <w:adjustRightInd/>
              <w:spacing w:line="180" w:lineRule="exact"/>
              <w:ind w:left="562"/>
              <w:jc w:val="both"/>
              <w:textAlignment w:val="auto"/>
              <w:rPr>
                <w:rFonts w:hAnsi="Times New Roman" w:cs="Times New Roman"/>
                <w:sz w:val="22"/>
                <w:szCs w:val="22"/>
              </w:rPr>
            </w:pPr>
          </w:p>
        </w:tc>
        <w:tc>
          <w:tcPr>
            <w:tcW w:w="990" w:type="dxa"/>
          </w:tcPr>
          <w:p w14:paraId="5F10917B" w14:textId="77777777" w:rsidR="00F26F77" w:rsidRPr="00EE6BCF" w:rsidRDefault="00F26F77" w:rsidP="00F26F77">
            <w:pPr>
              <w:tabs>
                <w:tab w:val="decimal" w:pos="911"/>
              </w:tabs>
              <w:overflowPunct/>
              <w:autoSpaceDE/>
              <w:autoSpaceDN/>
              <w:adjustRightInd/>
              <w:spacing w:line="180" w:lineRule="exact"/>
              <w:ind w:left="562"/>
              <w:jc w:val="both"/>
              <w:textAlignment w:val="auto"/>
              <w:rPr>
                <w:rFonts w:hAnsi="Times New Roman" w:cs="Times New Roman"/>
                <w:i/>
                <w:iCs/>
                <w:sz w:val="22"/>
                <w:szCs w:val="22"/>
              </w:rPr>
            </w:pPr>
          </w:p>
        </w:tc>
        <w:tc>
          <w:tcPr>
            <w:tcW w:w="1305" w:type="dxa"/>
            <w:vAlign w:val="bottom"/>
          </w:tcPr>
          <w:p w14:paraId="19AA03FD" w14:textId="77777777" w:rsidR="00F26F77" w:rsidRPr="00EE6BCF" w:rsidRDefault="00F26F77" w:rsidP="00F26F77">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c>
          <w:tcPr>
            <w:tcW w:w="178" w:type="dxa"/>
          </w:tcPr>
          <w:p w14:paraId="2A67AE65" w14:textId="77777777" w:rsidR="00F26F77" w:rsidRPr="00EE6BCF" w:rsidRDefault="00F26F77" w:rsidP="00F26F77">
            <w:pPr>
              <w:tabs>
                <w:tab w:val="decimal" w:pos="911"/>
              </w:tabs>
              <w:overflowPunct/>
              <w:autoSpaceDE/>
              <w:autoSpaceDN/>
              <w:adjustRightInd/>
              <w:spacing w:line="180" w:lineRule="exact"/>
              <w:ind w:left="562"/>
              <w:jc w:val="both"/>
              <w:textAlignment w:val="auto"/>
              <w:rPr>
                <w:rFonts w:hAnsi="Times New Roman" w:cs="Times New Roman"/>
                <w:sz w:val="22"/>
                <w:szCs w:val="22"/>
                <w:lang w:val="en-GB" w:bidi="ar-SA"/>
              </w:rPr>
            </w:pPr>
          </w:p>
        </w:tc>
        <w:tc>
          <w:tcPr>
            <w:tcW w:w="1307" w:type="dxa"/>
            <w:vAlign w:val="bottom"/>
          </w:tcPr>
          <w:p w14:paraId="669A15FB" w14:textId="77777777" w:rsidR="00F26F77" w:rsidRPr="00EE6BCF" w:rsidRDefault="00F26F77" w:rsidP="00F26F77">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r>
      <w:tr w:rsidR="00F26F77" w:rsidRPr="00B22947" w14:paraId="216CA8F5" w14:textId="77777777" w:rsidTr="003F5E05">
        <w:trPr>
          <w:cantSplit/>
          <w:trHeight w:val="105"/>
        </w:trPr>
        <w:tc>
          <w:tcPr>
            <w:tcW w:w="5490" w:type="dxa"/>
            <w:shd w:val="clear" w:color="auto" w:fill="auto"/>
          </w:tcPr>
          <w:p w14:paraId="78E1094F" w14:textId="77777777" w:rsidR="00F26F77" w:rsidRPr="00EE6BCF" w:rsidRDefault="00F26F77" w:rsidP="00F26F77">
            <w:pPr>
              <w:spacing w:line="240" w:lineRule="exact"/>
              <w:rPr>
                <w:rFonts w:hAnsi="Times New Roman" w:cs="Times New Roman"/>
                <w:b/>
                <w:bCs/>
                <w:i/>
                <w:iCs/>
                <w:sz w:val="22"/>
                <w:szCs w:val="22"/>
              </w:rPr>
            </w:pPr>
            <w:r w:rsidRPr="00EE6BCF">
              <w:rPr>
                <w:rFonts w:hAnsi="Times New Roman" w:cs="Times New Roman"/>
                <w:b/>
                <w:bCs/>
                <w:i/>
                <w:iCs/>
                <w:sz w:val="22"/>
                <w:szCs w:val="22"/>
              </w:rPr>
              <w:t>Deferred tax expense</w:t>
            </w:r>
          </w:p>
        </w:tc>
        <w:tc>
          <w:tcPr>
            <w:tcW w:w="990" w:type="dxa"/>
          </w:tcPr>
          <w:p w14:paraId="6C2F1B00" w14:textId="77777777" w:rsidR="00F26F77" w:rsidRPr="00EE6BCF" w:rsidRDefault="00F26F77" w:rsidP="00F26F77">
            <w:pPr>
              <w:tabs>
                <w:tab w:val="decimal" w:pos="911"/>
              </w:tabs>
              <w:spacing w:line="240" w:lineRule="exact"/>
              <w:ind w:left="-108" w:right="-108"/>
              <w:jc w:val="center"/>
              <w:rPr>
                <w:rFonts w:hAnsi="Times New Roman" w:cs="Times New Roman"/>
                <w:i/>
                <w:iCs/>
                <w:sz w:val="22"/>
                <w:szCs w:val="22"/>
              </w:rPr>
            </w:pPr>
          </w:p>
        </w:tc>
        <w:tc>
          <w:tcPr>
            <w:tcW w:w="1305" w:type="dxa"/>
            <w:vAlign w:val="bottom"/>
          </w:tcPr>
          <w:p w14:paraId="662BC037" w14:textId="458E3FA5" w:rsidR="00F26F77" w:rsidRPr="00EE6BCF" w:rsidRDefault="00F26F77" w:rsidP="00F26F77">
            <w:pPr>
              <w:tabs>
                <w:tab w:val="decimal" w:pos="1118"/>
              </w:tabs>
              <w:spacing w:line="240" w:lineRule="exact"/>
              <w:ind w:left="-108" w:right="-108"/>
              <w:rPr>
                <w:rFonts w:hAnsi="Times New Roman" w:cs="Times New Roman"/>
                <w:sz w:val="22"/>
                <w:szCs w:val="22"/>
              </w:rPr>
            </w:pPr>
          </w:p>
        </w:tc>
        <w:tc>
          <w:tcPr>
            <w:tcW w:w="178" w:type="dxa"/>
          </w:tcPr>
          <w:p w14:paraId="3779E981" w14:textId="77777777" w:rsidR="00F26F77" w:rsidRPr="00EE6BCF" w:rsidRDefault="00F26F77" w:rsidP="00F26F77">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14:paraId="5AFFC670" w14:textId="77777777" w:rsidR="00F26F77" w:rsidRPr="00EE6BCF" w:rsidRDefault="00F26F77" w:rsidP="00F26F77">
            <w:pPr>
              <w:tabs>
                <w:tab w:val="decimal" w:pos="1118"/>
              </w:tabs>
              <w:spacing w:line="240" w:lineRule="exact"/>
              <w:ind w:left="-108" w:right="-108"/>
              <w:rPr>
                <w:rFonts w:hAnsi="Times New Roman" w:cs="Times New Roman"/>
                <w:sz w:val="22"/>
                <w:szCs w:val="22"/>
              </w:rPr>
            </w:pPr>
          </w:p>
        </w:tc>
      </w:tr>
      <w:tr w:rsidR="00F26F77" w:rsidRPr="00B22947" w14:paraId="0B6D67A8" w14:textId="77777777" w:rsidTr="003F5E05">
        <w:trPr>
          <w:cantSplit/>
        </w:trPr>
        <w:tc>
          <w:tcPr>
            <w:tcW w:w="5490" w:type="dxa"/>
            <w:shd w:val="clear" w:color="auto" w:fill="auto"/>
          </w:tcPr>
          <w:p w14:paraId="609A728E" w14:textId="77777777" w:rsidR="00F26F77" w:rsidRPr="009667D6" w:rsidRDefault="00F26F77" w:rsidP="00F26F77">
            <w:pPr>
              <w:spacing w:line="240" w:lineRule="exact"/>
              <w:rPr>
                <w:rFonts w:hAnsi="Times New Roman" w:cs="Times New Roman"/>
                <w:sz w:val="22"/>
                <w:szCs w:val="22"/>
              </w:rPr>
            </w:pPr>
            <w:r w:rsidRPr="009667D6">
              <w:rPr>
                <w:rFonts w:hAnsi="Times New Roman" w:cs="Times New Roman"/>
                <w:sz w:val="22"/>
                <w:szCs w:val="22"/>
              </w:rPr>
              <w:t>Movements in temporary differences</w:t>
            </w:r>
          </w:p>
        </w:tc>
        <w:tc>
          <w:tcPr>
            <w:tcW w:w="990" w:type="dxa"/>
          </w:tcPr>
          <w:p w14:paraId="20298A3A" w14:textId="026E5DDE" w:rsidR="00F26F77" w:rsidRPr="009667D6" w:rsidRDefault="00F26F77" w:rsidP="00F26F77">
            <w:pPr>
              <w:spacing w:line="240" w:lineRule="exact"/>
              <w:ind w:left="-108" w:right="-108"/>
              <w:jc w:val="center"/>
              <w:rPr>
                <w:rFonts w:hAnsi="Times New Roman" w:cs="Times New Roman"/>
                <w:i/>
                <w:iCs/>
                <w:sz w:val="22"/>
                <w:szCs w:val="22"/>
              </w:rPr>
            </w:pPr>
            <w:r w:rsidRPr="009667D6">
              <w:rPr>
                <w:rFonts w:hAnsi="Times New Roman" w:cs="Times New Roman"/>
                <w:i/>
                <w:iCs/>
                <w:sz w:val="22"/>
                <w:szCs w:val="22"/>
              </w:rPr>
              <w:t>1</w:t>
            </w:r>
            <w:r w:rsidR="00E176AA" w:rsidRPr="009667D6">
              <w:rPr>
                <w:rFonts w:hAnsi="Times New Roman" w:cs="Times New Roman"/>
                <w:i/>
                <w:iCs/>
                <w:sz w:val="22"/>
                <w:szCs w:val="22"/>
              </w:rPr>
              <w:t>0</w:t>
            </w:r>
          </w:p>
        </w:tc>
        <w:tc>
          <w:tcPr>
            <w:tcW w:w="1305" w:type="dxa"/>
          </w:tcPr>
          <w:p w14:paraId="74A8A856" w14:textId="34270EDB" w:rsidR="00F26F77" w:rsidRPr="009667D6" w:rsidRDefault="00B16AA0" w:rsidP="00F26F77">
            <w:pPr>
              <w:tabs>
                <w:tab w:val="decimal" w:pos="1118"/>
              </w:tabs>
              <w:spacing w:line="240" w:lineRule="exact"/>
              <w:ind w:right="-198"/>
              <w:rPr>
                <w:rFonts w:hAnsi="Times New Roman" w:cs="Times New Roman"/>
                <w:sz w:val="22"/>
                <w:szCs w:val="22"/>
              </w:rPr>
            </w:pPr>
            <w:r w:rsidRPr="009667D6">
              <w:rPr>
                <w:rFonts w:hAnsi="Times New Roman" w:cs="Times New Roman"/>
                <w:sz w:val="22"/>
                <w:szCs w:val="22"/>
                <w:cs/>
              </w:rPr>
              <w:t>(</w:t>
            </w:r>
            <w:r w:rsidRPr="009667D6">
              <w:rPr>
                <w:rFonts w:hAnsi="Times New Roman" w:cs="Times New Roman"/>
                <w:sz w:val="22"/>
                <w:szCs w:val="22"/>
              </w:rPr>
              <w:t>75</w:t>
            </w:r>
            <w:r w:rsidR="003F5E05">
              <w:rPr>
                <w:rFonts w:hAnsi="Times New Roman" w:cs="Times New Roman"/>
                <w:sz w:val="22"/>
                <w:szCs w:val="22"/>
              </w:rPr>
              <w:t>2,903</w:t>
            </w:r>
            <w:r w:rsidRPr="009667D6">
              <w:rPr>
                <w:rFonts w:hAnsi="Times New Roman" w:cs="Times New Roman"/>
                <w:sz w:val="22"/>
                <w:szCs w:val="22"/>
                <w:cs/>
              </w:rPr>
              <w:t>)</w:t>
            </w:r>
          </w:p>
        </w:tc>
        <w:tc>
          <w:tcPr>
            <w:tcW w:w="178" w:type="dxa"/>
          </w:tcPr>
          <w:p w14:paraId="054EE036" w14:textId="77777777" w:rsidR="00F26F77" w:rsidRPr="009667D6" w:rsidRDefault="00F26F77" w:rsidP="00F26F77">
            <w:pPr>
              <w:tabs>
                <w:tab w:val="decimal" w:pos="911"/>
              </w:tabs>
              <w:spacing w:line="240" w:lineRule="exact"/>
              <w:ind w:right="-198"/>
              <w:rPr>
                <w:rFonts w:hAnsi="Times New Roman" w:cs="Times New Roman"/>
                <w:sz w:val="22"/>
                <w:szCs w:val="22"/>
              </w:rPr>
            </w:pPr>
          </w:p>
        </w:tc>
        <w:tc>
          <w:tcPr>
            <w:tcW w:w="1307" w:type="dxa"/>
          </w:tcPr>
          <w:p w14:paraId="3DFC198F" w14:textId="633B186C" w:rsidR="00F26F77" w:rsidRPr="00EE6BCF" w:rsidRDefault="00F26F77" w:rsidP="00F26F77">
            <w:pPr>
              <w:tabs>
                <w:tab w:val="decimal" w:pos="1118"/>
              </w:tabs>
              <w:spacing w:line="240" w:lineRule="exact"/>
              <w:ind w:right="-198"/>
              <w:rPr>
                <w:rFonts w:hAnsi="Times New Roman" w:cs="Times New Roman"/>
                <w:sz w:val="22"/>
                <w:szCs w:val="22"/>
              </w:rPr>
            </w:pPr>
            <w:r w:rsidRPr="009667D6">
              <w:rPr>
                <w:rFonts w:hAnsi="Times New Roman" w:cs="Times New Roman"/>
                <w:sz w:val="22"/>
                <w:szCs w:val="22"/>
                <w:cs/>
              </w:rPr>
              <w:t>(</w:t>
            </w:r>
            <w:r w:rsidRPr="009667D6">
              <w:rPr>
                <w:rFonts w:hAnsi="Times New Roman" w:cs="Times New Roman"/>
                <w:sz w:val="22"/>
                <w:szCs w:val="22"/>
              </w:rPr>
              <w:t>47,181</w:t>
            </w:r>
            <w:r w:rsidRPr="009667D6">
              <w:rPr>
                <w:rFonts w:hAnsi="Times New Roman" w:cs="Times New Roman"/>
                <w:sz w:val="22"/>
                <w:szCs w:val="22"/>
                <w:cs/>
              </w:rPr>
              <w:t>)</w:t>
            </w:r>
          </w:p>
        </w:tc>
      </w:tr>
      <w:tr w:rsidR="003F5E05" w:rsidRPr="00B22947" w14:paraId="1911E3D5" w14:textId="77777777" w:rsidTr="003F5E05">
        <w:trPr>
          <w:cantSplit/>
        </w:trPr>
        <w:tc>
          <w:tcPr>
            <w:tcW w:w="5490" w:type="dxa"/>
            <w:shd w:val="clear" w:color="auto" w:fill="auto"/>
          </w:tcPr>
          <w:p w14:paraId="7A49B26B" w14:textId="650F2549" w:rsidR="003F5E05" w:rsidRPr="009667D6" w:rsidRDefault="003F5E05" w:rsidP="00F26F77">
            <w:pPr>
              <w:spacing w:line="240" w:lineRule="exact"/>
              <w:rPr>
                <w:rFonts w:hAnsi="Times New Roman" w:cs="Times New Roman"/>
                <w:sz w:val="22"/>
                <w:szCs w:val="22"/>
              </w:rPr>
            </w:pPr>
            <w:r>
              <w:rPr>
                <w:rFonts w:hAnsi="Times New Roman" w:cs="Times New Roman"/>
                <w:sz w:val="22"/>
                <w:szCs w:val="22"/>
              </w:rPr>
              <w:t>Other</w:t>
            </w:r>
          </w:p>
        </w:tc>
        <w:tc>
          <w:tcPr>
            <w:tcW w:w="990" w:type="dxa"/>
          </w:tcPr>
          <w:p w14:paraId="784EA189" w14:textId="77777777" w:rsidR="003F5E05" w:rsidRPr="009667D6" w:rsidRDefault="003F5E05" w:rsidP="00F26F77">
            <w:pPr>
              <w:spacing w:line="240" w:lineRule="exact"/>
              <w:ind w:left="-108" w:right="-108"/>
              <w:jc w:val="center"/>
              <w:rPr>
                <w:rFonts w:hAnsi="Times New Roman" w:cs="Times New Roman"/>
                <w:i/>
                <w:iCs/>
                <w:sz w:val="22"/>
                <w:szCs w:val="22"/>
              </w:rPr>
            </w:pPr>
          </w:p>
        </w:tc>
        <w:tc>
          <w:tcPr>
            <w:tcW w:w="1305" w:type="dxa"/>
            <w:tcBorders>
              <w:bottom w:val="single" w:sz="4" w:space="0" w:color="auto"/>
            </w:tcBorders>
          </w:tcPr>
          <w:p w14:paraId="7B980FE8" w14:textId="67A25529" w:rsidR="003F5E05" w:rsidRPr="009667D6" w:rsidRDefault="003F5E05" w:rsidP="00F26F77">
            <w:pPr>
              <w:tabs>
                <w:tab w:val="decimal" w:pos="1118"/>
              </w:tabs>
              <w:spacing w:line="240" w:lineRule="exact"/>
              <w:ind w:right="-198"/>
              <w:rPr>
                <w:rFonts w:hAnsi="Times New Roman" w:cs="Times New Roman"/>
                <w:sz w:val="22"/>
                <w:szCs w:val="22"/>
                <w:cs/>
              </w:rPr>
            </w:pPr>
            <w:r w:rsidRPr="009667D6">
              <w:rPr>
                <w:rFonts w:hAnsi="Times New Roman" w:cs="Times New Roman"/>
                <w:sz w:val="22"/>
                <w:szCs w:val="22"/>
                <w:cs/>
              </w:rPr>
              <w:t>(</w:t>
            </w:r>
            <w:r>
              <w:rPr>
                <w:rFonts w:hAnsi="Times New Roman" w:cs="Times New Roman"/>
                <w:sz w:val="22"/>
                <w:szCs w:val="22"/>
              </w:rPr>
              <w:t>289</w:t>
            </w:r>
            <w:r w:rsidRPr="009667D6">
              <w:rPr>
                <w:rFonts w:hAnsi="Times New Roman" w:cs="Times New Roman"/>
                <w:sz w:val="22"/>
                <w:szCs w:val="22"/>
                <w:cs/>
              </w:rPr>
              <w:t>)</w:t>
            </w:r>
          </w:p>
        </w:tc>
        <w:tc>
          <w:tcPr>
            <w:tcW w:w="178" w:type="dxa"/>
          </w:tcPr>
          <w:p w14:paraId="13A74353" w14:textId="77777777" w:rsidR="003F5E05" w:rsidRPr="009667D6" w:rsidRDefault="003F5E05" w:rsidP="00F26F77">
            <w:pPr>
              <w:tabs>
                <w:tab w:val="decimal" w:pos="911"/>
              </w:tabs>
              <w:spacing w:line="240" w:lineRule="exact"/>
              <w:ind w:right="-198"/>
              <w:rPr>
                <w:rFonts w:hAnsi="Times New Roman" w:cs="Times New Roman"/>
                <w:sz w:val="22"/>
                <w:szCs w:val="22"/>
              </w:rPr>
            </w:pPr>
          </w:p>
        </w:tc>
        <w:tc>
          <w:tcPr>
            <w:tcW w:w="1307" w:type="dxa"/>
            <w:tcBorders>
              <w:bottom w:val="single" w:sz="4" w:space="0" w:color="auto"/>
            </w:tcBorders>
          </w:tcPr>
          <w:p w14:paraId="12CE8D5D" w14:textId="5971BF00" w:rsidR="003F5E05" w:rsidRPr="009667D6" w:rsidRDefault="003F5E05" w:rsidP="003F5E05">
            <w:pPr>
              <w:tabs>
                <w:tab w:val="decimal" w:pos="802"/>
              </w:tabs>
              <w:spacing w:line="240" w:lineRule="exact"/>
              <w:ind w:right="-198"/>
              <w:rPr>
                <w:rFonts w:hAnsi="Times New Roman" w:cs="Times New Roman"/>
                <w:sz w:val="22"/>
                <w:szCs w:val="22"/>
                <w:cs/>
              </w:rPr>
            </w:pPr>
            <w:r>
              <w:rPr>
                <w:rFonts w:hAnsi="Times New Roman" w:cs="Times New Roman"/>
                <w:sz w:val="22"/>
                <w:szCs w:val="22"/>
              </w:rPr>
              <w:t>-</w:t>
            </w:r>
          </w:p>
        </w:tc>
      </w:tr>
      <w:tr w:rsidR="00F26F77" w:rsidRPr="00B22947" w14:paraId="0F30AEC7" w14:textId="77777777" w:rsidTr="001A2551">
        <w:trPr>
          <w:cantSplit/>
        </w:trPr>
        <w:tc>
          <w:tcPr>
            <w:tcW w:w="5490" w:type="dxa"/>
            <w:shd w:val="clear" w:color="auto" w:fill="auto"/>
          </w:tcPr>
          <w:p w14:paraId="7F2E504D" w14:textId="77777777" w:rsidR="00F26F77" w:rsidRPr="00EE6BCF" w:rsidRDefault="00F26F77" w:rsidP="00F26F77">
            <w:pPr>
              <w:tabs>
                <w:tab w:val="left" w:pos="1276"/>
              </w:tabs>
              <w:spacing w:line="240" w:lineRule="exact"/>
              <w:rPr>
                <w:rFonts w:hAnsi="Times New Roman" w:cs="Times New Roman"/>
                <w:sz w:val="22"/>
                <w:szCs w:val="22"/>
              </w:rPr>
            </w:pPr>
            <w:r w:rsidRPr="00EE6BCF">
              <w:rPr>
                <w:rFonts w:hAnsi="Times New Roman" w:cs="Times New Roman"/>
                <w:b/>
                <w:bCs/>
                <w:sz w:val="22"/>
                <w:szCs w:val="22"/>
              </w:rPr>
              <w:t xml:space="preserve">Total </w:t>
            </w:r>
          </w:p>
        </w:tc>
        <w:tc>
          <w:tcPr>
            <w:tcW w:w="990" w:type="dxa"/>
          </w:tcPr>
          <w:p w14:paraId="2ECB839F" w14:textId="77777777" w:rsidR="00F26F77" w:rsidRPr="00EE6BCF" w:rsidRDefault="00F26F77" w:rsidP="00F26F77">
            <w:pPr>
              <w:tabs>
                <w:tab w:val="decimal" w:pos="911"/>
              </w:tabs>
              <w:spacing w:line="240" w:lineRule="exact"/>
              <w:ind w:left="-108" w:right="-108"/>
              <w:jc w:val="center"/>
              <w:rPr>
                <w:rFonts w:hAnsi="Times New Roman" w:cs="Times New Roman"/>
                <w:b/>
                <w:bCs/>
                <w:i/>
                <w:iCs/>
                <w:sz w:val="22"/>
                <w:szCs w:val="22"/>
              </w:rPr>
            </w:pPr>
          </w:p>
        </w:tc>
        <w:tc>
          <w:tcPr>
            <w:tcW w:w="1305" w:type="dxa"/>
            <w:tcBorders>
              <w:top w:val="single" w:sz="4" w:space="0" w:color="auto"/>
              <w:bottom w:val="double" w:sz="4" w:space="0" w:color="auto"/>
            </w:tcBorders>
          </w:tcPr>
          <w:p w14:paraId="50854919" w14:textId="3254697C" w:rsidR="00F26F77" w:rsidRPr="00EE6BCF" w:rsidRDefault="00B16AA0" w:rsidP="00F26F77">
            <w:pPr>
              <w:tabs>
                <w:tab w:val="decimal" w:pos="1118"/>
              </w:tabs>
              <w:spacing w:line="240" w:lineRule="exact"/>
              <w:rPr>
                <w:rFonts w:hAnsi="Times New Roman" w:cs="Times New Roman"/>
                <w:b/>
                <w:bCs/>
                <w:sz w:val="22"/>
                <w:szCs w:val="22"/>
              </w:rPr>
            </w:pPr>
            <w:r w:rsidRPr="00EE6BCF">
              <w:rPr>
                <w:rFonts w:hAnsi="Times New Roman" w:cs="Times New Roman"/>
                <w:b/>
                <w:bCs/>
                <w:sz w:val="22"/>
                <w:szCs w:val="22"/>
                <w:cs/>
              </w:rPr>
              <w:t>(</w:t>
            </w:r>
            <w:r w:rsidRPr="00EE6BCF">
              <w:rPr>
                <w:rFonts w:hAnsi="Times New Roman" w:cs="Times New Roman"/>
                <w:b/>
                <w:bCs/>
                <w:sz w:val="22"/>
                <w:szCs w:val="22"/>
              </w:rPr>
              <w:t>753,412</w:t>
            </w:r>
          </w:p>
        </w:tc>
        <w:tc>
          <w:tcPr>
            <w:tcW w:w="178" w:type="dxa"/>
          </w:tcPr>
          <w:p w14:paraId="245211DC" w14:textId="77777777" w:rsidR="00F26F77" w:rsidRPr="00EE6BCF" w:rsidRDefault="00F26F77" w:rsidP="00F26F77">
            <w:pPr>
              <w:tabs>
                <w:tab w:val="decimal" w:pos="911"/>
              </w:tabs>
              <w:spacing w:line="240" w:lineRule="exact"/>
              <w:rPr>
                <w:rFonts w:hAnsi="Times New Roman" w:cs="Times New Roman"/>
                <w:b/>
                <w:bCs/>
                <w:sz w:val="22"/>
                <w:szCs w:val="22"/>
              </w:rPr>
            </w:pPr>
          </w:p>
        </w:tc>
        <w:tc>
          <w:tcPr>
            <w:tcW w:w="1307" w:type="dxa"/>
            <w:tcBorders>
              <w:top w:val="single" w:sz="4" w:space="0" w:color="auto"/>
              <w:bottom w:val="double" w:sz="4" w:space="0" w:color="auto"/>
            </w:tcBorders>
          </w:tcPr>
          <w:p w14:paraId="7B83ED39" w14:textId="38C76847" w:rsidR="00F26F77" w:rsidRPr="00EE6BCF" w:rsidRDefault="00F26F77" w:rsidP="00F26F77">
            <w:pPr>
              <w:tabs>
                <w:tab w:val="decimal" w:pos="1118"/>
              </w:tabs>
              <w:spacing w:line="240" w:lineRule="exact"/>
              <w:rPr>
                <w:rFonts w:hAnsi="Times New Roman" w:cs="Times New Roman"/>
                <w:b/>
                <w:bCs/>
                <w:sz w:val="22"/>
                <w:szCs w:val="22"/>
              </w:rPr>
            </w:pPr>
            <w:r w:rsidRPr="00EE6BCF">
              <w:rPr>
                <w:rFonts w:hAnsi="Times New Roman" w:cs="Times New Roman"/>
                <w:b/>
                <w:bCs/>
                <w:sz w:val="22"/>
                <w:szCs w:val="22"/>
              </w:rPr>
              <w:t>168,476</w:t>
            </w:r>
          </w:p>
        </w:tc>
      </w:tr>
    </w:tbl>
    <w:p w14:paraId="79C13DF5" w14:textId="77777777" w:rsidR="00CD64C4" w:rsidRPr="00B22947" w:rsidRDefault="00CD64C4" w:rsidP="00FC2C5C">
      <w:pPr>
        <w:spacing w:line="240" w:lineRule="atLeast"/>
        <w:ind w:left="540"/>
        <w:rPr>
          <w:rFonts w:hAnsi="Times New Roman" w:cs="Times New Roman"/>
          <w:b/>
          <w:bCs/>
          <w:i/>
          <w:iCs/>
          <w:sz w:val="22"/>
          <w:szCs w:val="22"/>
        </w:rPr>
      </w:pPr>
    </w:p>
    <w:p w14:paraId="0572E48E" w14:textId="77777777" w:rsidR="00CD64C4" w:rsidRPr="00B22947" w:rsidRDefault="00CD64C4" w:rsidP="00FC2C5C">
      <w:pPr>
        <w:spacing w:line="240" w:lineRule="atLeast"/>
        <w:ind w:left="540"/>
        <w:rPr>
          <w:rFonts w:hAnsi="Times New Roman" w:cs="Times New Roman"/>
          <w:b/>
          <w:bCs/>
          <w:i/>
          <w:iCs/>
          <w:sz w:val="22"/>
          <w:szCs w:val="22"/>
        </w:rPr>
      </w:pPr>
      <w:r w:rsidRPr="00B22947">
        <w:rPr>
          <w:rFonts w:hAnsi="Times New Roman" w:cs="Times New Roman"/>
          <w:b/>
          <w:bCs/>
          <w:i/>
          <w:iCs/>
          <w:sz w:val="22"/>
          <w:szCs w:val="22"/>
        </w:rPr>
        <w:t>Income tax recognised in other comprehensive income</w:t>
      </w:r>
    </w:p>
    <w:p w14:paraId="23B6DB80" w14:textId="77777777" w:rsidR="00CD64C4" w:rsidRPr="00B22947" w:rsidRDefault="00CD64C4" w:rsidP="00FC2C5C">
      <w:pPr>
        <w:spacing w:line="240" w:lineRule="atLeast"/>
        <w:ind w:left="540"/>
        <w:rPr>
          <w:rFonts w:hAnsi="Times New Roman" w:cs="Times New Roman"/>
          <w:b/>
          <w:bCs/>
          <w:i/>
          <w:iCs/>
          <w:sz w:val="22"/>
          <w:szCs w:val="22"/>
        </w:rPr>
      </w:pPr>
    </w:p>
    <w:tbl>
      <w:tblPr>
        <w:tblW w:w="9380" w:type="dxa"/>
        <w:tblInd w:w="450" w:type="dxa"/>
        <w:tblLayout w:type="fixed"/>
        <w:tblLook w:val="01E0" w:firstRow="1" w:lastRow="1" w:firstColumn="1" w:lastColumn="1" w:noHBand="0" w:noVBand="0"/>
      </w:tblPr>
      <w:tblGrid>
        <w:gridCol w:w="3329"/>
        <w:gridCol w:w="1009"/>
        <w:gridCol w:w="1008"/>
        <w:gridCol w:w="1044"/>
        <w:gridCol w:w="999"/>
        <w:gridCol w:w="981"/>
        <w:gridCol w:w="1010"/>
      </w:tblGrid>
      <w:tr w:rsidR="008909C7" w:rsidRPr="00B22947" w14:paraId="0C2E7204" w14:textId="77777777" w:rsidTr="005F304F">
        <w:tc>
          <w:tcPr>
            <w:tcW w:w="3329" w:type="dxa"/>
            <w:shd w:val="clear" w:color="auto" w:fill="auto"/>
          </w:tcPr>
          <w:p w14:paraId="390F9504" w14:textId="77777777" w:rsidR="008909C7" w:rsidRPr="005F304F" w:rsidRDefault="008909C7" w:rsidP="00ED19CE">
            <w:pPr>
              <w:widowControl w:val="0"/>
              <w:spacing w:line="240" w:lineRule="atLeast"/>
              <w:ind w:right="-405"/>
              <w:jc w:val="both"/>
              <w:rPr>
                <w:rFonts w:hAnsi="Times New Roman" w:cs="Times New Roman"/>
                <w:b/>
                <w:bCs/>
                <w:sz w:val="20"/>
                <w:szCs w:val="20"/>
                <w:cs/>
                <w:lang w:val="en-GB"/>
              </w:rPr>
            </w:pPr>
          </w:p>
        </w:tc>
        <w:tc>
          <w:tcPr>
            <w:tcW w:w="3061" w:type="dxa"/>
            <w:gridSpan w:val="3"/>
            <w:shd w:val="clear" w:color="auto" w:fill="auto"/>
          </w:tcPr>
          <w:p w14:paraId="25D49A4A" w14:textId="610195A9" w:rsidR="008909C7" w:rsidRPr="005F304F" w:rsidRDefault="00F26F77" w:rsidP="00ED19CE">
            <w:pPr>
              <w:widowControl w:val="0"/>
              <w:spacing w:line="240" w:lineRule="atLeast"/>
              <w:ind w:left="-108" w:right="-162"/>
              <w:jc w:val="center"/>
              <w:rPr>
                <w:rFonts w:hAnsi="Times New Roman" w:cs="Times New Roman"/>
                <w:sz w:val="20"/>
                <w:szCs w:val="20"/>
                <w:lang w:val="en-GB"/>
              </w:rPr>
            </w:pPr>
            <w:r w:rsidRPr="005F304F">
              <w:rPr>
                <w:rFonts w:hAnsi="Times New Roman" w:cs="Times New Roman"/>
                <w:sz w:val="20"/>
                <w:szCs w:val="20"/>
              </w:rPr>
              <w:t>2021</w:t>
            </w:r>
          </w:p>
        </w:tc>
        <w:tc>
          <w:tcPr>
            <w:tcW w:w="2990" w:type="dxa"/>
            <w:gridSpan w:val="3"/>
            <w:shd w:val="clear" w:color="auto" w:fill="auto"/>
          </w:tcPr>
          <w:p w14:paraId="682FC892" w14:textId="16377FFA" w:rsidR="008909C7" w:rsidRPr="005F304F" w:rsidRDefault="00F26F77" w:rsidP="00ED19CE">
            <w:pPr>
              <w:widowControl w:val="0"/>
              <w:spacing w:line="240" w:lineRule="atLeast"/>
              <w:ind w:left="-108" w:right="-46"/>
              <w:jc w:val="center"/>
              <w:rPr>
                <w:rFonts w:hAnsi="Times New Roman" w:cs="Times New Roman"/>
                <w:sz w:val="20"/>
                <w:szCs w:val="20"/>
                <w:lang w:val="en-GB"/>
              </w:rPr>
            </w:pPr>
            <w:r w:rsidRPr="005F304F">
              <w:rPr>
                <w:rFonts w:hAnsi="Times New Roman" w:cs="Times New Roman"/>
                <w:sz w:val="20"/>
                <w:szCs w:val="20"/>
                <w:lang w:val="en-GB"/>
              </w:rPr>
              <w:t>2020</w:t>
            </w:r>
          </w:p>
        </w:tc>
      </w:tr>
      <w:tr w:rsidR="008909C7" w:rsidRPr="00B22947" w14:paraId="622A0266" w14:textId="77777777" w:rsidTr="005F304F">
        <w:tc>
          <w:tcPr>
            <w:tcW w:w="3329" w:type="dxa"/>
            <w:shd w:val="clear" w:color="auto" w:fill="auto"/>
          </w:tcPr>
          <w:p w14:paraId="6CD8C949" w14:textId="77777777" w:rsidR="008909C7" w:rsidRPr="005F304F" w:rsidRDefault="008909C7" w:rsidP="00ED19CE">
            <w:pPr>
              <w:widowControl w:val="0"/>
              <w:spacing w:line="240" w:lineRule="atLeast"/>
              <w:ind w:right="-405"/>
              <w:jc w:val="both"/>
              <w:rPr>
                <w:rFonts w:hAnsi="Times New Roman" w:cs="Times New Roman"/>
                <w:b/>
                <w:bCs/>
                <w:sz w:val="20"/>
                <w:szCs w:val="20"/>
                <w:cs/>
                <w:lang w:val="en-GB"/>
              </w:rPr>
            </w:pPr>
          </w:p>
        </w:tc>
        <w:tc>
          <w:tcPr>
            <w:tcW w:w="1009" w:type="dxa"/>
            <w:shd w:val="clear" w:color="auto" w:fill="auto"/>
          </w:tcPr>
          <w:p w14:paraId="53AEDA72" w14:textId="77777777" w:rsidR="008909C7" w:rsidRPr="005F304F" w:rsidRDefault="008909C7" w:rsidP="00ED19CE">
            <w:pPr>
              <w:widowControl w:val="0"/>
              <w:spacing w:line="240" w:lineRule="atLeast"/>
              <w:ind w:left="-108" w:right="-121"/>
              <w:jc w:val="center"/>
              <w:rPr>
                <w:rFonts w:hAnsi="Times New Roman" w:cs="Times New Roman"/>
                <w:sz w:val="20"/>
                <w:szCs w:val="20"/>
                <w:lang w:val="en-GB"/>
              </w:rPr>
            </w:pPr>
          </w:p>
        </w:tc>
        <w:tc>
          <w:tcPr>
            <w:tcW w:w="1008" w:type="dxa"/>
            <w:shd w:val="clear" w:color="auto" w:fill="auto"/>
          </w:tcPr>
          <w:p w14:paraId="75FF3B07"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lang w:val="en-GB"/>
              </w:rPr>
              <w:t>Tax</w:t>
            </w:r>
          </w:p>
        </w:tc>
        <w:tc>
          <w:tcPr>
            <w:tcW w:w="1044" w:type="dxa"/>
            <w:shd w:val="clear" w:color="auto" w:fill="auto"/>
          </w:tcPr>
          <w:p w14:paraId="5B885FCC" w14:textId="77777777" w:rsidR="008909C7" w:rsidRPr="005F304F" w:rsidRDefault="008909C7" w:rsidP="00ED19CE">
            <w:pPr>
              <w:widowControl w:val="0"/>
              <w:spacing w:line="240" w:lineRule="atLeast"/>
              <w:ind w:left="-108" w:right="-162"/>
              <w:jc w:val="center"/>
              <w:rPr>
                <w:rFonts w:hAnsi="Times New Roman" w:cs="Times New Roman"/>
                <w:sz w:val="20"/>
                <w:szCs w:val="20"/>
                <w:lang w:val="en-GB"/>
              </w:rPr>
            </w:pPr>
          </w:p>
        </w:tc>
        <w:tc>
          <w:tcPr>
            <w:tcW w:w="999" w:type="dxa"/>
            <w:shd w:val="clear" w:color="auto" w:fill="auto"/>
          </w:tcPr>
          <w:p w14:paraId="19CFF073"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p>
        </w:tc>
        <w:tc>
          <w:tcPr>
            <w:tcW w:w="981" w:type="dxa"/>
            <w:shd w:val="clear" w:color="auto" w:fill="auto"/>
          </w:tcPr>
          <w:p w14:paraId="59482F5D"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lang w:val="en-GB"/>
              </w:rPr>
              <w:t>Tax</w:t>
            </w:r>
          </w:p>
        </w:tc>
        <w:tc>
          <w:tcPr>
            <w:tcW w:w="1008" w:type="dxa"/>
            <w:shd w:val="clear" w:color="auto" w:fill="auto"/>
          </w:tcPr>
          <w:p w14:paraId="414DD67B" w14:textId="77777777" w:rsidR="008909C7" w:rsidRPr="005F304F" w:rsidRDefault="008909C7" w:rsidP="00ED19CE">
            <w:pPr>
              <w:widowControl w:val="0"/>
              <w:spacing w:line="240" w:lineRule="atLeast"/>
              <w:ind w:left="-108" w:right="-46"/>
              <w:jc w:val="center"/>
              <w:rPr>
                <w:rFonts w:hAnsi="Times New Roman" w:cs="Times New Roman"/>
                <w:sz w:val="20"/>
                <w:szCs w:val="20"/>
                <w:lang w:val="en-GB"/>
              </w:rPr>
            </w:pPr>
          </w:p>
        </w:tc>
      </w:tr>
      <w:tr w:rsidR="008909C7" w:rsidRPr="00B22947" w14:paraId="58BB4746" w14:textId="77777777" w:rsidTr="005F304F">
        <w:trPr>
          <w:trHeight w:val="92"/>
        </w:trPr>
        <w:tc>
          <w:tcPr>
            <w:tcW w:w="3329" w:type="dxa"/>
            <w:shd w:val="clear" w:color="auto" w:fill="auto"/>
          </w:tcPr>
          <w:p w14:paraId="00AAFB78" w14:textId="77777777" w:rsidR="008909C7" w:rsidRPr="005F304F" w:rsidRDefault="008909C7" w:rsidP="00ED19CE">
            <w:pPr>
              <w:widowControl w:val="0"/>
              <w:spacing w:line="240" w:lineRule="atLeast"/>
              <w:ind w:right="-405"/>
              <w:jc w:val="both"/>
              <w:rPr>
                <w:rFonts w:hAnsi="Times New Roman" w:cs="Times New Roman"/>
                <w:b/>
                <w:bCs/>
                <w:sz w:val="20"/>
                <w:szCs w:val="20"/>
                <w:cs/>
                <w:lang w:val="en-GB"/>
              </w:rPr>
            </w:pPr>
          </w:p>
        </w:tc>
        <w:tc>
          <w:tcPr>
            <w:tcW w:w="1009" w:type="dxa"/>
            <w:shd w:val="clear" w:color="auto" w:fill="auto"/>
          </w:tcPr>
          <w:p w14:paraId="3A7DDA19" w14:textId="77777777" w:rsidR="008909C7" w:rsidRPr="005F304F" w:rsidRDefault="008909C7" w:rsidP="00ED19CE">
            <w:pPr>
              <w:widowControl w:val="0"/>
              <w:spacing w:line="240" w:lineRule="atLeast"/>
              <w:ind w:left="-108" w:right="-121"/>
              <w:jc w:val="center"/>
              <w:rPr>
                <w:rFonts w:hAnsi="Times New Roman" w:cs="Times New Roman"/>
                <w:sz w:val="20"/>
                <w:szCs w:val="20"/>
                <w:lang w:val="en-GB"/>
              </w:rPr>
            </w:pPr>
            <w:r w:rsidRPr="005F304F">
              <w:rPr>
                <w:rFonts w:hAnsi="Times New Roman" w:cs="Times New Roman"/>
                <w:sz w:val="20"/>
                <w:szCs w:val="20"/>
                <w:lang w:val="en-GB"/>
              </w:rPr>
              <w:t>Before</w:t>
            </w:r>
          </w:p>
        </w:tc>
        <w:tc>
          <w:tcPr>
            <w:tcW w:w="1008" w:type="dxa"/>
            <w:shd w:val="clear" w:color="auto" w:fill="auto"/>
          </w:tcPr>
          <w:p w14:paraId="0924D112"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lang w:val="en-GB"/>
              </w:rPr>
              <w:t>benefit</w:t>
            </w:r>
          </w:p>
        </w:tc>
        <w:tc>
          <w:tcPr>
            <w:tcW w:w="1044" w:type="dxa"/>
            <w:shd w:val="clear" w:color="auto" w:fill="auto"/>
          </w:tcPr>
          <w:p w14:paraId="64755243" w14:textId="77777777" w:rsidR="008909C7" w:rsidRPr="005F304F" w:rsidRDefault="008909C7" w:rsidP="00ED19CE">
            <w:pPr>
              <w:widowControl w:val="0"/>
              <w:spacing w:line="240" w:lineRule="atLeast"/>
              <w:ind w:left="-108" w:right="-162"/>
              <w:jc w:val="center"/>
              <w:rPr>
                <w:rFonts w:hAnsi="Times New Roman" w:cs="Times New Roman"/>
                <w:sz w:val="20"/>
                <w:szCs w:val="20"/>
                <w:lang w:val="en-GB"/>
              </w:rPr>
            </w:pPr>
            <w:r w:rsidRPr="005F304F">
              <w:rPr>
                <w:rFonts w:hAnsi="Times New Roman" w:cs="Times New Roman"/>
                <w:sz w:val="20"/>
                <w:szCs w:val="20"/>
                <w:lang w:val="en-GB"/>
              </w:rPr>
              <w:t>Net of</w:t>
            </w:r>
          </w:p>
        </w:tc>
        <w:tc>
          <w:tcPr>
            <w:tcW w:w="999" w:type="dxa"/>
            <w:shd w:val="clear" w:color="auto" w:fill="auto"/>
          </w:tcPr>
          <w:p w14:paraId="03E1D36C"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lang w:val="en-GB"/>
              </w:rPr>
              <w:t>Before</w:t>
            </w:r>
          </w:p>
        </w:tc>
        <w:tc>
          <w:tcPr>
            <w:tcW w:w="981" w:type="dxa"/>
            <w:shd w:val="clear" w:color="auto" w:fill="auto"/>
          </w:tcPr>
          <w:p w14:paraId="09788C1D"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lang w:val="en-GB"/>
              </w:rPr>
              <w:t>benefit</w:t>
            </w:r>
          </w:p>
        </w:tc>
        <w:tc>
          <w:tcPr>
            <w:tcW w:w="1008" w:type="dxa"/>
            <w:shd w:val="clear" w:color="auto" w:fill="auto"/>
          </w:tcPr>
          <w:p w14:paraId="70A3D8A6" w14:textId="77777777" w:rsidR="008909C7" w:rsidRPr="005F304F" w:rsidRDefault="008909C7" w:rsidP="00ED19CE">
            <w:pPr>
              <w:widowControl w:val="0"/>
              <w:spacing w:line="240" w:lineRule="atLeast"/>
              <w:ind w:left="-108" w:right="-46"/>
              <w:jc w:val="center"/>
              <w:rPr>
                <w:rFonts w:hAnsi="Times New Roman" w:cs="Times New Roman"/>
                <w:sz w:val="20"/>
                <w:szCs w:val="20"/>
                <w:lang w:val="en-GB"/>
              </w:rPr>
            </w:pPr>
            <w:r w:rsidRPr="005F304F">
              <w:rPr>
                <w:rFonts w:hAnsi="Times New Roman" w:cs="Times New Roman"/>
                <w:sz w:val="20"/>
                <w:szCs w:val="20"/>
                <w:lang w:val="en-GB"/>
              </w:rPr>
              <w:t>Net of</w:t>
            </w:r>
          </w:p>
        </w:tc>
      </w:tr>
      <w:tr w:rsidR="008909C7" w:rsidRPr="00B22947" w14:paraId="43616E4F" w14:textId="77777777" w:rsidTr="005F304F">
        <w:tc>
          <w:tcPr>
            <w:tcW w:w="3329" w:type="dxa"/>
            <w:shd w:val="clear" w:color="auto" w:fill="auto"/>
          </w:tcPr>
          <w:p w14:paraId="23AA22B8" w14:textId="77777777" w:rsidR="008909C7" w:rsidRPr="005F304F" w:rsidRDefault="008909C7" w:rsidP="00ED19CE">
            <w:pPr>
              <w:widowControl w:val="0"/>
              <w:spacing w:line="240" w:lineRule="atLeast"/>
              <w:ind w:right="-405"/>
              <w:jc w:val="both"/>
              <w:rPr>
                <w:rFonts w:hAnsi="Times New Roman" w:cs="Times New Roman"/>
                <w:b/>
                <w:bCs/>
                <w:sz w:val="20"/>
                <w:szCs w:val="20"/>
                <w:cs/>
                <w:lang w:val="en-GB"/>
              </w:rPr>
            </w:pPr>
          </w:p>
        </w:tc>
        <w:tc>
          <w:tcPr>
            <w:tcW w:w="1009" w:type="dxa"/>
            <w:shd w:val="clear" w:color="auto" w:fill="auto"/>
          </w:tcPr>
          <w:p w14:paraId="5102C1F6" w14:textId="77777777" w:rsidR="008909C7" w:rsidRPr="005F304F" w:rsidRDefault="008909C7" w:rsidP="00ED19CE">
            <w:pPr>
              <w:widowControl w:val="0"/>
              <w:spacing w:line="240" w:lineRule="atLeast"/>
              <w:ind w:left="-108" w:right="-121"/>
              <w:jc w:val="center"/>
              <w:rPr>
                <w:rFonts w:hAnsi="Times New Roman" w:cs="Times New Roman"/>
                <w:sz w:val="20"/>
                <w:szCs w:val="20"/>
                <w:lang w:val="en-GB"/>
              </w:rPr>
            </w:pPr>
            <w:r w:rsidRPr="005F304F">
              <w:rPr>
                <w:rFonts w:hAnsi="Times New Roman" w:cs="Times New Roman"/>
                <w:sz w:val="20"/>
                <w:szCs w:val="20"/>
                <w:lang w:val="en-GB"/>
              </w:rPr>
              <w:t>tax</w:t>
            </w:r>
          </w:p>
        </w:tc>
        <w:tc>
          <w:tcPr>
            <w:tcW w:w="1008" w:type="dxa"/>
            <w:shd w:val="clear" w:color="auto" w:fill="auto"/>
          </w:tcPr>
          <w:p w14:paraId="71D7E164" w14:textId="77777777" w:rsidR="008909C7" w:rsidRPr="005F304F" w:rsidRDefault="00415035"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cs/>
                <w:lang w:val="en-GB"/>
              </w:rPr>
              <w:t>(</w:t>
            </w:r>
            <w:r w:rsidR="008909C7" w:rsidRPr="005F304F">
              <w:rPr>
                <w:rFonts w:hAnsi="Times New Roman" w:cs="Times New Roman"/>
                <w:sz w:val="20"/>
                <w:szCs w:val="20"/>
                <w:lang w:val="en-GB"/>
              </w:rPr>
              <w:t>expense</w:t>
            </w:r>
            <w:r w:rsidRPr="005F304F">
              <w:rPr>
                <w:rFonts w:hAnsi="Times New Roman" w:cs="Times New Roman"/>
                <w:sz w:val="20"/>
                <w:szCs w:val="20"/>
                <w:cs/>
                <w:lang w:val="en-GB"/>
              </w:rPr>
              <w:t>)</w:t>
            </w:r>
          </w:p>
        </w:tc>
        <w:tc>
          <w:tcPr>
            <w:tcW w:w="1044" w:type="dxa"/>
            <w:shd w:val="clear" w:color="auto" w:fill="auto"/>
          </w:tcPr>
          <w:p w14:paraId="01EEB02B" w14:textId="77777777" w:rsidR="008909C7" w:rsidRPr="005F304F" w:rsidRDefault="008909C7" w:rsidP="00ED19CE">
            <w:pPr>
              <w:widowControl w:val="0"/>
              <w:spacing w:line="240" w:lineRule="atLeast"/>
              <w:ind w:left="-108" w:right="-162"/>
              <w:jc w:val="center"/>
              <w:rPr>
                <w:rFonts w:hAnsi="Times New Roman" w:cs="Times New Roman"/>
                <w:sz w:val="20"/>
                <w:szCs w:val="20"/>
                <w:lang w:val="en-GB"/>
              </w:rPr>
            </w:pPr>
            <w:r w:rsidRPr="005F304F">
              <w:rPr>
                <w:rFonts w:hAnsi="Times New Roman" w:cs="Times New Roman"/>
                <w:sz w:val="20"/>
                <w:szCs w:val="20"/>
                <w:lang w:val="en-GB"/>
              </w:rPr>
              <w:t>Tax</w:t>
            </w:r>
          </w:p>
        </w:tc>
        <w:tc>
          <w:tcPr>
            <w:tcW w:w="999" w:type="dxa"/>
            <w:shd w:val="clear" w:color="auto" w:fill="auto"/>
          </w:tcPr>
          <w:p w14:paraId="3CE91865" w14:textId="77777777" w:rsidR="008909C7" w:rsidRPr="005F304F" w:rsidRDefault="008909C7"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lang w:val="en-GB"/>
              </w:rPr>
              <w:t>tax</w:t>
            </w:r>
          </w:p>
        </w:tc>
        <w:tc>
          <w:tcPr>
            <w:tcW w:w="981" w:type="dxa"/>
            <w:shd w:val="clear" w:color="auto" w:fill="auto"/>
          </w:tcPr>
          <w:p w14:paraId="5559AC11" w14:textId="77777777" w:rsidR="008909C7" w:rsidRPr="005F304F" w:rsidRDefault="00415035" w:rsidP="00ED19CE">
            <w:pPr>
              <w:widowControl w:val="0"/>
              <w:spacing w:line="240" w:lineRule="atLeast"/>
              <w:ind w:left="-108" w:right="-108"/>
              <w:jc w:val="center"/>
              <w:rPr>
                <w:rFonts w:hAnsi="Times New Roman" w:cs="Times New Roman"/>
                <w:sz w:val="20"/>
                <w:szCs w:val="20"/>
                <w:lang w:val="en-GB"/>
              </w:rPr>
            </w:pPr>
            <w:r w:rsidRPr="005F304F">
              <w:rPr>
                <w:rFonts w:hAnsi="Times New Roman" w:cs="Times New Roman"/>
                <w:sz w:val="20"/>
                <w:szCs w:val="20"/>
                <w:cs/>
                <w:lang w:val="en-GB"/>
              </w:rPr>
              <w:t>(</w:t>
            </w:r>
            <w:r w:rsidR="008909C7" w:rsidRPr="005F304F">
              <w:rPr>
                <w:rFonts w:hAnsi="Times New Roman" w:cs="Times New Roman"/>
                <w:sz w:val="20"/>
                <w:szCs w:val="20"/>
                <w:lang w:val="en-GB"/>
              </w:rPr>
              <w:t>expense</w:t>
            </w:r>
            <w:r w:rsidRPr="005F304F">
              <w:rPr>
                <w:rFonts w:hAnsi="Times New Roman" w:cs="Times New Roman"/>
                <w:sz w:val="20"/>
                <w:szCs w:val="20"/>
                <w:cs/>
                <w:lang w:val="en-GB"/>
              </w:rPr>
              <w:t>)</w:t>
            </w:r>
          </w:p>
        </w:tc>
        <w:tc>
          <w:tcPr>
            <w:tcW w:w="1008" w:type="dxa"/>
            <w:shd w:val="clear" w:color="auto" w:fill="auto"/>
          </w:tcPr>
          <w:p w14:paraId="6C2ADCB1" w14:textId="77777777" w:rsidR="008909C7" w:rsidRPr="005F304F" w:rsidRDefault="008909C7" w:rsidP="00ED19CE">
            <w:pPr>
              <w:widowControl w:val="0"/>
              <w:spacing w:line="240" w:lineRule="atLeast"/>
              <w:ind w:left="-108" w:right="-46"/>
              <w:jc w:val="center"/>
              <w:rPr>
                <w:rFonts w:hAnsi="Times New Roman" w:cs="Times New Roman"/>
                <w:sz w:val="20"/>
                <w:szCs w:val="20"/>
                <w:lang w:val="en-GB"/>
              </w:rPr>
            </w:pPr>
            <w:r w:rsidRPr="005F304F">
              <w:rPr>
                <w:rFonts w:hAnsi="Times New Roman" w:cs="Times New Roman"/>
                <w:sz w:val="20"/>
                <w:szCs w:val="20"/>
                <w:lang w:val="en-GB"/>
              </w:rPr>
              <w:t>Tax</w:t>
            </w:r>
          </w:p>
        </w:tc>
      </w:tr>
      <w:tr w:rsidR="008909C7" w:rsidRPr="00B22947" w14:paraId="6A711EA7" w14:textId="77777777" w:rsidTr="005F304F">
        <w:tc>
          <w:tcPr>
            <w:tcW w:w="3329" w:type="dxa"/>
            <w:shd w:val="clear" w:color="auto" w:fill="auto"/>
          </w:tcPr>
          <w:p w14:paraId="0BD197DB" w14:textId="77777777" w:rsidR="008909C7" w:rsidRPr="005F304F" w:rsidRDefault="008909C7" w:rsidP="00ED19CE">
            <w:pPr>
              <w:widowControl w:val="0"/>
              <w:spacing w:line="240" w:lineRule="atLeast"/>
              <w:ind w:right="-405"/>
              <w:jc w:val="both"/>
              <w:rPr>
                <w:rFonts w:hAnsi="Times New Roman" w:cs="Times New Roman"/>
                <w:b/>
                <w:bCs/>
                <w:sz w:val="20"/>
                <w:szCs w:val="20"/>
                <w:cs/>
                <w:lang w:val="en-GB"/>
              </w:rPr>
            </w:pPr>
          </w:p>
        </w:tc>
        <w:tc>
          <w:tcPr>
            <w:tcW w:w="6051" w:type="dxa"/>
            <w:gridSpan w:val="6"/>
            <w:shd w:val="clear" w:color="auto" w:fill="auto"/>
          </w:tcPr>
          <w:p w14:paraId="02BB6728" w14:textId="77777777" w:rsidR="008909C7" w:rsidRPr="005F304F" w:rsidRDefault="00415035" w:rsidP="00ED19CE">
            <w:pPr>
              <w:widowControl w:val="0"/>
              <w:spacing w:line="240" w:lineRule="atLeast"/>
              <w:ind w:left="-108" w:right="-46"/>
              <w:jc w:val="center"/>
              <w:rPr>
                <w:rFonts w:hAnsi="Times New Roman" w:cs="Times New Roman"/>
                <w:sz w:val="20"/>
                <w:szCs w:val="20"/>
                <w:lang w:val="en-GB"/>
              </w:rPr>
            </w:pPr>
            <w:r w:rsidRPr="005F304F">
              <w:rPr>
                <w:rFonts w:hAnsi="Times New Roman" w:cs="Times New Roman"/>
                <w:i/>
                <w:iCs/>
                <w:sz w:val="20"/>
                <w:szCs w:val="20"/>
                <w:cs/>
                <w:lang w:val="en-GB"/>
              </w:rPr>
              <w:t>(</w:t>
            </w:r>
            <w:r w:rsidR="008909C7" w:rsidRPr="005F304F">
              <w:rPr>
                <w:rFonts w:hAnsi="Times New Roman" w:cs="Times New Roman"/>
                <w:i/>
                <w:iCs/>
                <w:sz w:val="20"/>
                <w:szCs w:val="20"/>
                <w:lang w:val="en-GB"/>
              </w:rPr>
              <w:t>in thousand Bah</w:t>
            </w:r>
            <w:r w:rsidRPr="005F304F">
              <w:rPr>
                <w:rFonts w:hAnsi="Times New Roman" w:cs="Times New Roman"/>
                <w:i/>
                <w:iCs/>
                <w:sz w:val="20"/>
                <w:szCs w:val="20"/>
                <w:lang w:val="en-GB"/>
              </w:rPr>
              <w:t>t</w:t>
            </w:r>
            <w:r w:rsidRPr="005F304F">
              <w:rPr>
                <w:rFonts w:hAnsi="Times New Roman" w:cs="Times New Roman"/>
                <w:i/>
                <w:iCs/>
                <w:sz w:val="20"/>
                <w:szCs w:val="20"/>
                <w:cs/>
                <w:lang w:val="en-GB"/>
              </w:rPr>
              <w:t>)</w:t>
            </w:r>
          </w:p>
        </w:tc>
      </w:tr>
      <w:tr w:rsidR="008909C7" w:rsidRPr="009667D6" w14:paraId="5537E1A7" w14:textId="77777777" w:rsidTr="005F304F">
        <w:tc>
          <w:tcPr>
            <w:tcW w:w="3329" w:type="dxa"/>
            <w:shd w:val="clear" w:color="auto" w:fill="auto"/>
          </w:tcPr>
          <w:p w14:paraId="10B1E48F" w14:textId="085341F4" w:rsidR="008909C7" w:rsidRPr="009667D6" w:rsidRDefault="00240139" w:rsidP="00ED19CE">
            <w:pPr>
              <w:widowControl w:val="0"/>
              <w:spacing w:line="240" w:lineRule="atLeast"/>
              <w:ind w:right="-405"/>
              <w:jc w:val="both"/>
              <w:rPr>
                <w:rFonts w:hAnsi="Times New Roman" w:cs="Times New Roman"/>
                <w:sz w:val="20"/>
                <w:szCs w:val="20"/>
                <w:lang w:val="en-GB"/>
              </w:rPr>
            </w:pPr>
            <w:r w:rsidRPr="009667D6">
              <w:rPr>
                <w:rFonts w:hAnsi="Times New Roman" w:cs="Times New Roman"/>
                <w:sz w:val="20"/>
                <w:szCs w:val="20"/>
                <w:lang w:val="en-GB"/>
              </w:rPr>
              <w:t xml:space="preserve">Revaluation surplus of land and </w:t>
            </w:r>
          </w:p>
        </w:tc>
        <w:tc>
          <w:tcPr>
            <w:tcW w:w="1009" w:type="dxa"/>
            <w:shd w:val="clear" w:color="auto" w:fill="auto"/>
          </w:tcPr>
          <w:p w14:paraId="1399FE0B" w14:textId="77777777" w:rsidR="008909C7" w:rsidRPr="009667D6" w:rsidRDefault="008909C7" w:rsidP="00F26F77">
            <w:pPr>
              <w:widowControl w:val="0"/>
              <w:tabs>
                <w:tab w:val="decimal" w:pos="718"/>
              </w:tabs>
              <w:spacing w:line="240" w:lineRule="atLeast"/>
              <w:ind w:left="-108" w:right="-121"/>
              <w:rPr>
                <w:rFonts w:hAnsi="Times New Roman" w:cs="Times New Roman"/>
                <w:sz w:val="20"/>
                <w:szCs w:val="20"/>
                <w:lang w:val="en-GB"/>
              </w:rPr>
            </w:pPr>
          </w:p>
        </w:tc>
        <w:tc>
          <w:tcPr>
            <w:tcW w:w="1008" w:type="dxa"/>
            <w:shd w:val="clear" w:color="auto" w:fill="auto"/>
          </w:tcPr>
          <w:p w14:paraId="15B3B966" w14:textId="77777777" w:rsidR="008909C7" w:rsidRPr="009667D6" w:rsidRDefault="008909C7" w:rsidP="00F26F77">
            <w:pPr>
              <w:widowControl w:val="0"/>
              <w:tabs>
                <w:tab w:val="decimal" w:pos="718"/>
              </w:tabs>
              <w:spacing w:line="240" w:lineRule="atLeast"/>
              <w:ind w:left="-108" w:right="-108"/>
              <w:rPr>
                <w:rFonts w:hAnsi="Times New Roman" w:cs="Times New Roman"/>
                <w:sz w:val="20"/>
                <w:szCs w:val="20"/>
                <w:lang w:val="en-GB"/>
              </w:rPr>
            </w:pPr>
          </w:p>
        </w:tc>
        <w:tc>
          <w:tcPr>
            <w:tcW w:w="1044" w:type="dxa"/>
            <w:shd w:val="clear" w:color="auto" w:fill="auto"/>
          </w:tcPr>
          <w:p w14:paraId="2ADC49E2" w14:textId="77777777" w:rsidR="008909C7" w:rsidRPr="009667D6" w:rsidRDefault="008909C7" w:rsidP="00F26F77">
            <w:pPr>
              <w:widowControl w:val="0"/>
              <w:tabs>
                <w:tab w:val="decimal" w:pos="718"/>
              </w:tabs>
              <w:spacing w:line="240" w:lineRule="atLeast"/>
              <w:ind w:left="-108" w:right="-162"/>
              <w:rPr>
                <w:rFonts w:hAnsi="Times New Roman" w:cs="Times New Roman"/>
                <w:sz w:val="20"/>
                <w:szCs w:val="20"/>
                <w:lang w:val="en-GB"/>
              </w:rPr>
            </w:pPr>
          </w:p>
        </w:tc>
        <w:tc>
          <w:tcPr>
            <w:tcW w:w="999" w:type="dxa"/>
            <w:shd w:val="clear" w:color="auto" w:fill="auto"/>
          </w:tcPr>
          <w:p w14:paraId="600B360C" w14:textId="77777777" w:rsidR="008909C7" w:rsidRPr="009667D6" w:rsidRDefault="008909C7" w:rsidP="00F26F77">
            <w:pPr>
              <w:widowControl w:val="0"/>
              <w:tabs>
                <w:tab w:val="decimal" w:pos="718"/>
              </w:tabs>
              <w:spacing w:line="240" w:lineRule="atLeast"/>
              <w:ind w:left="-108" w:right="-108"/>
              <w:rPr>
                <w:rFonts w:hAnsi="Times New Roman" w:cs="Times New Roman"/>
                <w:sz w:val="20"/>
                <w:szCs w:val="20"/>
                <w:lang w:val="en-GB"/>
              </w:rPr>
            </w:pPr>
          </w:p>
        </w:tc>
        <w:tc>
          <w:tcPr>
            <w:tcW w:w="981" w:type="dxa"/>
            <w:shd w:val="clear" w:color="auto" w:fill="auto"/>
          </w:tcPr>
          <w:p w14:paraId="2925471F" w14:textId="77777777" w:rsidR="008909C7" w:rsidRPr="009667D6" w:rsidRDefault="008909C7" w:rsidP="00F26F77">
            <w:pPr>
              <w:widowControl w:val="0"/>
              <w:tabs>
                <w:tab w:val="decimal" w:pos="718"/>
              </w:tabs>
              <w:spacing w:line="240" w:lineRule="atLeast"/>
              <w:ind w:left="-108" w:right="-108"/>
              <w:rPr>
                <w:rFonts w:hAnsi="Times New Roman" w:cs="Times New Roman"/>
                <w:sz w:val="20"/>
                <w:szCs w:val="20"/>
                <w:lang w:val="en-GB"/>
              </w:rPr>
            </w:pPr>
          </w:p>
        </w:tc>
        <w:tc>
          <w:tcPr>
            <w:tcW w:w="1008" w:type="dxa"/>
            <w:shd w:val="clear" w:color="auto" w:fill="auto"/>
          </w:tcPr>
          <w:p w14:paraId="16264529" w14:textId="77777777" w:rsidR="008909C7" w:rsidRPr="009667D6" w:rsidRDefault="008909C7" w:rsidP="00F26F77">
            <w:pPr>
              <w:widowControl w:val="0"/>
              <w:tabs>
                <w:tab w:val="decimal" w:pos="718"/>
              </w:tabs>
              <w:spacing w:line="240" w:lineRule="atLeast"/>
              <w:ind w:left="-108" w:right="-46"/>
              <w:rPr>
                <w:rFonts w:hAnsi="Times New Roman" w:cs="Times New Roman"/>
                <w:sz w:val="20"/>
                <w:szCs w:val="20"/>
                <w:lang w:val="en-GB"/>
              </w:rPr>
            </w:pPr>
          </w:p>
        </w:tc>
      </w:tr>
      <w:tr w:rsidR="00767A40" w:rsidRPr="00B22947" w14:paraId="7BD714A2" w14:textId="77777777" w:rsidTr="005F304F">
        <w:tc>
          <w:tcPr>
            <w:tcW w:w="3329" w:type="dxa"/>
            <w:shd w:val="clear" w:color="auto" w:fill="auto"/>
          </w:tcPr>
          <w:p w14:paraId="10092DEE" w14:textId="3CA6776A" w:rsidR="00767A40" w:rsidRPr="009667D6" w:rsidRDefault="00767A40" w:rsidP="00767A40">
            <w:pPr>
              <w:widowControl w:val="0"/>
              <w:spacing w:line="240" w:lineRule="atLeast"/>
              <w:ind w:right="-405"/>
              <w:jc w:val="both"/>
              <w:rPr>
                <w:rFonts w:hAnsi="Times New Roman" w:cs="Times New Roman"/>
                <w:i/>
                <w:iCs/>
                <w:sz w:val="20"/>
                <w:szCs w:val="20"/>
                <w:lang w:val="en-GB"/>
              </w:rPr>
            </w:pPr>
            <w:r w:rsidRPr="009667D6">
              <w:rPr>
                <w:rFonts w:hAnsi="Times New Roman" w:cs="Times New Roman"/>
                <w:sz w:val="20"/>
                <w:szCs w:val="20"/>
                <w:lang w:val="en-GB"/>
              </w:rPr>
              <w:t xml:space="preserve">   buildings</w:t>
            </w:r>
          </w:p>
        </w:tc>
        <w:tc>
          <w:tcPr>
            <w:tcW w:w="1009" w:type="dxa"/>
            <w:shd w:val="clear" w:color="auto" w:fill="auto"/>
          </w:tcPr>
          <w:p w14:paraId="4B33CDB7" w14:textId="372482F0" w:rsidR="00767A40" w:rsidRPr="009667D6" w:rsidRDefault="00DF24A2" w:rsidP="005F304F">
            <w:pPr>
              <w:widowControl w:val="0"/>
              <w:tabs>
                <w:tab w:val="decimal" w:pos="718"/>
              </w:tabs>
              <w:spacing w:line="240" w:lineRule="atLeast"/>
              <w:ind w:left="-108" w:right="-121"/>
              <w:rPr>
                <w:rFonts w:hAnsi="Times New Roman" w:cs="Times New Roman"/>
                <w:sz w:val="20"/>
                <w:szCs w:val="20"/>
                <w:lang w:val="en-GB"/>
              </w:rPr>
            </w:pPr>
            <w:r w:rsidRPr="009667D6">
              <w:rPr>
                <w:rFonts w:hAnsi="Times New Roman" w:cs="Times New Roman"/>
                <w:sz w:val="20"/>
                <w:szCs w:val="20"/>
                <w:lang w:val="en-GB"/>
              </w:rPr>
              <w:t>786,354</w:t>
            </w:r>
          </w:p>
        </w:tc>
        <w:tc>
          <w:tcPr>
            <w:tcW w:w="1008" w:type="dxa"/>
            <w:shd w:val="clear" w:color="auto" w:fill="auto"/>
          </w:tcPr>
          <w:p w14:paraId="1D67BF8C" w14:textId="7EF01FB8" w:rsidR="00767A40" w:rsidRPr="009667D6" w:rsidRDefault="00DF24A2" w:rsidP="005F304F">
            <w:pPr>
              <w:widowControl w:val="0"/>
              <w:tabs>
                <w:tab w:val="decimal" w:pos="718"/>
              </w:tabs>
              <w:spacing w:line="240" w:lineRule="atLeast"/>
              <w:ind w:left="-108" w:right="-108"/>
              <w:rPr>
                <w:rFonts w:hAnsi="Times New Roman" w:cs="Times New Roman"/>
                <w:sz w:val="20"/>
                <w:szCs w:val="20"/>
                <w:lang w:val="en-GB"/>
              </w:rPr>
            </w:pPr>
            <w:r w:rsidRPr="009667D6">
              <w:rPr>
                <w:rFonts w:hAnsi="Times New Roman" w:cs="Times New Roman"/>
                <w:sz w:val="20"/>
                <w:szCs w:val="20"/>
                <w:cs/>
                <w:lang w:val="en-GB"/>
              </w:rPr>
              <w:t>(</w:t>
            </w:r>
            <w:r w:rsidRPr="009667D6">
              <w:rPr>
                <w:rFonts w:hAnsi="Times New Roman" w:cs="Times New Roman"/>
                <w:sz w:val="20"/>
                <w:szCs w:val="20"/>
                <w:lang w:val="en-GB"/>
              </w:rPr>
              <w:t>157,271</w:t>
            </w:r>
            <w:r w:rsidRPr="009667D6">
              <w:rPr>
                <w:rFonts w:hAnsi="Times New Roman" w:cs="Times New Roman"/>
                <w:sz w:val="20"/>
                <w:szCs w:val="20"/>
                <w:cs/>
                <w:lang w:val="en-GB"/>
              </w:rPr>
              <w:t>)</w:t>
            </w:r>
          </w:p>
        </w:tc>
        <w:tc>
          <w:tcPr>
            <w:tcW w:w="1044" w:type="dxa"/>
            <w:shd w:val="clear" w:color="auto" w:fill="auto"/>
          </w:tcPr>
          <w:p w14:paraId="302C1E13" w14:textId="3B19A85C" w:rsidR="00767A40" w:rsidRPr="009667D6" w:rsidRDefault="00DF24A2" w:rsidP="005F304F">
            <w:pPr>
              <w:widowControl w:val="0"/>
              <w:tabs>
                <w:tab w:val="decimal" w:pos="796"/>
              </w:tabs>
              <w:spacing w:line="240" w:lineRule="atLeast"/>
              <w:ind w:left="-108" w:right="-162"/>
              <w:rPr>
                <w:rFonts w:hAnsi="Times New Roman" w:cs="Times New Roman"/>
                <w:sz w:val="20"/>
                <w:szCs w:val="20"/>
                <w:lang w:val="en-GB"/>
              </w:rPr>
            </w:pPr>
            <w:r w:rsidRPr="009667D6">
              <w:rPr>
                <w:rFonts w:hAnsi="Times New Roman" w:cs="Times New Roman"/>
                <w:sz w:val="20"/>
                <w:szCs w:val="20"/>
                <w:lang w:val="en-GB"/>
              </w:rPr>
              <w:t>629,083</w:t>
            </w:r>
          </w:p>
        </w:tc>
        <w:tc>
          <w:tcPr>
            <w:tcW w:w="999" w:type="dxa"/>
            <w:shd w:val="clear" w:color="auto" w:fill="auto"/>
          </w:tcPr>
          <w:p w14:paraId="278A8BEE" w14:textId="5AA8C0A4" w:rsidR="00767A40" w:rsidRPr="009667D6" w:rsidRDefault="00767A40" w:rsidP="00767A40">
            <w:pPr>
              <w:widowControl w:val="0"/>
              <w:tabs>
                <w:tab w:val="decimal" w:pos="523"/>
              </w:tabs>
              <w:spacing w:line="240" w:lineRule="atLeast"/>
              <w:ind w:left="-198" w:right="-28"/>
              <w:rPr>
                <w:rFonts w:hAnsi="Times New Roman" w:cs="Times New Roman"/>
                <w:sz w:val="20"/>
                <w:szCs w:val="20"/>
                <w:lang w:val="en-GB"/>
              </w:rPr>
            </w:pPr>
            <w:r w:rsidRPr="009667D6">
              <w:rPr>
                <w:rFonts w:hAnsi="Times New Roman" w:cs="Times New Roman"/>
                <w:sz w:val="20"/>
                <w:szCs w:val="20"/>
                <w:cs/>
                <w:lang w:val="en-GB"/>
              </w:rPr>
              <w:t>-</w:t>
            </w:r>
          </w:p>
        </w:tc>
        <w:tc>
          <w:tcPr>
            <w:tcW w:w="981" w:type="dxa"/>
            <w:shd w:val="clear" w:color="auto" w:fill="auto"/>
          </w:tcPr>
          <w:p w14:paraId="0926F8D0" w14:textId="16F32E65" w:rsidR="00767A40" w:rsidRPr="009667D6" w:rsidRDefault="00767A40" w:rsidP="00767A40">
            <w:pPr>
              <w:widowControl w:val="0"/>
              <w:tabs>
                <w:tab w:val="decimal" w:pos="523"/>
              </w:tabs>
              <w:spacing w:line="240" w:lineRule="atLeast"/>
              <w:ind w:left="-198" w:right="-28"/>
              <w:rPr>
                <w:rFonts w:hAnsi="Times New Roman" w:cs="Times New Roman"/>
                <w:sz w:val="20"/>
                <w:szCs w:val="20"/>
                <w:lang w:val="en-GB"/>
              </w:rPr>
            </w:pPr>
            <w:r w:rsidRPr="009667D6">
              <w:rPr>
                <w:rFonts w:hAnsi="Times New Roman" w:cs="Times New Roman"/>
                <w:sz w:val="20"/>
                <w:szCs w:val="20"/>
                <w:cs/>
                <w:lang w:val="en-GB"/>
              </w:rPr>
              <w:t>-</w:t>
            </w:r>
          </w:p>
        </w:tc>
        <w:tc>
          <w:tcPr>
            <w:tcW w:w="1008" w:type="dxa"/>
            <w:shd w:val="clear" w:color="auto" w:fill="auto"/>
          </w:tcPr>
          <w:p w14:paraId="372404C0" w14:textId="0A4791DE" w:rsidR="00767A40" w:rsidRPr="005F304F" w:rsidRDefault="00767A40" w:rsidP="00767A40">
            <w:pPr>
              <w:widowControl w:val="0"/>
              <w:tabs>
                <w:tab w:val="decimal" w:pos="523"/>
              </w:tabs>
              <w:spacing w:line="240" w:lineRule="atLeast"/>
              <w:ind w:left="-198" w:right="-28"/>
              <w:rPr>
                <w:rFonts w:hAnsi="Times New Roman" w:cs="Times New Roman"/>
                <w:sz w:val="20"/>
                <w:szCs w:val="20"/>
                <w:lang w:val="en-GB"/>
              </w:rPr>
            </w:pPr>
            <w:r w:rsidRPr="009667D6">
              <w:rPr>
                <w:rFonts w:hAnsi="Times New Roman" w:cs="Times New Roman"/>
                <w:sz w:val="20"/>
                <w:szCs w:val="20"/>
                <w:cs/>
                <w:lang w:val="en-GB"/>
              </w:rPr>
              <w:t>-</w:t>
            </w:r>
          </w:p>
        </w:tc>
      </w:tr>
      <w:tr w:rsidR="00767A40" w:rsidRPr="00B22947" w14:paraId="3548596E" w14:textId="77777777" w:rsidTr="005F304F">
        <w:tc>
          <w:tcPr>
            <w:tcW w:w="3329" w:type="dxa"/>
            <w:shd w:val="clear" w:color="auto" w:fill="auto"/>
          </w:tcPr>
          <w:p w14:paraId="154497BB" w14:textId="65AB32E7" w:rsidR="00767A40" w:rsidRPr="005F304F" w:rsidRDefault="00767A40" w:rsidP="00767A40">
            <w:pPr>
              <w:widowControl w:val="0"/>
              <w:spacing w:line="240" w:lineRule="atLeast"/>
              <w:ind w:right="-405"/>
              <w:jc w:val="both"/>
              <w:rPr>
                <w:rFonts w:hAnsi="Times New Roman" w:cs="Times New Roman"/>
                <w:sz w:val="20"/>
                <w:szCs w:val="20"/>
                <w:lang w:val="en-GB"/>
              </w:rPr>
            </w:pPr>
            <w:r w:rsidRPr="005F304F">
              <w:rPr>
                <w:rFonts w:hAnsi="Times New Roman" w:cs="Times New Roman"/>
                <w:sz w:val="20"/>
                <w:szCs w:val="20"/>
                <w:lang w:val="en-GB"/>
              </w:rPr>
              <w:t>Gain</w:t>
            </w:r>
            <w:r w:rsidRPr="005F304F">
              <w:rPr>
                <w:rFonts w:hAnsi="Times New Roman" w:cs="Times New Roman"/>
                <w:sz w:val="20"/>
                <w:szCs w:val="20"/>
                <w:cs/>
                <w:lang w:val="en-GB"/>
              </w:rPr>
              <w:t xml:space="preserve"> (</w:t>
            </w:r>
            <w:r w:rsidRPr="005F304F">
              <w:rPr>
                <w:rFonts w:hAnsi="Times New Roman" w:cs="Times New Roman"/>
                <w:sz w:val="20"/>
                <w:szCs w:val="20"/>
              </w:rPr>
              <w:t>l</w:t>
            </w:r>
            <w:r w:rsidRPr="005F304F">
              <w:rPr>
                <w:rFonts w:hAnsi="Times New Roman" w:cs="Times New Roman"/>
                <w:sz w:val="20"/>
                <w:szCs w:val="20"/>
                <w:lang w:val="en-GB"/>
              </w:rPr>
              <w:t>oss</w:t>
            </w:r>
            <w:r w:rsidRPr="005F304F">
              <w:rPr>
                <w:rFonts w:hAnsi="Times New Roman" w:cs="Times New Roman"/>
                <w:sz w:val="20"/>
                <w:szCs w:val="20"/>
                <w:cs/>
                <w:lang w:val="en-GB"/>
              </w:rPr>
              <w:t xml:space="preserve">) </w:t>
            </w:r>
            <w:r w:rsidRPr="005F304F">
              <w:rPr>
                <w:rFonts w:hAnsi="Times New Roman" w:cs="Times New Roman"/>
                <w:sz w:val="20"/>
                <w:szCs w:val="20"/>
                <w:lang w:val="en-GB"/>
              </w:rPr>
              <w:t>on remeasurement</w:t>
            </w:r>
          </w:p>
        </w:tc>
        <w:tc>
          <w:tcPr>
            <w:tcW w:w="1009" w:type="dxa"/>
            <w:shd w:val="clear" w:color="auto" w:fill="auto"/>
          </w:tcPr>
          <w:p w14:paraId="037D9666" w14:textId="77777777" w:rsidR="00767A40" w:rsidRPr="005F304F" w:rsidRDefault="00767A40" w:rsidP="00767A40">
            <w:pPr>
              <w:widowControl w:val="0"/>
              <w:tabs>
                <w:tab w:val="decimal" w:pos="718"/>
              </w:tabs>
              <w:spacing w:line="240" w:lineRule="atLeast"/>
              <w:ind w:left="-108" w:right="-121"/>
              <w:rPr>
                <w:rFonts w:hAnsi="Times New Roman" w:cs="Times New Roman"/>
                <w:sz w:val="20"/>
                <w:szCs w:val="20"/>
                <w:lang w:val="en-GB"/>
              </w:rPr>
            </w:pPr>
          </w:p>
        </w:tc>
        <w:tc>
          <w:tcPr>
            <w:tcW w:w="1008" w:type="dxa"/>
            <w:shd w:val="clear" w:color="auto" w:fill="auto"/>
          </w:tcPr>
          <w:p w14:paraId="03FF7E65" w14:textId="77777777" w:rsidR="00767A40" w:rsidRPr="005F304F" w:rsidRDefault="00767A40" w:rsidP="00767A40">
            <w:pPr>
              <w:widowControl w:val="0"/>
              <w:tabs>
                <w:tab w:val="decimal" w:pos="718"/>
              </w:tabs>
              <w:spacing w:line="240" w:lineRule="atLeast"/>
              <w:ind w:left="-108" w:right="-108"/>
              <w:rPr>
                <w:rFonts w:hAnsi="Times New Roman" w:cs="Times New Roman"/>
                <w:sz w:val="20"/>
                <w:szCs w:val="20"/>
                <w:lang w:val="en-GB"/>
              </w:rPr>
            </w:pPr>
          </w:p>
        </w:tc>
        <w:tc>
          <w:tcPr>
            <w:tcW w:w="1044" w:type="dxa"/>
            <w:shd w:val="clear" w:color="auto" w:fill="auto"/>
          </w:tcPr>
          <w:p w14:paraId="7BA08E6A" w14:textId="77777777" w:rsidR="00767A40" w:rsidRPr="005F304F" w:rsidRDefault="00767A40" w:rsidP="005F304F">
            <w:pPr>
              <w:widowControl w:val="0"/>
              <w:tabs>
                <w:tab w:val="decimal" w:pos="796"/>
              </w:tabs>
              <w:spacing w:line="240" w:lineRule="atLeast"/>
              <w:ind w:left="-108" w:right="-162"/>
              <w:rPr>
                <w:rFonts w:hAnsi="Times New Roman" w:cs="Times New Roman"/>
                <w:sz w:val="20"/>
                <w:szCs w:val="20"/>
                <w:lang w:val="en-GB"/>
              </w:rPr>
            </w:pPr>
          </w:p>
        </w:tc>
        <w:tc>
          <w:tcPr>
            <w:tcW w:w="999" w:type="dxa"/>
            <w:shd w:val="clear" w:color="auto" w:fill="auto"/>
          </w:tcPr>
          <w:p w14:paraId="59847706" w14:textId="77777777" w:rsidR="00767A40" w:rsidRPr="005F304F" w:rsidRDefault="00767A40" w:rsidP="00767A40">
            <w:pPr>
              <w:widowControl w:val="0"/>
              <w:tabs>
                <w:tab w:val="decimal" w:pos="718"/>
              </w:tabs>
              <w:spacing w:line="240" w:lineRule="atLeast"/>
              <w:ind w:left="-108" w:right="-108"/>
              <w:rPr>
                <w:rFonts w:hAnsi="Times New Roman" w:cs="Times New Roman"/>
                <w:sz w:val="20"/>
                <w:szCs w:val="20"/>
                <w:lang w:val="en-GB"/>
              </w:rPr>
            </w:pPr>
          </w:p>
        </w:tc>
        <w:tc>
          <w:tcPr>
            <w:tcW w:w="981" w:type="dxa"/>
            <w:shd w:val="clear" w:color="auto" w:fill="auto"/>
          </w:tcPr>
          <w:p w14:paraId="49D702D0" w14:textId="77777777" w:rsidR="00767A40" w:rsidRPr="005F304F" w:rsidRDefault="00767A40" w:rsidP="00767A40">
            <w:pPr>
              <w:widowControl w:val="0"/>
              <w:tabs>
                <w:tab w:val="decimal" w:pos="718"/>
              </w:tabs>
              <w:spacing w:line="240" w:lineRule="atLeast"/>
              <w:ind w:left="-108" w:right="-108"/>
              <w:rPr>
                <w:rFonts w:hAnsi="Times New Roman" w:cs="Times New Roman"/>
                <w:sz w:val="20"/>
                <w:szCs w:val="20"/>
                <w:lang w:val="en-GB"/>
              </w:rPr>
            </w:pPr>
          </w:p>
        </w:tc>
        <w:tc>
          <w:tcPr>
            <w:tcW w:w="1008" w:type="dxa"/>
            <w:shd w:val="clear" w:color="auto" w:fill="auto"/>
          </w:tcPr>
          <w:p w14:paraId="5893B30A" w14:textId="77777777" w:rsidR="00767A40" w:rsidRPr="005F304F" w:rsidRDefault="00767A40" w:rsidP="00767A40">
            <w:pPr>
              <w:widowControl w:val="0"/>
              <w:tabs>
                <w:tab w:val="decimal" w:pos="718"/>
              </w:tabs>
              <w:spacing w:line="240" w:lineRule="atLeast"/>
              <w:ind w:left="-108" w:right="-46"/>
              <w:rPr>
                <w:rFonts w:hAnsi="Times New Roman" w:cs="Times New Roman"/>
                <w:sz w:val="20"/>
                <w:szCs w:val="20"/>
                <w:lang w:val="en-GB"/>
              </w:rPr>
            </w:pPr>
          </w:p>
        </w:tc>
      </w:tr>
      <w:tr w:rsidR="00767A40" w:rsidRPr="00B22947" w14:paraId="7A7B3CBD" w14:textId="77777777" w:rsidTr="005F304F">
        <w:tc>
          <w:tcPr>
            <w:tcW w:w="3329" w:type="dxa"/>
            <w:shd w:val="clear" w:color="auto" w:fill="auto"/>
          </w:tcPr>
          <w:p w14:paraId="5BD8A081" w14:textId="77777777" w:rsidR="00767A40" w:rsidRPr="005F304F" w:rsidRDefault="00767A40" w:rsidP="00767A40">
            <w:pPr>
              <w:widowControl w:val="0"/>
              <w:spacing w:line="240" w:lineRule="atLeast"/>
              <w:ind w:right="-405"/>
              <w:jc w:val="both"/>
              <w:rPr>
                <w:rFonts w:hAnsi="Times New Roman" w:cs="Times New Roman"/>
                <w:sz w:val="20"/>
                <w:szCs w:val="20"/>
                <w:lang w:val="en-GB"/>
              </w:rPr>
            </w:pPr>
            <w:r w:rsidRPr="005F304F">
              <w:rPr>
                <w:rFonts w:hAnsi="Times New Roman" w:cs="Times New Roman"/>
                <w:sz w:val="20"/>
                <w:szCs w:val="20"/>
                <w:lang w:val="en-GB"/>
              </w:rPr>
              <w:t xml:space="preserve">   investment measured at fair value </w:t>
            </w:r>
            <w:r w:rsidRPr="005F304F">
              <w:rPr>
                <w:rFonts w:hAnsi="Times New Roman" w:cs="Times New Roman"/>
                <w:sz w:val="20"/>
                <w:szCs w:val="20"/>
                <w:cs/>
                <w:lang w:val="en-GB"/>
              </w:rPr>
              <w:t xml:space="preserve">  </w:t>
            </w:r>
          </w:p>
          <w:p w14:paraId="209250BA" w14:textId="77777777" w:rsidR="00767A40" w:rsidRPr="005F304F" w:rsidRDefault="00767A40" w:rsidP="00767A40">
            <w:pPr>
              <w:widowControl w:val="0"/>
              <w:spacing w:line="240" w:lineRule="atLeast"/>
              <w:ind w:right="-405"/>
              <w:jc w:val="both"/>
              <w:rPr>
                <w:rFonts w:hAnsi="Times New Roman" w:cs="Times New Roman"/>
                <w:sz w:val="20"/>
                <w:szCs w:val="20"/>
                <w:cs/>
                <w:lang w:val="en-GB"/>
              </w:rPr>
            </w:pPr>
            <w:r w:rsidRPr="005F304F">
              <w:rPr>
                <w:rFonts w:hAnsi="Times New Roman" w:cs="Times New Roman"/>
                <w:sz w:val="20"/>
                <w:szCs w:val="20"/>
                <w:cs/>
                <w:lang w:val="en-GB"/>
              </w:rPr>
              <w:t xml:space="preserve">   </w:t>
            </w:r>
            <w:r w:rsidRPr="005F304F">
              <w:rPr>
                <w:rFonts w:hAnsi="Times New Roman" w:cs="Times New Roman"/>
                <w:sz w:val="20"/>
                <w:szCs w:val="20"/>
                <w:lang w:val="en-GB"/>
              </w:rPr>
              <w:t>through</w:t>
            </w:r>
            <w:r w:rsidRPr="005F304F">
              <w:rPr>
                <w:rFonts w:hAnsi="Times New Roman" w:cs="Times New Roman"/>
                <w:sz w:val="20"/>
                <w:szCs w:val="20"/>
                <w:cs/>
                <w:lang w:val="en-GB"/>
              </w:rPr>
              <w:t xml:space="preserve"> </w:t>
            </w:r>
            <w:r w:rsidRPr="005F304F">
              <w:rPr>
                <w:rFonts w:hAnsi="Times New Roman" w:cs="Times New Roman"/>
                <w:sz w:val="20"/>
                <w:szCs w:val="20"/>
                <w:lang w:val="en-GB"/>
              </w:rPr>
              <w:t>other comprehensive income</w:t>
            </w:r>
          </w:p>
        </w:tc>
        <w:tc>
          <w:tcPr>
            <w:tcW w:w="1009" w:type="dxa"/>
            <w:shd w:val="clear" w:color="auto" w:fill="auto"/>
          </w:tcPr>
          <w:p w14:paraId="3CD20597" w14:textId="77777777" w:rsidR="00767A40" w:rsidRPr="005F304F" w:rsidRDefault="00767A40" w:rsidP="00767A40">
            <w:pPr>
              <w:widowControl w:val="0"/>
              <w:tabs>
                <w:tab w:val="decimal" w:pos="718"/>
              </w:tabs>
              <w:spacing w:line="240" w:lineRule="atLeast"/>
              <w:ind w:left="-108" w:right="-107"/>
              <w:rPr>
                <w:rFonts w:hAnsi="Times New Roman" w:cs="Times New Roman"/>
                <w:sz w:val="20"/>
                <w:szCs w:val="20"/>
              </w:rPr>
            </w:pPr>
          </w:p>
          <w:p w14:paraId="4A886740" w14:textId="31190467" w:rsidR="00DF24A2" w:rsidRPr="005F304F" w:rsidRDefault="00DF24A2" w:rsidP="00767A40">
            <w:pPr>
              <w:widowControl w:val="0"/>
              <w:tabs>
                <w:tab w:val="decimal" w:pos="718"/>
              </w:tabs>
              <w:spacing w:line="240" w:lineRule="atLeast"/>
              <w:ind w:left="-108" w:right="-107"/>
              <w:rPr>
                <w:rFonts w:hAnsi="Times New Roman" w:cs="Times New Roman"/>
                <w:sz w:val="20"/>
                <w:szCs w:val="20"/>
              </w:rPr>
            </w:pPr>
            <w:r w:rsidRPr="005F304F">
              <w:rPr>
                <w:rFonts w:hAnsi="Times New Roman" w:cs="Times New Roman"/>
                <w:sz w:val="20"/>
                <w:szCs w:val="20"/>
                <w:cs/>
              </w:rPr>
              <w:t>(</w:t>
            </w:r>
            <w:r w:rsidR="00260541" w:rsidRPr="005F304F">
              <w:rPr>
                <w:rFonts w:hAnsi="Times New Roman" w:cs="Times New Roman"/>
                <w:sz w:val="20"/>
                <w:szCs w:val="20"/>
              </w:rPr>
              <w:t>176,290</w:t>
            </w:r>
            <w:r w:rsidRPr="005F304F">
              <w:rPr>
                <w:rFonts w:hAnsi="Times New Roman" w:cs="Times New Roman"/>
                <w:sz w:val="20"/>
                <w:szCs w:val="20"/>
                <w:cs/>
              </w:rPr>
              <w:t>)</w:t>
            </w:r>
          </w:p>
        </w:tc>
        <w:tc>
          <w:tcPr>
            <w:tcW w:w="1008" w:type="dxa"/>
            <w:shd w:val="clear" w:color="auto" w:fill="auto"/>
          </w:tcPr>
          <w:p w14:paraId="1718D222" w14:textId="77777777" w:rsidR="00767A40" w:rsidRPr="005F304F" w:rsidRDefault="00767A40" w:rsidP="00767A40">
            <w:pPr>
              <w:widowControl w:val="0"/>
              <w:tabs>
                <w:tab w:val="decimal" w:pos="718"/>
              </w:tabs>
              <w:spacing w:line="240" w:lineRule="atLeast"/>
              <w:ind w:left="-108" w:right="-107"/>
              <w:rPr>
                <w:rFonts w:hAnsi="Times New Roman" w:cs="Times New Roman"/>
                <w:sz w:val="20"/>
                <w:szCs w:val="20"/>
                <w:lang w:val="en-GB"/>
              </w:rPr>
            </w:pPr>
          </w:p>
          <w:p w14:paraId="58E7B29D" w14:textId="12248D85" w:rsidR="00DF24A2" w:rsidRPr="005F304F" w:rsidRDefault="00260541" w:rsidP="00767A40">
            <w:pPr>
              <w:widowControl w:val="0"/>
              <w:tabs>
                <w:tab w:val="decimal" w:pos="718"/>
              </w:tabs>
              <w:spacing w:line="240" w:lineRule="atLeast"/>
              <w:ind w:left="-108" w:right="-107"/>
              <w:rPr>
                <w:rFonts w:hAnsi="Times New Roman" w:cs="Times New Roman"/>
                <w:sz w:val="20"/>
                <w:szCs w:val="20"/>
                <w:lang w:val="en-GB"/>
              </w:rPr>
            </w:pPr>
            <w:r w:rsidRPr="005F304F">
              <w:rPr>
                <w:rFonts w:hAnsi="Times New Roman" w:cs="Times New Roman"/>
                <w:sz w:val="20"/>
                <w:szCs w:val="20"/>
                <w:lang w:val="en-GB"/>
              </w:rPr>
              <w:t>35,258</w:t>
            </w:r>
          </w:p>
        </w:tc>
        <w:tc>
          <w:tcPr>
            <w:tcW w:w="1044" w:type="dxa"/>
            <w:shd w:val="clear" w:color="auto" w:fill="auto"/>
          </w:tcPr>
          <w:p w14:paraId="0243ABB6" w14:textId="77777777" w:rsidR="00767A40" w:rsidRPr="005F304F" w:rsidRDefault="00767A40" w:rsidP="005F304F">
            <w:pPr>
              <w:widowControl w:val="0"/>
              <w:tabs>
                <w:tab w:val="decimal" w:pos="796"/>
              </w:tabs>
              <w:spacing w:line="240" w:lineRule="atLeast"/>
              <w:ind w:left="-108" w:right="-107"/>
              <w:rPr>
                <w:rFonts w:hAnsi="Times New Roman" w:cs="Times New Roman"/>
                <w:sz w:val="20"/>
                <w:szCs w:val="20"/>
                <w:lang w:val="en-GB"/>
              </w:rPr>
            </w:pPr>
          </w:p>
          <w:p w14:paraId="08C8FBBD" w14:textId="42C31C29" w:rsidR="00DF24A2" w:rsidRPr="005F304F" w:rsidRDefault="00DF24A2" w:rsidP="005F304F">
            <w:pPr>
              <w:widowControl w:val="0"/>
              <w:tabs>
                <w:tab w:val="decimal" w:pos="796"/>
              </w:tabs>
              <w:spacing w:line="240" w:lineRule="atLeast"/>
              <w:ind w:left="-108" w:right="-107"/>
              <w:rPr>
                <w:rFonts w:hAnsi="Times New Roman" w:cs="Times New Roman"/>
                <w:sz w:val="20"/>
                <w:szCs w:val="20"/>
                <w:lang w:val="en-GB"/>
              </w:rPr>
            </w:pPr>
            <w:r w:rsidRPr="005F304F">
              <w:rPr>
                <w:rFonts w:hAnsi="Times New Roman" w:cs="Times New Roman"/>
                <w:sz w:val="20"/>
                <w:szCs w:val="20"/>
                <w:cs/>
                <w:lang w:val="en-GB"/>
              </w:rPr>
              <w:t>(</w:t>
            </w:r>
            <w:r w:rsidR="00260541" w:rsidRPr="005F304F">
              <w:rPr>
                <w:rFonts w:hAnsi="Times New Roman" w:cs="Times New Roman"/>
                <w:sz w:val="20"/>
                <w:szCs w:val="20"/>
                <w:lang w:val="en-GB"/>
              </w:rPr>
              <w:t>141,032</w:t>
            </w:r>
            <w:r w:rsidRPr="005F304F">
              <w:rPr>
                <w:rFonts w:hAnsi="Times New Roman" w:cs="Times New Roman"/>
                <w:sz w:val="20"/>
                <w:szCs w:val="20"/>
                <w:cs/>
                <w:lang w:val="en-GB"/>
              </w:rPr>
              <w:t>)</w:t>
            </w:r>
          </w:p>
        </w:tc>
        <w:tc>
          <w:tcPr>
            <w:tcW w:w="999" w:type="dxa"/>
            <w:shd w:val="clear" w:color="auto" w:fill="auto"/>
          </w:tcPr>
          <w:p w14:paraId="56F8FEE3" w14:textId="77777777" w:rsidR="00767A40" w:rsidRPr="005F304F" w:rsidRDefault="00767A40" w:rsidP="00767A40">
            <w:pPr>
              <w:pStyle w:val="BodyText"/>
              <w:tabs>
                <w:tab w:val="decimal" w:pos="718"/>
              </w:tabs>
              <w:ind w:left="-110" w:right="-107"/>
              <w:contextualSpacing/>
              <w:jc w:val="left"/>
              <w:rPr>
                <w:rFonts w:ascii="Times New Roman" w:hAnsi="Times New Roman" w:cs="Times New Roman"/>
                <w:sz w:val="20"/>
                <w:szCs w:val="20"/>
              </w:rPr>
            </w:pPr>
          </w:p>
          <w:p w14:paraId="1D6F0094" w14:textId="29571F5C" w:rsidR="00767A40" w:rsidRPr="005F304F" w:rsidRDefault="00767A40" w:rsidP="005F304F">
            <w:pPr>
              <w:widowControl w:val="0"/>
              <w:tabs>
                <w:tab w:val="decimal" w:pos="718"/>
              </w:tabs>
              <w:spacing w:line="240" w:lineRule="atLeast"/>
              <w:ind w:left="-108" w:right="-108"/>
              <w:rPr>
                <w:rFonts w:hAnsi="Times New Roman" w:cs="Times New Roman"/>
                <w:sz w:val="20"/>
                <w:szCs w:val="20"/>
                <w:lang w:val="en-GB"/>
              </w:rPr>
            </w:pPr>
            <w:r w:rsidRPr="005F304F">
              <w:rPr>
                <w:rFonts w:hAnsi="Times New Roman" w:cs="Times New Roman"/>
                <w:sz w:val="20"/>
                <w:szCs w:val="20"/>
                <w:cs/>
              </w:rPr>
              <w:t>(</w:t>
            </w:r>
            <w:r w:rsidRPr="005F304F">
              <w:rPr>
                <w:rFonts w:hAnsi="Times New Roman" w:cs="Times New Roman"/>
                <w:sz w:val="20"/>
                <w:szCs w:val="20"/>
              </w:rPr>
              <w:t>337,893</w:t>
            </w:r>
            <w:r w:rsidRPr="005F304F">
              <w:rPr>
                <w:rFonts w:hAnsi="Times New Roman" w:cs="Times New Roman"/>
                <w:sz w:val="20"/>
                <w:szCs w:val="20"/>
                <w:cs/>
              </w:rPr>
              <w:t>)</w:t>
            </w:r>
          </w:p>
        </w:tc>
        <w:tc>
          <w:tcPr>
            <w:tcW w:w="981" w:type="dxa"/>
            <w:shd w:val="clear" w:color="auto" w:fill="auto"/>
          </w:tcPr>
          <w:p w14:paraId="4F185755" w14:textId="77777777" w:rsidR="00767A40" w:rsidRPr="005F304F" w:rsidRDefault="00767A40" w:rsidP="00767A40">
            <w:pPr>
              <w:pStyle w:val="BodyText"/>
              <w:tabs>
                <w:tab w:val="decimal" w:pos="718"/>
              </w:tabs>
              <w:ind w:right="-107"/>
              <w:contextualSpacing/>
              <w:jc w:val="left"/>
              <w:rPr>
                <w:rFonts w:ascii="Times New Roman" w:hAnsi="Times New Roman" w:cs="Times New Roman"/>
                <w:sz w:val="20"/>
                <w:szCs w:val="20"/>
              </w:rPr>
            </w:pPr>
          </w:p>
          <w:p w14:paraId="337157A5" w14:textId="73DB33BD" w:rsidR="00767A40" w:rsidRPr="005F304F" w:rsidRDefault="00767A40" w:rsidP="005F304F">
            <w:pPr>
              <w:widowControl w:val="0"/>
              <w:tabs>
                <w:tab w:val="decimal" w:pos="718"/>
              </w:tabs>
              <w:spacing w:line="240" w:lineRule="atLeast"/>
              <w:ind w:left="-108" w:right="-108"/>
              <w:rPr>
                <w:rFonts w:hAnsi="Times New Roman" w:cs="Times New Roman"/>
                <w:sz w:val="20"/>
                <w:szCs w:val="20"/>
                <w:lang w:val="en-GB"/>
              </w:rPr>
            </w:pPr>
            <w:r w:rsidRPr="005F304F">
              <w:rPr>
                <w:rFonts w:hAnsi="Times New Roman" w:cs="Times New Roman"/>
                <w:sz w:val="20"/>
                <w:szCs w:val="20"/>
              </w:rPr>
              <w:t>67,579</w:t>
            </w:r>
          </w:p>
        </w:tc>
        <w:tc>
          <w:tcPr>
            <w:tcW w:w="1008" w:type="dxa"/>
            <w:shd w:val="clear" w:color="auto" w:fill="auto"/>
          </w:tcPr>
          <w:p w14:paraId="72589976" w14:textId="77777777" w:rsidR="00767A40" w:rsidRPr="005F304F" w:rsidRDefault="00767A40" w:rsidP="00767A40">
            <w:pPr>
              <w:pStyle w:val="BodyText"/>
              <w:tabs>
                <w:tab w:val="decimal" w:pos="718"/>
              </w:tabs>
              <w:ind w:right="-107"/>
              <w:contextualSpacing/>
              <w:jc w:val="left"/>
              <w:rPr>
                <w:rFonts w:ascii="Times New Roman" w:hAnsi="Times New Roman" w:cs="Times New Roman"/>
                <w:sz w:val="20"/>
                <w:szCs w:val="20"/>
              </w:rPr>
            </w:pPr>
          </w:p>
          <w:p w14:paraId="0420D440" w14:textId="4C04498A" w:rsidR="00767A40" w:rsidRPr="005F304F" w:rsidRDefault="00767A40" w:rsidP="005F304F">
            <w:pPr>
              <w:widowControl w:val="0"/>
              <w:tabs>
                <w:tab w:val="decimal" w:pos="718"/>
              </w:tabs>
              <w:spacing w:line="240" w:lineRule="atLeast"/>
              <w:ind w:left="-108" w:right="-46"/>
              <w:rPr>
                <w:rFonts w:hAnsi="Times New Roman" w:cs="Times New Roman"/>
                <w:sz w:val="20"/>
                <w:szCs w:val="20"/>
                <w:lang w:val="en-GB"/>
              </w:rPr>
            </w:pPr>
            <w:r w:rsidRPr="005F304F">
              <w:rPr>
                <w:rFonts w:hAnsi="Times New Roman" w:cs="Times New Roman"/>
                <w:sz w:val="20"/>
                <w:szCs w:val="20"/>
                <w:cs/>
              </w:rPr>
              <w:t>(</w:t>
            </w:r>
            <w:r w:rsidRPr="005F304F">
              <w:rPr>
                <w:rFonts w:hAnsi="Times New Roman" w:cs="Times New Roman"/>
                <w:sz w:val="20"/>
                <w:szCs w:val="20"/>
              </w:rPr>
              <w:t>270,314</w:t>
            </w:r>
            <w:r w:rsidRPr="005F304F">
              <w:rPr>
                <w:rFonts w:hAnsi="Times New Roman" w:cs="Times New Roman"/>
                <w:sz w:val="20"/>
                <w:szCs w:val="20"/>
                <w:cs/>
              </w:rPr>
              <w:t>)</w:t>
            </w:r>
          </w:p>
        </w:tc>
      </w:tr>
      <w:tr w:rsidR="00767A40" w:rsidRPr="00B22947" w14:paraId="03C0483C" w14:textId="77777777" w:rsidTr="005F304F">
        <w:tc>
          <w:tcPr>
            <w:tcW w:w="3329" w:type="dxa"/>
            <w:shd w:val="clear" w:color="auto" w:fill="auto"/>
          </w:tcPr>
          <w:p w14:paraId="64D62647" w14:textId="77777777" w:rsidR="00767A40" w:rsidRPr="005F304F" w:rsidRDefault="00767A40" w:rsidP="00767A40">
            <w:pPr>
              <w:widowControl w:val="0"/>
              <w:spacing w:line="240" w:lineRule="atLeast"/>
              <w:ind w:left="162" w:right="-90" w:hanging="162"/>
              <w:rPr>
                <w:rFonts w:hAnsi="Times New Roman" w:cs="Times New Roman"/>
                <w:sz w:val="20"/>
                <w:szCs w:val="20"/>
                <w:lang w:val="en-GB"/>
              </w:rPr>
            </w:pPr>
            <w:r w:rsidRPr="005F304F">
              <w:rPr>
                <w:rFonts w:hAnsi="Times New Roman" w:cs="Times New Roman"/>
                <w:sz w:val="20"/>
                <w:szCs w:val="20"/>
                <w:lang w:val="en-GB"/>
              </w:rPr>
              <w:t>Gain</w:t>
            </w:r>
            <w:r w:rsidRPr="005F304F">
              <w:rPr>
                <w:rFonts w:hAnsi="Times New Roman" w:cs="Times New Roman"/>
                <w:sz w:val="20"/>
                <w:szCs w:val="20"/>
                <w:cs/>
                <w:lang w:val="en-GB"/>
              </w:rPr>
              <w:t xml:space="preserve"> (</w:t>
            </w:r>
            <w:r w:rsidRPr="005F304F">
              <w:rPr>
                <w:rFonts w:hAnsi="Times New Roman" w:cs="Times New Roman"/>
                <w:sz w:val="20"/>
                <w:szCs w:val="20"/>
                <w:lang w:val="en-GB"/>
              </w:rPr>
              <w:t>loss</w:t>
            </w:r>
            <w:r w:rsidRPr="005F304F">
              <w:rPr>
                <w:rFonts w:hAnsi="Times New Roman" w:cs="Times New Roman"/>
                <w:sz w:val="20"/>
                <w:szCs w:val="20"/>
                <w:cs/>
                <w:lang w:val="en-GB"/>
              </w:rPr>
              <w:t xml:space="preserve">) </w:t>
            </w:r>
            <w:r w:rsidRPr="005F304F">
              <w:rPr>
                <w:rFonts w:hAnsi="Times New Roman" w:cs="Times New Roman"/>
                <w:sz w:val="20"/>
                <w:szCs w:val="20"/>
                <w:lang w:val="en-GB"/>
              </w:rPr>
              <w:t xml:space="preserve">on remeasurement </w:t>
            </w:r>
          </w:p>
        </w:tc>
        <w:tc>
          <w:tcPr>
            <w:tcW w:w="1009" w:type="dxa"/>
            <w:shd w:val="clear" w:color="auto" w:fill="auto"/>
          </w:tcPr>
          <w:p w14:paraId="0687694F" w14:textId="77777777" w:rsidR="00767A40" w:rsidRPr="005F304F" w:rsidRDefault="00767A40" w:rsidP="00767A40">
            <w:pPr>
              <w:widowControl w:val="0"/>
              <w:tabs>
                <w:tab w:val="decimal" w:pos="718"/>
              </w:tabs>
              <w:spacing w:line="240" w:lineRule="atLeast"/>
              <w:ind w:right="-28"/>
              <w:rPr>
                <w:rFonts w:hAnsi="Times New Roman" w:cs="Times New Roman"/>
                <w:sz w:val="20"/>
                <w:szCs w:val="20"/>
                <w:lang w:val="en-GB"/>
              </w:rPr>
            </w:pPr>
          </w:p>
        </w:tc>
        <w:tc>
          <w:tcPr>
            <w:tcW w:w="1008" w:type="dxa"/>
            <w:shd w:val="clear" w:color="auto" w:fill="auto"/>
          </w:tcPr>
          <w:p w14:paraId="13DFA450" w14:textId="77777777" w:rsidR="00767A40" w:rsidRPr="005F304F" w:rsidRDefault="00767A40" w:rsidP="00767A40">
            <w:pPr>
              <w:widowControl w:val="0"/>
              <w:tabs>
                <w:tab w:val="decimal" w:pos="718"/>
              </w:tabs>
              <w:spacing w:line="240" w:lineRule="atLeast"/>
              <w:ind w:right="-115"/>
              <w:rPr>
                <w:rFonts w:hAnsi="Times New Roman" w:cs="Times New Roman"/>
                <w:sz w:val="20"/>
                <w:szCs w:val="20"/>
                <w:lang w:val="en-GB"/>
              </w:rPr>
            </w:pPr>
          </w:p>
        </w:tc>
        <w:tc>
          <w:tcPr>
            <w:tcW w:w="1044" w:type="dxa"/>
            <w:shd w:val="clear" w:color="auto" w:fill="auto"/>
          </w:tcPr>
          <w:p w14:paraId="05AF55C7" w14:textId="77777777" w:rsidR="00767A40" w:rsidRPr="005F304F" w:rsidRDefault="00767A40" w:rsidP="005F304F">
            <w:pPr>
              <w:widowControl w:val="0"/>
              <w:tabs>
                <w:tab w:val="decimal" w:pos="796"/>
              </w:tabs>
              <w:spacing w:line="240" w:lineRule="atLeast"/>
              <w:ind w:left="-72" w:right="-99"/>
              <w:rPr>
                <w:rFonts w:hAnsi="Times New Roman" w:cs="Times New Roman"/>
                <w:sz w:val="20"/>
                <w:szCs w:val="20"/>
                <w:lang w:val="en-GB"/>
              </w:rPr>
            </w:pPr>
          </w:p>
        </w:tc>
        <w:tc>
          <w:tcPr>
            <w:tcW w:w="999" w:type="dxa"/>
            <w:shd w:val="clear" w:color="auto" w:fill="auto"/>
          </w:tcPr>
          <w:p w14:paraId="327A5610" w14:textId="77777777" w:rsidR="00767A40" w:rsidRPr="005F304F" w:rsidRDefault="00767A40" w:rsidP="00767A40">
            <w:pPr>
              <w:widowControl w:val="0"/>
              <w:tabs>
                <w:tab w:val="decimal" w:pos="718"/>
              </w:tabs>
              <w:spacing w:line="240" w:lineRule="atLeast"/>
              <w:ind w:left="-108" w:right="-28"/>
              <w:rPr>
                <w:rFonts w:hAnsi="Times New Roman" w:cs="Times New Roman"/>
                <w:sz w:val="20"/>
                <w:szCs w:val="20"/>
                <w:lang w:val="en-GB"/>
              </w:rPr>
            </w:pPr>
          </w:p>
        </w:tc>
        <w:tc>
          <w:tcPr>
            <w:tcW w:w="981" w:type="dxa"/>
            <w:shd w:val="clear" w:color="auto" w:fill="auto"/>
          </w:tcPr>
          <w:p w14:paraId="1A446215" w14:textId="77777777" w:rsidR="00767A40" w:rsidRPr="005F304F" w:rsidRDefault="00767A40" w:rsidP="00767A40">
            <w:pPr>
              <w:widowControl w:val="0"/>
              <w:tabs>
                <w:tab w:val="decimal" w:pos="718"/>
              </w:tabs>
              <w:spacing w:line="240" w:lineRule="atLeast"/>
              <w:ind w:left="-18" w:right="-115"/>
              <w:rPr>
                <w:rFonts w:hAnsi="Times New Roman" w:cs="Times New Roman"/>
                <w:sz w:val="20"/>
                <w:szCs w:val="20"/>
                <w:lang w:val="en-GB"/>
              </w:rPr>
            </w:pPr>
          </w:p>
        </w:tc>
        <w:tc>
          <w:tcPr>
            <w:tcW w:w="1008" w:type="dxa"/>
            <w:shd w:val="clear" w:color="auto" w:fill="auto"/>
          </w:tcPr>
          <w:p w14:paraId="4C7370EE" w14:textId="77777777" w:rsidR="00767A40" w:rsidRPr="005F304F" w:rsidRDefault="00767A40" w:rsidP="00767A40">
            <w:pPr>
              <w:widowControl w:val="0"/>
              <w:tabs>
                <w:tab w:val="decimal" w:pos="718"/>
              </w:tabs>
              <w:spacing w:line="240" w:lineRule="atLeast"/>
              <w:ind w:left="-72" w:right="-99"/>
              <w:rPr>
                <w:rFonts w:hAnsi="Times New Roman" w:cs="Times New Roman"/>
                <w:sz w:val="20"/>
                <w:szCs w:val="20"/>
                <w:lang w:val="en-GB"/>
              </w:rPr>
            </w:pPr>
          </w:p>
        </w:tc>
      </w:tr>
      <w:tr w:rsidR="00767A40" w:rsidRPr="00B22947" w14:paraId="3B3AAD5B" w14:textId="77777777" w:rsidTr="005F304F">
        <w:tc>
          <w:tcPr>
            <w:tcW w:w="3329" w:type="dxa"/>
            <w:shd w:val="clear" w:color="auto" w:fill="auto"/>
          </w:tcPr>
          <w:p w14:paraId="029FDD3F" w14:textId="77777777" w:rsidR="00767A40" w:rsidRPr="005F304F" w:rsidRDefault="00767A40" w:rsidP="00767A40">
            <w:pPr>
              <w:widowControl w:val="0"/>
              <w:spacing w:line="240" w:lineRule="atLeast"/>
              <w:ind w:left="162" w:right="-18" w:hanging="162"/>
              <w:rPr>
                <w:rFonts w:hAnsi="Times New Roman" w:cs="Times New Roman"/>
                <w:sz w:val="20"/>
                <w:szCs w:val="20"/>
                <w:lang w:val="en-GB"/>
              </w:rPr>
            </w:pPr>
            <w:r w:rsidRPr="005F304F">
              <w:rPr>
                <w:rFonts w:hAnsi="Times New Roman" w:cs="Times New Roman"/>
                <w:sz w:val="20"/>
                <w:szCs w:val="20"/>
                <w:lang w:val="en-GB"/>
              </w:rPr>
              <w:t xml:space="preserve">   of defined benefit plans </w:t>
            </w:r>
          </w:p>
        </w:tc>
        <w:tc>
          <w:tcPr>
            <w:tcW w:w="1009" w:type="dxa"/>
            <w:shd w:val="clear" w:color="auto" w:fill="auto"/>
          </w:tcPr>
          <w:p w14:paraId="49F77D3F" w14:textId="16F5BA4E" w:rsidR="00767A40" w:rsidRPr="005F304F" w:rsidRDefault="00DF24A2" w:rsidP="00767A40">
            <w:pPr>
              <w:widowControl w:val="0"/>
              <w:pBdr>
                <w:bottom w:val="single" w:sz="4" w:space="1" w:color="auto"/>
              </w:pBdr>
              <w:tabs>
                <w:tab w:val="decimal" w:pos="718"/>
              </w:tabs>
              <w:spacing w:line="240" w:lineRule="atLeast"/>
              <w:ind w:left="-198" w:right="-28"/>
              <w:rPr>
                <w:rFonts w:hAnsi="Times New Roman" w:cs="Times New Roman"/>
                <w:sz w:val="20"/>
                <w:szCs w:val="20"/>
                <w:lang w:val="en-GB"/>
              </w:rPr>
            </w:pPr>
            <w:r w:rsidRPr="005F304F">
              <w:rPr>
                <w:rFonts w:hAnsi="Times New Roman" w:cs="Times New Roman"/>
                <w:sz w:val="20"/>
                <w:szCs w:val="20"/>
                <w:lang w:val="en-GB"/>
              </w:rPr>
              <w:t>1,534</w:t>
            </w:r>
          </w:p>
        </w:tc>
        <w:tc>
          <w:tcPr>
            <w:tcW w:w="1008" w:type="dxa"/>
            <w:shd w:val="clear" w:color="auto" w:fill="auto"/>
          </w:tcPr>
          <w:p w14:paraId="368CBF0B" w14:textId="7F36839D" w:rsidR="00767A40" w:rsidRPr="005F304F" w:rsidRDefault="00DF24A2" w:rsidP="00767A40">
            <w:pPr>
              <w:widowControl w:val="0"/>
              <w:pBdr>
                <w:bottom w:val="single" w:sz="4" w:space="1" w:color="auto"/>
              </w:pBdr>
              <w:tabs>
                <w:tab w:val="decimal" w:pos="718"/>
              </w:tabs>
              <w:spacing w:line="240" w:lineRule="atLeast"/>
              <w:rPr>
                <w:rFonts w:hAnsi="Times New Roman" w:cs="Times New Roman"/>
                <w:sz w:val="20"/>
                <w:szCs w:val="20"/>
                <w:lang w:val="en-GB"/>
              </w:rPr>
            </w:pPr>
            <w:r w:rsidRPr="005F304F">
              <w:rPr>
                <w:rFonts w:hAnsi="Times New Roman" w:cs="Times New Roman"/>
                <w:sz w:val="20"/>
                <w:szCs w:val="20"/>
                <w:cs/>
                <w:lang w:val="en-GB"/>
              </w:rPr>
              <w:t>(</w:t>
            </w:r>
            <w:r w:rsidRPr="005F304F">
              <w:rPr>
                <w:rFonts w:hAnsi="Times New Roman" w:cs="Times New Roman"/>
                <w:sz w:val="20"/>
                <w:szCs w:val="20"/>
                <w:lang w:val="en-GB"/>
              </w:rPr>
              <w:t>307</w:t>
            </w:r>
            <w:r w:rsidRPr="005F304F">
              <w:rPr>
                <w:rFonts w:hAnsi="Times New Roman" w:cs="Times New Roman"/>
                <w:sz w:val="20"/>
                <w:szCs w:val="20"/>
                <w:cs/>
                <w:lang w:val="en-GB"/>
              </w:rPr>
              <w:t>)</w:t>
            </w:r>
          </w:p>
        </w:tc>
        <w:tc>
          <w:tcPr>
            <w:tcW w:w="1044" w:type="dxa"/>
            <w:shd w:val="clear" w:color="auto" w:fill="auto"/>
          </w:tcPr>
          <w:p w14:paraId="5089DBB7" w14:textId="1567816A" w:rsidR="00767A40" w:rsidRPr="005F304F" w:rsidRDefault="00DF24A2" w:rsidP="005F304F">
            <w:pPr>
              <w:widowControl w:val="0"/>
              <w:pBdr>
                <w:bottom w:val="single" w:sz="4" w:space="1" w:color="auto"/>
              </w:pBdr>
              <w:tabs>
                <w:tab w:val="decimal" w:pos="796"/>
              </w:tabs>
              <w:spacing w:line="240" w:lineRule="atLeast"/>
              <w:ind w:left="-36"/>
              <w:rPr>
                <w:rFonts w:hAnsi="Times New Roman" w:cs="Times New Roman"/>
                <w:sz w:val="20"/>
                <w:szCs w:val="20"/>
                <w:lang w:val="en-GB"/>
              </w:rPr>
            </w:pPr>
            <w:r w:rsidRPr="005F304F">
              <w:rPr>
                <w:rFonts w:hAnsi="Times New Roman" w:cs="Times New Roman"/>
                <w:sz w:val="20"/>
                <w:szCs w:val="20"/>
                <w:lang w:val="en-GB"/>
              </w:rPr>
              <w:t>1,227</w:t>
            </w:r>
          </w:p>
        </w:tc>
        <w:tc>
          <w:tcPr>
            <w:tcW w:w="999" w:type="dxa"/>
            <w:shd w:val="clear" w:color="auto" w:fill="auto"/>
          </w:tcPr>
          <w:p w14:paraId="53BEE9B3" w14:textId="40F17B06" w:rsidR="00767A40" w:rsidRPr="005F304F" w:rsidRDefault="00767A40" w:rsidP="00767A40">
            <w:pPr>
              <w:widowControl w:val="0"/>
              <w:pBdr>
                <w:bottom w:val="single" w:sz="4" w:space="1" w:color="auto"/>
              </w:pBdr>
              <w:tabs>
                <w:tab w:val="decimal" w:pos="523"/>
              </w:tabs>
              <w:spacing w:line="240" w:lineRule="atLeast"/>
              <w:ind w:left="-198" w:right="-28"/>
              <w:rPr>
                <w:rFonts w:hAnsi="Times New Roman" w:cs="Times New Roman"/>
                <w:sz w:val="20"/>
                <w:szCs w:val="20"/>
                <w:lang w:val="en-GB"/>
              </w:rPr>
            </w:pPr>
            <w:r w:rsidRPr="005F304F">
              <w:rPr>
                <w:rFonts w:hAnsi="Times New Roman" w:cs="Times New Roman"/>
                <w:sz w:val="20"/>
                <w:szCs w:val="20"/>
                <w:cs/>
                <w:lang w:val="en-GB"/>
              </w:rPr>
              <w:t>-</w:t>
            </w:r>
          </w:p>
        </w:tc>
        <w:tc>
          <w:tcPr>
            <w:tcW w:w="981" w:type="dxa"/>
            <w:shd w:val="clear" w:color="auto" w:fill="auto"/>
          </w:tcPr>
          <w:p w14:paraId="5E185948" w14:textId="06508955" w:rsidR="00767A40" w:rsidRPr="005F304F" w:rsidRDefault="00767A40" w:rsidP="00767A40">
            <w:pPr>
              <w:widowControl w:val="0"/>
              <w:pBdr>
                <w:bottom w:val="single" w:sz="4" w:space="1" w:color="auto"/>
              </w:pBdr>
              <w:tabs>
                <w:tab w:val="decimal" w:pos="523"/>
              </w:tabs>
              <w:spacing w:line="240" w:lineRule="atLeast"/>
              <w:ind w:left="-18"/>
              <w:rPr>
                <w:rFonts w:hAnsi="Times New Roman" w:cs="Times New Roman"/>
                <w:sz w:val="20"/>
                <w:szCs w:val="20"/>
                <w:lang w:val="en-GB"/>
              </w:rPr>
            </w:pPr>
            <w:r w:rsidRPr="005F304F">
              <w:rPr>
                <w:rFonts w:hAnsi="Times New Roman" w:cs="Times New Roman"/>
                <w:sz w:val="20"/>
                <w:szCs w:val="20"/>
                <w:cs/>
                <w:lang w:val="en-GB"/>
              </w:rPr>
              <w:t>-</w:t>
            </w:r>
          </w:p>
        </w:tc>
        <w:tc>
          <w:tcPr>
            <w:tcW w:w="1008" w:type="dxa"/>
            <w:shd w:val="clear" w:color="auto" w:fill="auto"/>
          </w:tcPr>
          <w:p w14:paraId="67261684" w14:textId="5DD11947" w:rsidR="00767A40" w:rsidRPr="005F304F" w:rsidRDefault="00767A40" w:rsidP="00767A40">
            <w:pPr>
              <w:widowControl w:val="0"/>
              <w:pBdr>
                <w:bottom w:val="single" w:sz="4" w:space="1" w:color="auto"/>
              </w:pBdr>
              <w:tabs>
                <w:tab w:val="decimal" w:pos="523"/>
              </w:tabs>
              <w:spacing w:line="240" w:lineRule="atLeast"/>
              <w:ind w:left="-36"/>
              <w:rPr>
                <w:rFonts w:hAnsi="Times New Roman" w:cs="Times New Roman"/>
                <w:sz w:val="20"/>
                <w:szCs w:val="20"/>
                <w:lang w:val="en-GB"/>
              </w:rPr>
            </w:pPr>
            <w:r w:rsidRPr="005F304F">
              <w:rPr>
                <w:rFonts w:hAnsi="Times New Roman" w:cs="Times New Roman"/>
                <w:sz w:val="20"/>
                <w:szCs w:val="20"/>
                <w:cs/>
                <w:lang w:val="en-GB"/>
              </w:rPr>
              <w:t>-</w:t>
            </w:r>
          </w:p>
        </w:tc>
      </w:tr>
      <w:tr w:rsidR="00767A40" w:rsidRPr="00B22947" w14:paraId="00FE0481" w14:textId="77777777" w:rsidTr="005F304F">
        <w:tc>
          <w:tcPr>
            <w:tcW w:w="3329" w:type="dxa"/>
            <w:shd w:val="clear" w:color="auto" w:fill="auto"/>
          </w:tcPr>
          <w:p w14:paraId="55194902" w14:textId="77777777" w:rsidR="00767A40" w:rsidRPr="005F304F" w:rsidRDefault="00767A40" w:rsidP="00767A40">
            <w:pPr>
              <w:widowControl w:val="0"/>
              <w:spacing w:line="240" w:lineRule="atLeast"/>
              <w:ind w:right="-405"/>
              <w:jc w:val="both"/>
              <w:rPr>
                <w:rFonts w:hAnsi="Times New Roman" w:cs="Times New Roman"/>
                <w:b/>
                <w:bCs/>
                <w:sz w:val="20"/>
                <w:szCs w:val="20"/>
                <w:lang w:val="en-GB"/>
              </w:rPr>
            </w:pPr>
            <w:r w:rsidRPr="005F304F">
              <w:rPr>
                <w:rFonts w:hAnsi="Times New Roman" w:cs="Times New Roman"/>
                <w:b/>
                <w:bCs/>
                <w:sz w:val="20"/>
                <w:szCs w:val="20"/>
                <w:lang w:val="en-GB"/>
              </w:rPr>
              <w:t>Total</w:t>
            </w:r>
          </w:p>
        </w:tc>
        <w:tc>
          <w:tcPr>
            <w:tcW w:w="1009" w:type="dxa"/>
            <w:shd w:val="clear" w:color="auto" w:fill="auto"/>
          </w:tcPr>
          <w:p w14:paraId="4612C078" w14:textId="666ED71C" w:rsidR="00767A40" w:rsidRPr="005F304F" w:rsidRDefault="00260541" w:rsidP="00767A40">
            <w:pPr>
              <w:widowControl w:val="0"/>
              <w:pBdr>
                <w:bottom w:val="double" w:sz="4" w:space="1" w:color="auto"/>
              </w:pBdr>
              <w:tabs>
                <w:tab w:val="decimal" w:pos="718"/>
              </w:tabs>
              <w:spacing w:line="240" w:lineRule="atLeast"/>
              <w:ind w:left="-198" w:right="-28"/>
              <w:rPr>
                <w:rFonts w:hAnsi="Times New Roman" w:cs="Times New Roman"/>
                <w:b/>
                <w:bCs/>
                <w:sz w:val="20"/>
                <w:szCs w:val="20"/>
              </w:rPr>
            </w:pPr>
            <w:r w:rsidRPr="005F304F">
              <w:rPr>
                <w:rFonts w:hAnsi="Times New Roman" w:cs="Times New Roman"/>
                <w:b/>
                <w:bCs/>
                <w:sz w:val="20"/>
                <w:szCs w:val="20"/>
              </w:rPr>
              <w:t>611,598</w:t>
            </w:r>
          </w:p>
        </w:tc>
        <w:tc>
          <w:tcPr>
            <w:tcW w:w="1008" w:type="dxa"/>
            <w:shd w:val="clear" w:color="auto" w:fill="auto"/>
          </w:tcPr>
          <w:p w14:paraId="586EA744" w14:textId="636210D1" w:rsidR="00767A40" w:rsidRPr="005F304F" w:rsidRDefault="00DF24A2" w:rsidP="00767A40">
            <w:pPr>
              <w:widowControl w:val="0"/>
              <w:pBdr>
                <w:bottom w:val="double" w:sz="4" w:space="1" w:color="auto"/>
              </w:pBdr>
              <w:tabs>
                <w:tab w:val="decimal" w:pos="718"/>
              </w:tabs>
              <w:spacing w:line="240" w:lineRule="atLeast"/>
              <w:rPr>
                <w:rFonts w:hAnsi="Times New Roman" w:cs="Times New Roman"/>
                <w:b/>
                <w:bCs/>
                <w:sz w:val="20"/>
                <w:szCs w:val="20"/>
                <w:lang w:val="en-GB"/>
              </w:rPr>
            </w:pPr>
            <w:r w:rsidRPr="005F304F">
              <w:rPr>
                <w:rFonts w:hAnsi="Times New Roman" w:cs="Times New Roman"/>
                <w:b/>
                <w:bCs/>
                <w:sz w:val="20"/>
                <w:szCs w:val="20"/>
                <w:cs/>
                <w:lang w:val="en-GB"/>
              </w:rPr>
              <w:t>(</w:t>
            </w:r>
            <w:r w:rsidR="00260541" w:rsidRPr="005F304F">
              <w:rPr>
                <w:rFonts w:hAnsi="Times New Roman" w:cs="Times New Roman"/>
                <w:b/>
                <w:bCs/>
                <w:sz w:val="20"/>
                <w:szCs w:val="20"/>
                <w:lang w:val="en-GB"/>
              </w:rPr>
              <w:t>122,320</w:t>
            </w:r>
            <w:r w:rsidRPr="005F304F">
              <w:rPr>
                <w:rFonts w:hAnsi="Times New Roman" w:cs="Times New Roman"/>
                <w:b/>
                <w:bCs/>
                <w:sz w:val="20"/>
                <w:szCs w:val="20"/>
                <w:cs/>
                <w:lang w:val="en-GB"/>
              </w:rPr>
              <w:t>)</w:t>
            </w:r>
          </w:p>
        </w:tc>
        <w:tc>
          <w:tcPr>
            <w:tcW w:w="1044" w:type="dxa"/>
            <w:shd w:val="clear" w:color="auto" w:fill="auto"/>
          </w:tcPr>
          <w:p w14:paraId="2813B638" w14:textId="3C47F771" w:rsidR="00767A40" w:rsidRPr="005F304F" w:rsidRDefault="00260541" w:rsidP="005F304F">
            <w:pPr>
              <w:widowControl w:val="0"/>
              <w:pBdr>
                <w:bottom w:val="double" w:sz="4" w:space="1" w:color="auto"/>
              </w:pBdr>
              <w:tabs>
                <w:tab w:val="decimal" w:pos="796"/>
              </w:tabs>
              <w:spacing w:line="240" w:lineRule="atLeast"/>
              <w:ind w:left="-36"/>
              <w:rPr>
                <w:rFonts w:hAnsi="Times New Roman" w:cs="Times New Roman"/>
                <w:b/>
                <w:bCs/>
                <w:sz w:val="20"/>
                <w:szCs w:val="20"/>
                <w:lang w:val="en-GB"/>
              </w:rPr>
            </w:pPr>
            <w:r w:rsidRPr="005F304F">
              <w:rPr>
                <w:rFonts w:hAnsi="Times New Roman" w:cs="Times New Roman"/>
                <w:b/>
                <w:bCs/>
                <w:sz w:val="20"/>
                <w:szCs w:val="20"/>
                <w:lang w:val="en-GB"/>
              </w:rPr>
              <w:t>489,278</w:t>
            </w:r>
          </w:p>
        </w:tc>
        <w:tc>
          <w:tcPr>
            <w:tcW w:w="999" w:type="dxa"/>
            <w:shd w:val="clear" w:color="auto" w:fill="auto"/>
          </w:tcPr>
          <w:p w14:paraId="17424602" w14:textId="20E84AFD" w:rsidR="00767A40" w:rsidRPr="005F304F" w:rsidRDefault="00767A40" w:rsidP="00767A40">
            <w:pPr>
              <w:widowControl w:val="0"/>
              <w:pBdr>
                <w:bottom w:val="double" w:sz="4" w:space="1" w:color="auto"/>
              </w:pBdr>
              <w:tabs>
                <w:tab w:val="decimal" w:pos="718"/>
              </w:tabs>
              <w:spacing w:line="240" w:lineRule="atLeast"/>
              <w:ind w:left="-198" w:right="-28"/>
              <w:rPr>
                <w:rFonts w:hAnsi="Times New Roman" w:cs="Times New Roman"/>
                <w:b/>
                <w:bCs/>
                <w:sz w:val="20"/>
                <w:szCs w:val="20"/>
              </w:rPr>
            </w:pPr>
            <w:r w:rsidRPr="005F304F">
              <w:rPr>
                <w:rFonts w:hAnsi="Times New Roman" w:cs="Times New Roman"/>
                <w:b/>
                <w:bCs/>
                <w:sz w:val="20"/>
                <w:szCs w:val="20"/>
                <w:cs/>
              </w:rPr>
              <w:t>(</w:t>
            </w:r>
            <w:r w:rsidRPr="005F304F">
              <w:rPr>
                <w:rFonts w:hAnsi="Times New Roman" w:cs="Times New Roman"/>
                <w:b/>
                <w:bCs/>
                <w:sz w:val="20"/>
                <w:szCs w:val="20"/>
              </w:rPr>
              <w:t>337,893</w:t>
            </w:r>
            <w:r w:rsidRPr="005F304F">
              <w:rPr>
                <w:rFonts w:hAnsi="Times New Roman" w:cs="Times New Roman"/>
                <w:b/>
                <w:bCs/>
                <w:sz w:val="20"/>
                <w:szCs w:val="20"/>
                <w:cs/>
              </w:rPr>
              <w:t>)</w:t>
            </w:r>
          </w:p>
        </w:tc>
        <w:tc>
          <w:tcPr>
            <w:tcW w:w="981" w:type="dxa"/>
            <w:shd w:val="clear" w:color="auto" w:fill="auto"/>
          </w:tcPr>
          <w:p w14:paraId="64846F06" w14:textId="0D54ADAC" w:rsidR="00767A40" w:rsidRPr="005F304F" w:rsidRDefault="00767A40" w:rsidP="00767A40">
            <w:pPr>
              <w:widowControl w:val="0"/>
              <w:pBdr>
                <w:bottom w:val="double" w:sz="4" w:space="1" w:color="auto"/>
              </w:pBdr>
              <w:tabs>
                <w:tab w:val="decimal" w:pos="718"/>
              </w:tabs>
              <w:spacing w:line="240" w:lineRule="atLeast"/>
              <w:ind w:left="-18"/>
              <w:rPr>
                <w:rFonts w:hAnsi="Times New Roman" w:cs="Times New Roman"/>
                <w:b/>
                <w:bCs/>
                <w:sz w:val="20"/>
                <w:szCs w:val="20"/>
                <w:lang w:val="en-GB"/>
              </w:rPr>
            </w:pPr>
            <w:r w:rsidRPr="005F304F">
              <w:rPr>
                <w:rFonts w:hAnsi="Times New Roman" w:cs="Times New Roman"/>
                <w:b/>
                <w:bCs/>
                <w:sz w:val="20"/>
                <w:szCs w:val="20"/>
                <w:lang w:val="en-GB"/>
              </w:rPr>
              <w:t>67,579</w:t>
            </w:r>
          </w:p>
        </w:tc>
        <w:tc>
          <w:tcPr>
            <w:tcW w:w="1008" w:type="dxa"/>
            <w:shd w:val="clear" w:color="auto" w:fill="auto"/>
          </w:tcPr>
          <w:p w14:paraId="47A43124" w14:textId="3BE93DF4" w:rsidR="00767A40" w:rsidRPr="005F304F" w:rsidRDefault="00767A40" w:rsidP="00767A40">
            <w:pPr>
              <w:widowControl w:val="0"/>
              <w:pBdr>
                <w:bottom w:val="double" w:sz="4" w:space="1" w:color="auto"/>
              </w:pBdr>
              <w:tabs>
                <w:tab w:val="decimal" w:pos="718"/>
              </w:tabs>
              <w:spacing w:line="240" w:lineRule="atLeast"/>
              <w:ind w:left="-36"/>
              <w:rPr>
                <w:rFonts w:hAnsi="Times New Roman" w:cs="Times New Roman"/>
                <w:b/>
                <w:bCs/>
                <w:sz w:val="20"/>
                <w:szCs w:val="20"/>
                <w:lang w:val="en-GB"/>
              </w:rPr>
            </w:pPr>
            <w:r w:rsidRPr="005F304F">
              <w:rPr>
                <w:rFonts w:hAnsi="Times New Roman" w:cs="Times New Roman"/>
                <w:b/>
                <w:bCs/>
                <w:sz w:val="20"/>
                <w:szCs w:val="20"/>
                <w:cs/>
                <w:lang w:val="en-GB"/>
              </w:rPr>
              <w:t>(</w:t>
            </w:r>
            <w:r w:rsidRPr="005F304F">
              <w:rPr>
                <w:rFonts w:hAnsi="Times New Roman" w:cs="Times New Roman"/>
                <w:b/>
                <w:bCs/>
                <w:sz w:val="20"/>
                <w:szCs w:val="20"/>
                <w:lang w:val="en-GB"/>
              </w:rPr>
              <w:t>270,314</w:t>
            </w:r>
            <w:r w:rsidRPr="005F304F">
              <w:rPr>
                <w:rFonts w:hAnsi="Times New Roman" w:cs="Times New Roman"/>
                <w:b/>
                <w:bCs/>
                <w:sz w:val="20"/>
                <w:szCs w:val="20"/>
                <w:cs/>
                <w:lang w:val="en-GB"/>
              </w:rPr>
              <w:t>)</w:t>
            </w:r>
          </w:p>
        </w:tc>
      </w:tr>
    </w:tbl>
    <w:p w14:paraId="2BFF74D9" w14:textId="77777777" w:rsidR="00CD64C4" w:rsidRPr="005F304F" w:rsidRDefault="00CD64C4" w:rsidP="00FC2C5C">
      <w:pPr>
        <w:spacing w:line="240" w:lineRule="atLeast"/>
        <w:ind w:left="540"/>
        <w:rPr>
          <w:rFonts w:hAnsi="Times New Roman" w:cs="Times New Roman"/>
          <w:b/>
          <w:bCs/>
          <w:i/>
          <w:iCs/>
          <w:sz w:val="22"/>
          <w:szCs w:val="22"/>
        </w:rPr>
      </w:pPr>
    </w:p>
    <w:p w14:paraId="02327437" w14:textId="77777777" w:rsidR="00FC2C5C" w:rsidRPr="005F304F" w:rsidRDefault="00FC2C5C" w:rsidP="00FC2C5C">
      <w:pPr>
        <w:spacing w:line="240" w:lineRule="atLeast"/>
        <w:ind w:left="540"/>
        <w:rPr>
          <w:rFonts w:hAnsi="Times New Roman" w:cs="Times New Roman"/>
          <w:b/>
          <w:bCs/>
          <w:i/>
          <w:iCs/>
          <w:sz w:val="22"/>
          <w:szCs w:val="22"/>
        </w:rPr>
      </w:pPr>
      <w:r w:rsidRPr="005F304F">
        <w:rPr>
          <w:rFonts w:hAnsi="Times New Roman" w:cs="Times New Roman"/>
          <w:b/>
          <w:bCs/>
          <w:i/>
          <w:iCs/>
          <w:sz w:val="22"/>
          <w:szCs w:val="22"/>
        </w:rPr>
        <w:t>Reconciliation of effective tax rate</w:t>
      </w:r>
    </w:p>
    <w:p w14:paraId="64A1169E" w14:textId="77777777" w:rsidR="00965826" w:rsidRPr="005F304F" w:rsidRDefault="00965826" w:rsidP="00D75F02">
      <w:pPr>
        <w:overflowPunct/>
        <w:autoSpaceDE/>
        <w:autoSpaceDN/>
        <w:adjustRightInd/>
        <w:spacing w:line="180" w:lineRule="exact"/>
        <w:ind w:left="562"/>
        <w:jc w:val="both"/>
        <w:textAlignment w:val="auto"/>
        <w:rPr>
          <w:rFonts w:hAnsi="Times New Roman" w:cs="Times New Roman"/>
          <w:sz w:val="22"/>
          <w:szCs w:val="22"/>
        </w:rPr>
      </w:pPr>
    </w:p>
    <w:tbl>
      <w:tblPr>
        <w:tblW w:w="9272" w:type="dxa"/>
        <w:tblInd w:w="450" w:type="dxa"/>
        <w:tblLayout w:type="fixed"/>
        <w:tblLook w:val="0000" w:firstRow="0" w:lastRow="0" w:firstColumn="0" w:lastColumn="0" w:noHBand="0" w:noVBand="0"/>
      </w:tblPr>
      <w:tblGrid>
        <w:gridCol w:w="4050"/>
        <w:gridCol w:w="831"/>
        <w:gridCol w:w="280"/>
        <w:gridCol w:w="1276"/>
        <w:gridCol w:w="237"/>
        <w:gridCol w:w="964"/>
        <w:gridCol w:w="269"/>
        <w:gridCol w:w="1365"/>
      </w:tblGrid>
      <w:tr w:rsidR="000070B3" w:rsidRPr="005F304F" w14:paraId="31D3D185" w14:textId="77777777" w:rsidTr="00106324">
        <w:tc>
          <w:tcPr>
            <w:tcW w:w="2184" w:type="pct"/>
          </w:tcPr>
          <w:p w14:paraId="12ED892D" w14:textId="77777777" w:rsidR="000070B3" w:rsidRPr="005F304F" w:rsidRDefault="00957222" w:rsidP="00D75F02">
            <w:pPr>
              <w:overflowPunct/>
              <w:autoSpaceDE/>
              <w:autoSpaceDN/>
              <w:adjustRightInd/>
              <w:spacing w:line="240" w:lineRule="exact"/>
              <w:textAlignment w:val="auto"/>
              <w:rPr>
                <w:rFonts w:hAnsi="Times New Roman" w:cs="Times New Roman"/>
                <w:b/>
                <w:bCs/>
                <w:i/>
                <w:iCs/>
                <w:sz w:val="22"/>
                <w:szCs w:val="22"/>
              </w:rPr>
            </w:pPr>
            <w:r w:rsidRPr="005F304F">
              <w:rPr>
                <w:rFonts w:hAnsi="Times New Roman" w:cs="Times New Roman"/>
                <w:b/>
                <w:bCs/>
                <w:i/>
                <w:iCs/>
                <w:sz w:val="22"/>
                <w:szCs w:val="22"/>
                <w:cs/>
              </w:rPr>
              <w:t xml:space="preserve"> </w:t>
            </w:r>
          </w:p>
        </w:tc>
        <w:tc>
          <w:tcPr>
            <w:tcW w:w="1287" w:type="pct"/>
            <w:gridSpan w:val="3"/>
          </w:tcPr>
          <w:p w14:paraId="3DB44702" w14:textId="05ADF728" w:rsidR="000070B3" w:rsidRPr="005F304F" w:rsidRDefault="00F26F77"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sidRPr="005F304F">
              <w:rPr>
                <w:rFonts w:hAnsi="Times New Roman" w:cs="Times New Roman"/>
                <w:sz w:val="22"/>
                <w:szCs w:val="22"/>
                <w:lang w:val="en-GB"/>
              </w:rPr>
              <w:t>2021</w:t>
            </w:r>
          </w:p>
        </w:tc>
        <w:tc>
          <w:tcPr>
            <w:tcW w:w="128" w:type="pct"/>
          </w:tcPr>
          <w:p w14:paraId="4814F264"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sz w:val="22"/>
                <w:szCs w:val="22"/>
                <w:lang w:val="en-GB"/>
              </w:rPr>
            </w:pPr>
          </w:p>
        </w:tc>
        <w:tc>
          <w:tcPr>
            <w:tcW w:w="1401" w:type="pct"/>
            <w:gridSpan w:val="3"/>
          </w:tcPr>
          <w:p w14:paraId="66A3B7EC" w14:textId="478FDAEB" w:rsidR="000070B3" w:rsidRPr="005F304F" w:rsidRDefault="00F26F77"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sidRPr="005F304F">
              <w:rPr>
                <w:rFonts w:hAnsi="Times New Roman" w:cs="Times New Roman"/>
                <w:sz w:val="22"/>
                <w:szCs w:val="22"/>
                <w:lang w:val="en-GB"/>
              </w:rPr>
              <w:t>2020</w:t>
            </w:r>
          </w:p>
        </w:tc>
      </w:tr>
      <w:tr w:rsidR="000070B3" w:rsidRPr="005F304F" w14:paraId="403A8294" w14:textId="77777777" w:rsidTr="00106324">
        <w:tc>
          <w:tcPr>
            <w:tcW w:w="2184" w:type="pct"/>
          </w:tcPr>
          <w:p w14:paraId="2619ADAA" w14:textId="77777777" w:rsidR="000070B3" w:rsidRPr="005F304F" w:rsidRDefault="000070B3" w:rsidP="00D75F02">
            <w:pPr>
              <w:spacing w:line="240" w:lineRule="exact"/>
              <w:ind w:right="-582"/>
              <w:jc w:val="both"/>
              <w:rPr>
                <w:rFonts w:hAnsi="Times New Roman" w:cs="Times New Roman"/>
                <w:b/>
                <w:bCs/>
                <w:sz w:val="22"/>
                <w:szCs w:val="22"/>
              </w:rPr>
            </w:pPr>
          </w:p>
        </w:tc>
        <w:tc>
          <w:tcPr>
            <w:tcW w:w="448" w:type="pct"/>
          </w:tcPr>
          <w:p w14:paraId="42281E23"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5F304F">
              <w:rPr>
                <w:rFonts w:hAnsi="Times New Roman" w:cs="Times New Roman"/>
                <w:i/>
                <w:iCs/>
                <w:sz w:val="22"/>
                <w:szCs w:val="22"/>
                <w:lang w:val="en-GB" w:bidi="ar-SA"/>
              </w:rPr>
              <w:t>Rate</w:t>
            </w:r>
          </w:p>
        </w:tc>
        <w:tc>
          <w:tcPr>
            <w:tcW w:w="151" w:type="pct"/>
          </w:tcPr>
          <w:p w14:paraId="1818F437"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688" w:type="pct"/>
          </w:tcPr>
          <w:p w14:paraId="105DB11C"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128" w:type="pct"/>
          </w:tcPr>
          <w:p w14:paraId="75602B74"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520" w:type="pct"/>
          </w:tcPr>
          <w:p w14:paraId="056FE865"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5F304F">
              <w:rPr>
                <w:rFonts w:hAnsi="Times New Roman" w:cs="Times New Roman"/>
                <w:i/>
                <w:iCs/>
                <w:sz w:val="22"/>
                <w:szCs w:val="22"/>
                <w:lang w:val="en-GB" w:bidi="ar-SA"/>
              </w:rPr>
              <w:t>Rate</w:t>
            </w:r>
          </w:p>
        </w:tc>
        <w:tc>
          <w:tcPr>
            <w:tcW w:w="145" w:type="pct"/>
          </w:tcPr>
          <w:p w14:paraId="313329DB"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736" w:type="pct"/>
          </w:tcPr>
          <w:p w14:paraId="12D9951F" w14:textId="77777777" w:rsidR="000070B3" w:rsidRPr="005F304F"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r>
      <w:tr w:rsidR="00EA4E59" w:rsidRPr="005F304F" w14:paraId="721065A1" w14:textId="77777777" w:rsidTr="00106324">
        <w:tc>
          <w:tcPr>
            <w:tcW w:w="2184" w:type="pct"/>
          </w:tcPr>
          <w:p w14:paraId="1FB04A13" w14:textId="77777777" w:rsidR="00EA4E59" w:rsidRPr="005F304F" w:rsidRDefault="00EA4E59" w:rsidP="00D75F02">
            <w:pPr>
              <w:spacing w:line="240" w:lineRule="exact"/>
              <w:ind w:right="-582"/>
              <w:jc w:val="both"/>
              <w:rPr>
                <w:rFonts w:hAnsi="Times New Roman" w:cs="Times New Roman"/>
                <w:b/>
                <w:bCs/>
                <w:sz w:val="22"/>
                <w:szCs w:val="22"/>
              </w:rPr>
            </w:pPr>
          </w:p>
        </w:tc>
        <w:tc>
          <w:tcPr>
            <w:tcW w:w="448" w:type="pct"/>
          </w:tcPr>
          <w:p w14:paraId="49167A5E" w14:textId="77777777" w:rsidR="00EA4E59" w:rsidRPr="005F304F" w:rsidRDefault="007A6137"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5F304F">
              <w:rPr>
                <w:rFonts w:hAnsi="Times New Roman" w:cs="Times New Roman"/>
                <w:i/>
                <w:iCs/>
                <w:sz w:val="22"/>
                <w:szCs w:val="22"/>
                <w:cs/>
                <w:lang w:val="en-GB"/>
              </w:rPr>
              <w:t>(%)</w:t>
            </w:r>
          </w:p>
        </w:tc>
        <w:tc>
          <w:tcPr>
            <w:tcW w:w="151" w:type="pct"/>
          </w:tcPr>
          <w:p w14:paraId="7E613C37" w14:textId="77777777" w:rsidR="00EA4E59" w:rsidRPr="005F304F"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688" w:type="pct"/>
          </w:tcPr>
          <w:p w14:paraId="7350028A" w14:textId="77777777" w:rsidR="00EA4E59" w:rsidRPr="005F304F" w:rsidRDefault="007A6137"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5F304F">
              <w:rPr>
                <w:rFonts w:hAnsi="Times New Roman" w:cs="Times New Roman"/>
                <w:i/>
                <w:iCs/>
                <w:sz w:val="22"/>
                <w:szCs w:val="22"/>
                <w:cs/>
                <w:lang w:val="en-GB"/>
              </w:rPr>
              <w:t>(</w:t>
            </w:r>
            <w:r w:rsidR="00EA4E59" w:rsidRPr="005F304F">
              <w:rPr>
                <w:rFonts w:hAnsi="Times New Roman" w:cs="Times New Roman"/>
                <w:i/>
                <w:iCs/>
                <w:sz w:val="22"/>
                <w:szCs w:val="22"/>
                <w:lang w:val="en-GB" w:bidi="ar-SA"/>
              </w:rPr>
              <w:t>in thousand Baht</w:t>
            </w:r>
            <w:r w:rsidRPr="005F304F">
              <w:rPr>
                <w:rFonts w:hAnsi="Times New Roman" w:cs="Times New Roman"/>
                <w:i/>
                <w:iCs/>
                <w:sz w:val="22"/>
                <w:szCs w:val="22"/>
                <w:cs/>
                <w:lang w:val="en-GB"/>
              </w:rPr>
              <w:t>)</w:t>
            </w:r>
          </w:p>
        </w:tc>
        <w:tc>
          <w:tcPr>
            <w:tcW w:w="128" w:type="pct"/>
          </w:tcPr>
          <w:p w14:paraId="5F7E4C03" w14:textId="77777777" w:rsidR="00EA4E59" w:rsidRPr="005F304F"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520" w:type="pct"/>
          </w:tcPr>
          <w:p w14:paraId="0B36EDE1" w14:textId="77777777" w:rsidR="00EA4E59" w:rsidRPr="005F304F" w:rsidRDefault="00A01459"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5F304F">
              <w:rPr>
                <w:rFonts w:hAnsi="Times New Roman" w:cs="Times New Roman"/>
                <w:i/>
                <w:iCs/>
                <w:sz w:val="22"/>
                <w:szCs w:val="22"/>
                <w:cs/>
                <w:lang w:val="en-GB"/>
              </w:rPr>
              <w:t>(%)</w:t>
            </w:r>
          </w:p>
        </w:tc>
        <w:tc>
          <w:tcPr>
            <w:tcW w:w="145" w:type="pct"/>
          </w:tcPr>
          <w:p w14:paraId="55507B99" w14:textId="77777777" w:rsidR="00EA4E59" w:rsidRPr="005F304F"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736" w:type="pct"/>
          </w:tcPr>
          <w:p w14:paraId="0BA27287" w14:textId="77777777" w:rsidR="00EA4E59" w:rsidRPr="005F304F" w:rsidRDefault="00A014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5F304F">
              <w:rPr>
                <w:rFonts w:hAnsi="Times New Roman" w:cs="Times New Roman"/>
                <w:i/>
                <w:iCs/>
                <w:sz w:val="22"/>
                <w:szCs w:val="22"/>
                <w:cs/>
                <w:lang w:val="en-GB"/>
              </w:rPr>
              <w:t>(</w:t>
            </w:r>
            <w:r w:rsidR="00EA4E59" w:rsidRPr="005F304F">
              <w:rPr>
                <w:rFonts w:hAnsi="Times New Roman" w:cs="Times New Roman"/>
                <w:i/>
                <w:iCs/>
                <w:sz w:val="22"/>
                <w:szCs w:val="22"/>
                <w:lang w:val="en-GB" w:bidi="ar-SA"/>
              </w:rPr>
              <w:t>in thousand Baht</w:t>
            </w:r>
            <w:r w:rsidRPr="005F304F">
              <w:rPr>
                <w:rFonts w:hAnsi="Times New Roman" w:cs="Times New Roman"/>
                <w:i/>
                <w:iCs/>
                <w:sz w:val="22"/>
                <w:szCs w:val="22"/>
                <w:cs/>
                <w:lang w:val="en-GB"/>
              </w:rPr>
              <w:t>)</w:t>
            </w:r>
          </w:p>
        </w:tc>
      </w:tr>
      <w:tr w:rsidR="00F26F77" w:rsidRPr="001C360C" w14:paraId="74EAFCDF" w14:textId="77777777" w:rsidTr="00106324">
        <w:tc>
          <w:tcPr>
            <w:tcW w:w="2184" w:type="pct"/>
          </w:tcPr>
          <w:p w14:paraId="7A17C15A" w14:textId="3B90A0BF" w:rsidR="00F26F77" w:rsidRPr="001C360C" w:rsidRDefault="00F26F77" w:rsidP="00F26F77">
            <w:pPr>
              <w:spacing w:line="240" w:lineRule="exact"/>
              <w:ind w:right="-582"/>
              <w:rPr>
                <w:rFonts w:hAnsi="Times New Roman" w:cs="Times New Roman"/>
                <w:sz w:val="22"/>
                <w:szCs w:val="22"/>
              </w:rPr>
            </w:pPr>
            <w:r w:rsidRPr="001C360C">
              <w:rPr>
                <w:rFonts w:hAnsi="Times New Roman" w:cs="Times New Roman"/>
                <w:sz w:val="22"/>
                <w:szCs w:val="22"/>
              </w:rPr>
              <w:t xml:space="preserve">Profit </w:t>
            </w:r>
            <w:r w:rsidR="00A80A0D" w:rsidRPr="001C360C">
              <w:rPr>
                <w:rFonts w:hAnsi="Times New Roman" w:cs="Times New Roman"/>
                <w:sz w:val="22"/>
                <w:szCs w:val="22"/>
                <w:cs/>
              </w:rPr>
              <w:t>(</w:t>
            </w:r>
            <w:r w:rsidR="00A80A0D" w:rsidRPr="001C360C">
              <w:rPr>
                <w:rFonts w:hAnsi="Times New Roman" w:cs="Times New Roman"/>
                <w:sz w:val="22"/>
                <w:szCs w:val="22"/>
              </w:rPr>
              <w:t>loss</w:t>
            </w:r>
            <w:r w:rsidR="00A80A0D" w:rsidRPr="001C360C">
              <w:rPr>
                <w:rFonts w:hAnsi="Times New Roman" w:cs="Times New Roman"/>
                <w:sz w:val="22"/>
                <w:szCs w:val="22"/>
                <w:cs/>
              </w:rPr>
              <w:t xml:space="preserve">) </w:t>
            </w:r>
            <w:r w:rsidRPr="001C360C">
              <w:rPr>
                <w:rFonts w:hAnsi="Times New Roman" w:cs="Times New Roman"/>
                <w:sz w:val="22"/>
                <w:szCs w:val="22"/>
              </w:rPr>
              <w:t>before income tax expense</w:t>
            </w:r>
          </w:p>
        </w:tc>
        <w:tc>
          <w:tcPr>
            <w:tcW w:w="448" w:type="pct"/>
          </w:tcPr>
          <w:p w14:paraId="7C61A13D" w14:textId="77777777" w:rsidR="00F26F77" w:rsidRPr="001C360C" w:rsidRDefault="00F26F77" w:rsidP="00F26F77">
            <w:pPr>
              <w:tabs>
                <w:tab w:val="decimal" w:pos="324"/>
              </w:tabs>
              <w:spacing w:line="240" w:lineRule="exact"/>
              <w:ind w:left="-126" w:right="-108"/>
              <w:rPr>
                <w:rFonts w:hAnsi="Times New Roman" w:cs="Times New Roman"/>
                <w:sz w:val="22"/>
                <w:szCs w:val="22"/>
                <w:cs/>
              </w:rPr>
            </w:pPr>
          </w:p>
        </w:tc>
        <w:tc>
          <w:tcPr>
            <w:tcW w:w="151" w:type="pct"/>
          </w:tcPr>
          <w:p w14:paraId="487391A1"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688" w:type="pct"/>
            <w:tcBorders>
              <w:bottom w:val="single" w:sz="4" w:space="0" w:color="auto"/>
            </w:tcBorders>
          </w:tcPr>
          <w:p w14:paraId="14A699B1" w14:textId="1EB641F2" w:rsidR="00F26F77" w:rsidRPr="001C360C" w:rsidRDefault="00FA503E" w:rsidP="005F304F">
            <w:pPr>
              <w:tabs>
                <w:tab w:val="decimal" w:pos="967"/>
              </w:tabs>
              <w:overflowPunct/>
              <w:autoSpaceDE/>
              <w:autoSpaceDN/>
              <w:adjustRightInd/>
              <w:spacing w:line="240" w:lineRule="exact"/>
              <w:ind w:left="-126" w:right="-108"/>
              <w:textAlignment w:val="auto"/>
              <w:rPr>
                <w:rFonts w:hAnsi="Times New Roman" w:cs="Times New Roman"/>
                <w:sz w:val="22"/>
                <w:szCs w:val="22"/>
              </w:rPr>
            </w:pPr>
            <w:r w:rsidRPr="001C360C">
              <w:rPr>
                <w:rFonts w:hAnsi="Times New Roman" w:cs="Times New Roman"/>
                <w:sz w:val="22"/>
                <w:szCs w:val="22"/>
                <w:cs/>
              </w:rPr>
              <w:t>(</w:t>
            </w:r>
            <w:r w:rsidRPr="001C360C">
              <w:rPr>
                <w:rFonts w:hAnsi="Times New Roman" w:cs="Times New Roman"/>
                <w:sz w:val="22"/>
                <w:szCs w:val="22"/>
              </w:rPr>
              <w:t>5,507,225</w:t>
            </w:r>
            <w:r w:rsidRPr="001C360C">
              <w:rPr>
                <w:rFonts w:hAnsi="Times New Roman" w:cs="Times New Roman"/>
                <w:sz w:val="22"/>
                <w:szCs w:val="22"/>
                <w:cs/>
              </w:rPr>
              <w:t>)</w:t>
            </w:r>
          </w:p>
        </w:tc>
        <w:tc>
          <w:tcPr>
            <w:tcW w:w="128" w:type="pct"/>
          </w:tcPr>
          <w:p w14:paraId="5662EAB9"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520" w:type="pct"/>
          </w:tcPr>
          <w:p w14:paraId="2BD3A9BA" w14:textId="77777777" w:rsidR="00F26F77" w:rsidRPr="001C360C" w:rsidRDefault="00F26F77" w:rsidP="00F26F77">
            <w:pPr>
              <w:tabs>
                <w:tab w:val="decimal" w:pos="324"/>
              </w:tabs>
              <w:spacing w:line="240" w:lineRule="exact"/>
              <w:ind w:left="-126" w:right="-108"/>
              <w:rPr>
                <w:rFonts w:hAnsi="Times New Roman" w:cs="Times New Roman"/>
                <w:sz w:val="22"/>
                <w:szCs w:val="22"/>
                <w:cs/>
              </w:rPr>
            </w:pPr>
          </w:p>
        </w:tc>
        <w:tc>
          <w:tcPr>
            <w:tcW w:w="145" w:type="pct"/>
          </w:tcPr>
          <w:p w14:paraId="72231B56"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736" w:type="pct"/>
            <w:tcBorders>
              <w:bottom w:val="single" w:sz="4" w:space="0" w:color="auto"/>
            </w:tcBorders>
          </w:tcPr>
          <w:p w14:paraId="47DC991E" w14:textId="29FFF2D7" w:rsidR="00F26F77" w:rsidRPr="001C360C" w:rsidRDefault="00F26F77" w:rsidP="005F304F">
            <w:pPr>
              <w:tabs>
                <w:tab w:val="decimal" w:pos="1079"/>
              </w:tabs>
              <w:overflowPunct/>
              <w:autoSpaceDE/>
              <w:autoSpaceDN/>
              <w:adjustRightInd/>
              <w:spacing w:line="240" w:lineRule="exact"/>
              <w:ind w:left="-126" w:right="-108"/>
              <w:textAlignment w:val="auto"/>
              <w:rPr>
                <w:rFonts w:hAnsi="Times New Roman" w:cs="Times New Roman"/>
                <w:sz w:val="22"/>
                <w:szCs w:val="22"/>
                <w:lang w:bidi="ar-SA"/>
              </w:rPr>
            </w:pPr>
            <w:r w:rsidRPr="001C360C">
              <w:rPr>
                <w:rFonts w:hAnsi="Times New Roman" w:cs="Times New Roman"/>
                <w:sz w:val="22"/>
                <w:szCs w:val="22"/>
                <w:lang w:bidi="ar-SA"/>
              </w:rPr>
              <w:t>925,837</w:t>
            </w:r>
          </w:p>
        </w:tc>
      </w:tr>
      <w:tr w:rsidR="00F26F77" w:rsidRPr="001C360C" w14:paraId="225FBA27" w14:textId="77777777" w:rsidTr="00106324">
        <w:tc>
          <w:tcPr>
            <w:tcW w:w="2184" w:type="pct"/>
          </w:tcPr>
          <w:p w14:paraId="75F3E335" w14:textId="77777777" w:rsidR="00F26F77" w:rsidRPr="001C360C" w:rsidRDefault="00F26F77" w:rsidP="00F26F77">
            <w:pPr>
              <w:spacing w:line="240" w:lineRule="exact"/>
              <w:ind w:right="-582"/>
              <w:rPr>
                <w:rFonts w:hAnsi="Times New Roman" w:cs="Times New Roman"/>
                <w:sz w:val="22"/>
                <w:szCs w:val="22"/>
              </w:rPr>
            </w:pPr>
            <w:r w:rsidRPr="001C360C">
              <w:rPr>
                <w:rFonts w:hAnsi="Times New Roman" w:cs="Times New Roman"/>
                <w:sz w:val="22"/>
                <w:szCs w:val="22"/>
              </w:rPr>
              <w:t>Income tax using the Thai corporation</w:t>
            </w:r>
          </w:p>
        </w:tc>
        <w:tc>
          <w:tcPr>
            <w:tcW w:w="448" w:type="pct"/>
          </w:tcPr>
          <w:p w14:paraId="28604D2F" w14:textId="77777777" w:rsidR="00F26F77" w:rsidRPr="001C360C" w:rsidRDefault="00F26F77" w:rsidP="00F26F77">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51" w:type="pct"/>
          </w:tcPr>
          <w:p w14:paraId="117DD154" w14:textId="77777777" w:rsidR="00F26F77" w:rsidRPr="001C360C" w:rsidRDefault="00F26F77" w:rsidP="00F26F77">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688" w:type="pct"/>
            <w:tcBorders>
              <w:top w:val="single" w:sz="4" w:space="0" w:color="auto"/>
            </w:tcBorders>
          </w:tcPr>
          <w:p w14:paraId="22D44169" w14:textId="77777777" w:rsidR="00F26F77" w:rsidRPr="001C360C" w:rsidRDefault="00F26F77" w:rsidP="005F304F">
            <w:pPr>
              <w:tabs>
                <w:tab w:val="decimal" w:pos="967"/>
              </w:tabs>
              <w:overflowPunct/>
              <w:autoSpaceDE/>
              <w:autoSpaceDN/>
              <w:adjustRightInd/>
              <w:spacing w:line="240" w:lineRule="exact"/>
              <w:ind w:left="-130" w:right="-104"/>
              <w:textAlignment w:val="auto"/>
              <w:rPr>
                <w:rFonts w:hAnsi="Times New Roman" w:cs="Times New Roman"/>
                <w:sz w:val="22"/>
                <w:szCs w:val="22"/>
                <w:lang w:bidi="ar-SA"/>
              </w:rPr>
            </w:pPr>
          </w:p>
        </w:tc>
        <w:tc>
          <w:tcPr>
            <w:tcW w:w="128" w:type="pct"/>
          </w:tcPr>
          <w:p w14:paraId="43DE0DF8" w14:textId="77777777" w:rsidR="00F26F77" w:rsidRPr="001C360C" w:rsidRDefault="00F26F77" w:rsidP="00F26F77">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520" w:type="pct"/>
          </w:tcPr>
          <w:p w14:paraId="38CABF1B" w14:textId="77777777" w:rsidR="00F26F77" w:rsidRPr="001C360C" w:rsidRDefault="00F26F77" w:rsidP="00F26F77">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45" w:type="pct"/>
          </w:tcPr>
          <w:p w14:paraId="55124ABF" w14:textId="77777777" w:rsidR="00F26F77" w:rsidRPr="001C360C" w:rsidRDefault="00F26F77" w:rsidP="00F26F77">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736" w:type="pct"/>
            <w:tcBorders>
              <w:top w:val="single" w:sz="4" w:space="0" w:color="auto"/>
            </w:tcBorders>
          </w:tcPr>
          <w:p w14:paraId="39CA565B" w14:textId="77777777" w:rsidR="00F26F77" w:rsidRPr="001C360C" w:rsidRDefault="00F26F77" w:rsidP="005F304F">
            <w:pPr>
              <w:tabs>
                <w:tab w:val="decimal" w:pos="1079"/>
              </w:tabs>
              <w:overflowPunct/>
              <w:autoSpaceDE/>
              <w:autoSpaceDN/>
              <w:adjustRightInd/>
              <w:spacing w:line="240" w:lineRule="exact"/>
              <w:ind w:left="-130" w:right="-104"/>
              <w:textAlignment w:val="auto"/>
              <w:rPr>
                <w:rFonts w:hAnsi="Times New Roman" w:cs="Times New Roman"/>
                <w:sz w:val="22"/>
                <w:szCs w:val="22"/>
                <w:lang w:bidi="ar-SA"/>
              </w:rPr>
            </w:pPr>
          </w:p>
        </w:tc>
      </w:tr>
      <w:tr w:rsidR="00F26F77" w:rsidRPr="001C360C" w14:paraId="584201BE" w14:textId="77777777" w:rsidTr="00106324">
        <w:tc>
          <w:tcPr>
            <w:tcW w:w="2184" w:type="pct"/>
          </w:tcPr>
          <w:p w14:paraId="4D751C85" w14:textId="77777777" w:rsidR="00F26F77" w:rsidRPr="001C360C" w:rsidRDefault="00F26F77" w:rsidP="00F26F77">
            <w:pPr>
              <w:spacing w:line="240" w:lineRule="exact"/>
              <w:ind w:right="-582"/>
              <w:rPr>
                <w:rFonts w:hAnsi="Times New Roman" w:cs="Times New Roman"/>
                <w:sz w:val="22"/>
                <w:szCs w:val="22"/>
              </w:rPr>
            </w:pPr>
            <w:r w:rsidRPr="001C360C">
              <w:rPr>
                <w:rFonts w:hAnsi="Times New Roman" w:cs="Times New Roman"/>
                <w:sz w:val="22"/>
                <w:szCs w:val="22"/>
              </w:rPr>
              <w:t xml:space="preserve">   tax rate</w:t>
            </w:r>
          </w:p>
        </w:tc>
        <w:tc>
          <w:tcPr>
            <w:tcW w:w="448" w:type="pct"/>
          </w:tcPr>
          <w:p w14:paraId="20D3F68E" w14:textId="66A47590" w:rsidR="00F26F77" w:rsidRPr="001C360C" w:rsidRDefault="00FA503E" w:rsidP="00F26F77">
            <w:pPr>
              <w:tabs>
                <w:tab w:val="decimal" w:pos="370"/>
              </w:tabs>
              <w:spacing w:line="240" w:lineRule="exact"/>
              <w:ind w:left="-126" w:right="-108"/>
              <w:rPr>
                <w:rFonts w:hAnsi="Times New Roman" w:cs="Times New Roman"/>
                <w:sz w:val="22"/>
                <w:szCs w:val="22"/>
                <w:cs/>
              </w:rPr>
            </w:pPr>
            <w:r w:rsidRPr="001C360C">
              <w:rPr>
                <w:rFonts w:hAnsi="Times New Roman" w:cs="Times New Roman"/>
                <w:sz w:val="22"/>
                <w:szCs w:val="22"/>
              </w:rPr>
              <w:t>20</w:t>
            </w:r>
            <w:r w:rsidRPr="001C360C">
              <w:rPr>
                <w:rFonts w:hAnsi="Times New Roman" w:cs="Times New Roman"/>
                <w:sz w:val="22"/>
                <w:szCs w:val="22"/>
                <w:cs/>
              </w:rPr>
              <w:t>.</w:t>
            </w:r>
            <w:r w:rsidRPr="001C360C">
              <w:rPr>
                <w:rFonts w:hAnsi="Times New Roman" w:cs="Times New Roman"/>
                <w:sz w:val="22"/>
                <w:szCs w:val="22"/>
              </w:rPr>
              <w:t>0</w:t>
            </w:r>
          </w:p>
        </w:tc>
        <w:tc>
          <w:tcPr>
            <w:tcW w:w="151" w:type="pct"/>
          </w:tcPr>
          <w:p w14:paraId="7EA67010"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688" w:type="pct"/>
          </w:tcPr>
          <w:p w14:paraId="522604C8" w14:textId="2A54407E" w:rsidR="00F26F77" w:rsidRPr="001C360C" w:rsidRDefault="00FA503E" w:rsidP="005F304F">
            <w:pPr>
              <w:tabs>
                <w:tab w:val="decimal" w:pos="967"/>
              </w:tabs>
              <w:spacing w:line="240" w:lineRule="exact"/>
              <w:ind w:left="-126" w:right="-108"/>
              <w:rPr>
                <w:rFonts w:hAnsi="Times New Roman" w:cs="Times New Roman"/>
                <w:sz w:val="22"/>
                <w:szCs w:val="22"/>
              </w:rPr>
            </w:pPr>
            <w:r w:rsidRPr="001C360C">
              <w:rPr>
                <w:rFonts w:hAnsi="Times New Roman" w:cs="Times New Roman"/>
                <w:sz w:val="22"/>
                <w:szCs w:val="22"/>
                <w:cs/>
              </w:rPr>
              <w:t>(</w:t>
            </w:r>
            <w:r w:rsidRPr="001C360C">
              <w:rPr>
                <w:rFonts w:hAnsi="Times New Roman" w:cs="Times New Roman"/>
                <w:sz w:val="22"/>
                <w:szCs w:val="22"/>
              </w:rPr>
              <w:t>1,101,445</w:t>
            </w:r>
            <w:r w:rsidRPr="001C360C">
              <w:rPr>
                <w:rFonts w:hAnsi="Times New Roman" w:cs="Times New Roman"/>
                <w:sz w:val="22"/>
                <w:szCs w:val="22"/>
                <w:cs/>
              </w:rPr>
              <w:t>)</w:t>
            </w:r>
          </w:p>
        </w:tc>
        <w:tc>
          <w:tcPr>
            <w:tcW w:w="128" w:type="pct"/>
          </w:tcPr>
          <w:p w14:paraId="179246F3"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520" w:type="pct"/>
          </w:tcPr>
          <w:p w14:paraId="61B88708" w14:textId="28AF84D9" w:rsidR="00F26F77" w:rsidRPr="001C360C" w:rsidRDefault="00F26F77" w:rsidP="00F26F77">
            <w:pPr>
              <w:tabs>
                <w:tab w:val="decimal" w:pos="370"/>
              </w:tabs>
              <w:spacing w:line="240" w:lineRule="exact"/>
              <w:ind w:left="-126" w:right="-108"/>
              <w:rPr>
                <w:rFonts w:hAnsi="Times New Roman" w:cs="Times New Roman"/>
                <w:sz w:val="22"/>
                <w:szCs w:val="22"/>
                <w:cs/>
              </w:rPr>
            </w:pPr>
            <w:r w:rsidRPr="001C360C">
              <w:rPr>
                <w:rFonts w:hAnsi="Times New Roman" w:cs="Times New Roman"/>
                <w:sz w:val="22"/>
                <w:szCs w:val="22"/>
              </w:rPr>
              <w:t>20</w:t>
            </w:r>
            <w:r w:rsidRPr="001C360C">
              <w:rPr>
                <w:rFonts w:hAnsi="Times New Roman" w:cs="Times New Roman"/>
                <w:sz w:val="22"/>
                <w:szCs w:val="22"/>
                <w:cs/>
              </w:rPr>
              <w:t>.</w:t>
            </w:r>
            <w:r w:rsidRPr="001C360C">
              <w:rPr>
                <w:rFonts w:hAnsi="Times New Roman" w:cs="Times New Roman"/>
                <w:sz w:val="22"/>
                <w:szCs w:val="22"/>
              </w:rPr>
              <w:t>0</w:t>
            </w:r>
          </w:p>
        </w:tc>
        <w:tc>
          <w:tcPr>
            <w:tcW w:w="145" w:type="pct"/>
          </w:tcPr>
          <w:p w14:paraId="7F2124EE"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736" w:type="pct"/>
          </w:tcPr>
          <w:p w14:paraId="3592B54C" w14:textId="1A1C6A03" w:rsidR="00F26F77" w:rsidRPr="001C360C" w:rsidRDefault="00F26F77" w:rsidP="005F304F">
            <w:pPr>
              <w:tabs>
                <w:tab w:val="decimal" w:pos="1079"/>
              </w:tabs>
              <w:spacing w:line="240" w:lineRule="exact"/>
              <w:ind w:left="-126" w:right="-108"/>
              <w:rPr>
                <w:rFonts w:hAnsi="Times New Roman" w:cs="Times New Roman"/>
                <w:sz w:val="22"/>
                <w:szCs w:val="22"/>
              </w:rPr>
            </w:pPr>
            <w:r w:rsidRPr="001C360C">
              <w:rPr>
                <w:rFonts w:hAnsi="Times New Roman" w:cs="Times New Roman"/>
                <w:sz w:val="22"/>
                <w:szCs w:val="22"/>
              </w:rPr>
              <w:t>185,16</w:t>
            </w:r>
            <w:r w:rsidR="00CD1B27" w:rsidRPr="001C360C">
              <w:rPr>
                <w:rFonts w:hAnsi="Times New Roman" w:cs="Times New Roman"/>
                <w:sz w:val="22"/>
                <w:szCs w:val="22"/>
              </w:rPr>
              <w:t>8</w:t>
            </w:r>
          </w:p>
        </w:tc>
      </w:tr>
      <w:tr w:rsidR="00F26F77" w:rsidRPr="001C360C" w14:paraId="7A78BFE6" w14:textId="77777777" w:rsidTr="00106324">
        <w:tc>
          <w:tcPr>
            <w:tcW w:w="2184" w:type="pct"/>
          </w:tcPr>
          <w:p w14:paraId="7749CDC1" w14:textId="77777777" w:rsidR="00F26F77" w:rsidRPr="001C360C" w:rsidRDefault="00F26F77" w:rsidP="00F26F77">
            <w:pPr>
              <w:spacing w:line="240" w:lineRule="exact"/>
              <w:ind w:right="-582"/>
              <w:rPr>
                <w:rFonts w:hAnsi="Times New Roman" w:cs="Times New Roman"/>
                <w:sz w:val="22"/>
                <w:szCs w:val="22"/>
              </w:rPr>
            </w:pPr>
            <w:r w:rsidRPr="001C360C">
              <w:rPr>
                <w:rFonts w:hAnsi="Times New Roman" w:cs="Times New Roman"/>
                <w:sz w:val="22"/>
                <w:szCs w:val="22"/>
              </w:rPr>
              <w:t xml:space="preserve">Under </w:t>
            </w:r>
            <w:r w:rsidRPr="001C360C">
              <w:rPr>
                <w:rFonts w:hAnsi="Times New Roman" w:cs="Times New Roman"/>
                <w:sz w:val="22"/>
                <w:szCs w:val="22"/>
                <w:cs/>
              </w:rPr>
              <w:t>(</w:t>
            </w:r>
            <w:r w:rsidRPr="001C360C">
              <w:rPr>
                <w:rFonts w:hAnsi="Times New Roman" w:cs="Times New Roman"/>
                <w:sz w:val="22"/>
                <w:szCs w:val="22"/>
              </w:rPr>
              <w:t>over</w:t>
            </w:r>
            <w:r w:rsidRPr="001C360C">
              <w:rPr>
                <w:rFonts w:hAnsi="Times New Roman" w:cs="Times New Roman"/>
                <w:sz w:val="22"/>
                <w:szCs w:val="22"/>
                <w:cs/>
              </w:rPr>
              <w:t xml:space="preserve">) </w:t>
            </w:r>
            <w:r w:rsidRPr="001C360C">
              <w:rPr>
                <w:rFonts w:hAnsi="Times New Roman" w:cs="Times New Roman"/>
                <w:sz w:val="22"/>
                <w:szCs w:val="22"/>
              </w:rPr>
              <w:t>provided in prior year</w:t>
            </w:r>
          </w:p>
        </w:tc>
        <w:tc>
          <w:tcPr>
            <w:tcW w:w="448" w:type="pct"/>
          </w:tcPr>
          <w:p w14:paraId="65676F5B" w14:textId="77777777" w:rsidR="00F26F77" w:rsidRPr="001C360C" w:rsidRDefault="00F26F77" w:rsidP="00F26F77">
            <w:pPr>
              <w:tabs>
                <w:tab w:val="decimal" w:pos="370"/>
              </w:tabs>
              <w:spacing w:line="240" w:lineRule="exact"/>
              <w:ind w:left="-126" w:right="-108"/>
              <w:rPr>
                <w:rFonts w:hAnsi="Times New Roman" w:cs="Times New Roman"/>
                <w:sz w:val="22"/>
                <w:szCs w:val="22"/>
              </w:rPr>
            </w:pPr>
          </w:p>
        </w:tc>
        <w:tc>
          <w:tcPr>
            <w:tcW w:w="151" w:type="pct"/>
          </w:tcPr>
          <w:p w14:paraId="4C27D4D8"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688" w:type="pct"/>
          </w:tcPr>
          <w:p w14:paraId="2F1D33B1" w14:textId="066B5027" w:rsidR="00F26F77" w:rsidRPr="001C360C" w:rsidRDefault="00FA503E" w:rsidP="005F304F">
            <w:pPr>
              <w:tabs>
                <w:tab w:val="decimal" w:pos="967"/>
              </w:tabs>
              <w:spacing w:line="240" w:lineRule="exact"/>
              <w:ind w:left="-126" w:right="-108"/>
              <w:rPr>
                <w:rFonts w:hAnsi="Times New Roman" w:cs="Times New Roman"/>
                <w:sz w:val="22"/>
                <w:szCs w:val="22"/>
              </w:rPr>
            </w:pPr>
            <w:r w:rsidRPr="001C360C">
              <w:rPr>
                <w:rFonts w:hAnsi="Times New Roman" w:cs="Times New Roman"/>
                <w:sz w:val="22"/>
                <w:szCs w:val="22"/>
                <w:cs/>
              </w:rPr>
              <w:t>(</w:t>
            </w:r>
            <w:r w:rsidRPr="001C360C">
              <w:rPr>
                <w:rFonts w:hAnsi="Times New Roman" w:cs="Times New Roman"/>
                <w:sz w:val="22"/>
                <w:szCs w:val="22"/>
              </w:rPr>
              <w:t>220</w:t>
            </w:r>
            <w:r w:rsidRPr="001C360C">
              <w:rPr>
                <w:rFonts w:hAnsi="Times New Roman" w:cs="Times New Roman"/>
                <w:sz w:val="22"/>
                <w:szCs w:val="22"/>
                <w:cs/>
              </w:rPr>
              <w:t>)</w:t>
            </w:r>
          </w:p>
        </w:tc>
        <w:tc>
          <w:tcPr>
            <w:tcW w:w="128" w:type="pct"/>
          </w:tcPr>
          <w:p w14:paraId="0E54E33F"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520" w:type="pct"/>
          </w:tcPr>
          <w:p w14:paraId="699EA879" w14:textId="77777777" w:rsidR="00F26F77" w:rsidRPr="001C360C" w:rsidRDefault="00F26F77" w:rsidP="00F26F77">
            <w:pPr>
              <w:tabs>
                <w:tab w:val="decimal" w:pos="370"/>
              </w:tabs>
              <w:spacing w:line="240" w:lineRule="exact"/>
              <w:ind w:left="-126" w:right="-108"/>
              <w:rPr>
                <w:rFonts w:hAnsi="Times New Roman" w:cs="Times New Roman"/>
                <w:sz w:val="22"/>
                <w:szCs w:val="22"/>
              </w:rPr>
            </w:pPr>
          </w:p>
        </w:tc>
        <w:tc>
          <w:tcPr>
            <w:tcW w:w="145" w:type="pct"/>
          </w:tcPr>
          <w:p w14:paraId="06B219D4"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736" w:type="pct"/>
          </w:tcPr>
          <w:p w14:paraId="799594C2" w14:textId="7B9725F8" w:rsidR="00F26F77" w:rsidRPr="001C360C" w:rsidRDefault="00F26F77" w:rsidP="005F304F">
            <w:pPr>
              <w:tabs>
                <w:tab w:val="decimal" w:pos="1079"/>
              </w:tabs>
              <w:spacing w:line="240" w:lineRule="exact"/>
              <w:ind w:left="-126" w:right="-108"/>
              <w:rPr>
                <w:rFonts w:hAnsi="Times New Roman" w:cs="Times New Roman"/>
                <w:sz w:val="22"/>
                <w:szCs w:val="22"/>
              </w:rPr>
            </w:pPr>
            <w:r w:rsidRPr="001C360C">
              <w:rPr>
                <w:rFonts w:hAnsi="Times New Roman" w:cs="Times New Roman"/>
                <w:sz w:val="22"/>
                <w:szCs w:val="22"/>
              </w:rPr>
              <w:t>727</w:t>
            </w:r>
          </w:p>
        </w:tc>
      </w:tr>
      <w:tr w:rsidR="00F26F77" w:rsidRPr="001C360C" w14:paraId="02FA39D6" w14:textId="77777777" w:rsidTr="00106324">
        <w:tc>
          <w:tcPr>
            <w:tcW w:w="2184" w:type="pct"/>
          </w:tcPr>
          <w:p w14:paraId="0566CA47" w14:textId="77777777" w:rsidR="00F26F77" w:rsidRPr="001C360C" w:rsidRDefault="00F26F77" w:rsidP="00F26F77">
            <w:pPr>
              <w:spacing w:line="240" w:lineRule="exact"/>
              <w:ind w:right="-582"/>
              <w:rPr>
                <w:rFonts w:hAnsi="Times New Roman" w:cs="Times New Roman"/>
                <w:sz w:val="22"/>
                <w:szCs w:val="22"/>
              </w:rPr>
            </w:pPr>
            <w:r w:rsidRPr="001C360C">
              <w:rPr>
                <w:rFonts w:hAnsi="Times New Roman" w:cs="Times New Roman"/>
                <w:spacing w:val="-4"/>
                <w:sz w:val="22"/>
                <w:szCs w:val="22"/>
              </w:rPr>
              <w:t>Income not subjected to tax</w:t>
            </w:r>
          </w:p>
        </w:tc>
        <w:tc>
          <w:tcPr>
            <w:tcW w:w="448" w:type="pct"/>
          </w:tcPr>
          <w:p w14:paraId="536AB2AD" w14:textId="77777777" w:rsidR="00F26F77" w:rsidRPr="001C360C" w:rsidRDefault="00F26F77" w:rsidP="00F26F77">
            <w:pPr>
              <w:tabs>
                <w:tab w:val="decimal" w:pos="370"/>
              </w:tabs>
              <w:spacing w:line="240" w:lineRule="exact"/>
              <w:ind w:left="-126" w:right="-108"/>
              <w:rPr>
                <w:rFonts w:hAnsi="Times New Roman" w:cs="Times New Roman"/>
                <w:sz w:val="22"/>
                <w:szCs w:val="22"/>
                <w:cs/>
              </w:rPr>
            </w:pPr>
          </w:p>
        </w:tc>
        <w:tc>
          <w:tcPr>
            <w:tcW w:w="151" w:type="pct"/>
          </w:tcPr>
          <w:p w14:paraId="3F55691F"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688" w:type="pct"/>
          </w:tcPr>
          <w:p w14:paraId="4AAE8EAC" w14:textId="5782A5E6" w:rsidR="00F26F77" w:rsidRPr="001C360C" w:rsidRDefault="00FA503E" w:rsidP="005F304F">
            <w:pPr>
              <w:tabs>
                <w:tab w:val="decimal" w:pos="967"/>
              </w:tabs>
              <w:spacing w:line="240" w:lineRule="exact"/>
              <w:ind w:left="-126" w:right="-108"/>
              <w:rPr>
                <w:rFonts w:hAnsi="Times New Roman" w:cs="Times New Roman"/>
                <w:sz w:val="22"/>
                <w:szCs w:val="22"/>
                <w:cs/>
              </w:rPr>
            </w:pPr>
            <w:r w:rsidRPr="001C360C">
              <w:rPr>
                <w:rFonts w:hAnsi="Times New Roman" w:cs="Times New Roman"/>
                <w:sz w:val="22"/>
                <w:szCs w:val="22"/>
                <w:cs/>
              </w:rPr>
              <w:t>(</w:t>
            </w:r>
            <w:r w:rsidRPr="001C360C">
              <w:rPr>
                <w:rFonts w:hAnsi="Times New Roman" w:cs="Times New Roman"/>
                <w:sz w:val="22"/>
                <w:szCs w:val="22"/>
              </w:rPr>
              <w:t>7,489</w:t>
            </w:r>
            <w:r w:rsidRPr="001C360C">
              <w:rPr>
                <w:rFonts w:hAnsi="Times New Roman" w:cs="Times New Roman"/>
                <w:sz w:val="22"/>
                <w:szCs w:val="22"/>
                <w:cs/>
              </w:rPr>
              <w:t>)</w:t>
            </w:r>
          </w:p>
        </w:tc>
        <w:tc>
          <w:tcPr>
            <w:tcW w:w="128" w:type="pct"/>
          </w:tcPr>
          <w:p w14:paraId="25A4301B"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520" w:type="pct"/>
          </w:tcPr>
          <w:p w14:paraId="26D64A8F" w14:textId="77777777" w:rsidR="00F26F77" w:rsidRPr="001C360C" w:rsidRDefault="00F26F77" w:rsidP="00F26F77">
            <w:pPr>
              <w:tabs>
                <w:tab w:val="decimal" w:pos="370"/>
              </w:tabs>
              <w:spacing w:line="240" w:lineRule="exact"/>
              <w:ind w:left="-126" w:right="-108"/>
              <w:rPr>
                <w:rFonts w:hAnsi="Times New Roman" w:cs="Times New Roman"/>
                <w:sz w:val="22"/>
                <w:szCs w:val="22"/>
                <w:cs/>
              </w:rPr>
            </w:pPr>
          </w:p>
        </w:tc>
        <w:tc>
          <w:tcPr>
            <w:tcW w:w="145" w:type="pct"/>
          </w:tcPr>
          <w:p w14:paraId="05F7261F"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736" w:type="pct"/>
          </w:tcPr>
          <w:p w14:paraId="757E2264" w14:textId="28CCCCE5" w:rsidR="00F26F77" w:rsidRPr="001C360C" w:rsidRDefault="00F26F77" w:rsidP="005F304F">
            <w:pPr>
              <w:tabs>
                <w:tab w:val="decimal" w:pos="1079"/>
              </w:tabs>
              <w:spacing w:line="240" w:lineRule="exact"/>
              <w:ind w:left="-126" w:right="-108"/>
              <w:rPr>
                <w:rFonts w:hAnsi="Times New Roman" w:cs="Times New Roman"/>
                <w:sz w:val="22"/>
                <w:szCs w:val="22"/>
                <w:cs/>
              </w:rPr>
            </w:pPr>
            <w:r w:rsidRPr="001C360C">
              <w:rPr>
                <w:rFonts w:hAnsi="Times New Roman" w:cs="Times New Roman"/>
                <w:sz w:val="22"/>
                <w:szCs w:val="22"/>
                <w:cs/>
              </w:rPr>
              <w:t>(</w:t>
            </w:r>
            <w:r w:rsidRPr="001C360C">
              <w:rPr>
                <w:rFonts w:hAnsi="Times New Roman" w:cs="Times New Roman"/>
                <w:sz w:val="22"/>
                <w:szCs w:val="22"/>
              </w:rPr>
              <w:t>18,035</w:t>
            </w:r>
            <w:r w:rsidRPr="001C360C">
              <w:rPr>
                <w:rFonts w:hAnsi="Times New Roman" w:cs="Times New Roman"/>
                <w:sz w:val="22"/>
                <w:szCs w:val="22"/>
                <w:cs/>
              </w:rPr>
              <w:t>)</w:t>
            </w:r>
          </w:p>
        </w:tc>
      </w:tr>
      <w:tr w:rsidR="00F26F77" w:rsidRPr="001C360C" w14:paraId="1F9EF16A" w14:textId="77777777" w:rsidTr="00106324">
        <w:tc>
          <w:tcPr>
            <w:tcW w:w="2184" w:type="pct"/>
          </w:tcPr>
          <w:p w14:paraId="5489829C" w14:textId="77777777" w:rsidR="00F26F77" w:rsidRPr="001C360C" w:rsidRDefault="00F26F77" w:rsidP="00F26F77">
            <w:pPr>
              <w:spacing w:line="240" w:lineRule="exact"/>
              <w:ind w:right="-106"/>
              <w:rPr>
                <w:rFonts w:hAnsi="Times New Roman" w:cs="Times New Roman"/>
                <w:spacing w:val="-6"/>
                <w:sz w:val="22"/>
                <w:szCs w:val="22"/>
              </w:rPr>
            </w:pPr>
            <w:r w:rsidRPr="001C360C">
              <w:rPr>
                <w:rFonts w:hAnsi="Times New Roman" w:cs="Times New Roman"/>
                <w:spacing w:val="-6"/>
                <w:sz w:val="22"/>
                <w:szCs w:val="22"/>
              </w:rPr>
              <w:t>Expenses not deductible</w:t>
            </w:r>
            <w:r w:rsidRPr="001C360C">
              <w:rPr>
                <w:rFonts w:hAnsi="Times New Roman" w:cs="Times New Roman"/>
                <w:sz w:val="22"/>
                <w:szCs w:val="22"/>
              </w:rPr>
              <w:t xml:space="preserve"> for tax purposes</w:t>
            </w:r>
          </w:p>
        </w:tc>
        <w:tc>
          <w:tcPr>
            <w:tcW w:w="448" w:type="pct"/>
          </w:tcPr>
          <w:p w14:paraId="3A647989" w14:textId="77777777" w:rsidR="00F26F77" w:rsidRPr="001C360C" w:rsidRDefault="00F26F77" w:rsidP="00F26F77">
            <w:pPr>
              <w:tabs>
                <w:tab w:val="decimal" w:pos="370"/>
              </w:tabs>
              <w:spacing w:line="240" w:lineRule="exact"/>
              <w:ind w:left="-126" w:right="-108"/>
              <w:rPr>
                <w:rFonts w:hAnsi="Times New Roman" w:cs="Times New Roman"/>
                <w:sz w:val="22"/>
                <w:szCs w:val="22"/>
                <w:cs/>
              </w:rPr>
            </w:pPr>
          </w:p>
        </w:tc>
        <w:tc>
          <w:tcPr>
            <w:tcW w:w="151" w:type="pct"/>
          </w:tcPr>
          <w:p w14:paraId="3B97459A"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688" w:type="pct"/>
          </w:tcPr>
          <w:p w14:paraId="3555EDB4" w14:textId="620279A2" w:rsidR="00F26F77" w:rsidRPr="001C360C" w:rsidRDefault="00FA503E" w:rsidP="005F304F">
            <w:pPr>
              <w:tabs>
                <w:tab w:val="decimal" w:pos="967"/>
              </w:tabs>
              <w:spacing w:line="240" w:lineRule="exact"/>
              <w:ind w:left="-126" w:right="-108"/>
              <w:rPr>
                <w:rFonts w:hAnsi="Times New Roman" w:cs="Times New Roman"/>
                <w:sz w:val="22"/>
                <w:szCs w:val="22"/>
                <w:cs/>
              </w:rPr>
            </w:pPr>
            <w:r w:rsidRPr="001C360C">
              <w:rPr>
                <w:rFonts w:hAnsi="Times New Roman" w:cs="Times New Roman"/>
                <w:sz w:val="22"/>
                <w:szCs w:val="22"/>
              </w:rPr>
              <w:t>1,278</w:t>
            </w:r>
          </w:p>
        </w:tc>
        <w:tc>
          <w:tcPr>
            <w:tcW w:w="128" w:type="pct"/>
          </w:tcPr>
          <w:p w14:paraId="3C8CD42E"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520" w:type="pct"/>
          </w:tcPr>
          <w:p w14:paraId="01B4AEA0" w14:textId="77777777" w:rsidR="00F26F77" w:rsidRPr="001C360C" w:rsidRDefault="00F26F77" w:rsidP="00F26F77">
            <w:pPr>
              <w:tabs>
                <w:tab w:val="decimal" w:pos="370"/>
              </w:tabs>
              <w:spacing w:line="240" w:lineRule="exact"/>
              <w:ind w:left="-126" w:right="-108"/>
              <w:rPr>
                <w:rFonts w:hAnsi="Times New Roman" w:cs="Times New Roman"/>
                <w:sz w:val="22"/>
                <w:szCs w:val="22"/>
                <w:cs/>
              </w:rPr>
            </w:pPr>
          </w:p>
        </w:tc>
        <w:tc>
          <w:tcPr>
            <w:tcW w:w="145" w:type="pct"/>
          </w:tcPr>
          <w:p w14:paraId="0B9BCF4C"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736" w:type="pct"/>
          </w:tcPr>
          <w:p w14:paraId="736C5FAA" w14:textId="66BC4076" w:rsidR="00F26F77" w:rsidRPr="001C360C" w:rsidRDefault="00F26F77" w:rsidP="005F304F">
            <w:pPr>
              <w:tabs>
                <w:tab w:val="decimal" w:pos="1079"/>
              </w:tabs>
              <w:spacing w:line="240" w:lineRule="exact"/>
              <w:ind w:left="-126" w:right="-108"/>
              <w:rPr>
                <w:rFonts w:hAnsi="Times New Roman" w:cs="Times New Roman"/>
                <w:sz w:val="22"/>
                <w:szCs w:val="22"/>
                <w:cs/>
              </w:rPr>
            </w:pPr>
            <w:r w:rsidRPr="001C360C">
              <w:rPr>
                <w:rFonts w:hAnsi="Times New Roman" w:cs="Times New Roman"/>
                <w:sz w:val="22"/>
                <w:szCs w:val="22"/>
              </w:rPr>
              <w:t>969</w:t>
            </w:r>
          </w:p>
        </w:tc>
      </w:tr>
      <w:tr w:rsidR="00F26F77" w:rsidRPr="001C360C" w14:paraId="0A897DA6" w14:textId="77777777" w:rsidTr="006646F1">
        <w:tc>
          <w:tcPr>
            <w:tcW w:w="2184" w:type="pct"/>
          </w:tcPr>
          <w:p w14:paraId="2FA03305" w14:textId="77777777" w:rsidR="00F26F77" w:rsidRPr="001C360C" w:rsidRDefault="00F26F77" w:rsidP="00F26F77">
            <w:pPr>
              <w:spacing w:line="240" w:lineRule="exact"/>
              <w:ind w:right="-106"/>
              <w:rPr>
                <w:rFonts w:hAnsi="Times New Roman" w:cs="Times New Roman"/>
                <w:spacing w:val="-6"/>
                <w:sz w:val="22"/>
                <w:szCs w:val="22"/>
              </w:rPr>
            </w:pPr>
            <w:r w:rsidRPr="001C360C">
              <w:rPr>
                <w:rFonts w:hAnsi="Times New Roman" w:cs="Times New Roman"/>
                <w:spacing w:val="-6"/>
                <w:sz w:val="22"/>
                <w:szCs w:val="22"/>
              </w:rPr>
              <w:t>Expenses deductible for tax purposes</w:t>
            </w:r>
          </w:p>
        </w:tc>
        <w:tc>
          <w:tcPr>
            <w:tcW w:w="448" w:type="pct"/>
          </w:tcPr>
          <w:p w14:paraId="2FD2138B" w14:textId="77777777" w:rsidR="00F26F77" w:rsidRPr="001C360C" w:rsidRDefault="00F26F77" w:rsidP="00F26F77">
            <w:pPr>
              <w:tabs>
                <w:tab w:val="decimal" w:pos="370"/>
              </w:tabs>
              <w:spacing w:line="240" w:lineRule="exact"/>
              <w:ind w:left="-126" w:right="-108"/>
              <w:rPr>
                <w:rFonts w:hAnsi="Times New Roman" w:cs="Times New Roman"/>
                <w:sz w:val="22"/>
                <w:szCs w:val="22"/>
              </w:rPr>
            </w:pPr>
          </w:p>
        </w:tc>
        <w:tc>
          <w:tcPr>
            <w:tcW w:w="151" w:type="pct"/>
          </w:tcPr>
          <w:p w14:paraId="29449556"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688" w:type="pct"/>
          </w:tcPr>
          <w:p w14:paraId="4721D5EA" w14:textId="25062DF4" w:rsidR="00F26F77" w:rsidRPr="001C360C" w:rsidRDefault="00FA503E" w:rsidP="005F304F">
            <w:pPr>
              <w:tabs>
                <w:tab w:val="decimal" w:pos="967"/>
              </w:tabs>
              <w:spacing w:line="240" w:lineRule="exact"/>
              <w:ind w:left="-126" w:right="-108"/>
              <w:rPr>
                <w:rFonts w:hAnsi="Times New Roman" w:cs="Times New Roman"/>
                <w:sz w:val="22"/>
                <w:szCs w:val="22"/>
              </w:rPr>
            </w:pPr>
            <w:r w:rsidRPr="001C360C">
              <w:rPr>
                <w:rFonts w:hAnsi="Times New Roman" w:cs="Times New Roman"/>
                <w:sz w:val="22"/>
                <w:szCs w:val="22"/>
                <w:cs/>
              </w:rPr>
              <w:t>(</w:t>
            </w:r>
            <w:r w:rsidRPr="001C360C">
              <w:rPr>
                <w:rFonts w:hAnsi="Times New Roman" w:cs="Times New Roman"/>
                <w:sz w:val="22"/>
                <w:szCs w:val="22"/>
              </w:rPr>
              <w:t>10</w:t>
            </w:r>
            <w:r w:rsidRPr="001C360C">
              <w:rPr>
                <w:rFonts w:hAnsi="Times New Roman" w:cs="Times New Roman"/>
                <w:sz w:val="22"/>
                <w:szCs w:val="22"/>
                <w:cs/>
              </w:rPr>
              <w:t>)</w:t>
            </w:r>
          </w:p>
        </w:tc>
        <w:tc>
          <w:tcPr>
            <w:tcW w:w="128" w:type="pct"/>
          </w:tcPr>
          <w:p w14:paraId="78184B65"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520" w:type="pct"/>
          </w:tcPr>
          <w:p w14:paraId="57115647" w14:textId="77777777" w:rsidR="00F26F77" w:rsidRPr="001C360C" w:rsidRDefault="00F26F77" w:rsidP="00F26F77">
            <w:pPr>
              <w:tabs>
                <w:tab w:val="decimal" w:pos="370"/>
              </w:tabs>
              <w:spacing w:line="240" w:lineRule="exact"/>
              <w:ind w:left="-126" w:right="-108"/>
              <w:rPr>
                <w:rFonts w:hAnsi="Times New Roman" w:cs="Times New Roman"/>
                <w:sz w:val="22"/>
                <w:szCs w:val="22"/>
              </w:rPr>
            </w:pPr>
          </w:p>
        </w:tc>
        <w:tc>
          <w:tcPr>
            <w:tcW w:w="145" w:type="pct"/>
          </w:tcPr>
          <w:p w14:paraId="4F27D3E8" w14:textId="77777777" w:rsidR="00F26F77" w:rsidRPr="001C360C" w:rsidRDefault="00F26F77" w:rsidP="00F26F77">
            <w:pPr>
              <w:tabs>
                <w:tab w:val="decimal" w:pos="459"/>
              </w:tabs>
              <w:spacing w:line="240" w:lineRule="exact"/>
              <w:ind w:left="-126" w:right="-108"/>
              <w:rPr>
                <w:rFonts w:hAnsi="Times New Roman" w:cs="Times New Roman"/>
                <w:sz w:val="22"/>
                <w:szCs w:val="22"/>
                <w:cs/>
              </w:rPr>
            </w:pPr>
          </w:p>
        </w:tc>
        <w:tc>
          <w:tcPr>
            <w:tcW w:w="736" w:type="pct"/>
          </w:tcPr>
          <w:p w14:paraId="45F95D9F" w14:textId="3F3869A2" w:rsidR="00F26F77" w:rsidRPr="001C360C" w:rsidRDefault="00F26F77" w:rsidP="005F304F">
            <w:pPr>
              <w:tabs>
                <w:tab w:val="decimal" w:pos="1079"/>
              </w:tabs>
              <w:spacing w:line="240" w:lineRule="exact"/>
              <w:ind w:left="-126" w:right="-108"/>
              <w:rPr>
                <w:rFonts w:hAnsi="Times New Roman" w:cs="Times New Roman"/>
                <w:sz w:val="22"/>
                <w:szCs w:val="22"/>
              </w:rPr>
            </w:pPr>
            <w:r w:rsidRPr="001C360C">
              <w:rPr>
                <w:rFonts w:hAnsi="Times New Roman" w:cs="Times New Roman"/>
                <w:sz w:val="22"/>
                <w:szCs w:val="22"/>
                <w:cs/>
              </w:rPr>
              <w:t>(</w:t>
            </w:r>
            <w:r w:rsidRPr="001C360C">
              <w:rPr>
                <w:rFonts w:hAnsi="Times New Roman" w:cs="Times New Roman"/>
                <w:sz w:val="22"/>
                <w:szCs w:val="22"/>
              </w:rPr>
              <w:t>35</w:t>
            </w:r>
            <w:r w:rsidR="00CD1B27" w:rsidRPr="001C360C">
              <w:rPr>
                <w:rFonts w:hAnsi="Times New Roman" w:cs="Times New Roman"/>
                <w:sz w:val="22"/>
                <w:szCs w:val="22"/>
              </w:rPr>
              <w:t>3</w:t>
            </w:r>
            <w:r w:rsidRPr="001C360C">
              <w:rPr>
                <w:rFonts w:hAnsi="Times New Roman" w:cs="Times New Roman"/>
                <w:sz w:val="22"/>
                <w:szCs w:val="22"/>
                <w:cs/>
              </w:rPr>
              <w:t>)</w:t>
            </w:r>
          </w:p>
        </w:tc>
      </w:tr>
      <w:tr w:rsidR="006646F1" w:rsidRPr="005F304F" w14:paraId="47F99A35" w14:textId="77777777" w:rsidTr="00106324">
        <w:tc>
          <w:tcPr>
            <w:tcW w:w="2184" w:type="pct"/>
          </w:tcPr>
          <w:p w14:paraId="0604D060" w14:textId="77777777" w:rsidR="006646F1" w:rsidRPr="001C360C" w:rsidRDefault="006646F1" w:rsidP="006646F1">
            <w:pPr>
              <w:spacing w:line="240" w:lineRule="exact"/>
              <w:ind w:right="-106"/>
              <w:rPr>
                <w:rFonts w:hAnsi="Times New Roman" w:cs="Times New Roman"/>
                <w:spacing w:val="-6"/>
                <w:sz w:val="22"/>
                <w:szCs w:val="22"/>
              </w:rPr>
            </w:pPr>
            <w:r w:rsidRPr="001C360C">
              <w:rPr>
                <w:rFonts w:hAnsi="Times New Roman" w:cs="Times New Roman"/>
                <w:spacing w:val="-6"/>
                <w:sz w:val="22"/>
                <w:szCs w:val="22"/>
              </w:rPr>
              <w:t xml:space="preserve">Current year losses for which no deferred  </w:t>
            </w:r>
          </w:p>
          <w:p w14:paraId="3D0F95C2" w14:textId="01BAB4BE" w:rsidR="006646F1" w:rsidRPr="001C360C" w:rsidRDefault="006646F1" w:rsidP="006646F1">
            <w:pPr>
              <w:spacing w:line="240" w:lineRule="exact"/>
              <w:ind w:right="-106"/>
              <w:rPr>
                <w:rFonts w:hAnsi="Times New Roman" w:cs="Times New Roman"/>
                <w:spacing w:val="-6"/>
                <w:sz w:val="22"/>
                <w:szCs w:val="22"/>
              </w:rPr>
            </w:pPr>
            <w:r w:rsidRPr="001C360C">
              <w:rPr>
                <w:rFonts w:hAnsi="Times New Roman" w:cs="Times New Roman"/>
                <w:spacing w:val="-6"/>
                <w:sz w:val="22"/>
                <w:szCs w:val="22"/>
              </w:rPr>
              <w:t xml:space="preserve">   tax asset was recognised</w:t>
            </w:r>
          </w:p>
        </w:tc>
        <w:tc>
          <w:tcPr>
            <w:tcW w:w="448" w:type="pct"/>
          </w:tcPr>
          <w:p w14:paraId="19F11303" w14:textId="77777777" w:rsidR="006646F1" w:rsidRPr="001C360C" w:rsidRDefault="006646F1" w:rsidP="006646F1">
            <w:pPr>
              <w:spacing w:line="240" w:lineRule="exact"/>
              <w:ind w:right="-106"/>
              <w:rPr>
                <w:rFonts w:hAnsi="Times New Roman" w:cs="Times New Roman"/>
                <w:spacing w:val="-6"/>
                <w:sz w:val="22"/>
                <w:szCs w:val="22"/>
              </w:rPr>
            </w:pPr>
          </w:p>
        </w:tc>
        <w:tc>
          <w:tcPr>
            <w:tcW w:w="151" w:type="pct"/>
          </w:tcPr>
          <w:p w14:paraId="50732445" w14:textId="77777777" w:rsidR="006646F1" w:rsidRPr="001C360C" w:rsidRDefault="006646F1" w:rsidP="006646F1">
            <w:pPr>
              <w:spacing w:line="240" w:lineRule="exact"/>
              <w:ind w:right="-106"/>
              <w:rPr>
                <w:rFonts w:hAnsi="Times New Roman" w:cs="Times New Roman"/>
                <w:spacing w:val="-6"/>
                <w:sz w:val="22"/>
                <w:szCs w:val="22"/>
                <w:cs/>
              </w:rPr>
            </w:pPr>
          </w:p>
        </w:tc>
        <w:tc>
          <w:tcPr>
            <w:tcW w:w="688" w:type="pct"/>
            <w:tcBorders>
              <w:bottom w:val="single" w:sz="4" w:space="0" w:color="auto"/>
            </w:tcBorders>
          </w:tcPr>
          <w:p w14:paraId="6CBD5B93" w14:textId="77777777" w:rsidR="006646F1" w:rsidRPr="001C360C" w:rsidRDefault="006646F1" w:rsidP="005F304F">
            <w:pPr>
              <w:tabs>
                <w:tab w:val="decimal" w:pos="967"/>
              </w:tabs>
              <w:spacing w:line="240" w:lineRule="exact"/>
              <w:ind w:right="-106"/>
              <w:rPr>
                <w:rFonts w:hAnsi="Times New Roman" w:cs="Times New Roman"/>
                <w:spacing w:val="-6"/>
                <w:sz w:val="22"/>
                <w:szCs w:val="22"/>
              </w:rPr>
            </w:pPr>
          </w:p>
          <w:p w14:paraId="6C433E29" w14:textId="3F18C011" w:rsidR="00FA503E" w:rsidRPr="001C360C" w:rsidRDefault="00FA503E" w:rsidP="005F304F">
            <w:pPr>
              <w:tabs>
                <w:tab w:val="decimal" w:pos="967"/>
              </w:tabs>
              <w:spacing w:line="240" w:lineRule="exact"/>
              <w:ind w:right="-106"/>
              <w:rPr>
                <w:rFonts w:hAnsi="Times New Roman" w:cs="Times New Roman"/>
                <w:spacing w:val="-6"/>
                <w:sz w:val="22"/>
                <w:szCs w:val="22"/>
              </w:rPr>
            </w:pPr>
            <w:r w:rsidRPr="001C360C">
              <w:rPr>
                <w:rFonts w:hAnsi="Times New Roman" w:cs="Times New Roman"/>
                <w:spacing w:val="-6"/>
                <w:sz w:val="22"/>
                <w:szCs w:val="22"/>
              </w:rPr>
              <w:t>354,474</w:t>
            </w:r>
          </w:p>
        </w:tc>
        <w:tc>
          <w:tcPr>
            <w:tcW w:w="128" w:type="pct"/>
          </w:tcPr>
          <w:p w14:paraId="6AB49597" w14:textId="77777777" w:rsidR="006646F1" w:rsidRPr="001C360C" w:rsidRDefault="006646F1" w:rsidP="006646F1">
            <w:pPr>
              <w:spacing w:line="240" w:lineRule="exact"/>
              <w:ind w:right="-106"/>
              <w:rPr>
                <w:rFonts w:hAnsi="Times New Roman" w:cs="Times New Roman"/>
                <w:spacing w:val="-6"/>
                <w:sz w:val="22"/>
                <w:szCs w:val="22"/>
                <w:cs/>
              </w:rPr>
            </w:pPr>
          </w:p>
        </w:tc>
        <w:tc>
          <w:tcPr>
            <w:tcW w:w="520" w:type="pct"/>
          </w:tcPr>
          <w:p w14:paraId="2CDBB4DF" w14:textId="77777777" w:rsidR="006646F1" w:rsidRPr="001C360C" w:rsidRDefault="006646F1" w:rsidP="006646F1">
            <w:pPr>
              <w:spacing w:line="240" w:lineRule="exact"/>
              <w:ind w:right="-106"/>
              <w:rPr>
                <w:rFonts w:hAnsi="Times New Roman" w:cs="Times New Roman"/>
                <w:spacing w:val="-6"/>
                <w:sz w:val="22"/>
                <w:szCs w:val="22"/>
              </w:rPr>
            </w:pPr>
          </w:p>
        </w:tc>
        <w:tc>
          <w:tcPr>
            <w:tcW w:w="145" w:type="pct"/>
          </w:tcPr>
          <w:p w14:paraId="03B6A1E3" w14:textId="77777777" w:rsidR="006646F1" w:rsidRPr="001C360C" w:rsidRDefault="006646F1" w:rsidP="006646F1">
            <w:pPr>
              <w:spacing w:line="240" w:lineRule="exact"/>
              <w:ind w:right="-106"/>
              <w:rPr>
                <w:rFonts w:hAnsi="Times New Roman" w:cs="Times New Roman"/>
                <w:spacing w:val="-6"/>
                <w:sz w:val="22"/>
                <w:szCs w:val="22"/>
                <w:cs/>
              </w:rPr>
            </w:pPr>
          </w:p>
        </w:tc>
        <w:tc>
          <w:tcPr>
            <w:tcW w:w="736" w:type="pct"/>
            <w:tcBorders>
              <w:bottom w:val="single" w:sz="4" w:space="0" w:color="auto"/>
            </w:tcBorders>
          </w:tcPr>
          <w:p w14:paraId="106D30E6" w14:textId="4CF680C1" w:rsidR="006646F1" w:rsidRPr="005F304F" w:rsidRDefault="006646F1" w:rsidP="005F304F">
            <w:pPr>
              <w:tabs>
                <w:tab w:val="decimal" w:pos="764"/>
              </w:tabs>
              <w:spacing w:line="240" w:lineRule="exact"/>
              <w:ind w:left="-190"/>
              <w:rPr>
                <w:rFonts w:hAnsi="Times New Roman" w:cs="Times New Roman"/>
                <w:spacing w:val="-6"/>
                <w:sz w:val="22"/>
                <w:szCs w:val="22"/>
              </w:rPr>
            </w:pPr>
            <w:r w:rsidRPr="001C360C">
              <w:rPr>
                <w:rFonts w:hAnsi="Times New Roman" w:cs="Times New Roman"/>
                <w:spacing w:val="-6"/>
                <w:sz w:val="22"/>
                <w:szCs w:val="22"/>
              </w:rPr>
              <w:br/>
            </w:r>
            <w:r w:rsidRPr="001C360C">
              <w:rPr>
                <w:rFonts w:hAnsi="Times New Roman" w:cs="Times New Roman"/>
                <w:spacing w:val="-6"/>
                <w:sz w:val="22"/>
                <w:szCs w:val="22"/>
                <w:cs/>
              </w:rPr>
              <w:t>-</w:t>
            </w:r>
          </w:p>
        </w:tc>
      </w:tr>
      <w:tr w:rsidR="00F26F77" w:rsidRPr="005F304F" w14:paraId="7281824C" w14:textId="77777777" w:rsidTr="00106324">
        <w:tc>
          <w:tcPr>
            <w:tcW w:w="2184" w:type="pct"/>
          </w:tcPr>
          <w:p w14:paraId="57A5F776" w14:textId="77777777" w:rsidR="00F26F77" w:rsidRPr="005F304F" w:rsidRDefault="00F26F77" w:rsidP="00F26F77">
            <w:pPr>
              <w:spacing w:line="240" w:lineRule="exact"/>
              <w:ind w:right="-582"/>
              <w:rPr>
                <w:rFonts w:hAnsi="Times New Roman" w:cs="Times New Roman"/>
                <w:b/>
                <w:bCs/>
                <w:sz w:val="22"/>
                <w:szCs w:val="22"/>
              </w:rPr>
            </w:pPr>
            <w:r w:rsidRPr="005F304F">
              <w:rPr>
                <w:rFonts w:hAnsi="Times New Roman" w:cs="Times New Roman"/>
                <w:b/>
                <w:bCs/>
                <w:sz w:val="22"/>
                <w:szCs w:val="22"/>
              </w:rPr>
              <w:t>Total</w:t>
            </w:r>
          </w:p>
        </w:tc>
        <w:tc>
          <w:tcPr>
            <w:tcW w:w="448" w:type="pct"/>
          </w:tcPr>
          <w:p w14:paraId="15133F83" w14:textId="67E04BC5" w:rsidR="00F26F77" w:rsidRPr="005F304F" w:rsidRDefault="00FA503E" w:rsidP="00F26F77">
            <w:pPr>
              <w:tabs>
                <w:tab w:val="decimal" w:pos="370"/>
              </w:tabs>
              <w:spacing w:line="240" w:lineRule="exact"/>
              <w:ind w:left="-126" w:right="-108"/>
              <w:rPr>
                <w:rFonts w:hAnsi="Times New Roman" w:cs="Times New Roman"/>
                <w:b/>
                <w:bCs/>
                <w:sz w:val="22"/>
                <w:szCs w:val="22"/>
                <w:cs/>
              </w:rPr>
            </w:pPr>
            <w:r w:rsidRPr="005F304F">
              <w:rPr>
                <w:rFonts w:hAnsi="Times New Roman" w:cs="Times New Roman"/>
                <w:b/>
                <w:bCs/>
                <w:sz w:val="22"/>
                <w:szCs w:val="22"/>
              </w:rPr>
              <w:t>13</w:t>
            </w:r>
            <w:r w:rsidRPr="005F304F">
              <w:rPr>
                <w:rFonts w:hAnsi="Times New Roman" w:cs="Times New Roman"/>
                <w:b/>
                <w:bCs/>
                <w:sz w:val="22"/>
                <w:szCs w:val="22"/>
                <w:cs/>
              </w:rPr>
              <w:t>.</w:t>
            </w:r>
            <w:r w:rsidRPr="005F304F">
              <w:rPr>
                <w:rFonts w:hAnsi="Times New Roman" w:cs="Times New Roman"/>
                <w:b/>
                <w:bCs/>
                <w:sz w:val="22"/>
                <w:szCs w:val="22"/>
              </w:rPr>
              <w:t>7</w:t>
            </w:r>
          </w:p>
        </w:tc>
        <w:tc>
          <w:tcPr>
            <w:tcW w:w="151" w:type="pct"/>
          </w:tcPr>
          <w:p w14:paraId="1E784FAC" w14:textId="77777777" w:rsidR="00F26F77" w:rsidRPr="005F304F" w:rsidRDefault="00F26F77" w:rsidP="00F26F77">
            <w:pPr>
              <w:tabs>
                <w:tab w:val="decimal" w:pos="459"/>
              </w:tabs>
              <w:spacing w:line="240" w:lineRule="exact"/>
              <w:ind w:left="-126" w:right="-108"/>
              <w:rPr>
                <w:rFonts w:hAnsi="Times New Roman" w:cs="Times New Roman"/>
                <w:b/>
                <w:bCs/>
                <w:sz w:val="22"/>
                <w:szCs w:val="22"/>
                <w:cs/>
              </w:rPr>
            </w:pPr>
          </w:p>
        </w:tc>
        <w:tc>
          <w:tcPr>
            <w:tcW w:w="688" w:type="pct"/>
            <w:tcBorders>
              <w:top w:val="single" w:sz="4" w:space="0" w:color="auto"/>
              <w:bottom w:val="double" w:sz="4" w:space="0" w:color="auto"/>
            </w:tcBorders>
          </w:tcPr>
          <w:p w14:paraId="08952D1D" w14:textId="61364529" w:rsidR="00F26F77" w:rsidRPr="005F304F" w:rsidRDefault="00FA503E" w:rsidP="005F304F">
            <w:pPr>
              <w:tabs>
                <w:tab w:val="decimal" w:pos="967"/>
              </w:tabs>
              <w:spacing w:line="240" w:lineRule="exact"/>
              <w:ind w:left="-126" w:right="-108"/>
              <w:rPr>
                <w:rFonts w:hAnsi="Times New Roman" w:cs="Times New Roman"/>
                <w:b/>
                <w:bCs/>
                <w:sz w:val="22"/>
                <w:szCs w:val="22"/>
                <w:cs/>
              </w:rPr>
            </w:pPr>
            <w:r w:rsidRPr="005F304F">
              <w:rPr>
                <w:rFonts w:hAnsi="Times New Roman" w:cs="Times New Roman"/>
                <w:b/>
                <w:bCs/>
                <w:sz w:val="22"/>
                <w:szCs w:val="22"/>
              </w:rPr>
              <w:t>753,412</w:t>
            </w:r>
          </w:p>
        </w:tc>
        <w:tc>
          <w:tcPr>
            <w:tcW w:w="128" w:type="pct"/>
          </w:tcPr>
          <w:p w14:paraId="5DF06AC7" w14:textId="77777777" w:rsidR="00F26F77" w:rsidRPr="005F304F" w:rsidRDefault="00F26F77" w:rsidP="00F26F77">
            <w:pPr>
              <w:tabs>
                <w:tab w:val="decimal" w:pos="459"/>
              </w:tabs>
              <w:spacing w:line="240" w:lineRule="exact"/>
              <w:ind w:left="-126" w:right="-108"/>
              <w:rPr>
                <w:rFonts w:hAnsi="Times New Roman" w:cs="Times New Roman"/>
                <w:b/>
                <w:bCs/>
                <w:sz w:val="22"/>
                <w:szCs w:val="22"/>
                <w:cs/>
              </w:rPr>
            </w:pPr>
          </w:p>
        </w:tc>
        <w:tc>
          <w:tcPr>
            <w:tcW w:w="520" w:type="pct"/>
          </w:tcPr>
          <w:p w14:paraId="6B3D4BCD" w14:textId="69D1CCC6" w:rsidR="00F26F77" w:rsidRPr="005F304F" w:rsidRDefault="00F26F77" w:rsidP="00F26F77">
            <w:pPr>
              <w:tabs>
                <w:tab w:val="decimal" w:pos="370"/>
              </w:tabs>
              <w:spacing w:line="240" w:lineRule="exact"/>
              <w:ind w:left="-126" w:right="-108"/>
              <w:rPr>
                <w:rFonts w:hAnsi="Times New Roman" w:cs="Times New Roman"/>
                <w:b/>
                <w:bCs/>
                <w:sz w:val="22"/>
                <w:szCs w:val="22"/>
                <w:cs/>
              </w:rPr>
            </w:pPr>
            <w:r w:rsidRPr="005F304F">
              <w:rPr>
                <w:rFonts w:hAnsi="Times New Roman" w:cs="Times New Roman"/>
                <w:b/>
                <w:bCs/>
                <w:sz w:val="22"/>
                <w:szCs w:val="22"/>
              </w:rPr>
              <w:t>18</w:t>
            </w:r>
            <w:r w:rsidRPr="005F304F">
              <w:rPr>
                <w:rFonts w:hAnsi="Times New Roman" w:cs="Times New Roman"/>
                <w:b/>
                <w:bCs/>
                <w:sz w:val="22"/>
                <w:szCs w:val="22"/>
                <w:cs/>
              </w:rPr>
              <w:t>.</w:t>
            </w:r>
            <w:r w:rsidRPr="005F304F">
              <w:rPr>
                <w:rFonts w:hAnsi="Times New Roman" w:cs="Times New Roman"/>
                <w:b/>
                <w:bCs/>
                <w:sz w:val="22"/>
                <w:szCs w:val="22"/>
              </w:rPr>
              <w:t>2</w:t>
            </w:r>
          </w:p>
        </w:tc>
        <w:tc>
          <w:tcPr>
            <w:tcW w:w="145" w:type="pct"/>
          </w:tcPr>
          <w:p w14:paraId="2991ECD0" w14:textId="77777777" w:rsidR="00F26F77" w:rsidRPr="005F304F" w:rsidRDefault="00F26F77" w:rsidP="00F26F77">
            <w:pPr>
              <w:tabs>
                <w:tab w:val="decimal" w:pos="459"/>
              </w:tabs>
              <w:spacing w:line="240" w:lineRule="exact"/>
              <w:ind w:left="-126" w:right="-108"/>
              <w:rPr>
                <w:rFonts w:hAnsi="Times New Roman" w:cs="Times New Roman"/>
                <w:b/>
                <w:bCs/>
                <w:sz w:val="22"/>
                <w:szCs w:val="22"/>
                <w:cs/>
              </w:rPr>
            </w:pPr>
          </w:p>
        </w:tc>
        <w:tc>
          <w:tcPr>
            <w:tcW w:w="736" w:type="pct"/>
            <w:tcBorders>
              <w:top w:val="single" w:sz="4" w:space="0" w:color="auto"/>
              <w:bottom w:val="double" w:sz="4" w:space="0" w:color="auto"/>
            </w:tcBorders>
          </w:tcPr>
          <w:p w14:paraId="5E36AC6C" w14:textId="7ADD2420" w:rsidR="00F26F77" w:rsidRPr="005F304F" w:rsidRDefault="00F26F77" w:rsidP="005F304F">
            <w:pPr>
              <w:tabs>
                <w:tab w:val="decimal" w:pos="1079"/>
              </w:tabs>
              <w:spacing w:line="240" w:lineRule="exact"/>
              <w:ind w:left="-126" w:right="-108"/>
              <w:rPr>
                <w:rFonts w:hAnsi="Times New Roman" w:cs="Times New Roman"/>
                <w:b/>
                <w:bCs/>
                <w:sz w:val="22"/>
                <w:szCs w:val="22"/>
                <w:cs/>
              </w:rPr>
            </w:pPr>
            <w:r w:rsidRPr="005F304F">
              <w:rPr>
                <w:rFonts w:hAnsi="Times New Roman" w:cs="Times New Roman"/>
                <w:b/>
                <w:bCs/>
                <w:sz w:val="22"/>
                <w:szCs w:val="22"/>
              </w:rPr>
              <w:t>168,476</w:t>
            </w:r>
          </w:p>
        </w:tc>
      </w:tr>
    </w:tbl>
    <w:p w14:paraId="6D70A05B" w14:textId="62365516" w:rsidR="00AB4868" w:rsidRDefault="00AB4868" w:rsidP="00D75F02">
      <w:pPr>
        <w:overflowPunct/>
        <w:autoSpaceDE/>
        <w:autoSpaceDN/>
        <w:adjustRightInd/>
        <w:spacing w:line="180" w:lineRule="exact"/>
        <w:ind w:left="562"/>
        <w:jc w:val="both"/>
        <w:textAlignment w:val="auto"/>
        <w:rPr>
          <w:rFonts w:hAnsi="Times New Roman" w:cstheme="minorBidi"/>
          <w:b/>
          <w:bCs/>
          <w:sz w:val="22"/>
          <w:szCs w:val="22"/>
        </w:rPr>
      </w:pPr>
    </w:p>
    <w:p w14:paraId="596B06AE" w14:textId="74D2BF38"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53FEC359" w14:textId="6F991ED9"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60414BCA" w14:textId="44056005"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1D417F47" w14:textId="74BC8A00"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00071F96" w14:textId="2C535B17"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14DA5188" w14:textId="16769D29"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5F77DDB2" w14:textId="1480F186"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31BE5ED3" w14:textId="6F488084"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4B774D2D" w14:textId="3AD88FB0" w:rsid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210D32B3" w14:textId="77777777" w:rsidR="00DE08AB" w:rsidRPr="00DE08AB"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14C4C1EA" w14:textId="5C6520D8" w:rsidR="00E32A4F" w:rsidRPr="005F304F" w:rsidRDefault="00E32A4F"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5F304F">
        <w:rPr>
          <w:rFonts w:ascii="Times New Roman" w:hAnsi="Times New Roman" w:cs="Times New Roman"/>
          <w:b/>
          <w:bCs/>
          <w:sz w:val="24"/>
          <w:szCs w:val="24"/>
          <w:u w:val="none"/>
        </w:rPr>
        <w:t>Expected credit loss</w:t>
      </w:r>
      <w:r w:rsidRPr="005F304F">
        <w:rPr>
          <w:rFonts w:ascii="Times New Roman" w:hAnsi="Times New Roman" w:cs="Times New Roman"/>
          <w:b/>
          <w:bCs/>
          <w:sz w:val="24"/>
          <w:szCs w:val="24"/>
          <w:u w:val="none"/>
          <w:cs/>
        </w:rPr>
        <w:t xml:space="preserve"> </w:t>
      </w:r>
      <w:r w:rsidR="00F47E61" w:rsidRPr="00FD4A73">
        <w:rPr>
          <w:rFonts w:ascii="Times New Roman" w:hAnsi="Times New Roman" w:cs="Times New Roman"/>
          <w:b/>
          <w:bCs/>
          <w:sz w:val="24"/>
          <w:szCs w:val="24"/>
          <w:u w:val="none"/>
          <w:cs/>
        </w:rPr>
        <w:t>(</w:t>
      </w:r>
      <w:r w:rsidR="00F47E61">
        <w:rPr>
          <w:rFonts w:ascii="Times New Roman" w:hAnsi="Times New Roman" w:cs="Times New Roman"/>
          <w:b/>
          <w:bCs/>
          <w:sz w:val="24"/>
          <w:szCs w:val="24"/>
          <w:u w:val="none"/>
        </w:rPr>
        <w:t>reverse</w:t>
      </w:r>
      <w:r w:rsidR="00F47E61" w:rsidRPr="00FD4A73">
        <w:rPr>
          <w:rFonts w:ascii="Times New Roman" w:hAnsi="Times New Roman" w:cs="Times New Roman"/>
          <w:b/>
          <w:bCs/>
          <w:sz w:val="24"/>
          <w:szCs w:val="24"/>
          <w:u w:val="none"/>
          <w:cs/>
        </w:rPr>
        <w:t>)</w:t>
      </w:r>
    </w:p>
    <w:p w14:paraId="5B4FF56A" w14:textId="77777777" w:rsidR="00E32A4F" w:rsidRPr="005F304F" w:rsidRDefault="00E32A4F" w:rsidP="00E32A4F">
      <w:pPr>
        <w:widowControl w:val="0"/>
        <w:spacing w:line="240" w:lineRule="atLeast"/>
        <w:ind w:left="540" w:right="-27"/>
        <w:jc w:val="thaiDistribute"/>
        <w:rPr>
          <w:rFonts w:hAnsi="Times New Roman" w:cs="Times New Roman"/>
          <w:b/>
          <w:bCs/>
          <w:noProof/>
          <w:sz w:val="22"/>
          <w:szCs w:val="22"/>
        </w:rPr>
      </w:pPr>
      <w:bookmarkStart w:id="8" w:name="_Hlk41318066"/>
    </w:p>
    <w:tbl>
      <w:tblPr>
        <w:tblW w:w="9253" w:type="dxa"/>
        <w:tblInd w:w="450" w:type="dxa"/>
        <w:tblLayout w:type="fixed"/>
        <w:tblLook w:val="0000" w:firstRow="0" w:lastRow="0" w:firstColumn="0" w:lastColumn="0" w:noHBand="0" w:noVBand="0"/>
      </w:tblPr>
      <w:tblGrid>
        <w:gridCol w:w="6310"/>
        <w:gridCol w:w="1384"/>
        <w:gridCol w:w="239"/>
        <w:gridCol w:w="1320"/>
      </w:tblGrid>
      <w:tr w:rsidR="00E32A4F" w:rsidRPr="005F304F" w14:paraId="087049EB" w14:textId="77777777" w:rsidTr="00783A30">
        <w:tc>
          <w:tcPr>
            <w:tcW w:w="6310" w:type="dxa"/>
            <w:shd w:val="clear" w:color="auto" w:fill="auto"/>
          </w:tcPr>
          <w:p w14:paraId="2586C152" w14:textId="77777777" w:rsidR="00E32A4F" w:rsidRPr="005F304F" w:rsidRDefault="00E32A4F" w:rsidP="00783A30">
            <w:pPr>
              <w:widowControl w:val="0"/>
              <w:spacing w:line="240" w:lineRule="atLeast"/>
              <w:ind w:left="540" w:right="-27" w:hanging="550"/>
              <w:jc w:val="thaiDistribute"/>
              <w:rPr>
                <w:rFonts w:hAnsi="Times New Roman" w:cs="Times New Roman"/>
                <w:b/>
                <w:bCs/>
                <w:i/>
                <w:iCs/>
                <w:noProof/>
                <w:sz w:val="22"/>
                <w:szCs w:val="22"/>
              </w:rPr>
            </w:pPr>
          </w:p>
        </w:tc>
        <w:tc>
          <w:tcPr>
            <w:tcW w:w="1384" w:type="dxa"/>
            <w:shd w:val="clear" w:color="auto" w:fill="auto"/>
            <w:vAlign w:val="bottom"/>
          </w:tcPr>
          <w:p w14:paraId="3DB32A26" w14:textId="46E75B62" w:rsidR="00E32A4F" w:rsidRPr="005F304F" w:rsidRDefault="00F26F77" w:rsidP="00783A30">
            <w:pPr>
              <w:spacing w:line="240" w:lineRule="atLeast"/>
              <w:ind w:left="-108" w:right="-99"/>
              <w:jc w:val="center"/>
              <w:rPr>
                <w:rFonts w:hAnsi="Times New Roman" w:cs="Times New Roman"/>
                <w:sz w:val="22"/>
                <w:szCs w:val="22"/>
              </w:rPr>
            </w:pPr>
            <w:r w:rsidRPr="005F304F">
              <w:rPr>
                <w:rFonts w:hAnsi="Times New Roman" w:cs="Times New Roman"/>
                <w:sz w:val="22"/>
                <w:szCs w:val="22"/>
              </w:rPr>
              <w:t>2021</w:t>
            </w:r>
          </w:p>
        </w:tc>
        <w:tc>
          <w:tcPr>
            <w:tcW w:w="239" w:type="dxa"/>
            <w:shd w:val="clear" w:color="auto" w:fill="auto"/>
            <w:vAlign w:val="bottom"/>
          </w:tcPr>
          <w:p w14:paraId="1D64D8F6" w14:textId="77777777" w:rsidR="00E32A4F" w:rsidRPr="005F304F" w:rsidRDefault="00E32A4F" w:rsidP="00783A30">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40E41116" w14:textId="1FACA7E1" w:rsidR="00E32A4F" w:rsidRPr="005F304F" w:rsidRDefault="00F26F77" w:rsidP="00783A30">
            <w:pPr>
              <w:spacing w:line="240" w:lineRule="atLeast"/>
              <w:ind w:left="-108" w:right="-99"/>
              <w:jc w:val="center"/>
              <w:rPr>
                <w:rFonts w:hAnsi="Times New Roman" w:cs="Times New Roman"/>
                <w:sz w:val="22"/>
                <w:szCs w:val="22"/>
              </w:rPr>
            </w:pPr>
            <w:r w:rsidRPr="005F304F">
              <w:rPr>
                <w:rFonts w:hAnsi="Times New Roman" w:cs="Times New Roman"/>
                <w:sz w:val="22"/>
                <w:szCs w:val="22"/>
              </w:rPr>
              <w:t>2020</w:t>
            </w:r>
          </w:p>
        </w:tc>
      </w:tr>
      <w:tr w:rsidR="00E32A4F" w:rsidRPr="005F304F" w14:paraId="7A2AF9A1" w14:textId="77777777" w:rsidTr="00783A30">
        <w:trPr>
          <w:trHeight w:val="254"/>
        </w:trPr>
        <w:tc>
          <w:tcPr>
            <w:tcW w:w="6310" w:type="dxa"/>
            <w:shd w:val="clear" w:color="auto" w:fill="auto"/>
          </w:tcPr>
          <w:p w14:paraId="56D07671" w14:textId="77777777" w:rsidR="00E32A4F" w:rsidRPr="005F304F" w:rsidRDefault="00E32A4F" w:rsidP="00783A30">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165C9E20" w14:textId="77777777" w:rsidR="00E32A4F" w:rsidRPr="005F304F" w:rsidRDefault="00E32A4F" w:rsidP="00783A30">
            <w:pPr>
              <w:spacing w:line="220" w:lineRule="exact"/>
              <w:ind w:left="-108" w:right="-108"/>
              <w:jc w:val="center"/>
              <w:rPr>
                <w:rFonts w:hAnsi="Times New Roman" w:cs="Times New Roman"/>
                <w:color w:val="000000"/>
                <w:sz w:val="22"/>
                <w:szCs w:val="22"/>
              </w:rPr>
            </w:pPr>
            <w:r w:rsidRPr="005F304F">
              <w:rPr>
                <w:rFonts w:hAnsi="Times New Roman" w:cs="Times New Roman"/>
                <w:i/>
                <w:iCs/>
                <w:sz w:val="22"/>
                <w:szCs w:val="22"/>
                <w:cs/>
              </w:rPr>
              <w:t>(</w:t>
            </w:r>
            <w:r w:rsidRPr="005F304F">
              <w:rPr>
                <w:rFonts w:hAnsi="Times New Roman" w:cs="Times New Roman"/>
                <w:i/>
                <w:iCs/>
                <w:sz w:val="22"/>
                <w:szCs w:val="22"/>
              </w:rPr>
              <w:t>in thousand Baht</w:t>
            </w:r>
            <w:r w:rsidRPr="005F304F">
              <w:rPr>
                <w:rFonts w:hAnsi="Times New Roman" w:cs="Times New Roman"/>
                <w:i/>
                <w:iCs/>
                <w:sz w:val="22"/>
                <w:szCs w:val="22"/>
                <w:cs/>
              </w:rPr>
              <w:t>)</w:t>
            </w:r>
          </w:p>
        </w:tc>
      </w:tr>
      <w:tr w:rsidR="00F26F77" w:rsidRPr="005F304F" w14:paraId="000F3D27" w14:textId="77777777" w:rsidTr="00470CD6">
        <w:trPr>
          <w:trHeight w:val="263"/>
        </w:trPr>
        <w:tc>
          <w:tcPr>
            <w:tcW w:w="6310" w:type="dxa"/>
            <w:shd w:val="clear" w:color="auto" w:fill="auto"/>
            <w:vAlign w:val="bottom"/>
          </w:tcPr>
          <w:p w14:paraId="23FC3C61" w14:textId="24A38A8B" w:rsidR="00F26F77" w:rsidRPr="00B77257" w:rsidRDefault="00164A49" w:rsidP="00F26F77">
            <w:pPr>
              <w:ind w:right="-45"/>
              <w:rPr>
                <w:rFonts w:hAnsi="Times New Roman" w:cs="Times New Roman"/>
                <w:color w:val="000000"/>
                <w:sz w:val="22"/>
                <w:szCs w:val="22"/>
              </w:rPr>
            </w:pPr>
            <w:r w:rsidRPr="00B77257">
              <w:rPr>
                <w:rFonts w:hAnsi="Times New Roman" w:cs="Times New Roman"/>
                <w:sz w:val="22"/>
                <w:szCs w:val="22"/>
              </w:rPr>
              <w:t xml:space="preserve">Investments in securities </w:t>
            </w:r>
            <w:r w:rsidR="000F737E" w:rsidRPr="00B77257">
              <w:rPr>
                <w:rFonts w:hAnsi="Times New Roman" w:cs="Times New Roman"/>
                <w:sz w:val="22"/>
                <w:szCs w:val="22"/>
                <w:cs/>
              </w:rPr>
              <w:t>-</w:t>
            </w:r>
            <w:r w:rsidRPr="00B77257">
              <w:rPr>
                <w:rFonts w:hAnsi="Times New Roman" w:cs="Times New Roman"/>
                <w:sz w:val="22"/>
                <w:szCs w:val="22"/>
              </w:rPr>
              <w:t xml:space="preserve"> debt securities</w:t>
            </w:r>
          </w:p>
        </w:tc>
        <w:tc>
          <w:tcPr>
            <w:tcW w:w="1384" w:type="dxa"/>
            <w:shd w:val="clear" w:color="auto" w:fill="auto"/>
          </w:tcPr>
          <w:p w14:paraId="1EA507F8" w14:textId="5A22257C" w:rsidR="00F26F77" w:rsidRPr="00B77257" w:rsidRDefault="00FA503E" w:rsidP="00F26F77">
            <w:pPr>
              <w:tabs>
                <w:tab w:val="decimal" w:pos="1062"/>
              </w:tabs>
              <w:spacing w:line="240" w:lineRule="atLeast"/>
              <w:rPr>
                <w:rFonts w:hAnsi="Times New Roman" w:cs="Times New Roman"/>
                <w:color w:val="000000"/>
                <w:sz w:val="22"/>
                <w:szCs w:val="22"/>
              </w:rPr>
            </w:pPr>
            <w:r w:rsidRPr="00B77257">
              <w:rPr>
                <w:rFonts w:hAnsi="Times New Roman" w:cs="Times New Roman"/>
                <w:color w:val="000000"/>
                <w:sz w:val="22"/>
                <w:szCs w:val="22"/>
                <w:cs/>
              </w:rPr>
              <w:t>(</w:t>
            </w:r>
            <w:r w:rsidRPr="00B77257">
              <w:rPr>
                <w:rFonts w:hAnsi="Times New Roman" w:cs="Times New Roman"/>
                <w:color w:val="000000"/>
                <w:sz w:val="22"/>
                <w:szCs w:val="22"/>
              </w:rPr>
              <w:t>186</w:t>
            </w:r>
            <w:r w:rsidRPr="00B77257">
              <w:rPr>
                <w:rFonts w:hAnsi="Times New Roman" w:cs="Times New Roman"/>
                <w:color w:val="000000"/>
                <w:sz w:val="22"/>
                <w:szCs w:val="22"/>
                <w:cs/>
              </w:rPr>
              <w:t>)</w:t>
            </w:r>
          </w:p>
        </w:tc>
        <w:tc>
          <w:tcPr>
            <w:tcW w:w="239" w:type="dxa"/>
            <w:shd w:val="clear" w:color="auto" w:fill="auto"/>
            <w:vAlign w:val="bottom"/>
          </w:tcPr>
          <w:p w14:paraId="3C2F6772" w14:textId="77777777" w:rsidR="00F26F77" w:rsidRPr="00B77257" w:rsidRDefault="00F26F77" w:rsidP="00F26F77">
            <w:pPr>
              <w:tabs>
                <w:tab w:val="decimal" w:pos="1046"/>
              </w:tabs>
              <w:snapToGrid w:val="0"/>
              <w:ind w:right="-108"/>
              <w:rPr>
                <w:rFonts w:hAnsi="Times New Roman" w:cs="Times New Roman"/>
                <w:sz w:val="22"/>
                <w:szCs w:val="22"/>
              </w:rPr>
            </w:pPr>
          </w:p>
        </w:tc>
        <w:tc>
          <w:tcPr>
            <w:tcW w:w="1320" w:type="dxa"/>
            <w:shd w:val="clear" w:color="auto" w:fill="auto"/>
          </w:tcPr>
          <w:p w14:paraId="01A05CA8" w14:textId="7101D69A" w:rsidR="00F26F77" w:rsidRPr="005F304F" w:rsidRDefault="00F26F77" w:rsidP="00F26F77">
            <w:pPr>
              <w:tabs>
                <w:tab w:val="decimal" w:pos="996"/>
              </w:tabs>
              <w:ind w:left="-108"/>
              <w:rPr>
                <w:rFonts w:hAnsi="Times New Roman" w:cs="Times New Roman"/>
                <w:color w:val="000000"/>
                <w:sz w:val="22"/>
                <w:szCs w:val="22"/>
              </w:rPr>
            </w:pPr>
            <w:r w:rsidRPr="00B77257">
              <w:rPr>
                <w:rFonts w:hAnsi="Times New Roman" w:cs="Times New Roman"/>
                <w:color w:val="000000"/>
                <w:sz w:val="22"/>
                <w:szCs w:val="22"/>
              </w:rPr>
              <w:t>141,871</w:t>
            </w:r>
          </w:p>
        </w:tc>
      </w:tr>
      <w:tr w:rsidR="00F26F77" w:rsidRPr="005F304F" w14:paraId="72D5921C" w14:textId="77777777" w:rsidTr="00470CD6">
        <w:trPr>
          <w:trHeight w:val="235"/>
        </w:trPr>
        <w:tc>
          <w:tcPr>
            <w:tcW w:w="6310" w:type="dxa"/>
            <w:shd w:val="clear" w:color="auto" w:fill="auto"/>
            <w:vAlign w:val="bottom"/>
          </w:tcPr>
          <w:p w14:paraId="63A9A369" w14:textId="77777777" w:rsidR="00F26F77" w:rsidRPr="005F304F" w:rsidRDefault="00F26F77" w:rsidP="00F26F77">
            <w:pPr>
              <w:ind w:right="-45"/>
              <w:rPr>
                <w:rFonts w:hAnsi="Times New Roman" w:cs="Times New Roman"/>
                <w:b/>
                <w:bCs/>
                <w:sz w:val="22"/>
                <w:szCs w:val="22"/>
              </w:rPr>
            </w:pPr>
            <w:r w:rsidRPr="005F304F">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7DEED8DB" w14:textId="6C1BBBF1" w:rsidR="00F26F77" w:rsidRPr="005F304F" w:rsidRDefault="00FA503E" w:rsidP="00F26F77">
            <w:pPr>
              <w:tabs>
                <w:tab w:val="decimal" w:pos="1062"/>
              </w:tabs>
              <w:spacing w:line="240" w:lineRule="atLeast"/>
              <w:rPr>
                <w:rFonts w:hAnsi="Times New Roman" w:cs="Times New Roman"/>
                <w:b/>
                <w:bCs/>
                <w:color w:val="000000"/>
                <w:sz w:val="22"/>
                <w:szCs w:val="22"/>
              </w:rPr>
            </w:pPr>
            <w:r w:rsidRPr="005F304F">
              <w:rPr>
                <w:rFonts w:hAnsi="Times New Roman" w:cs="Times New Roman"/>
                <w:b/>
                <w:bCs/>
                <w:color w:val="000000"/>
                <w:sz w:val="22"/>
                <w:szCs w:val="22"/>
                <w:cs/>
              </w:rPr>
              <w:t>(</w:t>
            </w:r>
            <w:r w:rsidRPr="005F304F">
              <w:rPr>
                <w:rFonts w:hAnsi="Times New Roman" w:cs="Times New Roman"/>
                <w:b/>
                <w:bCs/>
                <w:color w:val="000000"/>
                <w:sz w:val="22"/>
                <w:szCs w:val="22"/>
              </w:rPr>
              <w:t>186</w:t>
            </w:r>
            <w:r w:rsidRPr="005F304F">
              <w:rPr>
                <w:rFonts w:hAnsi="Times New Roman" w:cs="Times New Roman"/>
                <w:b/>
                <w:bCs/>
                <w:color w:val="000000"/>
                <w:sz w:val="22"/>
                <w:szCs w:val="22"/>
                <w:cs/>
              </w:rPr>
              <w:t>)</w:t>
            </w:r>
          </w:p>
        </w:tc>
        <w:tc>
          <w:tcPr>
            <w:tcW w:w="239" w:type="dxa"/>
            <w:shd w:val="clear" w:color="auto" w:fill="auto"/>
            <w:vAlign w:val="bottom"/>
          </w:tcPr>
          <w:p w14:paraId="4F0237DA" w14:textId="77777777" w:rsidR="00F26F77" w:rsidRPr="005F304F" w:rsidRDefault="00F26F77" w:rsidP="00F26F77">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23258E6C" w14:textId="0F6726A5" w:rsidR="00F26F77" w:rsidRPr="005F304F" w:rsidRDefault="00F26F77" w:rsidP="00F26F77">
            <w:pPr>
              <w:tabs>
                <w:tab w:val="decimal" w:pos="996"/>
              </w:tabs>
              <w:ind w:left="-108"/>
              <w:rPr>
                <w:rFonts w:hAnsi="Times New Roman" w:cs="Times New Roman"/>
                <w:b/>
                <w:bCs/>
                <w:sz w:val="22"/>
                <w:szCs w:val="22"/>
              </w:rPr>
            </w:pPr>
            <w:r w:rsidRPr="005F304F">
              <w:rPr>
                <w:rFonts w:hAnsi="Times New Roman" w:cs="Times New Roman"/>
                <w:b/>
                <w:bCs/>
                <w:color w:val="000000"/>
                <w:sz w:val="22"/>
                <w:szCs w:val="22"/>
              </w:rPr>
              <w:t>141,871</w:t>
            </w:r>
          </w:p>
        </w:tc>
      </w:tr>
      <w:bookmarkEnd w:id="8"/>
    </w:tbl>
    <w:p w14:paraId="065323F4" w14:textId="7CB5AC47" w:rsidR="00E32A4F" w:rsidRPr="005F304F" w:rsidRDefault="00E32A4F" w:rsidP="00B41860">
      <w:pPr>
        <w:spacing w:line="240" w:lineRule="atLeast"/>
        <w:ind w:left="547" w:right="497" w:hanging="540"/>
        <w:jc w:val="both"/>
        <w:rPr>
          <w:rFonts w:hAnsi="Times New Roman" w:cs="Times New Roman"/>
          <w:b/>
          <w:bCs/>
          <w:sz w:val="22"/>
          <w:szCs w:val="22"/>
        </w:rPr>
      </w:pPr>
    </w:p>
    <w:p w14:paraId="609F1521" w14:textId="0D80D46E" w:rsidR="00164A49" w:rsidRPr="005F304F" w:rsidRDefault="00164A49" w:rsidP="00B41860">
      <w:pPr>
        <w:spacing w:line="240" w:lineRule="atLeast"/>
        <w:ind w:left="547" w:right="497" w:hanging="540"/>
        <w:jc w:val="both"/>
        <w:rPr>
          <w:rFonts w:hAnsi="Times New Roman" w:cs="Times New Roman"/>
          <w:b/>
          <w:bCs/>
          <w:sz w:val="22"/>
          <w:szCs w:val="22"/>
        </w:rPr>
      </w:pPr>
    </w:p>
    <w:p w14:paraId="160D46FC" w14:textId="1C697350" w:rsidR="00B41860" w:rsidRPr="00FD4A73" w:rsidRDefault="00B41860"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FD4A73">
        <w:rPr>
          <w:rFonts w:ascii="Times New Roman" w:hAnsi="Times New Roman" w:cs="Times New Roman"/>
          <w:b/>
          <w:bCs/>
          <w:sz w:val="24"/>
          <w:szCs w:val="24"/>
          <w:u w:val="none"/>
        </w:rPr>
        <w:t>Basic earnings</w:t>
      </w:r>
      <w:r w:rsidR="00CC3D8A" w:rsidRPr="00FD4A73">
        <w:rPr>
          <w:rFonts w:ascii="Times New Roman" w:hAnsi="Times New Roman" w:cs="Times New Roman"/>
          <w:b/>
          <w:bCs/>
          <w:sz w:val="24"/>
          <w:szCs w:val="24"/>
          <w:u w:val="none"/>
          <w:cs/>
        </w:rPr>
        <w:t xml:space="preserve"> (</w:t>
      </w:r>
      <w:r w:rsidR="00CC3D8A" w:rsidRPr="00FD4A73">
        <w:rPr>
          <w:rFonts w:ascii="Times New Roman" w:hAnsi="Times New Roman" w:cs="Times New Roman"/>
          <w:b/>
          <w:bCs/>
          <w:sz w:val="24"/>
          <w:szCs w:val="24"/>
          <w:u w:val="none"/>
        </w:rPr>
        <w:t>loss</w:t>
      </w:r>
      <w:r w:rsidR="00CC3D8A" w:rsidRPr="00FD4A73">
        <w:rPr>
          <w:rFonts w:ascii="Times New Roman" w:hAnsi="Times New Roman" w:cs="Times New Roman"/>
          <w:b/>
          <w:bCs/>
          <w:sz w:val="24"/>
          <w:szCs w:val="24"/>
          <w:u w:val="none"/>
          <w:cs/>
        </w:rPr>
        <w:t xml:space="preserve">) </w:t>
      </w:r>
      <w:r w:rsidRPr="00FD4A73">
        <w:rPr>
          <w:rFonts w:ascii="Times New Roman" w:hAnsi="Times New Roman" w:cs="Times New Roman"/>
          <w:b/>
          <w:bCs/>
          <w:sz w:val="24"/>
          <w:szCs w:val="24"/>
          <w:u w:val="none"/>
        </w:rPr>
        <w:t>per share</w:t>
      </w:r>
    </w:p>
    <w:p w14:paraId="1668FDE7" w14:textId="77777777" w:rsidR="00B41860" w:rsidRPr="00FD4A73" w:rsidRDefault="00B41860" w:rsidP="00F26F77">
      <w:pPr>
        <w:overflowPunct/>
        <w:autoSpaceDE/>
        <w:autoSpaceDN/>
        <w:adjustRightInd/>
        <w:spacing w:line="240" w:lineRule="atLeast"/>
        <w:ind w:left="562"/>
        <w:jc w:val="both"/>
        <w:textAlignment w:val="auto"/>
        <w:rPr>
          <w:rFonts w:hAnsi="Times New Roman" w:cs="Times New Roman"/>
          <w:sz w:val="22"/>
          <w:szCs w:val="22"/>
        </w:rPr>
      </w:pPr>
    </w:p>
    <w:p w14:paraId="54E13DEA" w14:textId="381CFAC7" w:rsidR="00B41860" w:rsidRPr="00FD4A73" w:rsidRDefault="00B41860" w:rsidP="00F26F77">
      <w:pPr>
        <w:spacing w:line="240" w:lineRule="atLeast"/>
        <w:ind w:left="547" w:right="-25"/>
        <w:jc w:val="both"/>
        <w:rPr>
          <w:rFonts w:hAnsi="Times New Roman" w:cs="Times New Roman"/>
          <w:sz w:val="22"/>
          <w:szCs w:val="22"/>
        </w:rPr>
      </w:pPr>
      <w:r w:rsidRPr="00FD4A73">
        <w:rPr>
          <w:rFonts w:hAnsi="Times New Roman" w:cs="Times New Roman"/>
          <w:sz w:val="22"/>
          <w:szCs w:val="22"/>
        </w:rPr>
        <w:t xml:space="preserve">The calculation of basic earnings </w:t>
      </w:r>
      <w:r w:rsidR="00A53C5D" w:rsidRPr="00FD4A73">
        <w:rPr>
          <w:rFonts w:hAnsi="Times New Roman" w:cs="Times New Roman"/>
          <w:sz w:val="22"/>
          <w:szCs w:val="22"/>
          <w:cs/>
        </w:rPr>
        <w:t>(</w:t>
      </w:r>
      <w:r w:rsidR="00A53C5D" w:rsidRPr="00FD4A73">
        <w:rPr>
          <w:rFonts w:hAnsi="Times New Roman" w:cs="Times New Roman"/>
          <w:sz w:val="22"/>
          <w:szCs w:val="22"/>
        </w:rPr>
        <w:t>loss</w:t>
      </w:r>
      <w:r w:rsidR="00A53C5D" w:rsidRPr="00FD4A73">
        <w:rPr>
          <w:rFonts w:hAnsi="Times New Roman" w:cs="Times New Roman"/>
          <w:sz w:val="22"/>
          <w:szCs w:val="22"/>
          <w:cs/>
        </w:rPr>
        <w:t xml:space="preserve">) </w:t>
      </w:r>
      <w:r w:rsidRPr="00FD4A73">
        <w:rPr>
          <w:rFonts w:hAnsi="Times New Roman" w:cs="Times New Roman"/>
          <w:sz w:val="22"/>
          <w:szCs w:val="22"/>
        </w:rPr>
        <w:t xml:space="preserve">per share for the </w:t>
      </w:r>
      <w:r w:rsidR="00957222" w:rsidRPr="00FD4A73">
        <w:rPr>
          <w:rFonts w:hAnsi="Times New Roman" w:cs="Times New Roman"/>
          <w:sz w:val="22"/>
          <w:szCs w:val="22"/>
        </w:rPr>
        <w:t>year</w:t>
      </w:r>
      <w:r w:rsidR="000070B3" w:rsidRPr="00FD4A73">
        <w:rPr>
          <w:rFonts w:hAnsi="Times New Roman" w:cs="Times New Roman"/>
          <w:sz w:val="22"/>
          <w:szCs w:val="22"/>
        </w:rPr>
        <w:t xml:space="preserve"> ended </w:t>
      </w:r>
      <w:r w:rsidR="00E82914" w:rsidRPr="00FD4A73">
        <w:rPr>
          <w:rFonts w:hAnsi="Times New Roman" w:cs="Times New Roman"/>
          <w:sz w:val="22"/>
          <w:szCs w:val="22"/>
        </w:rPr>
        <w:t xml:space="preserve">31 </w:t>
      </w:r>
      <w:r w:rsidR="00957222" w:rsidRPr="00FD4A73">
        <w:rPr>
          <w:rFonts w:hAnsi="Times New Roman" w:cs="Times New Roman"/>
          <w:sz w:val="22"/>
          <w:szCs w:val="22"/>
        </w:rPr>
        <w:t>December</w:t>
      </w:r>
      <w:r w:rsidR="00E82914" w:rsidRPr="00FD4A73">
        <w:rPr>
          <w:rFonts w:hAnsi="Times New Roman" w:cs="Times New Roman"/>
          <w:sz w:val="22"/>
          <w:szCs w:val="22"/>
          <w:cs/>
        </w:rPr>
        <w:t xml:space="preserve"> </w:t>
      </w:r>
      <w:r w:rsidR="00294068" w:rsidRPr="00FD4A73">
        <w:rPr>
          <w:rFonts w:hAnsi="Times New Roman" w:cs="Times New Roman"/>
          <w:sz w:val="22"/>
          <w:szCs w:val="22"/>
        </w:rPr>
        <w:t>202</w:t>
      </w:r>
      <w:r w:rsidR="00F26F77" w:rsidRPr="00FD4A73">
        <w:rPr>
          <w:rFonts w:hAnsi="Times New Roman" w:cs="Times New Roman"/>
          <w:sz w:val="22"/>
          <w:szCs w:val="22"/>
        </w:rPr>
        <w:t xml:space="preserve">1 </w:t>
      </w:r>
      <w:r w:rsidR="00294068" w:rsidRPr="00FD4A73">
        <w:rPr>
          <w:rFonts w:hAnsi="Times New Roman" w:cs="Times New Roman"/>
          <w:sz w:val="22"/>
          <w:szCs w:val="22"/>
        </w:rPr>
        <w:t>and 20</w:t>
      </w:r>
      <w:r w:rsidR="00F26F77" w:rsidRPr="00FD4A73">
        <w:rPr>
          <w:rFonts w:hAnsi="Times New Roman" w:cs="Times New Roman"/>
          <w:sz w:val="22"/>
          <w:szCs w:val="22"/>
        </w:rPr>
        <w:t>20</w:t>
      </w:r>
      <w:r w:rsidR="00E82914" w:rsidRPr="00FD4A73">
        <w:rPr>
          <w:rFonts w:hAnsi="Times New Roman" w:cs="Times New Roman"/>
          <w:sz w:val="22"/>
          <w:szCs w:val="22"/>
          <w:cs/>
        </w:rPr>
        <w:t xml:space="preserve"> </w:t>
      </w:r>
      <w:r w:rsidRPr="00FD4A73">
        <w:rPr>
          <w:rFonts w:hAnsi="Times New Roman" w:cs="Times New Roman"/>
          <w:sz w:val="22"/>
          <w:szCs w:val="22"/>
        </w:rPr>
        <w:t xml:space="preserve">were based on the profit </w:t>
      </w:r>
      <w:r w:rsidR="00592604" w:rsidRPr="00FD4A73">
        <w:rPr>
          <w:rFonts w:hAnsi="Times New Roman" w:cs="Times New Roman"/>
          <w:sz w:val="22"/>
          <w:szCs w:val="22"/>
          <w:cs/>
        </w:rPr>
        <w:t>(</w:t>
      </w:r>
      <w:r w:rsidR="00592604" w:rsidRPr="00FD4A73">
        <w:rPr>
          <w:rFonts w:hAnsi="Times New Roman" w:cs="Times New Roman"/>
          <w:sz w:val="22"/>
          <w:szCs w:val="22"/>
        </w:rPr>
        <w:t>loss</w:t>
      </w:r>
      <w:r w:rsidR="00592604" w:rsidRPr="00FD4A73">
        <w:rPr>
          <w:rFonts w:hAnsi="Times New Roman" w:cs="Times New Roman"/>
          <w:sz w:val="22"/>
          <w:szCs w:val="22"/>
          <w:cs/>
        </w:rPr>
        <w:t xml:space="preserve">) </w:t>
      </w:r>
      <w:r w:rsidRPr="00FD4A73">
        <w:rPr>
          <w:rFonts w:hAnsi="Times New Roman" w:cs="Times New Roman"/>
          <w:sz w:val="22"/>
          <w:szCs w:val="22"/>
        </w:rPr>
        <w:t xml:space="preserve">for the </w:t>
      </w:r>
      <w:r w:rsidR="000F2FAE" w:rsidRPr="00FD4A73">
        <w:rPr>
          <w:rFonts w:hAnsi="Times New Roman" w:cs="Times New Roman"/>
          <w:sz w:val="22"/>
          <w:szCs w:val="22"/>
        </w:rPr>
        <w:t>year</w:t>
      </w:r>
      <w:r w:rsidRPr="00FD4A73">
        <w:rPr>
          <w:rFonts w:hAnsi="Times New Roman" w:cs="Times New Roman"/>
          <w:sz w:val="22"/>
          <w:szCs w:val="22"/>
        </w:rPr>
        <w:t xml:space="preserve"> attributable to </w:t>
      </w:r>
      <w:r w:rsidR="00C81183" w:rsidRPr="00FD4A73">
        <w:rPr>
          <w:rFonts w:hAnsi="Times New Roman" w:cs="Times New Roman"/>
          <w:sz w:val="22"/>
          <w:szCs w:val="22"/>
        </w:rPr>
        <w:t>ordinary</w:t>
      </w:r>
      <w:r w:rsidRPr="00FD4A73">
        <w:rPr>
          <w:rFonts w:hAnsi="Times New Roman" w:cs="Times New Roman"/>
          <w:sz w:val="22"/>
          <w:szCs w:val="22"/>
        </w:rPr>
        <w:t xml:space="preserve"> shareholders of the Company and the number of ordinary shares outstanding during the </w:t>
      </w:r>
      <w:r w:rsidR="004F5DCD" w:rsidRPr="00FD4A73">
        <w:rPr>
          <w:rFonts w:hAnsi="Times New Roman" w:cs="Times New Roman"/>
          <w:sz w:val="22"/>
          <w:szCs w:val="22"/>
        </w:rPr>
        <w:t>years</w:t>
      </w:r>
      <w:r w:rsidRPr="00FD4A73">
        <w:rPr>
          <w:rFonts w:hAnsi="Times New Roman" w:cs="Times New Roman"/>
          <w:sz w:val="22"/>
          <w:szCs w:val="22"/>
        </w:rPr>
        <w:t xml:space="preserve"> as follows</w:t>
      </w:r>
      <w:r w:rsidRPr="00FD4A73">
        <w:rPr>
          <w:rFonts w:hAnsi="Times New Roman" w:cs="Times New Roman"/>
          <w:sz w:val="22"/>
          <w:szCs w:val="22"/>
          <w:cs/>
        </w:rPr>
        <w:t xml:space="preserve">:  </w:t>
      </w:r>
    </w:p>
    <w:p w14:paraId="0C10680A" w14:textId="77777777" w:rsidR="00E40F77" w:rsidRPr="00FD4A73" w:rsidRDefault="00E40F77" w:rsidP="00F26F77">
      <w:pPr>
        <w:overflowPunct/>
        <w:autoSpaceDE/>
        <w:autoSpaceDN/>
        <w:adjustRightInd/>
        <w:spacing w:line="240" w:lineRule="atLeast"/>
        <w:ind w:left="562"/>
        <w:jc w:val="both"/>
        <w:textAlignment w:val="auto"/>
        <w:rPr>
          <w:rFonts w:hAnsi="Times New Roman" w:cs="Times New Roman"/>
          <w:sz w:val="22"/>
          <w:szCs w:val="22"/>
        </w:rPr>
      </w:pPr>
    </w:p>
    <w:tbl>
      <w:tblPr>
        <w:tblW w:w="9337" w:type="dxa"/>
        <w:tblInd w:w="450" w:type="dxa"/>
        <w:tblLayout w:type="fixed"/>
        <w:tblLook w:val="0000" w:firstRow="0" w:lastRow="0" w:firstColumn="0" w:lastColumn="0" w:noHBand="0" w:noVBand="0"/>
      </w:tblPr>
      <w:tblGrid>
        <w:gridCol w:w="6210"/>
        <w:gridCol w:w="1440"/>
        <w:gridCol w:w="236"/>
        <w:gridCol w:w="1451"/>
      </w:tblGrid>
      <w:tr w:rsidR="000070B3" w:rsidRPr="00FD4A73" w14:paraId="555CB602" w14:textId="77777777" w:rsidTr="001A2551">
        <w:trPr>
          <w:cantSplit/>
        </w:trPr>
        <w:tc>
          <w:tcPr>
            <w:tcW w:w="6210" w:type="dxa"/>
          </w:tcPr>
          <w:p w14:paraId="6C74011A" w14:textId="77777777" w:rsidR="000070B3" w:rsidRPr="00FD4A73" w:rsidRDefault="00957222" w:rsidP="00F26F77">
            <w:pPr>
              <w:overflowPunct/>
              <w:autoSpaceDE/>
              <w:autoSpaceDN/>
              <w:adjustRightInd/>
              <w:spacing w:line="240" w:lineRule="atLeast"/>
              <w:textAlignment w:val="auto"/>
              <w:rPr>
                <w:rFonts w:hAnsi="Times New Roman" w:cs="Times New Roman"/>
                <w:b/>
                <w:bCs/>
                <w:i/>
                <w:iCs/>
                <w:sz w:val="22"/>
                <w:szCs w:val="22"/>
              </w:rPr>
            </w:pPr>
            <w:r w:rsidRPr="00FD4A73">
              <w:rPr>
                <w:rFonts w:hAnsi="Times New Roman" w:cs="Times New Roman"/>
                <w:b/>
                <w:bCs/>
                <w:i/>
                <w:iCs/>
                <w:sz w:val="22"/>
                <w:szCs w:val="22"/>
                <w:cs/>
              </w:rPr>
              <w:t xml:space="preserve"> </w:t>
            </w:r>
          </w:p>
        </w:tc>
        <w:tc>
          <w:tcPr>
            <w:tcW w:w="1440" w:type="dxa"/>
          </w:tcPr>
          <w:p w14:paraId="395B2880" w14:textId="514BE259" w:rsidR="000070B3" w:rsidRPr="00FD4A73" w:rsidRDefault="00F26F77" w:rsidP="00F26F77">
            <w:pPr>
              <w:spacing w:line="240" w:lineRule="atLeast"/>
              <w:ind w:left="-108" w:right="-63"/>
              <w:jc w:val="center"/>
              <w:rPr>
                <w:rFonts w:hAnsi="Times New Roman" w:cs="Times New Roman"/>
                <w:spacing w:val="-6"/>
                <w:sz w:val="22"/>
                <w:szCs w:val="22"/>
              </w:rPr>
            </w:pPr>
            <w:r w:rsidRPr="00FD4A73">
              <w:rPr>
                <w:rFonts w:hAnsi="Times New Roman" w:cs="Times New Roman"/>
                <w:spacing w:val="-6"/>
                <w:sz w:val="22"/>
                <w:szCs w:val="22"/>
              </w:rPr>
              <w:t>2021</w:t>
            </w:r>
          </w:p>
        </w:tc>
        <w:tc>
          <w:tcPr>
            <w:tcW w:w="236" w:type="dxa"/>
          </w:tcPr>
          <w:p w14:paraId="792D7942" w14:textId="77777777" w:rsidR="000070B3" w:rsidRPr="00FD4A73" w:rsidRDefault="000070B3" w:rsidP="00F26F77">
            <w:pPr>
              <w:spacing w:line="240" w:lineRule="atLeast"/>
              <w:ind w:left="-108" w:right="-108"/>
              <w:jc w:val="center"/>
              <w:rPr>
                <w:rFonts w:hAnsi="Times New Roman" w:cs="Times New Roman"/>
                <w:sz w:val="22"/>
                <w:szCs w:val="22"/>
              </w:rPr>
            </w:pPr>
          </w:p>
        </w:tc>
        <w:tc>
          <w:tcPr>
            <w:tcW w:w="1451" w:type="dxa"/>
          </w:tcPr>
          <w:p w14:paraId="6091D31C" w14:textId="0900FB8C" w:rsidR="000070B3" w:rsidRPr="00FD4A73" w:rsidRDefault="00F26F77" w:rsidP="00F26F77">
            <w:pPr>
              <w:spacing w:line="240" w:lineRule="atLeast"/>
              <w:ind w:left="-108" w:right="-108"/>
              <w:jc w:val="center"/>
              <w:rPr>
                <w:rFonts w:hAnsi="Times New Roman" w:cs="Times New Roman"/>
                <w:sz w:val="22"/>
                <w:szCs w:val="22"/>
              </w:rPr>
            </w:pPr>
            <w:r w:rsidRPr="00FD4A73">
              <w:rPr>
                <w:rFonts w:hAnsi="Times New Roman" w:cs="Times New Roman"/>
                <w:sz w:val="22"/>
                <w:szCs w:val="22"/>
              </w:rPr>
              <w:t>2020</w:t>
            </w:r>
          </w:p>
        </w:tc>
      </w:tr>
      <w:tr w:rsidR="000070B3" w:rsidRPr="00FD4A73" w14:paraId="203C9AC6" w14:textId="77777777" w:rsidTr="001A2551">
        <w:trPr>
          <w:cantSplit/>
        </w:trPr>
        <w:tc>
          <w:tcPr>
            <w:tcW w:w="6210" w:type="dxa"/>
          </w:tcPr>
          <w:p w14:paraId="60BF4696" w14:textId="77777777" w:rsidR="000070B3" w:rsidRPr="00FD4A73" w:rsidRDefault="000070B3" w:rsidP="00F26F77">
            <w:pPr>
              <w:tabs>
                <w:tab w:val="left" w:pos="9360"/>
              </w:tabs>
              <w:spacing w:line="240" w:lineRule="atLeast"/>
              <w:ind w:right="-36"/>
              <w:rPr>
                <w:rFonts w:hAnsi="Times New Roman" w:cs="Times New Roman"/>
                <w:sz w:val="22"/>
                <w:szCs w:val="22"/>
                <w:cs/>
              </w:rPr>
            </w:pPr>
          </w:p>
        </w:tc>
        <w:tc>
          <w:tcPr>
            <w:tcW w:w="3127" w:type="dxa"/>
            <w:gridSpan w:val="3"/>
          </w:tcPr>
          <w:p w14:paraId="2503DCDC" w14:textId="77777777" w:rsidR="000070B3" w:rsidRPr="00FD4A73" w:rsidRDefault="00706242" w:rsidP="00F26F77">
            <w:pPr>
              <w:spacing w:line="240" w:lineRule="atLeast"/>
              <w:ind w:left="-108" w:right="-108"/>
              <w:jc w:val="center"/>
              <w:rPr>
                <w:rFonts w:hAnsi="Times New Roman" w:cs="Times New Roman"/>
                <w:spacing w:val="-4"/>
                <w:sz w:val="22"/>
                <w:szCs w:val="22"/>
              </w:rPr>
            </w:pPr>
            <w:r w:rsidRPr="00FD4A73">
              <w:rPr>
                <w:rFonts w:hAnsi="Times New Roman" w:cs="Times New Roman"/>
                <w:i/>
                <w:iCs/>
                <w:spacing w:val="-4"/>
                <w:sz w:val="22"/>
                <w:szCs w:val="22"/>
                <w:cs/>
              </w:rPr>
              <w:t>(</w:t>
            </w:r>
            <w:r w:rsidR="004B2A8B" w:rsidRPr="00FD4A73">
              <w:rPr>
                <w:rFonts w:hAnsi="Times New Roman" w:cs="Times New Roman"/>
                <w:i/>
                <w:iCs/>
                <w:spacing w:val="-4"/>
                <w:sz w:val="22"/>
                <w:szCs w:val="22"/>
              </w:rPr>
              <w:t xml:space="preserve">in thousand Baht </w:t>
            </w:r>
            <w:r w:rsidRPr="00FD4A73">
              <w:rPr>
                <w:rFonts w:hAnsi="Times New Roman" w:cs="Times New Roman"/>
                <w:i/>
                <w:iCs/>
                <w:spacing w:val="-4"/>
                <w:sz w:val="22"/>
                <w:szCs w:val="22"/>
                <w:cs/>
              </w:rPr>
              <w:t>/</w:t>
            </w:r>
            <w:r w:rsidR="004B2A8B" w:rsidRPr="00FD4A73">
              <w:rPr>
                <w:rFonts w:hAnsi="Times New Roman" w:cs="Times New Roman"/>
                <w:i/>
                <w:iCs/>
                <w:spacing w:val="-4"/>
                <w:sz w:val="22"/>
                <w:szCs w:val="22"/>
                <w:cs/>
              </w:rPr>
              <w:t xml:space="preserve"> </w:t>
            </w:r>
            <w:r w:rsidR="004B2A8B" w:rsidRPr="00FD4A73">
              <w:rPr>
                <w:rFonts w:hAnsi="Times New Roman" w:cs="Times New Roman"/>
                <w:i/>
                <w:iCs/>
                <w:spacing w:val="-4"/>
                <w:sz w:val="22"/>
                <w:szCs w:val="22"/>
              </w:rPr>
              <w:t>thousand shares</w:t>
            </w:r>
            <w:r w:rsidRPr="00FD4A73">
              <w:rPr>
                <w:rFonts w:hAnsi="Times New Roman" w:cs="Times New Roman"/>
                <w:i/>
                <w:iCs/>
                <w:spacing w:val="-4"/>
                <w:sz w:val="22"/>
                <w:szCs w:val="22"/>
                <w:cs/>
              </w:rPr>
              <w:t>)</w:t>
            </w:r>
          </w:p>
        </w:tc>
      </w:tr>
      <w:tr w:rsidR="000070B3" w:rsidRPr="00FD4A73" w14:paraId="3BF0C93A" w14:textId="77777777" w:rsidTr="001A2551">
        <w:trPr>
          <w:cantSplit/>
        </w:trPr>
        <w:tc>
          <w:tcPr>
            <w:tcW w:w="6210" w:type="dxa"/>
          </w:tcPr>
          <w:p w14:paraId="500A4FE8" w14:textId="4ACD675A" w:rsidR="000070B3" w:rsidRPr="00FD4A73" w:rsidRDefault="000070B3" w:rsidP="00F26F77">
            <w:pPr>
              <w:tabs>
                <w:tab w:val="left" w:pos="1276"/>
              </w:tabs>
              <w:spacing w:line="240" w:lineRule="atLeast"/>
              <w:ind w:right="-648"/>
              <w:rPr>
                <w:rFonts w:hAnsi="Times New Roman" w:cs="Times New Roman"/>
                <w:sz w:val="22"/>
                <w:szCs w:val="22"/>
              </w:rPr>
            </w:pPr>
            <w:r w:rsidRPr="00FD4A73">
              <w:rPr>
                <w:rFonts w:hAnsi="Times New Roman" w:cs="Times New Roman"/>
                <w:sz w:val="22"/>
                <w:szCs w:val="22"/>
              </w:rPr>
              <w:t>Pro</w:t>
            </w:r>
            <w:r w:rsidR="00C81183" w:rsidRPr="00FD4A73">
              <w:rPr>
                <w:rFonts w:hAnsi="Times New Roman" w:cs="Times New Roman"/>
                <w:sz w:val="22"/>
                <w:szCs w:val="22"/>
              </w:rPr>
              <w:t xml:space="preserve">fit </w:t>
            </w:r>
            <w:r w:rsidR="00592604" w:rsidRPr="00FD4A73">
              <w:rPr>
                <w:rFonts w:hAnsi="Times New Roman" w:cs="Times New Roman"/>
                <w:sz w:val="22"/>
                <w:szCs w:val="22"/>
                <w:cs/>
              </w:rPr>
              <w:t>(</w:t>
            </w:r>
            <w:r w:rsidR="00592604" w:rsidRPr="00FD4A73">
              <w:rPr>
                <w:rFonts w:hAnsi="Times New Roman" w:cs="Times New Roman"/>
                <w:sz w:val="22"/>
                <w:szCs w:val="22"/>
              </w:rPr>
              <w:t>loss</w:t>
            </w:r>
            <w:r w:rsidR="00592604" w:rsidRPr="00FD4A73">
              <w:rPr>
                <w:rFonts w:hAnsi="Times New Roman" w:cs="Times New Roman"/>
                <w:sz w:val="22"/>
                <w:szCs w:val="22"/>
                <w:cs/>
              </w:rPr>
              <w:t xml:space="preserve">) </w:t>
            </w:r>
            <w:r w:rsidR="00C81183" w:rsidRPr="00FD4A73">
              <w:rPr>
                <w:rFonts w:hAnsi="Times New Roman" w:cs="Times New Roman"/>
                <w:sz w:val="22"/>
                <w:szCs w:val="22"/>
              </w:rPr>
              <w:t>attributable to ordinary</w:t>
            </w:r>
            <w:r w:rsidRPr="00FD4A73">
              <w:rPr>
                <w:rFonts w:hAnsi="Times New Roman" w:cs="Times New Roman"/>
                <w:sz w:val="22"/>
                <w:szCs w:val="22"/>
              </w:rPr>
              <w:t xml:space="preserve"> shareholders</w:t>
            </w:r>
            <w:r w:rsidR="00A6140C" w:rsidRPr="00FD4A73">
              <w:rPr>
                <w:rFonts w:hAnsi="Times New Roman" w:cs="Times New Roman"/>
                <w:sz w:val="22"/>
                <w:szCs w:val="22"/>
              </w:rPr>
              <w:t xml:space="preserve"> of the Company</w:t>
            </w:r>
          </w:p>
        </w:tc>
        <w:tc>
          <w:tcPr>
            <w:tcW w:w="1440" w:type="dxa"/>
          </w:tcPr>
          <w:p w14:paraId="36A8570A" w14:textId="77777777" w:rsidR="000070B3" w:rsidRPr="00FD4A73" w:rsidRDefault="000070B3" w:rsidP="00F26F77">
            <w:pPr>
              <w:tabs>
                <w:tab w:val="decimal" w:pos="760"/>
              </w:tabs>
              <w:spacing w:line="240" w:lineRule="atLeast"/>
              <w:ind w:left="-108" w:right="-108"/>
              <w:rPr>
                <w:rFonts w:hAnsi="Times New Roman" w:cs="Times New Roman"/>
                <w:color w:val="3333FF"/>
                <w:sz w:val="22"/>
                <w:szCs w:val="22"/>
              </w:rPr>
            </w:pPr>
          </w:p>
        </w:tc>
        <w:tc>
          <w:tcPr>
            <w:tcW w:w="236" w:type="dxa"/>
          </w:tcPr>
          <w:p w14:paraId="731FF9B7" w14:textId="77777777" w:rsidR="000070B3" w:rsidRPr="00FD4A73" w:rsidRDefault="000070B3" w:rsidP="00F26F77">
            <w:pPr>
              <w:tabs>
                <w:tab w:val="decimal" w:pos="760"/>
              </w:tabs>
              <w:spacing w:line="240" w:lineRule="atLeast"/>
              <w:ind w:left="-108" w:right="-108"/>
              <w:rPr>
                <w:rFonts w:hAnsi="Times New Roman" w:cs="Times New Roman"/>
                <w:sz w:val="22"/>
                <w:szCs w:val="22"/>
              </w:rPr>
            </w:pPr>
          </w:p>
        </w:tc>
        <w:tc>
          <w:tcPr>
            <w:tcW w:w="1451" w:type="dxa"/>
          </w:tcPr>
          <w:p w14:paraId="2CBBCE94" w14:textId="77777777" w:rsidR="000070B3" w:rsidRPr="00FD4A73" w:rsidRDefault="000070B3" w:rsidP="00F26F77">
            <w:pPr>
              <w:tabs>
                <w:tab w:val="decimal" w:pos="760"/>
              </w:tabs>
              <w:spacing w:line="240" w:lineRule="atLeast"/>
              <w:ind w:left="-198" w:right="-108"/>
              <w:rPr>
                <w:rFonts w:hAnsi="Times New Roman" w:cs="Times New Roman"/>
                <w:sz w:val="22"/>
                <w:szCs w:val="22"/>
              </w:rPr>
            </w:pPr>
          </w:p>
        </w:tc>
      </w:tr>
      <w:tr w:rsidR="00F26F77" w:rsidRPr="00FD4A73" w14:paraId="4BC9DAF3" w14:textId="77777777" w:rsidTr="001A2551">
        <w:trPr>
          <w:cantSplit/>
        </w:trPr>
        <w:tc>
          <w:tcPr>
            <w:tcW w:w="6210" w:type="dxa"/>
          </w:tcPr>
          <w:p w14:paraId="1F647829" w14:textId="77777777" w:rsidR="00F26F77" w:rsidRPr="00FD4A73" w:rsidRDefault="00F26F77" w:rsidP="00F26F77">
            <w:pPr>
              <w:spacing w:line="240" w:lineRule="atLeast"/>
              <w:ind w:right="-648"/>
              <w:rPr>
                <w:rFonts w:hAnsi="Times New Roman" w:cs="Times New Roman"/>
                <w:sz w:val="22"/>
                <w:szCs w:val="22"/>
              </w:rPr>
            </w:pPr>
            <w:r w:rsidRPr="00FD4A73">
              <w:rPr>
                <w:rFonts w:hAnsi="Times New Roman" w:cs="Times New Roman"/>
                <w:sz w:val="22"/>
                <w:szCs w:val="22"/>
                <w:cs/>
              </w:rPr>
              <w:t xml:space="preserve">   (</w:t>
            </w:r>
            <w:r w:rsidRPr="00FD4A73">
              <w:rPr>
                <w:rFonts w:hAnsi="Times New Roman" w:cs="Times New Roman"/>
                <w:sz w:val="22"/>
                <w:szCs w:val="22"/>
              </w:rPr>
              <w:t>basic</w:t>
            </w:r>
            <w:r w:rsidRPr="00FD4A73">
              <w:rPr>
                <w:rFonts w:hAnsi="Times New Roman" w:cs="Times New Roman"/>
                <w:sz w:val="22"/>
                <w:szCs w:val="22"/>
                <w:cs/>
              </w:rPr>
              <w:t>)</w:t>
            </w:r>
            <w:r w:rsidRPr="00FD4A73">
              <w:rPr>
                <w:rFonts w:hAnsi="Times New Roman" w:cs="Times New Roman"/>
                <w:i/>
                <w:iCs/>
                <w:sz w:val="22"/>
                <w:szCs w:val="22"/>
                <w:cs/>
              </w:rPr>
              <w:t xml:space="preserve"> </w:t>
            </w:r>
          </w:p>
        </w:tc>
        <w:tc>
          <w:tcPr>
            <w:tcW w:w="1440" w:type="dxa"/>
            <w:tcBorders>
              <w:bottom w:val="double" w:sz="4" w:space="0" w:color="auto"/>
            </w:tcBorders>
          </w:tcPr>
          <w:p w14:paraId="6C62784F" w14:textId="4C57D3D0" w:rsidR="00F26F77" w:rsidRPr="00FD4A73" w:rsidRDefault="00FA503E" w:rsidP="00F26F77">
            <w:pPr>
              <w:tabs>
                <w:tab w:val="decimal" w:pos="1152"/>
              </w:tabs>
              <w:spacing w:line="240" w:lineRule="atLeast"/>
              <w:ind w:left="-108" w:right="-108"/>
              <w:rPr>
                <w:rFonts w:hAnsi="Times New Roman" w:cs="Times New Roman"/>
                <w:sz w:val="22"/>
                <w:szCs w:val="22"/>
              </w:rPr>
            </w:pPr>
            <w:r w:rsidRPr="00FD4A73">
              <w:rPr>
                <w:rFonts w:hAnsi="Times New Roman" w:cs="Times New Roman"/>
                <w:sz w:val="22"/>
                <w:szCs w:val="22"/>
                <w:cs/>
              </w:rPr>
              <w:t>(</w:t>
            </w:r>
            <w:r w:rsidRPr="00FD4A73">
              <w:rPr>
                <w:rFonts w:hAnsi="Times New Roman" w:cs="Times New Roman"/>
                <w:sz w:val="22"/>
                <w:szCs w:val="22"/>
              </w:rPr>
              <w:t>4,753,812</w:t>
            </w:r>
            <w:r w:rsidRPr="00FD4A73">
              <w:rPr>
                <w:rFonts w:hAnsi="Times New Roman" w:cs="Times New Roman"/>
                <w:sz w:val="22"/>
                <w:szCs w:val="22"/>
                <w:cs/>
              </w:rPr>
              <w:t>)</w:t>
            </w:r>
          </w:p>
        </w:tc>
        <w:tc>
          <w:tcPr>
            <w:tcW w:w="236" w:type="dxa"/>
          </w:tcPr>
          <w:p w14:paraId="18AE707A" w14:textId="77777777" w:rsidR="00F26F77" w:rsidRPr="00FD4A73" w:rsidRDefault="00F26F77" w:rsidP="00F26F77">
            <w:pPr>
              <w:tabs>
                <w:tab w:val="decimal" w:pos="760"/>
              </w:tabs>
              <w:spacing w:line="240" w:lineRule="atLeast"/>
              <w:ind w:left="-108" w:right="-108"/>
              <w:rPr>
                <w:rFonts w:hAnsi="Times New Roman" w:cs="Times New Roman"/>
                <w:sz w:val="22"/>
                <w:szCs w:val="22"/>
              </w:rPr>
            </w:pPr>
          </w:p>
        </w:tc>
        <w:tc>
          <w:tcPr>
            <w:tcW w:w="1451" w:type="dxa"/>
            <w:tcBorders>
              <w:bottom w:val="double" w:sz="4" w:space="0" w:color="auto"/>
            </w:tcBorders>
          </w:tcPr>
          <w:p w14:paraId="771DC2DF" w14:textId="6B9E43B7" w:rsidR="00F26F77" w:rsidRPr="00FD4A73" w:rsidRDefault="00F26F77" w:rsidP="00F26F77">
            <w:pPr>
              <w:tabs>
                <w:tab w:val="decimal" w:pos="1152"/>
              </w:tabs>
              <w:spacing w:line="240" w:lineRule="atLeast"/>
              <w:ind w:left="-108" w:right="-108"/>
              <w:rPr>
                <w:rFonts w:hAnsi="Times New Roman" w:cs="Times New Roman"/>
                <w:sz w:val="22"/>
                <w:szCs w:val="22"/>
              </w:rPr>
            </w:pPr>
            <w:r w:rsidRPr="00FD4A73">
              <w:rPr>
                <w:rFonts w:hAnsi="Times New Roman" w:cs="Times New Roman"/>
                <w:sz w:val="22"/>
                <w:szCs w:val="22"/>
              </w:rPr>
              <w:t>757,361</w:t>
            </w:r>
          </w:p>
        </w:tc>
      </w:tr>
      <w:tr w:rsidR="00F26F77" w:rsidRPr="00FD4A73" w14:paraId="5C864D59" w14:textId="77777777" w:rsidTr="001A2551">
        <w:trPr>
          <w:cantSplit/>
        </w:trPr>
        <w:tc>
          <w:tcPr>
            <w:tcW w:w="6210" w:type="dxa"/>
          </w:tcPr>
          <w:p w14:paraId="19E17286" w14:textId="77777777" w:rsidR="00F26F77" w:rsidRPr="00FD4A73" w:rsidRDefault="00F26F77" w:rsidP="00F26F77">
            <w:pPr>
              <w:tabs>
                <w:tab w:val="left" w:pos="1276"/>
              </w:tabs>
              <w:spacing w:line="240" w:lineRule="atLeast"/>
              <w:ind w:right="-648"/>
              <w:rPr>
                <w:rFonts w:hAnsi="Times New Roman" w:cs="Times New Roman"/>
                <w:sz w:val="22"/>
                <w:szCs w:val="22"/>
                <w:lang w:eastAsia="ko-KR"/>
              </w:rPr>
            </w:pPr>
            <w:r w:rsidRPr="00FD4A73">
              <w:rPr>
                <w:rFonts w:hAnsi="Times New Roman" w:cs="Times New Roman"/>
                <w:sz w:val="22"/>
                <w:szCs w:val="22"/>
                <w:lang w:eastAsia="ko-KR"/>
              </w:rPr>
              <w:t>The number of ordinary shares outstanding</w:t>
            </w:r>
          </w:p>
        </w:tc>
        <w:tc>
          <w:tcPr>
            <w:tcW w:w="1440" w:type="dxa"/>
            <w:tcBorders>
              <w:bottom w:val="double" w:sz="4" w:space="0" w:color="auto"/>
            </w:tcBorders>
          </w:tcPr>
          <w:p w14:paraId="78F334C6" w14:textId="78DF9673" w:rsidR="00F26F77" w:rsidRPr="00FD4A73" w:rsidRDefault="00FA503E" w:rsidP="00F26F77">
            <w:pPr>
              <w:tabs>
                <w:tab w:val="decimal" w:pos="1152"/>
              </w:tabs>
              <w:spacing w:line="240" w:lineRule="atLeast"/>
              <w:ind w:left="-108" w:right="-108"/>
              <w:rPr>
                <w:rFonts w:hAnsi="Times New Roman" w:cs="Times New Roman"/>
                <w:sz w:val="22"/>
                <w:szCs w:val="22"/>
              </w:rPr>
            </w:pPr>
            <w:r w:rsidRPr="00FD4A73">
              <w:rPr>
                <w:rFonts w:hAnsi="Times New Roman" w:cs="Times New Roman"/>
                <w:sz w:val="22"/>
                <w:szCs w:val="22"/>
              </w:rPr>
              <w:t>200,000</w:t>
            </w:r>
          </w:p>
        </w:tc>
        <w:tc>
          <w:tcPr>
            <w:tcW w:w="236" w:type="dxa"/>
          </w:tcPr>
          <w:p w14:paraId="253C95AE" w14:textId="77777777" w:rsidR="00F26F77" w:rsidRPr="00FD4A73" w:rsidRDefault="00F26F77" w:rsidP="00F26F77">
            <w:pPr>
              <w:tabs>
                <w:tab w:val="decimal" w:pos="760"/>
              </w:tabs>
              <w:spacing w:line="240" w:lineRule="atLeast"/>
              <w:ind w:left="-108" w:right="-108"/>
              <w:rPr>
                <w:rFonts w:hAnsi="Times New Roman" w:cs="Times New Roman"/>
                <w:sz w:val="22"/>
                <w:szCs w:val="22"/>
              </w:rPr>
            </w:pPr>
          </w:p>
        </w:tc>
        <w:tc>
          <w:tcPr>
            <w:tcW w:w="1451" w:type="dxa"/>
            <w:tcBorders>
              <w:bottom w:val="double" w:sz="4" w:space="0" w:color="auto"/>
            </w:tcBorders>
          </w:tcPr>
          <w:p w14:paraId="2046F088" w14:textId="4C3BE676" w:rsidR="00F26F77" w:rsidRPr="00FD4A73" w:rsidRDefault="00F26F77" w:rsidP="00F26F77">
            <w:pPr>
              <w:tabs>
                <w:tab w:val="decimal" w:pos="1152"/>
              </w:tabs>
              <w:spacing w:line="240" w:lineRule="atLeast"/>
              <w:ind w:left="-108" w:right="-108"/>
              <w:rPr>
                <w:rFonts w:hAnsi="Times New Roman" w:cs="Times New Roman"/>
                <w:sz w:val="22"/>
                <w:szCs w:val="22"/>
              </w:rPr>
            </w:pPr>
            <w:r w:rsidRPr="00FD4A73">
              <w:rPr>
                <w:rFonts w:hAnsi="Times New Roman" w:cs="Times New Roman"/>
                <w:sz w:val="22"/>
                <w:szCs w:val="22"/>
              </w:rPr>
              <w:t>200,000</w:t>
            </w:r>
          </w:p>
        </w:tc>
      </w:tr>
      <w:tr w:rsidR="00F26F77" w:rsidRPr="00FD4A73" w14:paraId="48FF3AA9" w14:textId="77777777" w:rsidTr="00E000B3">
        <w:trPr>
          <w:cantSplit/>
          <w:trHeight w:val="278"/>
        </w:trPr>
        <w:tc>
          <w:tcPr>
            <w:tcW w:w="6210" w:type="dxa"/>
          </w:tcPr>
          <w:p w14:paraId="27523529" w14:textId="68813578" w:rsidR="00F26F77" w:rsidRPr="00FD4A73" w:rsidRDefault="00F26F77" w:rsidP="00F26F77">
            <w:pPr>
              <w:spacing w:line="240" w:lineRule="atLeast"/>
              <w:ind w:right="-648"/>
              <w:rPr>
                <w:rFonts w:hAnsi="Times New Roman" w:cs="Times New Roman"/>
                <w:sz w:val="22"/>
                <w:szCs w:val="22"/>
              </w:rPr>
            </w:pPr>
            <w:r w:rsidRPr="00FD4A73">
              <w:rPr>
                <w:rFonts w:hAnsi="Times New Roman" w:cs="Times New Roman"/>
                <w:b/>
                <w:bCs/>
                <w:sz w:val="22"/>
                <w:szCs w:val="22"/>
              </w:rPr>
              <w:t xml:space="preserve">Basic </w:t>
            </w:r>
            <w:r w:rsidR="00592604" w:rsidRPr="00FD4A73">
              <w:rPr>
                <w:rFonts w:hAnsi="Times New Roman" w:cs="Times New Roman"/>
                <w:b/>
                <w:bCs/>
                <w:sz w:val="22"/>
                <w:szCs w:val="22"/>
                <w:cs/>
              </w:rPr>
              <w:t>(</w:t>
            </w:r>
            <w:r w:rsidR="00592604" w:rsidRPr="00FD4A73">
              <w:rPr>
                <w:rFonts w:hAnsi="Times New Roman" w:cs="Times New Roman"/>
                <w:b/>
                <w:bCs/>
                <w:sz w:val="22"/>
                <w:szCs w:val="22"/>
              </w:rPr>
              <w:t>loss</w:t>
            </w:r>
            <w:r w:rsidR="00592604" w:rsidRPr="00FD4A73">
              <w:rPr>
                <w:rFonts w:hAnsi="Times New Roman" w:cs="Times New Roman"/>
                <w:b/>
                <w:bCs/>
                <w:sz w:val="22"/>
                <w:szCs w:val="22"/>
                <w:cs/>
              </w:rPr>
              <w:t xml:space="preserve">) </w:t>
            </w:r>
            <w:r w:rsidRPr="00FD4A73">
              <w:rPr>
                <w:rFonts w:hAnsi="Times New Roman" w:cs="Times New Roman"/>
                <w:b/>
                <w:bCs/>
                <w:sz w:val="22"/>
                <w:szCs w:val="22"/>
              </w:rPr>
              <w:t xml:space="preserve">earnings per share </w:t>
            </w:r>
            <w:r w:rsidRPr="00FD4A73">
              <w:rPr>
                <w:rFonts w:hAnsi="Times New Roman" w:cs="Times New Roman"/>
                <w:b/>
                <w:bCs/>
                <w:i/>
                <w:iCs/>
                <w:sz w:val="22"/>
                <w:szCs w:val="22"/>
                <w:cs/>
              </w:rPr>
              <w:t>(</w:t>
            </w:r>
            <w:r w:rsidRPr="00FD4A73">
              <w:rPr>
                <w:rFonts w:hAnsi="Times New Roman" w:cs="Times New Roman"/>
                <w:b/>
                <w:bCs/>
                <w:i/>
                <w:iCs/>
                <w:sz w:val="22"/>
                <w:szCs w:val="22"/>
              </w:rPr>
              <w:t>in Baht</w:t>
            </w:r>
            <w:r w:rsidRPr="00FD4A73">
              <w:rPr>
                <w:rFonts w:hAnsi="Times New Roman" w:cs="Times New Roman"/>
                <w:b/>
                <w:bCs/>
                <w:i/>
                <w:iCs/>
                <w:sz w:val="22"/>
                <w:szCs w:val="22"/>
                <w:cs/>
              </w:rPr>
              <w:t>)</w:t>
            </w:r>
          </w:p>
        </w:tc>
        <w:tc>
          <w:tcPr>
            <w:tcW w:w="1440" w:type="dxa"/>
            <w:tcBorders>
              <w:bottom w:val="double" w:sz="4" w:space="0" w:color="auto"/>
            </w:tcBorders>
          </w:tcPr>
          <w:p w14:paraId="17CE39F8" w14:textId="7E37B1CF" w:rsidR="00F26F77" w:rsidRPr="00FD4A73" w:rsidRDefault="00FA503E" w:rsidP="00F26F77">
            <w:pPr>
              <w:tabs>
                <w:tab w:val="decimal" w:pos="882"/>
              </w:tabs>
              <w:spacing w:line="240" w:lineRule="atLeast"/>
              <w:ind w:left="-108" w:right="-40"/>
              <w:rPr>
                <w:rFonts w:hAnsi="Times New Roman" w:cs="Times New Roman"/>
                <w:b/>
                <w:bCs/>
                <w:sz w:val="22"/>
                <w:szCs w:val="22"/>
              </w:rPr>
            </w:pPr>
            <w:r w:rsidRPr="00FD4A73">
              <w:rPr>
                <w:rFonts w:hAnsi="Times New Roman" w:cs="Times New Roman"/>
                <w:b/>
                <w:bCs/>
                <w:sz w:val="22"/>
                <w:szCs w:val="22"/>
                <w:cs/>
              </w:rPr>
              <w:t>(</w:t>
            </w:r>
            <w:r w:rsidRPr="00FD4A73">
              <w:rPr>
                <w:rFonts w:hAnsi="Times New Roman" w:cs="Times New Roman"/>
                <w:b/>
                <w:bCs/>
                <w:sz w:val="22"/>
                <w:szCs w:val="22"/>
              </w:rPr>
              <w:t>23</w:t>
            </w:r>
            <w:r w:rsidRPr="00FD4A73">
              <w:rPr>
                <w:rFonts w:hAnsi="Times New Roman" w:cs="Times New Roman"/>
                <w:b/>
                <w:bCs/>
                <w:sz w:val="22"/>
                <w:szCs w:val="22"/>
                <w:cs/>
              </w:rPr>
              <w:t>.</w:t>
            </w:r>
            <w:r w:rsidRPr="00FD4A73">
              <w:rPr>
                <w:rFonts w:hAnsi="Times New Roman" w:cs="Times New Roman"/>
                <w:b/>
                <w:bCs/>
                <w:sz w:val="22"/>
                <w:szCs w:val="22"/>
              </w:rPr>
              <w:t>77</w:t>
            </w:r>
            <w:r w:rsidRPr="00FD4A73">
              <w:rPr>
                <w:rFonts w:hAnsi="Times New Roman" w:cs="Times New Roman"/>
                <w:b/>
                <w:bCs/>
                <w:sz w:val="22"/>
                <w:szCs w:val="22"/>
                <w:cs/>
              </w:rPr>
              <w:t>)</w:t>
            </w:r>
          </w:p>
        </w:tc>
        <w:tc>
          <w:tcPr>
            <w:tcW w:w="236" w:type="dxa"/>
          </w:tcPr>
          <w:p w14:paraId="5D928AED" w14:textId="77777777" w:rsidR="00F26F77" w:rsidRPr="00FD4A73" w:rsidRDefault="00F26F77" w:rsidP="00F26F77">
            <w:pPr>
              <w:spacing w:line="240" w:lineRule="atLeast"/>
              <w:ind w:left="-108" w:right="50"/>
              <w:jc w:val="right"/>
              <w:rPr>
                <w:rFonts w:hAnsi="Times New Roman" w:cs="Times New Roman"/>
                <w:b/>
                <w:bCs/>
                <w:sz w:val="22"/>
                <w:szCs w:val="22"/>
              </w:rPr>
            </w:pPr>
          </w:p>
        </w:tc>
        <w:tc>
          <w:tcPr>
            <w:tcW w:w="1451" w:type="dxa"/>
            <w:tcBorders>
              <w:bottom w:val="double" w:sz="4" w:space="0" w:color="auto"/>
            </w:tcBorders>
          </w:tcPr>
          <w:p w14:paraId="59E889E7" w14:textId="2903296C" w:rsidR="00F26F77" w:rsidRPr="00FD4A73" w:rsidRDefault="00F26F77" w:rsidP="00F26F77">
            <w:pPr>
              <w:tabs>
                <w:tab w:val="decimal" w:pos="882"/>
              </w:tabs>
              <w:spacing w:line="240" w:lineRule="atLeast"/>
              <w:ind w:left="-108" w:right="-40"/>
              <w:rPr>
                <w:rFonts w:hAnsi="Times New Roman" w:cs="Times New Roman"/>
                <w:b/>
                <w:bCs/>
                <w:sz w:val="22"/>
                <w:szCs w:val="22"/>
              </w:rPr>
            </w:pPr>
            <w:r w:rsidRPr="00FD4A73">
              <w:rPr>
                <w:rFonts w:hAnsi="Times New Roman" w:cs="Times New Roman"/>
                <w:b/>
                <w:bCs/>
                <w:sz w:val="22"/>
                <w:szCs w:val="22"/>
              </w:rPr>
              <w:t>3</w:t>
            </w:r>
            <w:r w:rsidRPr="00FD4A73">
              <w:rPr>
                <w:rFonts w:hAnsi="Times New Roman" w:cs="Times New Roman"/>
                <w:b/>
                <w:bCs/>
                <w:sz w:val="22"/>
                <w:szCs w:val="22"/>
                <w:cs/>
              </w:rPr>
              <w:t>.</w:t>
            </w:r>
            <w:r w:rsidRPr="00FD4A73">
              <w:rPr>
                <w:rFonts w:hAnsi="Times New Roman" w:cs="Times New Roman"/>
                <w:b/>
                <w:bCs/>
                <w:sz w:val="22"/>
                <w:szCs w:val="22"/>
              </w:rPr>
              <w:t>79</w:t>
            </w:r>
          </w:p>
        </w:tc>
      </w:tr>
    </w:tbl>
    <w:p w14:paraId="027A33C6" w14:textId="77777777" w:rsidR="00AB6FB9" w:rsidRPr="00FD4A73" w:rsidRDefault="00AB6FB9" w:rsidP="00F26F77">
      <w:pPr>
        <w:tabs>
          <w:tab w:val="left" w:pos="540"/>
          <w:tab w:val="decimal" w:pos="7110"/>
        </w:tabs>
        <w:spacing w:line="240" w:lineRule="atLeast"/>
        <w:ind w:right="-45"/>
        <w:jc w:val="thaiDistribute"/>
        <w:rPr>
          <w:rFonts w:hAnsi="Times New Roman" w:cs="Times New Roman"/>
          <w:b/>
          <w:bCs/>
          <w:sz w:val="22"/>
          <w:szCs w:val="22"/>
        </w:rPr>
      </w:pPr>
    </w:p>
    <w:p w14:paraId="2520E642" w14:textId="460CDA8A" w:rsidR="00174928" w:rsidRPr="00FD4A73" w:rsidRDefault="00174928"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FD4A73">
        <w:rPr>
          <w:rFonts w:ascii="Times New Roman" w:hAnsi="Times New Roman" w:cs="Times New Roman"/>
          <w:b/>
          <w:bCs/>
          <w:sz w:val="24"/>
          <w:szCs w:val="24"/>
          <w:u w:val="none"/>
        </w:rPr>
        <w:t xml:space="preserve">Dividends </w:t>
      </w:r>
    </w:p>
    <w:p w14:paraId="7A2E35B6" w14:textId="77777777" w:rsidR="005D1B82" w:rsidRPr="00FD4A73" w:rsidRDefault="005D1B82" w:rsidP="00F26F77">
      <w:pPr>
        <w:pStyle w:val="AccNoteHeading"/>
        <w:rPr>
          <w:sz w:val="22"/>
          <w:szCs w:val="22"/>
        </w:rPr>
      </w:pPr>
    </w:p>
    <w:p w14:paraId="59CF7FC0" w14:textId="77777777" w:rsidR="009F43C1" w:rsidRPr="00FD4A73" w:rsidRDefault="009F43C1" w:rsidP="00F26F77">
      <w:pPr>
        <w:overflowPunct/>
        <w:autoSpaceDE/>
        <w:autoSpaceDN/>
        <w:adjustRightInd/>
        <w:spacing w:line="240" w:lineRule="atLeast"/>
        <w:ind w:left="567"/>
        <w:jc w:val="both"/>
        <w:textAlignment w:val="auto"/>
        <w:rPr>
          <w:rFonts w:hAnsi="Times New Roman" w:cs="Times New Roman"/>
          <w:sz w:val="22"/>
          <w:szCs w:val="22"/>
          <w:lang w:val="en-GB" w:bidi="ar-SA"/>
        </w:rPr>
      </w:pPr>
      <w:r w:rsidRPr="00FD4A73">
        <w:rPr>
          <w:rFonts w:hAnsi="Times New Roman" w:cs="Times New Roman"/>
          <w:sz w:val="22"/>
          <w:szCs w:val="22"/>
          <w:lang w:val="en-GB" w:bidi="ar-SA"/>
        </w:rPr>
        <w:t>The dividends paid by the Company to the shareholders are as follows</w:t>
      </w:r>
      <w:r w:rsidRPr="00FD4A73">
        <w:rPr>
          <w:rFonts w:hAnsi="Times New Roman" w:cs="Times New Roman"/>
          <w:sz w:val="22"/>
          <w:szCs w:val="22"/>
          <w:cs/>
          <w:lang w:val="en-GB"/>
        </w:rPr>
        <w:t>:</w:t>
      </w:r>
    </w:p>
    <w:p w14:paraId="0864D3AD" w14:textId="77777777" w:rsidR="009F43C1" w:rsidRPr="00FD4A73" w:rsidRDefault="009F43C1" w:rsidP="00F26F77">
      <w:pPr>
        <w:overflowPunct/>
        <w:autoSpaceDE/>
        <w:autoSpaceDN/>
        <w:adjustRightInd/>
        <w:spacing w:line="240" w:lineRule="atLeast"/>
        <w:ind w:left="562"/>
        <w:jc w:val="both"/>
        <w:textAlignment w:val="auto"/>
        <w:rPr>
          <w:rFonts w:hAnsi="Times New Roman" w:cs="Times New Roman"/>
          <w:sz w:val="22"/>
          <w:szCs w:val="22"/>
          <w:lang w:val="en-GB" w:bidi="ar-SA"/>
        </w:rPr>
      </w:pPr>
    </w:p>
    <w:tbl>
      <w:tblPr>
        <w:tblW w:w="9217" w:type="dxa"/>
        <w:tblInd w:w="450" w:type="dxa"/>
        <w:tblLook w:val="04A0" w:firstRow="1" w:lastRow="0" w:firstColumn="1" w:lastColumn="0" w:noHBand="0" w:noVBand="1"/>
      </w:tblPr>
      <w:tblGrid>
        <w:gridCol w:w="2628"/>
        <w:gridCol w:w="1637"/>
        <w:gridCol w:w="1783"/>
        <w:gridCol w:w="1529"/>
        <w:gridCol w:w="1640"/>
      </w:tblGrid>
      <w:tr w:rsidR="009F43C1" w:rsidRPr="00FD4A73" w14:paraId="66B2DC35" w14:textId="77777777" w:rsidTr="001A2551">
        <w:tc>
          <w:tcPr>
            <w:tcW w:w="2628" w:type="dxa"/>
            <w:shd w:val="clear" w:color="auto" w:fill="auto"/>
          </w:tcPr>
          <w:p w14:paraId="1F194F0B" w14:textId="77777777" w:rsidR="009F43C1" w:rsidRPr="00FD4A73" w:rsidRDefault="009F43C1" w:rsidP="00F26F77">
            <w:pPr>
              <w:overflowPunct/>
              <w:autoSpaceDE/>
              <w:autoSpaceDN/>
              <w:adjustRightInd/>
              <w:spacing w:line="240" w:lineRule="atLeast"/>
              <w:jc w:val="center"/>
              <w:textAlignment w:val="auto"/>
              <w:rPr>
                <w:rFonts w:hAnsi="Times New Roman" w:cs="Times New Roman"/>
                <w:sz w:val="22"/>
                <w:szCs w:val="22"/>
                <w:lang w:bidi="ar-SA"/>
              </w:rPr>
            </w:pPr>
          </w:p>
        </w:tc>
        <w:tc>
          <w:tcPr>
            <w:tcW w:w="1637" w:type="dxa"/>
            <w:shd w:val="clear" w:color="auto" w:fill="auto"/>
            <w:vAlign w:val="bottom"/>
          </w:tcPr>
          <w:p w14:paraId="28FA1F81" w14:textId="77777777" w:rsidR="009F43C1" w:rsidRPr="00FD4A73" w:rsidRDefault="009F43C1" w:rsidP="00F26F77">
            <w:pPr>
              <w:overflowPunct/>
              <w:autoSpaceDE/>
              <w:autoSpaceDN/>
              <w:adjustRightInd/>
              <w:spacing w:line="240" w:lineRule="atLeast"/>
              <w:jc w:val="center"/>
              <w:textAlignment w:val="auto"/>
              <w:rPr>
                <w:rFonts w:hAnsi="Times New Roman" w:cs="Times New Roman"/>
                <w:sz w:val="22"/>
                <w:szCs w:val="22"/>
                <w:lang w:bidi="ar-SA"/>
              </w:rPr>
            </w:pPr>
            <w:r w:rsidRPr="00FD4A73">
              <w:rPr>
                <w:rFonts w:hAnsi="Times New Roman" w:cs="Times New Roman"/>
                <w:sz w:val="22"/>
                <w:szCs w:val="22"/>
                <w:lang w:bidi="ar-SA"/>
              </w:rPr>
              <w:t>Approval date</w:t>
            </w:r>
          </w:p>
        </w:tc>
        <w:tc>
          <w:tcPr>
            <w:tcW w:w="1783" w:type="dxa"/>
            <w:shd w:val="clear" w:color="auto" w:fill="auto"/>
          </w:tcPr>
          <w:p w14:paraId="1E976EC8" w14:textId="77777777" w:rsidR="009F43C1" w:rsidRPr="00FD4A73" w:rsidRDefault="009F43C1" w:rsidP="00F26F77">
            <w:pPr>
              <w:overflowPunct/>
              <w:autoSpaceDE/>
              <w:autoSpaceDN/>
              <w:adjustRightInd/>
              <w:spacing w:line="240" w:lineRule="atLeast"/>
              <w:jc w:val="center"/>
              <w:textAlignment w:val="auto"/>
              <w:rPr>
                <w:rFonts w:hAnsi="Times New Roman" w:cs="Times New Roman"/>
                <w:sz w:val="22"/>
                <w:szCs w:val="22"/>
                <w:lang w:bidi="ar-SA"/>
              </w:rPr>
            </w:pPr>
            <w:r w:rsidRPr="00FD4A73">
              <w:rPr>
                <w:rFonts w:hAnsi="Times New Roman" w:cs="Times New Roman"/>
                <w:sz w:val="22"/>
                <w:szCs w:val="22"/>
                <w:lang w:bidi="ar-SA"/>
              </w:rPr>
              <w:t>Payment schedule</w:t>
            </w:r>
          </w:p>
        </w:tc>
        <w:tc>
          <w:tcPr>
            <w:tcW w:w="1529" w:type="dxa"/>
            <w:shd w:val="clear" w:color="auto" w:fill="auto"/>
            <w:vAlign w:val="bottom"/>
          </w:tcPr>
          <w:p w14:paraId="3281BD1B" w14:textId="77777777" w:rsidR="009F43C1" w:rsidRPr="00FD4A73" w:rsidRDefault="009F43C1" w:rsidP="00F26F77">
            <w:pPr>
              <w:overflowPunct/>
              <w:autoSpaceDE/>
              <w:autoSpaceDN/>
              <w:adjustRightInd/>
              <w:spacing w:line="240" w:lineRule="atLeast"/>
              <w:ind w:left="-83" w:right="-108"/>
              <w:jc w:val="center"/>
              <w:textAlignment w:val="auto"/>
              <w:rPr>
                <w:rFonts w:hAnsi="Times New Roman" w:cs="Times New Roman"/>
                <w:i/>
                <w:iCs/>
                <w:sz w:val="22"/>
                <w:szCs w:val="22"/>
                <w:lang w:bidi="ar-SA"/>
              </w:rPr>
            </w:pPr>
            <w:r w:rsidRPr="00FD4A73">
              <w:rPr>
                <w:rFonts w:hAnsi="Times New Roman" w:cs="Times New Roman"/>
                <w:sz w:val="22"/>
                <w:szCs w:val="22"/>
                <w:lang w:bidi="ar-SA"/>
              </w:rPr>
              <w:t>Dividend rate per share</w:t>
            </w:r>
            <w:r w:rsidRPr="00FD4A73">
              <w:rPr>
                <w:rFonts w:hAnsi="Times New Roman" w:cs="Times New Roman"/>
                <w:i/>
                <w:iCs/>
                <w:sz w:val="22"/>
                <w:szCs w:val="22"/>
                <w:cs/>
              </w:rPr>
              <w:t xml:space="preserve"> </w:t>
            </w:r>
          </w:p>
        </w:tc>
        <w:tc>
          <w:tcPr>
            <w:tcW w:w="1640" w:type="dxa"/>
            <w:shd w:val="clear" w:color="auto" w:fill="auto"/>
            <w:vAlign w:val="bottom"/>
          </w:tcPr>
          <w:p w14:paraId="36409578" w14:textId="77777777" w:rsidR="009F43C1" w:rsidRPr="00FD4A73" w:rsidRDefault="009F43C1" w:rsidP="00F26F77">
            <w:pPr>
              <w:overflowPunct/>
              <w:autoSpaceDE/>
              <w:autoSpaceDN/>
              <w:adjustRightInd/>
              <w:spacing w:line="240" w:lineRule="atLeast"/>
              <w:ind w:left="-83" w:right="-108"/>
              <w:jc w:val="center"/>
              <w:textAlignment w:val="auto"/>
              <w:rPr>
                <w:rFonts w:hAnsi="Times New Roman" w:cs="Times New Roman"/>
                <w:i/>
                <w:iCs/>
                <w:sz w:val="22"/>
                <w:szCs w:val="22"/>
                <w:lang w:bidi="ar-SA"/>
              </w:rPr>
            </w:pPr>
            <w:r w:rsidRPr="00FD4A73">
              <w:rPr>
                <w:rFonts w:hAnsi="Times New Roman" w:cs="Times New Roman"/>
                <w:sz w:val="22"/>
                <w:szCs w:val="22"/>
              </w:rPr>
              <w:t>Amount</w:t>
            </w:r>
          </w:p>
        </w:tc>
      </w:tr>
      <w:tr w:rsidR="009F43C1" w:rsidRPr="00FD4A73" w14:paraId="5425A2F8" w14:textId="77777777" w:rsidTr="001A2551">
        <w:tc>
          <w:tcPr>
            <w:tcW w:w="2628" w:type="dxa"/>
            <w:shd w:val="clear" w:color="auto" w:fill="auto"/>
          </w:tcPr>
          <w:p w14:paraId="76B6BF42" w14:textId="77777777" w:rsidR="009F43C1" w:rsidRPr="00FD4A73" w:rsidRDefault="009F43C1"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p>
        </w:tc>
        <w:tc>
          <w:tcPr>
            <w:tcW w:w="1637" w:type="dxa"/>
            <w:shd w:val="clear" w:color="auto" w:fill="auto"/>
            <w:vAlign w:val="bottom"/>
          </w:tcPr>
          <w:p w14:paraId="5BD4374B" w14:textId="77777777" w:rsidR="009F43C1" w:rsidRPr="00FD4A73" w:rsidRDefault="009F43C1"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p>
        </w:tc>
        <w:tc>
          <w:tcPr>
            <w:tcW w:w="1783" w:type="dxa"/>
            <w:shd w:val="clear" w:color="auto" w:fill="auto"/>
          </w:tcPr>
          <w:p w14:paraId="775A1CDF" w14:textId="77777777" w:rsidR="009F43C1" w:rsidRPr="00FD4A73" w:rsidRDefault="009F43C1"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p>
        </w:tc>
        <w:tc>
          <w:tcPr>
            <w:tcW w:w="1529" w:type="dxa"/>
            <w:shd w:val="clear" w:color="auto" w:fill="auto"/>
            <w:vAlign w:val="bottom"/>
          </w:tcPr>
          <w:p w14:paraId="5712950A" w14:textId="77777777" w:rsidR="009F43C1" w:rsidRPr="00FD4A73" w:rsidRDefault="00781E54" w:rsidP="00F26F77">
            <w:pPr>
              <w:overflowPunct/>
              <w:autoSpaceDE/>
              <w:autoSpaceDN/>
              <w:adjustRightInd/>
              <w:spacing w:line="240" w:lineRule="atLeast"/>
              <w:ind w:left="-70" w:right="-146"/>
              <w:jc w:val="center"/>
              <w:textAlignment w:val="auto"/>
              <w:rPr>
                <w:rFonts w:hAnsi="Times New Roman" w:cs="Times New Roman"/>
                <w:i/>
                <w:iCs/>
                <w:sz w:val="22"/>
                <w:szCs w:val="22"/>
                <w:lang w:bidi="ar-SA"/>
              </w:rPr>
            </w:pPr>
            <w:r w:rsidRPr="00FD4A73">
              <w:rPr>
                <w:rFonts w:hAnsi="Times New Roman" w:cs="Times New Roman"/>
                <w:i/>
                <w:iCs/>
                <w:sz w:val="22"/>
                <w:szCs w:val="22"/>
                <w:cs/>
              </w:rPr>
              <w:t>(</w:t>
            </w:r>
            <w:r w:rsidR="009F43C1" w:rsidRPr="00FD4A73">
              <w:rPr>
                <w:rFonts w:hAnsi="Times New Roman" w:cs="Times New Roman"/>
                <w:i/>
                <w:iCs/>
                <w:sz w:val="22"/>
                <w:szCs w:val="22"/>
                <w:lang w:bidi="ar-SA"/>
              </w:rPr>
              <w:t>Baht</w:t>
            </w:r>
            <w:r w:rsidRPr="00FD4A73">
              <w:rPr>
                <w:rFonts w:hAnsi="Times New Roman" w:cs="Times New Roman"/>
                <w:i/>
                <w:iCs/>
                <w:sz w:val="22"/>
                <w:szCs w:val="22"/>
                <w:cs/>
              </w:rPr>
              <w:t>)</w:t>
            </w:r>
          </w:p>
        </w:tc>
        <w:tc>
          <w:tcPr>
            <w:tcW w:w="1640" w:type="dxa"/>
            <w:shd w:val="clear" w:color="auto" w:fill="auto"/>
            <w:vAlign w:val="bottom"/>
          </w:tcPr>
          <w:p w14:paraId="7EEC8E8D" w14:textId="77777777" w:rsidR="009F43C1" w:rsidRPr="00FD4A73" w:rsidRDefault="00781E54" w:rsidP="00F26F77">
            <w:pPr>
              <w:overflowPunct/>
              <w:autoSpaceDE/>
              <w:autoSpaceDN/>
              <w:adjustRightInd/>
              <w:spacing w:line="240" w:lineRule="atLeast"/>
              <w:ind w:left="-124" w:right="-110"/>
              <w:jc w:val="center"/>
              <w:textAlignment w:val="auto"/>
              <w:rPr>
                <w:rFonts w:hAnsi="Times New Roman" w:cs="Times New Roman"/>
                <w:sz w:val="22"/>
                <w:szCs w:val="22"/>
                <w:lang w:bidi="ar-SA"/>
              </w:rPr>
            </w:pPr>
            <w:r w:rsidRPr="00FD4A73">
              <w:rPr>
                <w:rFonts w:hAnsi="Times New Roman" w:cs="Times New Roman"/>
                <w:i/>
                <w:iCs/>
                <w:sz w:val="22"/>
                <w:szCs w:val="22"/>
                <w:cs/>
              </w:rPr>
              <w:t>(</w:t>
            </w:r>
            <w:r w:rsidR="009F43C1" w:rsidRPr="00FD4A73">
              <w:rPr>
                <w:rFonts w:hAnsi="Times New Roman" w:cs="Times New Roman"/>
                <w:i/>
                <w:iCs/>
                <w:sz w:val="22"/>
                <w:szCs w:val="22"/>
                <w:lang w:bidi="ar-SA"/>
              </w:rPr>
              <w:t>in million Baht</w:t>
            </w:r>
            <w:r w:rsidRPr="00FD4A73">
              <w:rPr>
                <w:rFonts w:hAnsi="Times New Roman" w:cs="Times New Roman"/>
                <w:i/>
                <w:iCs/>
                <w:sz w:val="22"/>
                <w:szCs w:val="22"/>
                <w:cs/>
              </w:rPr>
              <w:t>)</w:t>
            </w:r>
          </w:p>
        </w:tc>
      </w:tr>
      <w:tr w:rsidR="009F43C1" w:rsidRPr="00FD4A73" w14:paraId="7FD71D88" w14:textId="77777777" w:rsidTr="001A2551">
        <w:tc>
          <w:tcPr>
            <w:tcW w:w="2628" w:type="dxa"/>
            <w:shd w:val="clear" w:color="auto" w:fill="auto"/>
          </w:tcPr>
          <w:p w14:paraId="42E9E5BA" w14:textId="27275C27" w:rsidR="009F43C1" w:rsidRPr="00FD4A73" w:rsidRDefault="00F26F77" w:rsidP="00F26F77">
            <w:pPr>
              <w:overflowPunct/>
              <w:autoSpaceDE/>
              <w:autoSpaceDN/>
              <w:adjustRightInd/>
              <w:spacing w:line="240" w:lineRule="atLeast"/>
              <w:ind w:right="-146"/>
              <w:textAlignment w:val="auto"/>
              <w:rPr>
                <w:rFonts w:hAnsi="Times New Roman" w:cs="Times New Roman"/>
                <w:b/>
                <w:bCs/>
                <w:i/>
                <w:iCs/>
                <w:sz w:val="22"/>
                <w:szCs w:val="22"/>
              </w:rPr>
            </w:pPr>
            <w:r w:rsidRPr="00FD4A73">
              <w:rPr>
                <w:rFonts w:hAnsi="Times New Roman" w:cs="Times New Roman"/>
                <w:b/>
                <w:bCs/>
                <w:i/>
                <w:iCs/>
                <w:sz w:val="22"/>
                <w:szCs w:val="22"/>
              </w:rPr>
              <w:t>2020</w:t>
            </w:r>
          </w:p>
        </w:tc>
        <w:tc>
          <w:tcPr>
            <w:tcW w:w="1637" w:type="dxa"/>
            <w:shd w:val="clear" w:color="auto" w:fill="auto"/>
            <w:vAlign w:val="bottom"/>
          </w:tcPr>
          <w:p w14:paraId="221EDE0C" w14:textId="77777777" w:rsidR="009F43C1" w:rsidRPr="00FD4A73" w:rsidRDefault="009F43C1"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p>
        </w:tc>
        <w:tc>
          <w:tcPr>
            <w:tcW w:w="1783" w:type="dxa"/>
            <w:shd w:val="clear" w:color="auto" w:fill="auto"/>
            <w:vAlign w:val="bottom"/>
          </w:tcPr>
          <w:p w14:paraId="15394528" w14:textId="77777777" w:rsidR="009F43C1" w:rsidRPr="00FD4A73" w:rsidRDefault="009F43C1" w:rsidP="00F26F77">
            <w:pPr>
              <w:overflowPunct/>
              <w:autoSpaceDE/>
              <w:autoSpaceDN/>
              <w:adjustRightInd/>
              <w:spacing w:line="240" w:lineRule="atLeast"/>
              <w:ind w:right="-146"/>
              <w:textAlignment w:val="auto"/>
              <w:rPr>
                <w:rFonts w:hAnsi="Times New Roman" w:cs="Times New Roman"/>
                <w:i/>
                <w:iCs/>
                <w:sz w:val="22"/>
                <w:szCs w:val="22"/>
              </w:rPr>
            </w:pPr>
          </w:p>
        </w:tc>
        <w:tc>
          <w:tcPr>
            <w:tcW w:w="1529" w:type="dxa"/>
            <w:shd w:val="clear" w:color="auto" w:fill="auto"/>
            <w:vAlign w:val="bottom"/>
          </w:tcPr>
          <w:p w14:paraId="511EDE5B" w14:textId="77777777" w:rsidR="009F43C1" w:rsidRPr="00FD4A73" w:rsidRDefault="009F43C1" w:rsidP="00F26F77">
            <w:pPr>
              <w:overflowPunct/>
              <w:autoSpaceDE/>
              <w:autoSpaceDN/>
              <w:adjustRightInd/>
              <w:spacing w:line="240" w:lineRule="atLeast"/>
              <w:ind w:left="-70" w:right="-146"/>
              <w:jc w:val="center"/>
              <w:textAlignment w:val="auto"/>
              <w:rPr>
                <w:rFonts w:hAnsi="Times New Roman" w:cs="Times New Roman"/>
                <w:sz w:val="22"/>
                <w:szCs w:val="22"/>
                <w:lang w:bidi="ar-SA"/>
              </w:rPr>
            </w:pPr>
          </w:p>
        </w:tc>
        <w:tc>
          <w:tcPr>
            <w:tcW w:w="1640" w:type="dxa"/>
            <w:shd w:val="clear" w:color="auto" w:fill="auto"/>
            <w:vAlign w:val="bottom"/>
          </w:tcPr>
          <w:p w14:paraId="28452632" w14:textId="77777777" w:rsidR="009F43C1" w:rsidRPr="00FD4A73" w:rsidRDefault="009F43C1" w:rsidP="00F26F77">
            <w:pPr>
              <w:overflowPunct/>
              <w:autoSpaceDE/>
              <w:autoSpaceDN/>
              <w:adjustRightInd/>
              <w:spacing w:line="240" w:lineRule="atLeast"/>
              <w:jc w:val="center"/>
              <w:textAlignment w:val="auto"/>
              <w:rPr>
                <w:rFonts w:hAnsi="Times New Roman" w:cs="Times New Roman"/>
                <w:sz w:val="22"/>
                <w:szCs w:val="22"/>
                <w:lang w:bidi="ar-SA"/>
              </w:rPr>
            </w:pPr>
          </w:p>
        </w:tc>
      </w:tr>
      <w:tr w:rsidR="006C500C" w:rsidRPr="00EA7221" w14:paraId="36FFE476" w14:textId="77777777" w:rsidTr="008C3806">
        <w:tc>
          <w:tcPr>
            <w:tcW w:w="2628" w:type="dxa"/>
            <w:shd w:val="clear" w:color="auto" w:fill="auto"/>
            <w:vAlign w:val="bottom"/>
          </w:tcPr>
          <w:p w14:paraId="7A94F4A5" w14:textId="358533A0" w:rsidR="006C500C" w:rsidRPr="00EA7221" w:rsidRDefault="0083121A" w:rsidP="00F26F77">
            <w:pPr>
              <w:overflowPunct/>
              <w:autoSpaceDE/>
              <w:autoSpaceDN/>
              <w:adjustRightInd/>
              <w:spacing w:line="240" w:lineRule="atLeast"/>
              <w:ind w:right="-146"/>
              <w:textAlignment w:val="auto"/>
              <w:rPr>
                <w:rFonts w:hAnsi="Times New Roman" w:cs="Times New Roman"/>
                <w:sz w:val="22"/>
                <w:szCs w:val="22"/>
                <w:lang w:bidi="ar-SA"/>
              </w:rPr>
            </w:pPr>
            <w:r w:rsidRPr="00EA7221">
              <w:rPr>
                <w:rFonts w:hAnsi="Times New Roman" w:cs="Times New Roman"/>
                <w:sz w:val="22"/>
                <w:szCs w:val="22"/>
                <w:lang w:bidi="ar-SA"/>
              </w:rPr>
              <w:t>Interim</w:t>
            </w:r>
            <w:r w:rsidR="008C3806" w:rsidRPr="00EA7221">
              <w:rPr>
                <w:rFonts w:hAnsi="Times New Roman" w:cs="Times New Roman"/>
                <w:sz w:val="22"/>
                <w:szCs w:val="22"/>
                <w:lang w:bidi="ar-SA"/>
              </w:rPr>
              <w:t xml:space="preserve"> dividend</w:t>
            </w:r>
          </w:p>
        </w:tc>
        <w:tc>
          <w:tcPr>
            <w:tcW w:w="1637" w:type="dxa"/>
            <w:shd w:val="clear" w:color="auto" w:fill="auto"/>
            <w:vAlign w:val="bottom"/>
          </w:tcPr>
          <w:p w14:paraId="3F7A6317" w14:textId="2BE0A08C" w:rsidR="006C500C" w:rsidRPr="00EA7221" w:rsidRDefault="008C3806"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r w:rsidRPr="00EA7221">
              <w:rPr>
                <w:rFonts w:hAnsi="Times New Roman" w:cs="Times New Roman"/>
                <w:sz w:val="22"/>
                <w:szCs w:val="22"/>
                <w:lang w:bidi="ar-SA"/>
              </w:rPr>
              <w:t>22 April 2021</w:t>
            </w:r>
          </w:p>
        </w:tc>
        <w:tc>
          <w:tcPr>
            <w:tcW w:w="1783" w:type="dxa"/>
            <w:shd w:val="clear" w:color="auto" w:fill="auto"/>
            <w:vAlign w:val="bottom"/>
          </w:tcPr>
          <w:p w14:paraId="55383AA7" w14:textId="7429B8FA" w:rsidR="006C500C" w:rsidRPr="00EA7221" w:rsidRDefault="008C3806" w:rsidP="00F26F77">
            <w:pPr>
              <w:overflowPunct/>
              <w:autoSpaceDE/>
              <w:autoSpaceDN/>
              <w:adjustRightInd/>
              <w:spacing w:line="240" w:lineRule="atLeast"/>
              <w:ind w:left="-18" w:right="-146"/>
              <w:jc w:val="center"/>
              <w:textAlignment w:val="auto"/>
              <w:rPr>
                <w:rFonts w:hAnsi="Times New Roman" w:cs="Times New Roman"/>
                <w:sz w:val="22"/>
                <w:szCs w:val="22"/>
                <w:lang w:bidi="ar-SA"/>
              </w:rPr>
            </w:pPr>
            <w:r w:rsidRPr="00EA7221">
              <w:rPr>
                <w:rFonts w:hAnsi="Times New Roman" w:cs="Times New Roman"/>
                <w:sz w:val="22"/>
                <w:szCs w:val="22"/>
                <w:lang w:bidi="ar-SA"/>
              </w:rPr>
              <w:t>30 April 2021</w:t>
            </w:r>
          </w:p>
        </w:tc>
        <w:tc>
          <w:tcPr>
            <w:tcW w:w="1529" w:type="dxa"/>
            <w:shd w:val="clear" w:color="auto" w:fill="auto"/>
            <w:vAlign w:val="center"/>
          </w:tcPr>
          <w:p w14:paraId="692EF594" w14:textId="4D0231E1" w:rsidR="006C500C" w:rsidRPr="00EA7221" w:rsidRDefault="008C3806" w:rsidP="00F26F77">
            <w:pPr>
              <w:pBdr>
                <w:bottom w:val="double" w:sz="4" w:space="1" w:color="auto"/>
              </w:pBdr>
              <w:overflowPunct/>
              <w:autoSpaceDE/>
              <w:autoSpaceDN/>
              <w:adjustRightInd/>
              <w:spacing w:line="240" w:lineRule="atLeast"/>
              <w:ind w:left="-70" w:right="-146"/>
              <w:jc w:val="center"/>
              <w:textAlignment w:val="auto"/>
              <w:rPr>
                <w:rFonts w:hAnsi="Times New Roman" w:cs="Times New Roman"/>
                <w:sz w:val="22"/>
                <w:szCs w:val="22"/>
                <w:lang w:bidi="ar-SA"/>
              </w:rPr>
            </w:pPr>
            <w:r w:rsidRPr="00EA7221">
              <w:rPr>
                <w:rFonts w:hAnsi="Times New Roman" w:cs="Times New Roman"/>
                <w:sz w:val="22"/>
                <w:szCs w:val="22"/>
                <w:lang w:bidi="ar-SA"/>
              </w:rPr>
              <w:t>2</w:t>
            </w:r>
            <w:r w:rsidRPr="00EA7221">
              <w:rPr>
                <w:rFonts w:hAnsi="Times New Roman" w:cs="Times New Roman"/>
                <w:sz w:val="22"/>
                <w:szCs w:val="22"/>
                <w:cs/>
              </w:rPr>
              <w:t>.</w:t>
            </w:r>
            <w:r w:rsidRPr="00EA7221">
              <w:rPr>
                <w:rFonts w:hAnsi="Times New Roman" w:cs="Times New Roman"/>
                <w:sz w:val="22"/>
                <w:szCs w:val="22"/>
                <w:lang w:bidi="ar-SA"/>
              </w:rPr>
              <w:t>20</w:t>
            </w:r>
          </w:p>
        </w:tc>
        <w:tc>
          <w:tcPr>
            <w:tcW w:w="1640" w:type="dxa"/>
            <w:shd w:val="clear" w:color="auto" w:fill="auto"/>
            <w:vAlign w:val="center"/>
          </w:tcPr>
          <w:p w14:paraId="49901199" w14:textId="0AF8AEFD" w:rsidR="006C500C" w:rsidRPr="00EA7221" w:rsidRDefault="008C3806" w:rsidP="00F26F77">
            <w:pPr>
              <w:pBdr>
                <w:bottom w:val="double" w:sz="4" w:space="1" w:color="auto"/>
              </w:pBdr>
              <w:tabs>
                <w:tab w:val="decimal" w:pos="1148"/>
              </w:tabs>
              <w:overflowPunct/>
              <w:autoSpaceDE/>
              <w:autoSpaceDN/>
              <w:adjustRightInd/>
              <w:spacing w:line="240" w:lineRule="atLeast"/>
              <w:textAlignment w:val="auto"/>
              <w:rPr>
                <w:rFonts w:hAnsi="Times New Roman" w:cs="Times New Roman"/>
                <w:sz w:val="22"/>
                <w:szCs w:val="22"/>
                <w:lang w:bidi="ar-SA"/>
              </w:rPr>
            </w:pPr>
            <w:r w:rsidRPr="00EA7221">
              <w:rPr>
                <w:rFonts w:hAnsi="Times New Roman" w:cs="Times New Roman"/>
                <w:sz w:val="22"/>
                <w:szCs w:val="22"/>
                <w:lang w:bidi="ar-SA"/>
              </w:rPr>
              <w:t>440</w:t>
            </w:r>
          </w:p>
        </w:tc>
      </w:tr>
      <w:tr w:rsidR="006C500C" w:rsidRPr="00EA7221" w14:paraId="2541C5E5" w14:textId="77777777" w:rsidTr="001A2551">
        <w:tc>
          <w:tcPr>
            <w:tcW w:w="2628" w:type="dxa"/>
            <w:shd w:val="clear" w:color="auto" w:fill="auto"/>
          </w:tcPr>
          <w:p w14:paraId="11EC6075" w14:textId="77777777" w:rsidR="006C500C" w:rsidRPr="00EA7221" w:rsidRDefault="006C500C" w:rsidP="00F26F77">
            <w:pPr>
              <w:overflowPunct/>
              <w:autoSpaceDE/>
              <w:autoSpaceDN/>
              <w:adjustRightInd/>
              <w:spacing w:line="240" w:lineRule="atLeast"/>
              <w:ind w:right="-146"/>
              <w:textAlignment w:val="auto"/>
              <w:rPr>
                <w:rFonts w:hAnsi="Times New Roman" w:cs="Times New Roman"/>
                <w:i/>
                <w:iCs/>
                <w:sz w:val="22"/>
                <w:szCs w:val="22"/>
              </w:rPr>
            </w:pPr>
          </w:p>
        </w:tc>
        <w:tc>
          <w:tcPr>
            <w:tcW w:w="1637" w:type="dxa"/>
            <w:shd w:val="clear" w:color="auto" w:fill="auto"/>
            <w:vAlign w:val="bottom"/>
          </w:tcPr>
          <w:p w14:paraId="343D16F6" w14:textId="77777777" w:rsidR="006C500C" w:rsidRPr="00EA7221" w:rsidRDefault="006C500C"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p>
        </w:tc>
        <w:tc>
          <w:tcPr>
            <w:tcW w:w="1783" w:type="dxa"/>
            <w:shd w:val="clear" w:color="auto" w:fill="auto"/>
            <w:vAlign w:val="bottom"/>
          </w:tcPr>
          <w:p w14:paraId="26A6A686" w14:textId="77777777" w:rsidR="006C500C" w:rsidRPr="00EA7221" w:rsidRDefault="006C500C" w:rsidP="00F26F77">
            <w:pPr>
              <w:overflowPunct/>
              <w:autoSpaceDE/>
              <w:autoSpaceDN/>
              <w:adjustRightInd/>
              <w:spacing w:line="240" w:lineRule="atLeast"/>
              <w:ind w:right="-146"/>
              <w:textAlignment w:val="auto"/>
              <w:rPr>
                <w:rFonts w:hAnsi="Times New Roman" w:cs="Times New Roman"/>
                <w:i/>
                <w:iCs/>
                <w:sz w:val="22"/>
                <w:szCs w:val="22"/>
              </w:rPr>
            </w:pPr>
          </w:p>
        </w:tc>
        <w:tc>
          <w:tcPr>
            <w:tcW w:w="1529" w:type="dxa"/>
            <w:shd w:val="clear" w:color="auto" w:fill="auto"/>
            <w:vAlign w:val="bottom"/>
          </w:tcPr>
          <w:p w14:paraId="624F1D46" w14:textId="77777777" w:rsidR="006C500C" w:rsidRPr="00EA7221" w:rsidRDefault="006C500C" w:rsidP="00F26F77">
            <w:pPr>
              <w:overflowPunct/>
              <w:autoSpaceDE/>
              <w:autoSpaceDN/>
              <w:adjustRightInd/>
              <w:spacing w:line="240" w:lineRule="atLeast"/>
              <w:ind w:left="-70" w:right="-146"/>
              <w:jc w:val="center"/>
              <w:textAlignment w:val="auto"/>
              <w:rPr>
                <w:rFonts w:hAnsi="Times New Roman" w:cs="Times New Roman"/>
                <w:sz w:val="22"/>
                <w:szCs w:val="22"/>
                <w:lang w:bidi="ar-SA"/>
              </w:rPr>
            </w:pPr>
          </w:p>
        </w:tc>
        <w:tc>
          <w:tcPr>
            <w:tcW w:w="1640" w:type="dxa"/>
            <w:shd w:val="clear" w:color="auto" w:fill="auto"/>
            <w:vAlign w:val="bottom"/>
          </w:tcPr>
          <w:p w14:paraId="1022E1EC" w14:textId="77777777" w:rsidR="006C500C" w:rsidRPr="00EA7221" w:rsidRDefault="006C500C" w:rsidP="00F26F77">
            <w:pPr>
              <w:overflowPunct/>
              <w:autoSpaceDE/>
              <w:autoSpaceDN/>
              <w:adjustRightInd/>
              <w:spacing w:line="240" w:lineRule="atLeast"/>
              <w:jc w:val="center"/>
              <w:textAlignment w:val="auto"/>
              <w:rPr>
                <w:rFonts w:hAnsi="Times New Roman" w:cs="Times New Roman"/>
                <w:sz w:val="22"/>
                <w:szCs w:val="22"/>
                <w:lang w:bidi="ar-SA"/>
              </w:rPr>
            </w:pPr>
          </w:p>
        </w:tc>
      </w:tr>
      <w:tr w:rsidR="006C500C" w:rsidRPr="00EA7221" w14:paraId="12DABA61" w14:textId="77777777" w:rsidTr="001A2551">
        <w:tc>
          <w:tcPr>
            <w:tcW w:w="2628" w:type="dxa"/>
            <w:shd w:val="clear" w:color="auto" w:fill="auto"/>
          </w:tcPr>
          <w:p w14:paraId="6751ADA4" w14:textId="75878F9F" w:rsidR="006C500C" w:rsidRPr="00EA7221" w:rsidRDefault="00F26F77" w:rsidP="00F26F77">
            <w:pPr>
              <w:overflowPunct/>
              <w:autoSpaceDE/>
              <w:autoSpaceDN/>
              <w:adjustRightInd/>
              <w:spacing w:line="240" w:lineRule="atLeast"/>
              <w:ind w:right="-146"/>
              <w:textAlignment w:val="auto"/>
              <w:rPr>
                <w:rFonts w:hAnsi="Times New Roman" w:cs="Times New Roman"/>
                <w:b/>
                <w:bCs/>
                <w:i/>
                <w:iCs/>
                <w:sz w:val="22"/>
                <w:szCs w:val="22"/>
              </w:rPr>
            </w:pPr>
            <w:r w:rsidRPr="00EA7221">
              <w:rPr>
                <w:rFonts w:hAnsi="Times New Roman" w:cs="Times New Roman"/>
                <w:b/>
                <w:bCs/>
                <w:i/>
                <w:iCs/>
                <w:sz w:val="22"/>
                <w:szCs w:val="22"/>
              </w:rPr>
              <w:t>2019</w:t>
            </w:r>
          </w:p>
        </w:tc>
        <w:tc>
          <w:tcPr>
            <w:tcW w:w="1637" w:type="dxa"/>
            <w:shd w:val="clear" w:color="auto" w:fill="auto"/>
            <w:vAlign w:val="bottom"/>
          </w:tcPr>
          <w:p w14:paraId="437F6969" w14:textId="77777777" w:rsidR="006C500C" w:rsidRPr="00EA7221" w:rsidRDefault="006C500C"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p>
        </w:tc>
        <w:tc>
          <w:tcPr>
            <w:tcW w:w="1783" w:type="dxa"/>
            <w:shd w:val="clear" w:color="auto" w:fill="auto"/>
            <w:vAlign w:val="bottom"/>
          </w:tcPr>
          <w:p w14:paraId="09FBAC27" w14:textId="77777777" w:rsidR="006C500C" w:rsidRPr="00EA7221" w:rsidRDefault="006C500C" w:rsidP="00F26F77">
            <w:pPr>
              <w:overflowPunct/>
              <w:autoSpaceDE/>
              <w:autoSpaceDN/>
              <w:adjustRightInd/>
              <w:spacing w:line="240" w:lineRule="atLeast"/>
              <w:ind w:right="-146"/>
              <w:textAlignment w:val="auto"/>
              <w:rPr>
                <w:rFonts w:hAnsi="Times New Roman" w:cs="Times New Roman"/>
                <w:i/>
                <w:iCs/>
                <w:sz w:val="22"/>
                <w:szCs w:val="22"/>
              </w:rPr>
            </w:pPr>
          </w:p>
        </w:tc>
        <w:tc>
          <w:tcPr>
            <w:tcW w:w="1529" w:type="dxa"/>
            <w:shd w:val="clear" w:color="auto" w:fill="auto"/>
            <w:vAlign w:val="bottom"/>
          </w:tcPr>
          <w:p w14:paraId="170800D4" w14:textId="77777777" w:rsidR="006C500C" w:rsidRPr="00EA7221" w:rsidRDefault="006C500C" w:rsidP="00F26F77">
            <w:pPr>
              <w:overflowPunct/>
              <w:autoSpaceDE/>
              <w:autoSpaceDN/>
              <w:adjustRightInd/>
              <w:spacing w:line="240" w:lineRule="atLeast"/>
              <w:ind w:left="-70" w:right="-146"/>
              <w:jc w:val="center"/>
              <w:textAlignment w:val="auto"/>
              <w:rPr>
                <w:rFonts w:hAnsi="Times New Roman" w:cs="Times New Roman"/>
                <w:sz w:val="22"/>
                <w:szCs w:val="22"/>
                <w:lang w:bidi="ar-SA"/>
              </w:rPr>
            </w:pPr>
          </w:p>
        </w:tc>
        <w:tc>
          <w:tcPr>
            <w:tcW w:w="1640" w:type="dxa"/>
            <w:shd w:val="clear" w:color="auto" w:fill="auto"/>
            <w:vAlign w:val="bottom"/>
          </w:tcPr>
          <w:p w14:paraId="29148262" w14:textId="77777777" w:rsidR="006C500C" w:rsidRPr="00EA7221" w:rsidRDefault="006C500C" w:rsidP="00F26F77">
            <w:pPr>
              <w:overflowPunct/>
              <w:autoSpaceDE/>
              <w:autoSpaceDN/>
              <w:adjustRightInd/>
              <w:spacing w:line="240" w:lineRule="atLeast"/>
              <w:jc w:val="center"/>
              <w:textAlignment w:val="auto"/>
              <w:rPr>
                <w:rFonts w:hAnsi="Times New Roman" w:cs="Times New Roman"/>
                <w:sz w:val="22"/>
                <w:szCs w:val="22"/>
                <w:lang w:bidi="ar-SA"/>
              </w:rPr>
            </w:pPr>
          </w:p>
        </w:tc>
      </w:tr>
      <w:tr w:rsidR="00F26F77" w:rsidRPr="00FD4A73" w14:paraId="2AE7DB56" w14:textId="77777777" w:rsidTr="008C3806">
        <w:tc>
          <w:tcPr>
            <w:tcW w:w="2628" w:type="dxa"/>
            <w:shd w:val="clear" w:color="auto" w:fill="auto"/>
            <w:vAlign w:val="bottom"/>
          </w:tcPr>
          <w:p w14:paraId="6C2CC75E" w14:textId="07527CA0" w:rsidR="00F26F77" w:rsidRPr="00EA7221" w:rsidRDefault="0083121A" w:rsidP="00F26F77">
            <w:pPr>
              <w:overflowPunct/>
              <w:autoSpaceDE/>
              <w:autoSpaceDN/>
              <w:adjustRightInd/>
              <w:spacing w:line="240" w:lineRule="atLeast"/>
              <w:ind w:right="-146"/>
              <w:textAlignment w:val="auto"/>
              <w:rPr>
                <w:rFonts w:hAnsi="Times New Roman" w:cs="Times New Roman"/>
                <w:sz w:val="22"/>
                <w:szCs w:val="22"/>
                <w:lang w:bidi="ar-SA"/>
              </w:rPr>
            </w:pPr>
            <w:r w:rsidRPr="00EA7221">
              <w:rPr>
                <w:rFonts w:hAnsi="Times New Roman" w:cs="Times New Roman"/>
                <w:sz w:val="22"/>
                <w:szCs w:val="22"/>
                <w:lang w:bidi="ar-SA"/>
              </w:rPr>
              <w:t>Interim dividend</w:t>
            </w:r>
          </w:p>
        </w:tc>
        <w:tc>
          <w:tcPr>
            <w:tcW w:w="1637" w:type="dxa"/>
            <w:shd w:val="clear" w:color="auto" w:fill="auto"/>
            <w:vAlign w:val="bottom"/>
          </w:tcPr>
          <w:p w14:paraId="0CE960D4" w14:textId="0FDE151A" w:rsidR="00F26F77" w:rsidRPr="00EA7221" w:rsidRDefault="00F26F77" w:rsidP="00F26F77">
            <w:pPr>
              <w:overflowPunct/>
              <w:autoSpaceDE/>
              <w:autoSpaceDN/>
              <w:adjustRightInd/>
              <w:spacing w:line="240" w:lineRule="atLeast"/>
              <w:ind w:left="-135" w:right="-146"/>
              <w:jc w:val="center"/>
              <w:textAlignment w:val="auto"/>
              <w:rPr>
                <w:rFonts w:hAnsi="Times New Roman" w:cs="Times New Roman"/>
                <w:sz w:val="22"/>
                <w:szCs w:val="22"/>
                <w:lang w:bidi="ar-SA"/>
              </w:rPr>
            </w:pPr>
            <w:r w:rsidRPr="00EA7221">
              <w:rPr>
                <w:rFonts w:hAnsi="Times New Roman" w:cs="Times New Roman"/>
                <w:sz w:val="22"/>
                <w:szCs w:val="22"/>
                <w:lang w:bidi="ar-SA"/>
              </w:rPr>
              <w:t>31 March 2020</w:t>
            </w:r>
          </w:p>
        </w:tc>
        <w:tc>
          <w:tcPr>
            <w:tcW w:w="1783" w:type="dxa"/>
            <w:shd w:val="clear" w:color="auto" w:fill="auto"/>
            <w:vAlign w:val="bottom"/>
          </w:tcPr>
          <w:p w14:paraId="70346C45" w14:textId="55DC3AAB" w:rsidR="00F26F77" w:rsidRPr="00EA7221" w:rsidRDefault="00F26F77" w:rsidP="00F26F77">
            <w:pPr>
              <w:overflowPunct/>
              <w:autoSpaceDE/>
              <w:autoSpaceDN/>
              <w:adjustRightInd/>
              <w:spacing w:line="240" w:lineRule="atLeast"/>
              <w:ind w:left="-18" w:right="-146"/>
              <w:jc w:val="center"/>
              <w:textAlignment w:val="auto"/>
              <w:rPr>
                <w:rFonts w:hAnsi="Times New Roman" w:cs="Times New Roman"/>
                <w:sz w:val="22"/>
                <w:szCs w:val="22"/>
                <w:lang w:bidi="ar-SA"/>
              </w:rPr>
            </w:pPr>
            <w:r w:rsidRPr="00EA7221">
              <w:rPr>
                <w:rFonts w:hAnsi="Times New Roman" w:cs="Times New Roman"/>
                <w:sz w:val="22"/>
                <w:szCs w:val="22"/>
                <w:lang w:bidi="ar-SA"/>
              </w:rPr>
              <w:t>30 April 2020</w:t>
            </w:r>
          </w:p>
        </w:tc>
        <w:tc>
          <w:tcPr>
            <w:tcW w:w="1529" w:type="dxa"/>
            <w:shd w:val="clear" w:color="auto" w:fill="auto"/>
            <w:vAlign w:val="center"/>
          </w:tcPr>
          <w:p w14:paraId="262A894E" w14:textId="7CC3A31C" w:rsidR="00F26F77" w:rsidRPr="00EA7221" w:rsidRDefault="00F26F77" w:rsidP="00F26F77">
            <w:pPr>
              <w:pBdr>
                <w:bottom w:val="double" w:sz="4" w:space="1" w:color="auto"/>
              </w:pBdr>
              <w:overflowPunct/>
              <w:autoSpaceDE/>
              <w:autoSpaceDN/>
              <w:adjustRightInd/>
              <w:spacing w:line="240" w:lineRule="atLeast"/>
              <w:ind w:left="-70" w:right="-146"/>
              <w:jc w:val="center"/>
              <w:textAlignment w:val="auto"/>
              <w:rPr>
                <w:rFonts w:hAnsi="Times New Roman" w:cs="Times New Roman"/>
                <w:sz w:val="22"/>
                <w:szCs w:val="22"/>
                <w:lang w:bidi="ar-SA"/>
              </w:rPr>
            </w:pPr>
            <w:r w:rsidRPr="00EA7221">
              <w:rPr>
                <w:rFonts w:hAnsi="Times New Roman" w:cs="Times New Roman"/>
                <w:sz w:val="22"/>
                <w:szCs w:val="22"/>
                <w:lang w:bidi="ar-SA"/>
              </w:rPr>
              <w:t>2</w:t>
            </w:r>
            <w:r w:rsidRPr="00EA7221">
              <w:rPr>
                <w:rFonts w:hAnsi="Times New Roman" w:cs="Times New Roman"/>
                <w:sz w:val="22"/>
                <w:szCs w:val="22"/>
                <w:cs/>
              </w:rPr>
              <w:t>.</w:t>
            </w:r>
            <w:r w:rsidRPr="00EA7221">
              <w:rPr>
                <w:rFonts w:hAnsi="Times New Roman" w:cs="Times New Roman"/>
                <w:sz w:val="22"/>
                <w:szCs w:val="22"/>
                <w:lang w:bidi="ar-SA"/>
              </w:rPr>
              <w:t>03</w:t>
            </w:r>
          </w:p>
        </w:tc>
        <w:tc>
          <w:tcPr>
            <w:tcW w:w="1640" w:type="dxa"/>
            <w:shd w:val="clear" w:color="auto" w:fill="auto"/>
            <w:vAlign w:val="center"/>
          </w:tcPr>
          <w:p w14:paraId="48E24117" w14:textId="78556613" w:rsidR="00F26F77" w:rsidRPr="00FD4A73" w:rsidRDefault="00F26F77" w:rsidP="00F26F77">
            <w:pPr>
              <w:pBdr>
                <w:bottom w:val="double" w:sz="4" w:space="1" w:color="auto"/>
              </w:pBdr>
              <w:tabs>
                <w:tab w:val="decimal" w:pos="1148"/>
              </w:tabs>
              <w:overflowPunct/>
              <w:autoSpaceDE/>
              <w:autoSpaceDN/>
              <w:adjustRightInd/>
              <w:spacing w:line="240" w:lineRule="atLeast"/>
              <w:textAlignment w:val="auto"/>
              <w:rPr>
                <w:rFonts w:hAnsi="Times New Roman" w:cs="Times New Roman"/>
                <w:sz w:val="22"/>
                <w:szCs w:val="22"/>
                <w:lang w:bidi="ar-SA"/>
              </w:rPr>
            </w:pPr>
            <w:r w:rsidRPr="00EA7221">
              <w:rPr>
                <w:rFonts w:hAnsi="Times New Roman" w:cs="Times New Roman"/>
                <w:sz w:val="22"/>
                <w:szCs w:val="22"/>
                <w:lang w:bidi="ar-SA"/>
              </w:rPr>
              <w:t>406</w:t>
            </w:r>
          </w:p>
        </w:tc>
      </w:tr>
    </w:tbl>
    <w:p w14:paraId="1BD62CC4" w14:textId="29FD7152" w:rsidR="005D1B82" w:rsidRDefault="005D1B82" w:rsidP="00F26F77">
      <w:pPr>
        <w:pStyle w:val="AccNoteHeading"/>
        <w:rPr>
          <w:sz w:val="22"/>
          <w:szCs w:val="22"/>
        </w:rPr>
      </w:pPr>
    </w:p>
    <w:p w14:paraId="7AF12443" w14:textId="10091781" w:rsidR="00DE08AB" w:rsidRDefault="00DE08AB" w:rsidP="00F26F77">
      <w:pPr>
        <w:pStyle w:val="AccNoteHeading"/>
        <w:rPr>
          <w:sz w:val="22"/>
          <w:szCs w:val="22"/>
        </w:rPr>
      </w:pPr>
    </w:p>
    <w:p w14:paraId="47D75866" w14:textId="2B672529" w:rsidR="00DE08AB" w:rsidRDefault="00DE08AB" w:rsidP="00F26F77">
      <w:pPr>
        <w:pStyle w:val="AccNoteHeading"/>
        <w:rPr>
          <w:sz w:val="22"/>
          <w:szCs w:val="22"/>
        </w:rPr>
      </w:pPr>
    </w:p>
    <w:p w14:paraId="2F096326" w14:textId="162D66B3" w:rsidR="00DE08AB" w:rsidRDefault="00DE08AB" w:rsidP="00F26F77">
      <w:pPr>
        <w:pStyle w:val="AccNoteHeading"/>
        <w:rPr>
          <w:sz w:val="22"/>
          <w:szCs w:val="22"/>
        </w:rPr>
      </w:pPr>
    </w:p>
    <w:p w14:paraId="66C995DA" w14:textId="5E86A835" w:rsidR="00DE08AB" w:rsidRDefault="00DE08AB" w:rsidP="00F26F77">
      <w:pPr>
        <w:pStyle w:val="AccNoteHeading"/>
        <w:rPr>
          <w:sz w:val="22"/>
          <w:szCs w:val="22"/>
        </w:rPr>
      </w:pPr>
    </w:p>
    <w:p w14:paraId="6EEFD530" w14:textId="01D28DC6" w:rsidR="00DE08AB" w:rsidRDefault="00DE08AB" w:rsidP="00F26F77">
      <w:pPr>
        <w:pStyle w:val="AccNoteHeading"/>
        <w:rPr>
          <w:sz w:val="22"/>
          <w:szCs w:val="22"/>
        </w:rPr>
      </w:pPr>
    </w:p>
    <w:p w14:paraId="059597CF" w14:textId="56EDA07D" w:rsidR="00DE08AB" w:rsidRDefault="00DE08AB" w:rsidP="00F26F77">
      <w:pPr>
        <w:pStyle w:val="AccNoteHeading"/>
        <w:rPr>
          <w:sz w:val="22"/>
          <w:szCs w:val="22"/>
        </w:rPr>
      </w:pPr>
    </w:p>
    <w:p w14:paraId="7532C665" w14:textId="37F2104C" w:rsidR="00DE08AB" w:rsidRDefault="00DE08AB" w:rsidP="00F26F77">
      <w:pPr>
        <w:pStyle w:val="AccNoteHeading"/>
        <w:rPr>
          <w:sz w:val="22"/>
          <w:szCs w:val="22"/>
        </w:rPr>
      </w:pPr>
    </w:p>
    <w:p w14:paraId="5C67F3F9" w14:textId="1B07726C" w:rsidR="00DE08AB" w:rsidRDefault="00DE08AB" w:rsidP="00F26F77">
      <w:pPr>
        <w:pStyle w:val="AccNoteHeading"/>
        <w:rPr>
          <w:sz w:val="22"/>
          <w:szCs w:val="22"/>
        </w:rPr>
      </w:pPr>
    </w:p>
    <w:p w14:paraId="07BD6058" w14:textId="0725D1E9" w:rsidR="00DE08AB" w:rsidRDefault="00DE08AB" w:rsidP="00F26F77">
      <w:pPr>
        <w:pStyle w:val="AccNoteHeading"/>
        <w:rPr>
          <w:sz w:val="22"/>
          <w:szCs w:val="22"/>
        </w:rPr>
      </w:pPr>
    </w:p>
    <w:p w14:paraId="50F28520" w14:textId="02EA0049" w:rsidR="00DE08AB" w:rsidRDefault="00DE08AB" w:rsidP="00F26F77">
      <w:pPr>
        <w:pStyle w:val="AccNoteHeading"/>
        <w:rPr>
          <w:sz w:val="22"/>
          <w:szCs w:val="22"/>
        </w:rPr>
      </w:pPr>
    </w:p>
    <w:p w14:paraId="661993F5" w14:textId="7E4E1AFC" w:rsidR="00DE08AB" w:rsidRDefault="00DE08AB" w:rsidP="00F26F77">
      <w:pPr>
        <w:pStyle w:val="AccNoteHeading"/>
        <w:rPr>
          <w:sz w:val="22"/>
          <w:szCs w:val="22"/>
        </w:rPr>
      </w:pPr>
    </w:p>
    <w:p w14:paraId="156E257E" w14:textId="3DA114A3" w:rsidR="00DE08AB" w:rsidRDefault="00DE08AB" w:rsidP="00F26F77">
      <w:pPr>
        <w:pStyle w:val="AccNoteHeading"/>
        <w:rPr>
          <w:sz w:val="22"/>
          <w:szCs w:val="22"/>
        </w:rPr>
      </w:pPr>
    </w:p>
    <w:p w14:paraId="67A17E17" w14:textId="396F2022" w:rsidR="00DE08AB" w:rsidRDefault="00DE08AB" w:rsidP="00F26F77">
      <w:pPr>
        <w:pStyle w:val="AccNoteHeading"/>
        <w:rPr>
          <w:sz w:val="22"/>
          <w:szCs w:val="22"/>
        </w:rPr>
      </w:pPr>
    </w:p>
    <w:p w14:paraId="773081C7" w14:textId="1AEFAFCC" w:rsidR="00DE08AB" w:rsidRDefault="00DE08AB" w:rsidP="00F26F77">
      <w:pPr>
        <w:pStyle w:val="AccNoteHeading"/>
        <w:rPr>
          <w:sz w:val="22"/>
          <w:szCs w:val="22"/>
        </w:rPr>
      </w:pPr>
    </w:p>
    <w:p w14:paraId="7837EC5D" w14:textId="1473A206" w:rsidR="00DE08AB" w:rsidRDefault="00DE08AB" w:rsidP="00F26F77">
      <w:pPr>
        <w:pStyle w:val="AccNoteHeading"/>
        <w:rPr>
          <w:sz w:val="22"/>
          <w:szCs w:val="22"/>
        </w:rPr>
      </w:pPr>
    </w:p>
    <w:p w14:paraId="331B8BEF" w14:textId="42D41BCD" w:rsidR="00DE08AB" w:rsidRDefault="00DE08AB" w:rsidP="00F26F77">
      <w:pPr>
        <w:pStyle w:val="AccNoteHeading"/>
        <w:rPr>
          <w:sz w:val="22"/>
          <w:szCs w:val="22"/>
        </w:rPr>
      </w:pPr>
    </w:p>
    <w:p w14:paraId="5E3B685A" w14:textId="77777777" w:rsidR="00DE08AB" w:rsidRPr="00FD4A73" w:rsidRDefault="00DE08AB" w:rsidP="00F26F77">
      <w:pPr>
        <w:pStyle w:val="AccNoteHeading"/>
        <w:rPr>
          <w:sz w:val="22"/>
          <w:szCs w:val="22"/>
        </w:rPr>
      </w:pPr>
    </w:p>
    <w:p w14:paraId="0280095D" w14:textId="3B39CB01" w:rsidR="00D038F8" w:rsidRPr="00FD4A73" w:rsidRDefault="00D038F8"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FD4A73">
        <w:rPr>
          <w:rFonts w:ascii="Times New Roman" w:hAnsi="Times New Roman" w:cs="Times New Roman"/>
          <w:b/>
          <w:bCs/>
          <w:sz w:val="24"/>
          <w:szCs w:val="24"/>
          <w:u w:val="none"/>
        </w:rPr>
        <w:t>Related parties</w:t>
      </w:r>
    </w:p>
    <w:p w14:paraId="04F3E412" w14:textId="77777777" w:rsidR="00D038F8" w:rsidRPr="00FD4A73" w:rsidRDefault="00D038F8" w:rsidP="00F26F77">
      <w:pPr>
        <w:pStyle w:val="BodyText"/>
        <w:tabs>
          <w:tab w:val="left" w:pos="6030"/>
        </w:tabs>
        <w:spacing w:line="240" w:lineRule="atLeast"/>
        <w:ind w:left="540" w:right="2"/>
        <w:rPr>
          <w:rFonts w:ascii="Times New Roman" w:hAnsi="Times New Roman" w:cs="Times New Roman"/>
          <w:sz w:val="22"/>
          <w:szCs w:val="22"/>
        </w:rPr>
      </w:pPr>
    </w:p>
    <w:p w14:paraId="1B812B42" w14:textId="77777777" w:rsidR="00D038F8" w:rsidRPr="00FD4A73" w:rsidRDefault="00280593" w:rsidP="00F26F77">
      <w:pPr>
        <w:pStyle w:val="BodyText"/>
        <w:tabs>
          <w:tab w:val="left" w:pos="6030"/>
        </w:tabs>
        <w:spacing w:line="240" w:lineRule="atLeast"/>
        <w:ind w:left="547"/>
        <w:rPr>
          <w:rFonts w:ascii="Times New Roman" w:hAnsi="Times New Roman" w:cs="Times New Roman"/>
          <w:sz w:val="22"/>
          <w:szCs w:val="22"/>
        </w:rPr>
      </w:pPr>
      <w:r w:rsidRPr="00FD4A73">
        <w:rPr>
          <w:rFonts w:ascii="Times New Roman" w:hAnsi="Times New Roman" w:cs="Times New Roman"/>
          <w:sz w:val="22"/>
          <w:szCs w:val="22"/>
        </w:rPr>
        <w:t>Relationships with key management and other related parties were as follows</w:t>
      </w:r>
      <w:r w:rsidRPr="00FD4A73">
        <w:rPr>
          <w:rFonts w:ascii="Times New Roman" w:hAnsi="Times New Roman" w:cs="Times New Roman"/>
          <w:sz w:val="22"/>
          <w:szCs w:val="22"/>
          <w:cs/>
        </w:rPr>
        <w:t>:</w:t>
      </w:r>
    </w:p>
    <w:p w14:paraId="45654D99" w14:textId="77777777" w:rsidR="008305F2" w:rsidRPr="00FD4A73" w:rsidRDefault="008305F2" w:rsidP="00F26F77">
      <w:pPr>
        <w:pStyle w:val="BodyText"/>
        <w:tabs>
          <w:tab w:val="left" w:pos="6030"/>
        </w:tabs>
        <w:spacing w:line="240" w:lineRule="atLeast"/>
        <w:ind w:left="54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4050"/>
      </w:tblGrid>
      <w:tr w:rsidR="00D038F8" w:rsidRPr="00FD4A73" w14:paraId="21F49EA8" w14:textId="77777777" w:rsidTr="001A2551">
        <w:trPr>
          <w:cantSplit/>
          <w:tblHeader/>
        </w:trPr>
        <w:tc>
          <w:tcPr>
            <w:tcW w:w="3780" w:type="dxa"/>
            <w:shd w:val="clear" w:color="auto" w:fill="auto"/>
          </w:tcPr>
          <w:p w14:paraId="5A5EADE0" w14:textId="77777777" w:rsidR="00D038F8" w:rsidRPr="00FD4A73" w:rsidRDefault="00D038F8" w:rsidP="00F26F77">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7D4150E0" w14:textId="77777777" w:rsidR="00D038F8" w:rsidRPr="00FD4A73" w:rsidRDefault="00D038F8" w:rsidP="00F26F77">
            <w:pPr>
              <w:pStyle w:val="acctfourfigures"/>
              <w:tabs>
                <w:tab w:val="clear" w:pos="765"/>
                <w:tab w:val="left" w:pos="6030"/>
              </w:tabs>
              <w:spacing w:line="240" w:lineRule="atLeast"/>
              <w:ind w:left="-169" w:right="-151"/>
              <w:jc w:val="center"/>
              <w:rPr>
                <w:b/>
                <w:bCs/>
                <w:szCs w:val="22"/>
                <w:rtl/>
                <w:cs/>
              </w:rPr>
            </w:pPr>
            <w:r w:rsidRPr="00FD4A73">
              <w:rPr>
                <w:b/>
                <w:bCs/>
                <w:szCs w:val="22"/>
              </w:rPr>
              <w:t xml:space="preserve">Country of </w:t>
            </w:r>
          </w:p>
        </w:tc>
        <w:tc>
          <w:tcPr>
            <w:tcW w:w="4050" w:type="dxa"/>
            <w:shd w:val="clear" w:color="auto" w:fill="auto"/>
          </w:tcPr>
          <w:p w14:paraId="4DC88DCC" w14:textId="77777777" w:rsidR="00D038F8" w:rsidRPr="00FD4A73" w:rsidRDefault="00D038F8" w:rsidP="00F26F77">
            <w:pPr>
              <w:pStyle w:val="acctfourfigures"/>
              <w:tabs>
                <w:tab w:val="clear" w:pos="765"/>
                <w:tab w:val="left" w:pos="6030"/>
              </w:tabs>
              <w:spacing w:line="240" w:lineRule="atLeast"/>
              <w:ind w:right="-169"/>
              <w:jc w:val="center"/>
              <w:rPr>
                <w:szCs w:val="22"/>
                <w:rtl/>
                <w:cs/>
                <w:lang w:val="en-US" w:bidi="th-TH"/>
              </w:rPr>
            </w:pPr>
          </w:p>
        </w:tc>
      </w:tr>
      <w:tr w:rsidR="00D038F8" w:rsidRPr="00FD4A73" w14:paraId="7A861316" w14:textId="77777777" w:rsidTr="001A2551">
        <w:trPr>
          <w:cantSplit/>
          <w:tblHeader/>
        </w:trPr>
        <w:tc>
          <w:tcPr>
            <w:tcW w:w="3780" w:type="dxa"/>
            <w:shd w:val="clear" w:color="auto" w:fill="auto"/>
          </w:tcPr>
          <w:p w14:paraId="40775AD0" w14:textId="77777777" w:rsidR="00D038F8" w:rsidRPr="00FD4A73" w:rsidRDefault="00D038F8" w:rsidP="00F26F77">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3DE3B7DA" w14:textId="77777777" w:rsidR="00D038F8" w:rsidRPr="00FD4A73" w:rsidRDefault="00D42CBB" w:rsidP="00F26F77">
            <w:pPr>
              <w:pStyle w:val="acctfourfigures"/>
              <w:tabs>
                <w:tab w:val="clear" w:pos="765"/>
                <w:tab w:val="left" w:pos="6030"/>
              </w:tabs>
              <w:spacing w:line="240" w:lineRule="atLeast"/>
              <w:ind w:left="-169" w:right="-151"/>
              <w:jc w:val="center"/>
              <w:rPr>
                <w:b/>
                <w:bCs/>
                <w:szCs w:val="22"/>
                <w:rtl/>
                <w:cs/>
              </w:rPr>
            </w:pPr>
            <w:r w:rsidRPr="00FD4A73">
              <w:rPr>
                <w:b/>
                <w:bCs/>
                <w:szCs w:val="22"/>
              </w:rPr>
              <w:t>I</w:t>
            </w:r>
            <w:r w:rsidR="00D038F8" w:rsidRPr="00FD4A73">
              <w:rPr>
                <w:b/>
                <w:bCs/>
                <w:szCs w:val="22"/>
              </w:rPr>
              <w:t>ncorporation</w:t>
            </w:r>
            <w:r w:rsidRPr="00FD4A73">
              <w:rPr>
                <w:b/>
                <w:bCs/>
                <w:szCs w:val="22"/>
                <w:cs/>
                <w:lang w:bidi="th-TH"/>
              </w:rPr>
              <w:t>/</w:t>
            </w:r>
          </w:p>
        </w:tc>
        <w:tc>
          <w:tcPr>
            <w:tcW w:w="4050" w:type="dxa"/>
            <w:shd w:val="clear" w:color="auto" w:fill="auto"/>
          </w:tcPr>
          <w:p w14:paraId="6410FB50" w14:textId="77777777" w:rsidR="00D038F8" w:rsidRPr="00FD4A73" w:rsidRDefault="00D038F8" w:rsidP="00F26F77">
            <w:pPr>
              <w:pStyle w:val="acctfourfigures"/>
              <w:tabs>
                <w:tab w:val="clear" w:pos="765"/>
                <w:tab w:val="left" w:pos="6030"/>
              </w:tabs>
              <w:spacing w:line="240" w:lineRule="atLeast"/>
              <w:ind w:right="-169"/>
              <w:jc w:val="center"/>
              <w:rPr>
                <w:szCs w:val="22"/>
                <w:rtl/>
                <w:cs/>
                <w:lang w:val="en-US" w:bidi="th-TH"/>
              </w:rPr>
            </w:pPr>
          </w:p>
        </w:tc>
      </w:tr>
      <w:tr w:rsidR="00D038F8" w:rsidRPr="00FD4A73" w14:paraId="579FF603" w14:textId="77777777" w:rsidTr="001A2551">
        <w:trPr>
          <w:cantSplit/>
          <w:tblHeader/>
        </w:trPr>
        <w:tc>
          <w:tcPr>
            <w:tcW w:w="3780" w:type="dxa"/>
            <w:shd w:val="clear" w:color="auto" w:fill="auto"/>
          </w:tcPr>
          <w:p w14:paraId="049729D5" w14:textId="77777777" w:rsidR="00D038F8" w:rsidRPr="00FD4A73" w:rsidRDefault="00D038F8" w:rsidP="00F26F77">
            <w:pPr>
              <w:tabs>
                <w:tab w:val="left" w:pos="6030"/>
              </w:tabs>
              <w:spacing w:line="240" w:lineRule="atLeast"/>
              <w:ind w:left="47"/>
              <w:jc w:val="center"/>
              <w:rPr>
                <w:rFonts w:hAnsi="Times New Roman" w:cs="Times New Roman"/>
                <w:b/>
                <w:bCs/>
                <w:sz w:val="22"/>
                <w:szCs w:val="22"/>
              </w:rPr>
            </w:pPr>
            <w:r w:rsidRPr="00FD4A73">
              <w:rPr>
                <w:rFonts w:hAnsi="Times New Roman" w:cs="Times New Roman"/>
                <w:b/>
                <w:bCs/>
                <w:sz w:val="22"/>
                <w:szCs w:val="22"/>
              </w:rPr>
              <w:t>Name of entities</w:t>
            </w:r>
            <w:r w:rsidRPr="00FD4A73">
              <w:rPr>
                <w:rFonts w:hAnsi="Times New Roman" w:cs="Times New Roman"/>
                <w:b/>
                <w:bCs/>
                <w:sz w:val="22"/>
                <w:szCs w:val="22"/>
                <w:cs/>
              </w:rPr>
              <w:t>/</w:t>
            </w:r>
            <w:r w:rsidRPr="00FD4A73">
              <w:rPr>
                <w:rFonts w:hAnsi="Times New Roman" w:cs="Times New Roman"/>
                <w:b/>
                <w:bCs/>
                <w:sz w:val="22"/>
                <w:szCs w:val="22"/>
              </w:rPr>
              <w:t>person</w:t>
            </w:r>
          </w:p>
        </w:tc>
        <w:tc>
          <w:tcPr>
            <w:tcW w:w="1440" w:type="dxa"/>
            <w:shd w:val="clear" w:color="auto" w:fill="auto"/>
          </w:tcPr>
          <w:p w14:paraId="362C8727" w14:textId="77777777" w:rsidR="00D038F8" w:rsidRPr="00FD4A73" w:rsidRDefault="00D038F8" w:rsidP="00F26F77">
            <w:pPr>
              <w:pStyle w:val="acctfourfigures"/>
              <w:tabs>
                <w:tab w:val="clear" w:pos="765"/>
                <w:tab w:val="left" w:pos="6030"/>
              </w:tabs>
              <w:spacing w:line="240" w:lineRule="atLeast"/>
              <w:ind w:left="-169" w:right="-151"/>
              <w:jc w:val="center"/>
              <w:rPr>
                <w:b/>
                <w:bCs/>
                <w:szCs w:val="22"/>
                <w:rtl/>
                <w:cs/>
              </w:rPr>
            </w:pPr>
            <w:r w:rsidRPr="00FD4A73">
              <w:rPr>
                <w:b/>
                <w:bCs/>
                <w:szCs w:val="22"/>
              </w:rPr>
              <w:t>Nationality</w:t>
            </w:r>
          </w:p>
        </w:tc>
        <w:tc>
          <w:tcPr>
            <w:tcW w:w="4050" w:type="dxa"/>
            <w:shd w:val="clear" w:color="auto" w:fill="auto"/>
          </w:tcPr>
          <w:p w14:paraId="6549B48A" w14:textId="77777777" w:rsidR="00D038F8" w:rsidRPr="00FD4A73" w:rsidRDefault="00D038F8" w:rsidP="00F26F77">
            <w:pPr>
              <w:pStyle w:val="acctfourfigures"/>
              <w:tabs>
                <w:tab w:val="clear" w:pos="765"/>
                <w:tab w:val="left" w:pos="6030"/>
              </w:tabs>
              <w:spacing w:line="240" w:lineRule="atLeast"/>
              <w:ind w:right="-169"/>
              <w:jc w:val="center"/>
              <w:rPr>
                <w:b/>
                <w:bCs/>
                <w:szCs w:val="22"/>
                <w:rtl/>
                <w:cs/>
                <w:lang w:val="en-US" w:bidi="th-TH"/>
              </w:rPr>
            </w:pPr>
            <w:r w:rsidRPr="00FD4A73">
              <w:rPr>
                <w:b/>
                <w:bCs/>
                <w:szCs w:val="22"/>
                <w:lang w:val="en-US" w:bidi="th-TH"/>
              </w:rPr>
              <w:t>Nature of relationships</w:t>
            </w:r>
          </w:p>
        </w:tc>
      </w:tr>
      <w:tr w:rsidR="00D038F8" w:rsidRPr="00FD4A73" w14:paraId="4DA5DF6E" w14:textId="77777777" w:rsidTr="001A2551">
        <w:trPr>
          <w:cantSplit/>
        </w:trPr>
        <w:tc>
          <w:tcPr>
            <w:tcW w:w="3780" w:type="dxa"/>
            <w:shd w:val="clear" w:color="auto" w:fill="auto"/>
          </w:tcPr>
          <w:p w14:paraId="2EADAFCD" w14:textId="77777777" w:rsidR="00D038F8" w:rsidRPr="00FD4A73" w:rsidRDefault="00D038F8" w:rsidP="00F26F77">
            <w:pPr>
              <w:tabs>
                <w:tab w:val="left" w:pos="6030"/>
              </w:tabs>
              <w:spacing w:line="240" w:lineRule="atLeast"/>
              <w:ind w:left="47"/>
              <w:rPr>
                <w:rFonts w:hAnsi="Times New Roman" w:cs="Times New Roman"/>
                <w:sz w:val="22"/>
                <w:szCs w:val="22"/>
              </w:rPr>
            </w:pPr>
            <w:r w:rsidRPr="00FD4A73">
              <w:rPr>
                <w:rFonts w:hAnsi="Times New Roman" w:cs="Times New Roman"/>
                <w:sz w:val="22"/>
                <w:szCs w:val="22"/>
              </w:rPr>
              <w:t>Key management personnel</w:t>
            </w:r>
          </w:p>
        </w:tc>
        <w:tc>
          <w:tcPr>
            <w:tcW w:w="1440" w:type="dxa"/>
            <w:shd w:val="clear" w:color="auto" w:fill="auto"/>
          </w:tcPr>
          <w:p w14:paraId="583E15BA" w14:textId="77777777" w:rsidR="00D038F8" w:rsidRPr="00FD4A73" w:rsidRDefault="00576526" w:rsidP="00F26F77">
            <w:pPr>
              <w:pStyle w:val="acctfourfigures"/>
              <w:tabs>
                <w:tab w:val="clear" w:pos="765"/>
                <w:tab w:val="left" w:pos="6030"/>
              </w:tabs>
              <w:spacing w:line="240" w:lineRule="atLeast"/>
              <w:ind w:left="-79"/>
              <w:jc w:val="center"/>
              <w:rPr>
                <w:szCs w:val="22"/>
                <w:rtl/>
                <w:cs/>
              </w:rPr>
            </w:pPr>
            <w:r w:rsidRPr="00FD4A73">
              <w:rPr>
                <w:szCs w:val="22"/>
              </w:rPr>
              <w:t>Thai</w:t>
            </w:r>
          </w:p>
        </w:tc>
        <w:tc>
          <w:tcPr>
            <w:tcW w:w="4050" w:type="dxa"/>
            <w:shd w:val="clear" w:color="auto" w:fill="auto"/>
          </w:tcPr>
          <w:p w14:paraId="60D45AA2" w14:textId="77777777" w:rsidR="00D038F8" w:rsidRPr="00FD4A73" w:rsidRDefault="00D038F8" w:rsidP="00F26F77">
            <w:pPr>
              <w:pStyle w:val="acctfourfigures"/>
              <w:tabs>
                <w:tab w:val="clear" w:pos="765"/>
                <w:tab w:val="left" w:pos="6030"/>
              </w:tabs>
              <w:spacing w:line="240" w:lineRule="atLeast"/>
              <w:ind w:left="191" w:right="-43" w:hanging="191"/>
              <w:jc w:val="both"/>
              <w:rPr>
                <w:spacing w:val="-4"/>
                <w:szCs w:val="22"/>
                <w:rtl/>
                <w:cs/>
                <w:lang w:val="en-US" w:bidi="th-TH"/>
              </w:rPr>
            </w:pPr>
            <w:r w:rsidRPr="00FD4A73">
              <w:rPr>
                <w:spacing w:val="-4"/>
                <w:szCs w:val="22"/>
                <w:lang w:val="en-US" w:bidi="th-TH"/>
              </w:rPr>
              <w:t xml:space="preserve">Persons having authority and responsibility for planning, directing and controlling the activities of the entity, directly or indirectly, including any director </w:t>
            </w:r>
            <w:r w:rsidRPr="00FD4A73">
              <w:rPr>
                <w:spacing w:val="-4"/>
                <w:szCs w:val="22"/>
                <w:cs/>
                <w:lang w:val="en-US" w:bidi="th-TH"/>
              </w:rPr>
              <w:t>(</w:t>
            </w:r>
            <w:r w:rsidRPr="00FD4A73">
              <w:rPr>
                <w:spacing w:val="-4"/>
                <w:szCs w:val="22"/>
                <w:lang w:val="en-US" w:bidi="th-TH"/>
              </w:rPr>
              <w:t>whether executive or otherwise</w:t>
            </w:r>
            <w:r w:rsidRPr="00FD4A73">
              <w:rPr>
                <w:spacing w:val="-4"/>
                <w:szCs w:val="22"/>
                <w:cs/>
                <w:lang w:val="en-US" w:bidi="th-TH"/>
              </w:rPr>
              <w:t xml:space="preserve">) </w:t>
            </w:r>
            <w:r w:rsidRPr="00FD4A73">
              <w:rPr>
                <w:spacing w:val="-4"/>
                <w:szCs w:val="22"/>
                <w:lang w:val="en-US" w:bidi="th-TH"/>
              </w:rPr>
              <w:t xml:space="preserve">of the Company </w:t>
            </w:r>
          </w:p>
        </w:tc>
      </w:tr>
      <w:tr w:rsidR="00576526" w:rsidRPr="00FD4A73" w14:paraId="69EC6CCD" w14:textId="77777777" w:rsidTr="001A2551">
        <w:trPr>
          <w:cantSplit/>
        </w:trPr>
        <w:tc>
          <w:tcPr>
            <w:tcW w:w="3780" w:type="dxa"/>
            <w:shd w:val="clear" w:color="auto" w:fill="auto"/>
          </w:tcPr>
          <w:p w14:paraId="6F794BFC" w14:textId="62AE30B8" w:rsidR="00576526" w:rsidRPr="00FD4A73" w:rsidRDefault="00576526" w:rsidP="00F26F77">
            <w:pPr>
              <w:tabs>
                <w:tab w:val="left" w:pos="6030"/>
              </w:tabs>
              <w:spacing w:line="240" w:lineRule="atLeast"/>
              <w:ind w:left="137" w:hanging="90"/>
              <w:rPr>
                <w:rFonts w:hAnsi="Times New Roman" w:cs="Times New Roman"/>
                <w:sz w:val="22"/>
                <w:szCs w:val="22"/>
              </w:rPr>
            </w:pPr>
            <w:r w:rsidRPr="00FD4A73">
              <w:rPr>
                <w:rFonts w:hAnsi="Times New Roman" w:cs="Times New Roman"/>
                <w:sz w:val="22"/>
                <w:szCs w:val="22"/>
              </w:rPr>
              <w:t>Dusde</w:t>
            </w:r>
            <w:r w:rsidR="00B34003" w:rsidRPr="00FD4A73">
              <w:rPr>
                <w:rFonts w:hAnsi="Times New Roman" w:cs="Times New Roman"/>
                <w:sz w:val="22"/>
                <w:szCs w:val="22"/>
              </w:rPr>
              <w:t>e</w:t>
            </w:r>
            <w:r w:rsidR="002F60F4" w:rsidRPr="00FD4A73">
              <w:rPr>
                <w:rFonts w:hAnsi="Times New Roman" w:cs="Times New Roman"/>
                <w:sz w:val="22"/>
                <w:szCs w:val="22"/>
              </w:rPr>
              <w:t>s</w:t>
            </w:r>
            <w:r w:rsidR="00B34003" w:rsidRPr="00FD4A73">
              <w:rPr>
                <w:rFonts w:hAnsi="Times New Roman" w:cs="Times New Roman"/>
                <w:sz w:val="22"/>
                <w:szCs w:val="22"/>
              </w:rPr>
              <w:t>u</w:t>
            </w:r>
            <w:r w:rsidRPr="00FD4A73">
              <w:rPr>
                <w:rFonts w:hAnsi="Times New Roman" w:cs="Times New Roman"/>
                <w:sz w:val="22"/>
                <w:szCs w:val="22"/>
              </w:rPr>
              <w:t>rapot Holding Company Limited</w:t>
            </w:r>
          </w:p>
        </w:tc>
        <w:tc>
          <w:tcPr>
            <w:tcW w:w="1440" w:type="dxa"/>
            <w:shd w:val="clear" w:color="auto" w:fill="auto"/>
          </w:tcPr>
          <w:p w14:paraId="1B64F843" w14:textId="77777777" w:rsidR="00576526" w:rsidRPr="00FD4A73" w:rsidRDefault="00576526" w:rsidP="00F26F77">
            <w:pPr>
              <w:pStyle w:val="acctfourfigures"/>
              <w:tabs>
                <w:tab w:val="clear" w:pos="765"/>
                <w:tab w:val="left" w:pos="6030"/>
              </w:tabs>
              <w:spacing w:line="240" w:lineRule="atLeast"/>
              <w:ind w:left="-79"/>
              <w:jc w:val="center"/>
              <w:rPr>
                <w:szCs w:val="22"/>
              </w:rPr>
            </w:pPr>
            <w:r w:rsidRPr="00FD4A73">
              <w:rPr>
                <w:szCs w:val="22"/>
              </w:rPr>
              <w:t>Thai</w:t>
            </w:r>
          </w:p>
        </w:tc>
        <w:tc>
          <w:tcPr>
            <w:tcW w:w="4050" w:type="dxa"/>
            <w:shd w:val="clear" w:color="auto" w:fill="auto"/>
          </w:tcPr>
          <w:p w14:paraId="0B94E39B" w14:textId="77777777" w:rsidR="00576526" w:rsidRPr="00FD4A73" w:rsidRDefault="00576526" w:rsidP="00F26F77">
            <w:pPr>
              <w:pStyle w:val="acctfourfigures"/>
              <w:tabs>
                <w:tab w:val="clear" w:pos="765"/>
                <w:tab w:val="left" w:pos="6030"/>
              </w:tabs>
              <w:spacing w:line="240" w:lineRule="atLeast"/>
              <w:ind w:left="191" w:right="-43" w:hanging="191"/>
              <w:jc w:val="both"/>
              <w:rPr>
                <w:spacing w:val="-4"/>
                <w:szCs w:val="22"/>
                <w:lang w:val="en-US" w:bidi="th-TH"/>
              </w:rPr>
            </w:pPr>
            <w:r w:rsidRPr="00FD4A73">
              <w:rPr>
                <w:spacing w:val="-4"/>
                <w:szCs w:val="22"/>
                <w:lang w:val="en-US" w:bidi="th-TH"/>
              </w:rPr>
              <w:t>Major shareholder, holding 25</w:t>
            </w:r>
            <w:r w:rsidRPr="00FD4A73">
              <w:rPr>
                <w:spacing w:val="-4"/>
                <w:szCs w:val="22"/>
                <w:cs/>
                <w:lang w:val="en-US" w:bidi="th-TH"/>
              </w:rPr>
              <w:t>.</w:t>
            </w:r>
            <w:r w:rsidRPr="00FD4A73">
              <w:rPr>
                <w:spacing w:val="-4"/>
                <w:szCs w:val="22"/>
                <w:lang w:val="en-US" w:bidi="th-TH"/>
              </w:rPr>
              <w:t>02</w:t>
            </w:r>
            <w:r w:rsidR="00D42CBB" w:rsidRPr="00FD4A73">
              <w:rPr>
                <w:spacing w:val="-4"/>
                <w:szCs w:val="22"/>
                <w:cs/>
                <w:lang w:val="en-US" w:bidi="th-TH"/>
              </w:rPr>
              <w:t>%</w:t>
            </w:r>
            <w:r w:rsidRPr="00FD4A73">
              <w:rPr>
                <w:spacing w:val="-4"/>
                <w:szCs w:val="22"/>
                <w:cs/>
                <w:lang w:val="en-US" w:bidi="th-TH"/>
              </w:rPr>
              <w:t xml:space="preserve"> </w:t>
            </w:r>
            <w:r w:rsidRPr="00FD4A73">
              <w:rPr>
                <w:spacing w:val="-4"/>
                <w:szCs w:val="22"/>
                <w:lang w:val="en-US" w:bidi="th-TH"/>
              </w:rPr>
              <w:t>and common directors</w:t>
            </w:r>
          </w:p>
        </w:tc>
      </w:tr>
    </w:tbl>
    <w:p w14:paraId="2E16D6DB" w14:textId="77777777" w:rsidR="00D038F8" w:rsidRPr="00FD4A73" w:rsidRDefault="00D038F8" w:rsidP="00F26F77">
      <w:pPr>
        <w:pStyle w:val="BodyText"/>
        <w:tabs>
          <w:tab w:val="left" w:pos="6030"/>
        </w:tabs>
        <w:spacing w:line="240" w:lineRule="atLeast"/>
        <w:ind w:left="540" w:right="2"/>
        <w:rPr>
          <w:rFonts w:ascii="Times New Roman" w:hAnsi="Times New Roman" w:cs="Times New Roman"/>
          <w:sz w:val="22"/>
          <w:szCs w:val="22"/>
        </w:rPr>
      </w:pPr>
    </w:p>
    <w:p w14:paraId="3D3D55FE" w14:textId="17B90048" w:rsidR="00D038F8" w:rsidRPr="00EA7221" w:rsidRDefault="00D038F8" w:rsidP="00F26F77">
      <w:pPr>
        <w:pStyle w:val="BodyText"/>
        <w:tabs>
          <w:tab w:val="left" w:pos="6030"/>
        </w:tabs>
        <w:spacing w:line="240" w:lineRule="atLeast"/>
        <w:ind w:left="540" w:right="2"/>
        <w:rPr>
          <w:rFonts w:ascii="Times New Roman" w:hAnsi="Times New Roman" w:cs="Times New Roman"/>
          <w:b/>
          <w:bCs/>
          <w:i/>
          <w:iCs/>
          <w:sz w:val="22"/>
          <w:szCs w:val="22"/>
        </w:rPr>
      </w:pPr>
      <w:r w:rsidRPr="00EA7221">
        <w:rPr>
          <w:rFonts w:ascii="Times New Roman" w:hAnsi="Times New Roman" w:cs="Times New Roman"/>
          <w:b/>
          <w:bCs/>
          <w:i/>
          <w:iCs/>
          <w:sz w:val="22"/>
          <w:szCs w:val="22"/>
        </w:rPr>
        <w:t>Significant transactions with key management and related parties</w:t>
      </w:r>
    </w:p>
    <w:p w14:paraId="7518C138" w14:textId="77777777" w:rsidR="00D038F8" w:rsidRPr="00EA7221" w:rsidRDefault="00D038F8" w:rsidP="00F26F77">
      <w:pPr>
        <w:pStyle w:val="BodyText"/>
        <w:tabs>
          <w:tab w:val="left" w:pos="6030"/>
        </w:tabs>
        <w:spacing w:line="240" w:lineRule="atLeast"/>
        <w:ind w:left="547"/>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5490"/>
        <w:gridCol w:w="990"/>
        <w:gridCol w:w="1215"/>
        <w:gridCol w:w="236"/>
        <w:gridCol w:w="1312"/>
      </w:tblGrid>
      <w:tr w:rsidR="00D038F8" w:rsidRPr="00FD4A73" w14:paraId="78E6086D" w14:textId="77777777" w:rsidTr="001A2551">
        <w:trPr>
          <w:tblHeader/>
        </w:trPr>
        <w:tc>
          <w:tcPr>
            <w:tcW w:w="5490" w:type="dxa"/>
          </w:tcPr>
          <w:p w14:paraId="51B97A47" w14:textId="711844F0" w:rsidR="00D038F8" w:rsidRPr="00EA7221" w:rsidRDefault="00FE6ABB" w:rsidP="00F26F77">
            <w:pPr>
              <w:tabs>
                <w:tab w:val="left" w:pos="6030"/>
              </w:tabs>
              <w:spacing w:line="240" w:lineRule="atLeast"/>
              <w:ind w:right="2"/>
              <w:rPr>
                <w:rFonts w:hAnsi="Times New Roman" w:cs="Times New Roman"/>
                <w:b/>
                <w:bCs/>
                <w:i/>
                <w:iCs/>
                <w:sz w:val="22"/>
                <w:szCs w:val="22"/>
              </w:rPr>
            </w:pPr>
            <w:r w:rsidRPr="00341513">
              <w:rPr>
                <w:rFonts w:hAnsi="Times New Roman" w:cs="Times New Roman"/>
                <w:b/>
                <w:bCs/>
                <w:i/>
                <w:iCs/>
                <w:sz w:val="22"/>
                <w:szCs w:val="22"/>
              </w:rPr>
              <w:t>For the year ended</w:t>
            </w:r>
            <w:r w:rsidR="00341513" w:rsidRPr="00341513">
              <w:rPr>
                <w:rFonts w:hAnsi="Times New Roman" w:cs="Times New Roman"/>
                <w:b/>
                <w:bCs/>
                <w:i/>
                <w:iCs/>
                <w:sz w:val="22"/>
                <w:szCs w:val="22"/>
              </w:rPr>
              <w:t xml:space="preserve"> 31 December</w:t>
            </w:r>
          </w:p>
        </w:tc>
        <w:tc>
          <w:tcPr>
            <w:tcW w:w="990" w:type="dxa"/>
          </w:tcPr>
          <w:p w14:paraId="5394D63A" w14:textId="77777777" w:rsidR="00D038F8" w:rsidRPr="00EA7221" w:rsidRDefault="00D038F8" w:rsidP="00F26F77">
            <w:pPr>
              <w:tabs>
                <w:tab w:val="left" w:pos="6030"/>
              </w:tabs>
              <w:spacing w:line="240" w:lineRule="atLeast"/>
              <w:ind w:right="2"/>
              <w:jc w:val="center"/>
              <w:rPr>
                <w:rFonts w:hAnsi="Times New Roman" w:cs="Times New Roman"/>
                <w:i/>
                <w:iCs/>
                <w:sz w:val="22"/>
                <w:szCs w:val="22"/>
              </w:rPr>
            </w:pPr>
          </w:p>
        </w:tc>
        <w:tc>
          <w:tcPr>
            <w:tcW w:w="1215" w:type="dxa"/>
          </w:tcPr>
          <w:p w14:paraId="0FEB4025" w14:textId="599EEEE8" w:rsidR="00D038F8" w:rsidRPr="00EA7221" w:rsidRDefault="00F26F77" w:rsidP="00F26F77">
            <w:pPr>
              <w:tabs>
                <w:tab w:val="left" w:pos="6030"/>
              </w:tabs>
              <w:spacing w:line="240" w:lineRule="atLeast"/>
              <w:ind w:right="2"/>
              <w:jc w:val="center"/>
              <w:rPr>
                <w:rFonts w:hAnsi="Times New Roman" w:cs="Times New Roman"/>
                <w:sz w:val="22"/>
                <w:szCs w:val="22"/>
              </w:rPr>
            </w:pPr>
            <w:r w:rsidRPr="00EA7221">
              <w:rPr>
                <w:rFonts w:hAnsi="Times New Roman" w:cs="Times New Roman"/>
                <w:sz w:val="22"/>
                <w:szCs w:val="22"/>
              </w:rPr>
              <w:t>2021</w:t>
            </w:r>
          </w:p>
        </w:tc>
        <w:tc>
          <w:tcPr>
            <w:tcW w:w="236" w:type="dxa"/>
          </w:tcPr>
          <w:p w14:paraId="4F089372" w14:textId="77777777" w:rsidR="00D038F8" w:rsidRPr="00EA7221" w:rsidRDefault="00D038F8" w:rsidP="00F26F77">
            <w:pPr>
              <w:tabs>
                <w:tab w:val="left" w:pos="6030"/>
              </w:tabs>
              <w:spacing w:line="240" w:lineRule="atLeast"/>
              <w:ind w:right="2"/>
              <w:jc w:val="both"/>
              <w:rPr>
                <w:rFonts w:hAnsi="Times New Roman" w:cs="Times New Roman"/>
                <w:sz w:val="22"/>
                <w:szCs w:val="22"/>
              </w:rPr>
            </w:pPr>
          </w:p>
        </w:tc>
        <w:tc>
          <w:tcPr>
            <w:tcW w:w="1312" w:type="dxa"/>
          </w:tcPr>
          <w:p w14:paraId="170D6B9C" w14:textId="1ECD2110" w:rsidR="00D038F8" w:rsidRPr="00FD4A73" w:rsidRDefault="00F26F77" w:rsidP="00F26F77">
            <w:pPr>
              <w:tabs>
                <w:tab w:val="left" w:pos="6030"/>
              </w:tabs>
              <w:spacing w:line="240" w:lineRule="atLeast"/>
              <w:ind w:right="2"/>
              <w:jc w:val="center"/>
              <w:rPr>
                <w:rFonts w:hAnsi="Times New Roman" w:cs="Times New Roman"/>
                <w:sz w:val="22"/>
                <w:szCs w:val="22"/>
              </w:rPr>
            </w:pPr>
            <w:r w:rsidRPr="00EA7221">
              <w:rPr>
                <w:rFonts w:hAnsi="Times New Roman" w:cs="Times New Roman"/>
                <w:sz w:val="22"/>
                <w:szCs w:val="22"/>
              </w:rPr>
              <w:t>2020</w:t>
            </w:r>
          </w:p>
        </w:tc>
      </w:tr>
      <w:tr w:rsidR="00D038F8" w:rsidRPr="00FD4A73" w14:paraId="179FDB4D" w14:textId="77777777" w:rsidTr="001A2551">
        <w:trPr>
          <w:tblHeader/>
        </w:trPr>
        <w:tc>
          <w:tcPr>
            <w:tcW w:w="5490" w:type="dxa"/>
          </w:tcPr>
          <w:p w14:paraId="2BDE25C0" w14:textId="77777777" w:rsidR="00D038F8" w:rsidRPr="00FD4A73" w:rsidRDefault="00D038F8" w:rsidP="00F26F77">
            <w:pPr>
              <w:tabs>
                <w:tab w:val="left" w:pos="6030"/>
              </w:tabs>
              <w:spacing w:line="240" w:lineRule="atLeast"/>
              <w:ind w:right="2"/>
              <w:rPr>
                <w:rFonts w:hAnsi="Times New Roman" w:cs="Times New Roman"/>
                <w:sz w:val="22"/>
                <w:szCs w:val="22"/>
              </w:rPr>
            </w:pPr>
          </w:p>
        </w:tc>
        <w:tc>
          <w:tcPr>
            <w:tcW w:w="990" w:type="dxa"/>
          </w:tcPr>
          <w:p w14:paraId="045AFCD0" w14:textId="77777777" w:rsidR="00D038F8" w:rsidRPr="00FD4A73" w:rsidRDefault="00D038F8" w:rsidP="00F26F77">
            <w:pPr>
              <w:tabs>
                <w:tab w:val="left" w:pos="6030"/>
              </w:tabs>
              <w:spacing w:line="240" w:lineRule="atLeast"/>
              <w:ind w:right="2"/>
              <w:jc w:val="center"/>
              <w:rPr>
                <w:rFonts w:hAnsi="Times New Roman" w:cs="Times New Roman"/>
                <w:i/>
                <w:iCs/>
                <w:sz w:val="22"/>
                <w:szCs w:val="22"/>
              </w:rPr>
            </w:pPr>
          </w:p>
        </w:tc>
        <w:tc>
          <w:tcPr>
            <w:tcW w:w="2763" w:type="dxa"/>
            <w:gridSpan w:val="3"/>
          </w:tcPr>
          <w:p w14:paraId="31A164AC" w14:textId="77777777" w:rsidR="00D038F8" w:rsidRPr="00FD4A73" w:rsidRDefault="003172A0" w:rsidP="00F26F77">
            <w:pPr>
              <w:tabs>
                <w:tab w:val="left" w:pos="6030"/>
              </w:tabs>
              <w:spacing w:line="240" w:lineRule="atLeast"/>
              <w:ind w:right="2"/>
              <w:jc w:val="center"/>
              <w:rPr>
                <w:rFonts w:hAnsi="Times New Roman" w:cs="Times New Roman"/>
                <w:i/>
                <w:iCs/>
                <w:sz w:val="22"/>
                <w:szCs w:val="22"/>
              </w:rPr>
            </w:pPr>
            <w:r w:rsidRPr="00FD4A73">
              <w:rPr>
                <w:rFonts w:hAnsi="Times New Roman" w:cs="Times New Roman"/>
                <w:i/>
                <w:iCs/>
                <w:sz w:val="22"/>
                <w:szCs w:val="22"/>
                <w:cs/>
              </w:rPr>
              <w:t>(</w:t>
            </w:r>
            <w:r w:rsidR="00D038F8" w:rsidRPr="00FD4A73">
              <w:rPr>
                <w:rFonts w:hAnsi="Times New Roman" w:cs="Times New Roman"/>
                <w:i/>
                <w:iCs/>
                <w:sz w:val="22"/>
                <w:szCs w:val="22"/>
              </w:rPr>
              <w:t>in thousand Baht</w:t>
            </w:r>
            <w:r w:rsidRPr="00FD4A73">
              <w:rPr>
                <w:rFonts w:hAnsi="Times New Roman" w:cs="Times New Roman"/>
                <w:i/>
                <w:iCs/>
                <w:sz w:val="22"/>
                <w:szCs w:val="22"/>
                <w:cs/>
              </w:rPr>
              <w:t>)</w:t>
            </w:r>
          </w:p>
        </w:tc>
      </w:tr>
      <w:tr w:rsidR="00D038F8" w:rsidRPr="00FD4A73" w14:paraId="7274190E" w14:textId="77777777" w:rsidTr="001A2551">
        <w:tc>
          <w:tcPr>
            <w:tcW w:w="5490" w:type="dxa"/>
          </w:tcPr>
          <w:p w14:paraId="6AACD104" w14:textId="77777777" w:rsidR="00D038F8" w:rsidRPr="00FD4A73" w:rsidRDefault="00D038F8" w:rsidP="00F26F77">
            <w:pPr>
              <w:tabs>
                <w:tab w:val="left" w:pos="6030"/>
              </w:tabs>
              <w:spacing w:line="240" w:lineRule="atLeast"/>
              <w:ind w:right="2"/>
              <w:rPr>
                <w:rFonts w:hAnsi="Times New Roman" w:cs="Times New Roman"/>
                <w:b/>
                <w:bCs/>
                <w:i/>
                <w:iCs/>
                <w:sz w:val="22"/>
                <w:szCs w:val="22"/>
              </w:rPr>
            </w:pPr>
            <w:r w:rsidRPr="00FD4A73">
              <w:rPr>
                <w:rFonts w:hAnsi="Times New Roman" w:cs="Times New Roman"/>
                <w:b/>
                <w:bCs/>
                <w:i/>
                <w:iCs/>
                <w:sz w:val="22"/>
                <w:szCs w:val="22"/>
              </w:rPr>
              <w:t>Key management and director compensation</w:t>
            </w:r>
          </w:p>
        </w:tc>
        <w:tc>
          <w:tcPr>
            <w:tcW w:w="990" w:type="dxa"/>
          </w:tcPr>
          <w:p w14:paraId="02DB8190" w14:textId="77777777" w:rsidR="00D038F8" w:rsidRPr="00FD4A73" w:rsidRDefault="00D038F8" w:rsidP="00F26F77">
            <w:pPr>
              <w:tabs>
                <w:tab w:val="decimal" w:pos="972"/>
                <w:tab w:val="decimal" w:pos="999"/>
              </w:tabs>
              <w:spacing w:line="240" w:lineRule="atLeast"/>
              <w:ind w:left="-108" w:right="-108"/>
              <w:rPr>
                <w:rFonts w:hAnsi="Times New Roman" w:cs="Times New Roman"/>
                <w:sz w:val="22"/>
                <w:szCs w:val="22"/>
              </w:rPr>
            </w:pPr>
          </w:p>
        </w:tc>
        <w:tc>
          <w:tcPr>
            <w:tcW w:w="1215" w:type="dxa"/>
          </w:tcPr>
          <w:p w14:paraId="3A06357F" w14:textId="77777777" w:rsidR="00D038F8" w:rsidRPr="00FD4A73" w:rsidRDefault="00D038F8" w:rsidP="00F26F77">
            <w:pPr>
              <w:tabs>
                <w:tab w:val="decimal" w:pos="972"/>
                <w:tab w:val="decimal" w:pos="999"/>
              </w:tabs>
              <w:spacing w:line="240" w:lineRule="atLeast"/>
              <w:ind w:left="-108" w:right="-108"/>
              <w:rPr>
                <w:rFonts w:hAnsi="Times New Roman" w:cs="Times New Roman"/>
                <w:sz w:val="22"/>
                <w:szCs w:val="22"/>
              </w:rPr>
            </w:pPr>
          </w:p>
        </w:tc>
        <w:tc>
          <w:tcPr>
            <w:tcW w:w="236" w:type="dxa"/>
          </w:tcPr>
          <w:p w14:paraId="1B3F2E38" w14:textId="77777777" w:rsidR="00D038F8" w:rsidRPr="00FD4A73" w:rsidRDefault="00D038F8" w:rsidP="00F26F77">
            <w:pPr>
              <w:tabs>
                <w:tab w:val="decimal" w:pos="933"/>
                <w:tab w:val="left" w:pos="6030"/>
              </w:tabs>
              <w:spacing w:line="240" w:lineRule="atLeast"/>
              <w:ind w:left="-108" w:right="-108"/>
              <w:rPr>
                <w:rFonts w:hAnsi="Times New Roman" w:cs="Times New Roman"/>
                <w:sz w:val="22"/>
                <w:szCs w:val="22"/>
              </w:rPr>
            </w:pPr>
          </w:p>
        </w:tc>
        <w:tc>
          <w:tcPr>
            <w:tcW w:w="1312" w:type="dxa"/>
          </w:tcPr>
          <w:p w14:paraId="61DCE618" w14:textId="77777777" w:rsidR="00D038F8" w:rsidRPr="00FD4A73" w:rsidRDefault="00D038F8" w:rsidP="00F26F77">
            <w:pPr>
              <w:tabs>
                <w:tab w:val="decimal" w:pos="972"/>
                <w:tab w:val="decimal" w:pos="1051"/>
              </w:tabs>
              <w:spacing w:line="240" w:lineRule="atLeast"/>
              <w:ind w:left="-108" w:right="-108"/>
              <w:rPr>
                <w:rFonts w:hAnsi="Times New Roman" w:cs="Times New Roman"/>
                <w:sz w:val="22"/>
                <w:szCs w:val="22"/>
              </w:rPr>
            </w:pPr>
          </w:p>
        </w:tc>
      </w:tr>
      <w:tr w:rsidR="00F26F77" w:rsidRPr="00FD4A73" w14:paraId="1954E04B" w14:textId="77777777" w:rsidTr="001A2551">
        <w:tc>
          <w:tcPr>
            <w:tcW w:w="5490" w:type="dxa"/>
          </w:tcPr>
          <w:p w14:paraId="6AF23554" w14:textId="77777777" w:rsidR="00F26F77" w:rsidRPr="00FD4A73" w:rsidRDefault="00F26F77" w:rsidP="00F26F77">
            <w:pPr>
              <w:tabs>
                <w:tab w:val="left" w:pos="6030"/>
              </w:tabs>
              <w:spacing w:line="240" w:lineRule="atLeast"/>
              <w:ind w:right="2"/>
              <w:rPr>
                <w:rFonts w:hAnsi="Times New Roman" w:cs="Times New Roman"/>
                <w:sz w:val="22"/>
                <w:szCs w:val="22"/>
              </w:rPr>
            </w:pPr>
            <w:r w:rsidRPr="00FD4A73">
              <w:rPr>
                <w:rFonts w:hAnsi="Times New Roman" w:cs="Times New Roman"/>
                <w:sz w:val="22"/>
                <w:szCs w:val="22"/>
              </w:rPr>
              <w:t>Short</w:t>
            </w:r>
            <w:r w:rsidRPr="00FD4A73">
              <w:rPr>
                <w:rFonts w:hAnsi="Times New Roman" w:cs="Times New Roman"/>
                <w:sz w:val="22"/>
                <w:szCs w:val="22"/>
                <w:cs/>
              </w:rPr>
              <w:t>-</w:t>
            </w:r>
            <w:r w:rsidRPr="00FD4A73">
              <w:rPr>
                <w:rFonts w:hAnsi="Times New Roman" w:cs="Times New Roman"/>
                <w:sz w:val="22"/>
                <w:szCs w:val="22"/>
              </w:rPr>
              <w:t>term benefits</w:t>
            </w:r>
          </w:p>
        </w:tc>
        <w:tc>
          <w:tcPr>
            <w:tcW w:w="990" w:type="dxa"/>
          </w:tcPr>
          <w:p w14:paraId="68F4D279" w14:textId="77777777" w:rsidR="00F26F77" w:rsidRPr="00FD4A73" w:rsidRDefault="00F26F77" w:rsidP="00F26F77">
            <w:pPr>
              <w:tabs>
                <w:tab w:val="decimal" w:pos="999"/>
              </w:tabs>
              <w:spacing w:line="240" w:lineRule="atLeast"/>
              <w:ind w:left="-108" w:right="-108"/>
              <w:rPr>
                <w:rFonts w:hAnsi="Times New Roman" w:cs="Times New Roman"/>
                <w:sz w:val="22"/>
                <w:szCs w:val="22"/>
              </w:rPr>
            </w:pPr>
          </w:p>
        </w:tc>
        <w:tc>
          <w:tcPr>
            <w:tcW w:w="1215" w:type="dxa"/>
          </w:tcPr>
          <w:p w14:paraId="133B48A5" w14:textId="61116BBF" w:rsidR="00F26F77" w:rsidRPr="00FD4A73" w:rsidRDefault="00FA503E" w:rsidP="00F26F77">
            <w:pPr>
              <w:tabs>
                <w:tab w:val="decimal" w:pos="999"/>
              </w:tabs>
              <w:spacing w:line="240" w:lineRule="atLeast"/>
              <w:ind w:left="-108" w:right="-108"/>
              <w:rPr>
                <w:rFonts w:hAnsi="Times New Roman" w:cs="Times New Roman"/>
                <w:sz w:val="22"/>
                <w:szCs w:val="22"/>
              </w:rPr>
            </w:pPr>
            <w:r w:rsidRPr="00FD4A73">
              <w:rPr>
                <w:rFonts w:hAnsi="Times New Roman" w:cs="Times New Roman"/>
                <w:sz w:val="22"/>
                <w:szCs w:val="22"/>
              </w:rPr>
              <w:t>43,867</w:t>
            </w:r>
          </w:p>
        </w:tc>
        <w:tc>
          <w:tcPr>
            <w:tcW w:w="236" w:type="dxa"/>
          </w:tcPr>
          <w:p w14:paraId="645EAFDD" w14:textId="77777777" w:rsidR="00F26F77" w:rsidRPr="00FD4A73" w:rsidRDefault="00F26F77" w:rsidP="00F26F77">
            <w:pPr>
              <w:tabs>
                <w:tab w:val="decimal" w:pos="933"/>
                <w:tab w:val="left" w:pos="6030"/>
              </w:tabs>
              <w:spacing w:line="240" w:lineRule="atLeast"/>
              <w:ind w:left="-108" w:right="-108"/>
              <w:rPr>
                <w:rFonts w:hAnsi="Times New Roman" w:cs="Times New Roman"/>
                <w:sz w:val="22"/>
                <w:szCs w:val="22"/>
              </w:rPr>
            </w:pPr>
          </w:p>
        </w:tc>
        <w:tc>
          <w:tcPr>
            <w:tcW w:w="1312" w:type="dxa"/>
          </w:tcPr>
          <w:p w14:paraId="1F8DADE5" w14:textId="43FBD93C" w:rsidR="00F26F77" w:rsidRPr="00FD4A73" w:rsidRDefault="00F26F77" w:rsidP="00F26F77">
            <w:pPr>
              <w:tabs>
                <w:tab w:val="decimal" w:pos="999"/>
              </w:tabs>
              <w:spacing w:line="240" w:lineRule="atLeast"/>
              <w:ind w:left="-108" w:right="-108"/>
              <w:rPr>
                <w:rFonts w:hAnsi="Times New Roman" w:cs="Times New Roman"/>
                <w:sz w:val="22"/>
                <w:szCs w:val="22"/>
              </w:rPr>
            </w:pPr>
            <w:r w:rsidRPr="00FD4A73">
              <w:rPr>
                <w:rFonts w:hAnsi="Times New Roman" w:cs="Times New Roman"/>
                <w:sz w:val="22"/>
                <w:szCs w:val="22"/>
              </w:rPr>
              <w:t>61,555</w:t>
            </w:r>
          </w:p>
        </w:tc>
      </w:tr>
      <w:tr w:rsidR="00F26F77" w:rsidRPr="00FD4A73" w14:paraId="5AE4E36D" w14:textId="77777777" w:rsidTr="001A2551">
        <w:tc>
          <w:tcPr>
            <w:tcW w:w="5490" w:type="dxa"/>
          </w:tcPr>
          <w:p w14:paraId="682D5644" w14:textId="77777777" w:rsidR="00F26F77" w:rsidRPr="00FD4A73" w:rsidRDefault="00F26F77" w:rsidP="00F26F77">
            <w:pPr>
              <w:tabs>
                <w:tab w:val="left" w:pos="6030"/>
              </w:tabs>
              <w:spacing w:line="240" w:lineRule="atLeast"/>
              <w:ind w:right="2"/>
              <w:rPr>
                <w:rFonts w:hAnsi="Times New Roman" w:cs="Times New Roman"/>
                <w:sz w:val="22"/>
                <w:szCs w:val="22"/>
              </w:rPr>
            </w:pPr>
            <w:r w:rsidRPr="00FD4A73">
              <w:rPr>
                <w:rFonts w:hAnsi="Times New Roman" w:cs="Times New Roman"/>
                <w:sz w:val="22"/>
                <w:szCs w:val="22"/>
              </w:rPr>
              <w:t>Post</w:t>
            </w:r>
            <w:r w:rsidRPr="00FD4A73">
              <w:rPr>
                <w:rFonts w:hAnsi="Times New Roman" w:cs="Times New Roman"/>
                <w:sz w:val="22"/>
                <w:szCs w:val="22"/>
                <w:cs/>
              </w:rPr>
              <w:t>-</w:t>
            </w:r>
            <w:r w:rsidRPr="00FD4A73">
              <w:rPr>
                <w:rFonts w:hAnsi="Times New Roman" w:cs="Times New Roman"/>
                <w:sz w:val="22"/>
                <w:szCs w:val="22"/>
              </w:rPr>
              <w:t>employment benefits</w:t>
            </w:r>
          </w:p>
        </w:tc>
        <w:tc>
          <w:tcPr>
            <w:tcW w:w="990" w:type="dxa"/>
          </w:tcPr>
          <w:p w14:paraId="2E53514F" w14:textId="77777777" w:rsidR="00F26F77" w:rsidRPr="00FD4A73" w:rsidRDefault="00F26F77" w:rsidP="00F26F77">
            <w:pPr>
              <w:tabs>
                <w:tab w:val="decimal" w:pos="999"/>
              </w:tabs>
              <w:spacing w:line="240" w:lineRule="atLeast"/>
              <w:ind w:left="-108" w:right="-108"/>
              <w:rPr>
                <w:rFonts w:hAnsi="Times New Roman" w:cs="Times New Roman"/>
                <w:sz w:val="22"/>
                <w:szCs w:val="22"/>
              </w:rPr>
            </w:pPr>
          </w:p>
        </w:tc>
        <w:tc>
          <w:tcPr>
            <w:tcW w:w="1215" w:type="dxa"/>
          </w:tcPr>
          <w:p w14:paraId="4D631F09" w14:textId="2BE23D63" w:rsidR="00F26F77" w:rsidRPr="00FD4A73" w:rsidRDefault="00FA503E" w:rsidP="00F26F77">
            <w:pPr>
              <w:tabs>
                <w:tab w:val="decimal" w:pos="999"/>
              </w:tabs>
              <w:spacing w:line="240" w:lineRule="atLeast"/>
              <w:ind w:left="-108" w:right="-108"/>
              <w:rPr>
                <w:rFonts w:hAnsi="Times New Roman" w:cs="Times New Roman"/>
                <w:sz w:val="22"/>
                <w:szCs w:val="22"/>
              </w:rPr>
            </w:pPr>
            <w:r w:rsidRPr="00FD4A73">
              <w:rPr>
                <w:rFonts w:hAnsi="Times New Roman" w:cs="Times New Roman"/>
                <w:sz w:val="22"/>
                <w:szCs w:val="22"/>
              </w:rPr>
              <w:t>5,273</w:t>
            </w:r>
          </w:p>
        </w:tc>
        <w:tc>
          <w:tcPr>
            <w:tcW w:w="236" w:type="dxa"/>
          </w:tcPr>
          <w:p w14:paraId="6EAA8637" w14:textId="77777777" w:rsidR="00F26F77" w:rsidRPr="00FD4A73" w:rsidRDefault="00F26F77" w:rsidP="00F26F77">
            <w:pPr>
              <w:tabs>
                <w:tab w:val="decimal" w:pos="933"/>
                <w:tab w:val="left" w:pos="6030"/>
              </w:tabs>
              <w:spacing w:line="240" w:lineRule="atLeast"/>
              <w:ind w:left="-108" w:right="-108"/>
              <w:rPr>
                <w:rFonts w:hAnsi="Times New Roman" w:cs="Times New Roman"/>
                <w:sz w:val="22"/>
                <w:szCs w:val="22"/>
              </w:rPr>
            </w:pPr>
          </w:p>
        </w:tc>
        <w:tc>
          <w:tcPr>
            <w:tcW w:w="1312" w:type="dxa"/>
          </w:tcPr>
          <w:p w14:paraId="1EEBE60A" w14:textId="64E8724B" w:rsidR="00F26F77" w:rsidRPr="00FD4A73" w:rsidRDefault="00F26F77" w:rsidP="00F26F77">
            <w:pPr>
              <w:tabs>
                <w:tab w:val="decimal" w:pos="999"/>
              </w:tabs>
              <w:spacing w:line="240" w:lineRule="atLeast"/>
              <w:ind w:left="-108" w:right="-108"/>
              <w:rPr>
                <w:rFonts w:hAnsi="Times New Roman" w:cs="Times New Roman"/>
                <w:sz w:val="22"/>
                <w:szCs w:val="22"/>
              </w:rPr>
            </w:pPr>
            <w:r w:rsidRPr="00FD4A73">
              <w:rPr>
                <w:rFonts w:hAnsi="Times New Roman" w:cs="Times New Roman"/>
                <w:sz w:val="22"/>
                <w:szCs w:val="22"/>
              </w:rPr>
              <w:t>7,128</w:t>
            </w:r>
          </w:p>
        </w:tc>
      </w:tr>
      <w:tr w:rsidR="00F26F77" w:rsidRPr="00FD4A73" w14:paraId="1C493E81" w14:textId="77777777" w:rsidTr="001A2551">
        <w:tc>
          <w:tcPr>
            <w:tcW w:w="5490" w:type="dxa"/>
          </w:tcPr>
          <w:p w14:paraId="19F5A59D" w14:textId="77777777" w:rsidR="00F26F77" w:rsidRPr="00FD4A73" w:rsidRDefault="00F26F77" w:rsidP="00F26F77">
            <w:pPr>
              <w:tabs>
                <w:tab w:val="left" w:pos="6030"/>
              </w:tabs>
              <w:spacing w:line="240" w:lineRule="atLeast"/>
              <w:ind w:right="2"/>
              <w:rPr>
                <w:rFonts w:hAnsi="Times New Roman" w:cs="Times New Roman"/>
                <w:sz w:val="22"/>
                <w:szCs w:val="22"/>
              </w:rPr>
            </w:pPr>
            <w:r w:rsidRPr="00FD4A73">
              <w:rPr>
                <w:rFonts w:hAnsi="Times New Roman" w:cs="Times New Roman"/>
                <w:sz w:val="22"/>
                <w:szCs w:val="22"/>
              </w:rPr>
              <w:t>Other long</w:t>
            </w:r>
            <w:r w:rsidRPr="00FD4A73">
              <w:rPr>
                <w:rFonts w:hAnsi="Times New Roman" w:cs="Times New Roman"/>
                <w:sz w:val="22"/>
                <w:szCs w:val="22"/>
                <w:cs/>
              </w:rPr>
              <w:t>-</w:t>
            </w:r>
            <w:r w:rsidRPr="00FD4A73">
              <w:rPr>
                <w:rFonts w:hAnsi="Times New Roman" w:cs="Times New Roman"/>
                <w:sz w:val="22"/>
                <w:szCs w:val="22"/>
              </w:rPr>
              <w:t>term benefits</w:t>
            </w:r>
          </w:p>
        </w:tc>
        <w:tc>
          <w:tcPr>
            <w:tcW w:w="990" w:type="dxa"/>
          </w:tcPr>
          <w:p w14:paraId="7FDF49C7" w14:textId="77777777" w:rsidR="00F26F77" w:rsidRPr="00FD4A73" w:rsidRDefault="00F26F77" w:rsidP="00F26F77">
            <w:pPr>
              <w:tabs>
                <w:tab w:val="decimal" w:pos="999"/>
              </w:tabs>
              <w:spacing w:line="240" w:lineRule="atLeast"/>
              <w:ind w:left="-108" w:right="-108"/>
              <w:rPr>
                <w:rFonts w:hAnsi="Times New Roman" w:cs="Times New Roman"/>
                <w:sz w:val="22"/>
                <w:szCs w:val="22"/>
              </w:rPr>
            </w:pPr>
          </w:p>
        </w:tc>
        <w:tc>
          <w:tcPr>
            <w:tcW w:w="1215" w:type="dxa"/>
            <w:tcBorders>
              <w:bottom w:val="single" w:sz="4" w:space="0" w:color="auto"/>
            </w:tcBorders>
          </w:tcPr>
          <w:p w14:paraId="341E5E04" w14:textId="41804054" w:rsidR="00F26F77" w:rsidRPr="00FD4A73" w:rsidRDefault="00FA503E" w:rsidP="00F26F77">
            <w:pPr>
              <w:tabs>
                <w:tab w:val="decimal" w:pos="999"/>
              </w:tabs>
              <w:spacing w:line="240" w:lineRule="atLeast"/>
              <w:ind w:left="-108" w:right="-108"/>
              <w:rPr>
                <w:rFonts w:hAnsi="Times New Roman" w:cs="Times New Roman"/>
                <w:sz w:val="22"/>
                <w:szCs w:val="22"/>
              </w:rPr>
            </w:pPr>
            <w:r w:rsidRPr="00FD4A73">
              <w:rPr>
                <w:rFonts w:hAnsi="Times New Roman" w:cs="Times New Roman"/>
                <w:sz w:val="22"/>
                <w:szCs w:val="22"/>
              </w:rPr>
              <w:t>1,730</w:t>
            </w:r>
          </w:p>
        </w:tc>
        <w:tc>
          <w:tcPr>
            <w:tcW w:w="236" w:type="dxa"/>
          </w:tcPr>
          <w:p w14:paraId="0C0989B6" w14:textId="77777777" w:rsidR="00F26F77" w:rsidRPr="00FD4A73" w:rsidRDefault="00F26F77" w:rsidP="00F26F77">
            <w:pPr>
              <w:tabs>
                <w:tab w:val="decimal" w:pos="933"/>
                <w:tab w:val="left" w:pos="6030"/>
              </w:tabs>
              <w:spacing w:line="240" w:lineRule="atLeast"/>
              <w:ind w:left="-108" w:right="-108"/>
              <w:rPr>
                <w:rFonts w:hAnsi="Times New Roman" w:cs="Times New Roman"/>
                <w:sz w:val="22"/>
                <w:szCs w:val="22"/>
              </w:rPr>
            </w:pPr>
          </w:p>
        </w:tc>
        <w:tc>
          <w:tcPr>
            <w:tcW w:w="1312" w:type="dxa"/>
            <w:tcBorders>
              <w:bottom w:val="single" w:sz="4" w:space="0" w:color="auto"/>
            </w:tcBorders>
          </w:tcPr>
          <w:p w14:paraId="64F4BED1" w14:textId="6D613E15" w:rsidR="00F26F77" w:rsidRPr="00FD4A73" w:rsidRDefault="00F26F77" w:rsidP="00F26F77">
            <w:pPr>
              <w:tabs>
                <w:tab w:val="decimal" w:pos="999"/>
              </w:tabs>
              <w:spacing w:line="240" w:lineRule="atLeast"/>
              <w:ind w:left="-108" w:right="-108"/>
              <w:rPr>
                <w:rFonts w:hAnsi="Times New Roman" w:cs="Times New Roman"/>
                <w:sz w:val="22"/>
                <w:szCs w:val="22"/>
              </w:rPr>
            </w:pPr>
            <w:r w:rsidRPr="00FD4A73">
              <w:rPr>
                <w:rFonts w:hAnsi="Times New Roman" w:cs="Times New Roman"/>
                <w:sz w:val="22"/>
                <w:szCs w:val="22"/>
              </w:rPr>
              <w:t>1,998</w:t>
            </w:r>
          </w:p>
        </w:tc>
      </w:tr>
      <w:tr w:rsidR="00F26F77" w:rsidRPr="00B22947" w14:paraId="2E069E84" w14:textId="77777777" w:rsidTr="001A2551">
        <w:tc>
          <w:tcPr>
            <w:tcW w:w="5490" w:type="dxa"/>
          </w:tcPr>
          <w:p w14:paraId="40EFA7E4" w14:textId="77777777" w:rsidR="00F26F77" w:rsidRPr="00B22947" w:rsidRDefault="00F26F77" w:rsidP="00F26F77">
            <w:pPr>
              <w:tabs>
                <w:tab w:val="left" w:pos="6030"/>
              </w:tabs>
              <w:spacing w:line="240" w:lineRule="atLeast"/>
              <w:ind w:right="2"/>
              <w:rPr>
                <w:rFonts w:hAnsi="Times New Roman" w:cs="Times New Roman"/>
                <w:b/>
                <w:bCs/>
                <w:sz w:val="22"/>
                <w:szCs w:val="22"/>
              </w:rPr>
            </w:pPr>
            <w:r w:rsidRPr="00B22947">
              <w:rPr>
                <w:rFonts w:hAnsi="Times New Roman" w:cs="Times New Roman"/>
                <w:b/>
                <w:bCs/>
                <w:sz w:val="22"/>
                <w:szCs w:val="22"/>
              </w:rPr>
              <w:t>Total</w:t>
            </w:r>
          </w:p>
        </w:tc>
        <w:tc>
          <w:tcPr>
            <w:tcW w:w="990" w:type="dxa"/>
          </w:tcPr>
          <w:p w14:paraId="4508A52D" w14:textId="77777777" w:rsidR="00F26F77" w:rsidRPr="00B22947" w:rsidRDefault="00F26F77" w:rsidP="00F26F77">
            <w:pPr>
              <w:spacing w:line="24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77B596E5" w14:textId="4F50D332" w:rsidR="00F26F77" w:rsidRPr="00B22947" w:rsidRDefault="00FA503E" w:rsidP="00F26F77">
            <w:pPr>
              <w:tabs>
                <w:tab w:val="decimal" w:pos="999"/>
              </w:tabs>
              <w:spacing w:line="240" w:lineRule="atLeast"/>
              <w:ind w:left="-108" w:right="-108"/>
              <w:rPr>
                <w:rFonts w:hAnsi="Times New Roman" w:cs="Times New Roman"/>
                <w:b/>
                <w:bCs/>
                <w:sz w:val="22"/>
                <w:szCs w:val="22"/>
                <w:cs/>
              </w:rPr>
            </w:pPr>
            <w:r>
              <w:rPr>
                <w:rFonts w:hAnsi="Times New Roman" w:cs="Times New Roman"/>
                <w:b/>
                <w:bCs/>
                <w:sz w:val="22"/>
                <w:szCs w:val="22"/>
              </w:rPr>
              <w:t>50,870</w:t>
            </w:r>
          </w:p>
        </w:tc>
        <w:tc>
          <w:tcPr>
            <w:tcW w:w="236" w:type="dxa"/>
          </w:tcPr>
          <w:p w14:paraId="0C6AD072" w14:textId="77777777" w:rsidR="00F26F77" w:rsidRPr="00B22947" w:rsidRDefault="00F26F77" w:rsidP="00F26F77">
            <w:pPr>
              <w:tabs>
                <w:tab w:val="decimal" w:pos="933"/>
                <w:tab w:val="left" w:pos="6030"/>
              </w:tabs>
              <w:spacing w:line="24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78CB65A0" w14:textId="3F552DFE" w:rsidR="00F26F77" w:rsidRPr="00B22947" w:rsidRDefault="00F26F77" w:rsidP="00F26F77">
            <w:pPr>
              <w:tabs>
                <w:tab w:val="decimal" w:pos="999"/>
              </w:tabs>
              <w:spacing w:line="240" w:lineRule="atLeast"/>
              <w:ind w:left="-108" w:right="-108"/>
              <w:rPr>
                <w:rFonts w:hAnsi="Times New Roman" w:cs="Times New Roman"/>
                <w:b/>
                <w:bCs/>
                <w:sz w:val="22"/>
                <w:szCs w:val="22"/>
                <w:cs/>
              </w:rPr>
            </w:pPr>
            <w:r w:rsidRPr="00B22947">
              <w:rPr>
                <w:rFonts w:hAnsi="Times New Roman" w:cs="Times New Roman"/>
                <w:b/>
                <w:bCs/>
                <w:sz w:val="22"/>
                <w:szCs w:val="22"/>
              </w:rPr>
              <w:t>70,681</w:t>
            </w:r>
          </w:p>
        </w:tc>
      </w:tr>
    </w:tbl>
    <w:p w14:paraId="318098DE" w14:textId="77777777" w:rsidR="00DE08AB" w:rsidRDefault="00DE08AB" w:rsidP="00DE08AB">
      <w:pPr>
        <w:overflowPunct/>
        <w:autoSpaceDE/>
        <w:autoSpaceDN/>
        <w:adjustRightInd/>
        <w:textAlignment w:val="auto"/>
        <w:rPr>
          <w:rFonts w:hAnsi="Times New Roman" w:cstheme="minorBidi"/>
          <w:b/>
          <w:bCs/>
        </w:rPr>
      </w:pPr>
    </w:p>
    <w:p w14:paraId="646AA191" w14:textId="33B036DD" w:rsidR="005659F1" w:rsidRPr="00DE08AB" w:rsidRDefault="005659F1" w:rsidP="00DE08AB">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DE08AB">
        <w:rPr>
          <w:rFonts w:ascii="Times New Roman" w:hAnsi="Times New Roman" w:cs="Times New Roman"/>
          <w:b/>
          <w:bCs/>
          <w:sz w:val="24"/>
          <w:szCs w:val="24"/>
          <w:u w:val="none"/>
        </w:rPr>
        <w:t>Insurance and financial risk management</w:t>
      </w:r>
    </w:p>
    <w:p w14:paraId="69C51E2D" w14:textId="77777777" w:rsidR="005659F1" w:rsidRPr="00B22947" w:rsidRDefault="005659F1" w:rsidP="007D4E75">
      <w:pPr>
        <w:spacing w:line="240" w:lineRule="atLeast"/>
        <w:ind w:left="547"/>
        <w:jc w:val="both"/>
        <w:rPr>
          <w:rFonts w:hAnsi="Times New Roman" w:cs="Times New Roman"/>
          <w:spacing w:val="1"/>
          <w:sz w:val="22"/>
          <w:szCs w:val="22"/>
        </w:rPr>
      </w:pPr>
    </w:p>
    <w:p w14:paraId="4A2390C5" w14:textId="359AC2AF" w:rsidR="005659F1" w:rsidRPr="00B22947" w:rsidRDefault="003B712A" w:rsidP="005659F1">
      <w:pPr>
        <w:spacing w:line="240" w:lineRule="atLeast"/>
        <w:ind w:left="540" w:hanging="540"/>
        <w:rPr>
          <w:rFonts w:hAnsi="Times New Roman" w:cs="Times New Roman"/>
          <w:b/>
          <w:bCs/>
          <w:sz w:val="22"/>
          <w:szCs w:val="22"/>
        </w:rPr>
      </w:pPr>
      <w:r w:rsidRPr="00B22947">
        <w:rPr>
          <w:rFonts w:hAnsi="Times New Roman" w:cs="Times New Roman"/>
          <w:b/>
          <w:bCs/>
          <w:sz w:val="22"/>
          <w:szCs w:val="22"/>
        </w:rPr>
        <w:t>3</w:t>
      </w:r>
      <w:r w:rsidR="00E91BF1" w:rsidRPr="00B22947">
        <w:rPr>
          <w:rFonts w:hAnsi="Times New Roman" w:cs="Times New Roman"/>
          <w:b/>
          <w:bCs/>
          <w:sz w:val="22"/>
          <w:szCs w:val="28"/>
        </w:rPr>
        <w:t>0</w:t>
      </w:r>
      <w:r w:rsidR="005659F1" w:rsidRPr="00B22947">
        <w:rPr>
          <w:rFonts w:hAnsi="Times New Roman"/>
          <w:b/>
          <w:bCs/>
          <w:sz w:val="22"/>
          <w:szCs w:val="22"/>
          <w:cs/>
        </w:rPr>
        <w:t>.</w:t>
      </w:r>
      <w:r w:rsidR="005659F1" w:rsidRPr="00B22947">
        <w:rPr>
          <w:rFonts w:hAnsi="Times New Roman" w:cs="Times New Roman"/>
          <w:b/>
          <w:bCs/>
          <w:sz w:val="22"/>
          <w:szCs w:val="22"/>
        </w:rPr>
        <w:t>1</w:t>
      </w:r>
      <w:r w:rsidR="005659F1" w:rsidRPr="00B22947">
        <w:rPr>
          <w:rFonts w:hAnsi="Times New Roman" w:cs="Times New Roman"/>
          <w:b/>
          <w:bCs/>
          <w:sz w:val="22"/>
          <w:szCs w:val="22"/>
        </w:rPr>
        <w:tab/>
        <w:t>Financial risk management policies</w:t>
      </w:r>
    </w:p>
    <w:p w14:paraId="5175A909" w14:textId="77777777" w:rsidR="005659F1" w:rsidRPr="00B22947" w:rsidRDefault="005659F1" w:rsidP="007D4E75">
      <w:pPr>
        <w:spacing w:line="240" w:lineRule="atLeast"/>
        <w:ind w:left="547"/>
        <w:jc w:val="both"/>
        <w:rPr>
          <w:rFonts w:hAnsi="Times New Roman" w:cs="Times New Roman"/>
          <w:sz w:val="22"/>
          <w:szCs w:val="22"/>
        </w:rPr>
      </w:pPr>
    </w:p>
    <w:p w14:paraId="29E2A573" w14:textId="77777777" w:rsidR="005659F1" w:rsidRPr="00B22947" w:rsidRDefault="005659F1" w:rsidP="005659F1">
      <w:pPr>
        <w:spacing w:line="240" w:lineRule="atLeast"/>
        <w:ind w:left="540"/>
        <w:jc w:val="both"/>
        <w:rPr>
          <w:rFonts w:hAnsi="Times New Roman" w:cs="Times New Roman"/>
          <w:sz w:val="22"/>
          <w:szCs w:val="22"/>
        </w:rPr>
      </w:pPr>
      <w:r w:rsidRPr="00B22947">
        <w:rPr>
          <w:rFonts w:hAnsi="Times New Roman" w:cs="Times New Roman"/>
          <w:sz w:val="22"/>
          <w:szCs w:val="22"/>
        </w:rPr>
        <w:t>The Company is exposed to normal business risks from changes in market interest rates and currency exchange rates and from non</w:t>
      </w:r>
      <w:r w:rsidRPr="00B22947">
        <w:rPr>
          <w:rFonts w:hAnsi="Times New Roman"/>
          <w:sz w:val="22"/>
          <w:szCs w:val="22"/>
          <w:cs/>
        </w:rPr>
        <w:t>-</w:t>
      </w:r>
      <w:r w:rsidRPr="00B22947">
        <w:rPr>
          <w:rFonts w:hAnsi="Times New Roman" w:cs="Times New Roman"/>
          <w:sz w:val="22"/>
          <w:szCs w:val="22"/>
        </w:rPr>
        <w:t>performance of contractual obligations by counterparties</w:t>
      </w:r>
      <w:r w:rsidRPr="00B22947">
        <w:rPr>
          <w:rFonts w:hAnsi="Times New Roman"/>
          <w:sz w:val="22"/>
          <w:szCs w:val="22"/>
          <w:cs/>
        </w:rPr>
        <w:t xml:space="preserve">. </w:t>
      </w:r>
      <w:r w:rsidRPr="00B22947">
        <w:rPr>
          <w:rFonts w:hAnsi="Times New Roman" w:cs="Times New Roman"/>
          <w:sz w:val="22"/>
          <w:szCs w:val="22"/>
        </w:rPr>
        <w:t>The Company does not hold or issue derivative</w:t>
      </w:r>
      <w:r w:rsidR="004905A5" w:rsidRPr="00B22947">
        <w:rPr>
          <w:rFonts w:hAnsi="Times New Roman" w:cs="Times New Roman"/>
          <w:sz w:val="22"/>
          <w:szCs w:val="22"/>
        </w:rPr>
        <w:t>s</w:t>
      </w:r>
      <w:r w:rsidRPr="00B22947">
        <w:rPr>
          <w:rFonts w:hAnsi="Times New Roman" w:cs="Times New Roman"/>
          <w:sz w:val="22"/>
          <w:szCs w:val="22"/>
        </w:rPr>
        <w:t xml:space="preserve"> for speculative or trading purposes</w:t>
      </w:r>
      <w:r w:rsidRPr="00B22947">
        <w:rPr>
          <w:rFonts w:hAnsi="Times New Roman"/>
          <w:sz w:val="22"/>
          <w:szCs w:val="22"/>
          <w:cs/>
        </w:rPr>
        <w:t>.</w:t>
      </w:r>
    </w:p>
    <w:p w14:paraId="76F1E4D2" w14:textId="77777777" w:rsidR="005659F1" w:rsidRPr="00B22947" w:rsidRDefault="005659F1" w:rsidP="007D4E75">
      <w:pPr>
        <w:spacing w:line="240" w:lineRule="atLeast"/>
        <w:ind w:left="547"/>
        <w:jc w:val="both"/>
        <w:rPr>
          <w:rFonts w:hAnsi="Times New Roman" w:cs="Times New Roman"/>
          <w:sz w:val="22"/>
          <w:szCs w:val="22"/>
        </w:rPr>
      </w:pPr>
    </w:p>
    <w:p w14:paraId="38E44766" w14:textId="77777777" w:rsidR="005659F1" w:rsidRPr="00B22947" w:rsidRDefault="005659F1" w:rsidP="005659F1">
      <w:pPr>
        <w:spacing w:line="240" w:lineRule="atLeast"/>
        <w:ind w:left="540"/>
        <w:jc w:val="both"/>
        <w:rPr>
          <w:rFonts w:hAnsi="Times New Roman" w:cs="Times New Roman"/>
          <w:sz w:val="22"/>
          <w:szCs w:val="22"/>
        </w:rPr>
      </w:pPr>
      <w:r w:rsidRPr="00B22947">
        <w:rPr>
          <w:rFonts w:hAnsi="Times New Roman" w:cs="Times New Roman"/>
          <w:sz w:val="22"/>
          <w:szCs w:val="22"/>
        </w:rPr>
        <w:t>Risk management is integral to the whole business of the Company</w:t>
      </w:r>
      <w:r w:rsidRPr="00B22947">
        <w:rPr>
          <w:rFonts w:hAnsi="Times New Roman"/>
          <w:sz w:val="22"/>
          <w:szCs w:val="22"/>
          <w:cs/>
        </w:rPr>
        <w:t xml:space="preserve">. </w:t>
      </w:r>
      <w:r w:rsidRPr="00B22947">
        <w:rPr>
          <w:rFonts w:hAnsi="Times New Roman" w:cs="Times New Roman"/>
          <w:sz w:val="22"/>
          <w:szCs w:val="22"/>
        </w:rPr>
        <w:t>The Company has a system of controls in place to create an acceptable balance between the cost of risk occurring and the cost of managing the risks</w:t>
      </w:r>
      <w:r w:rsidRPr="00B22947">
        <w:rPr>
          <w:rFonts w:hAnsi="Times New Roman"/>
          <w:sz w:val="22"/>
          <w:szCs w:val="22"/>
          <w:cs/>
        </w:rPr>
        <w:t xml:space="preserve">. </w:t>
      </w:r>
      <w:r w:rsidRPr="00B22947">
        <w:rPr>
          <w:rFonts w:hAnsi="Times New Roman" w:cs="Times New Roman"/>
          <w:sz w:val="22"/>
          <w:szCs w:val="22"/>
        </w:rPr>
        <w:t>The management continually monitors the Company</w:t>
      </w:r>
      <w:r w:rsidRPr="00B22947">
        <w:rPr>
          <w:rFonts w:hAnsi="Times New Roman"/>
          <w:sz w:val="22"/>
          <w:szCs w:val="22"/>
          <w:cs/>
        </w:rPr>
        <w:t>’</w:t>
      </w:r>
      <w:r w:rsidRPr="00B22947">
        <w:rPr>
          <w:rFonts w:hAnsi="Times New Roman" w:cs="Times New Roman"/>
          <w:sz w:val="22"/>
          <w:szCs w:val="22"/>
        </w:rPr>
        <w:t>s risk management process to ensure that an appropriate balance between risk and control is achieved</w:t>
      </w:r>
      <w:r w:rsidRPr="00B22947">
        <w:rPr>
          <w:rFonts w:hAnsi="Times New Roman"/>
          <w:sz w:val="22"/>
          <w:szCs w:val="22"/>
          <w:cs/>
        </w:rPr>
        <w:t xml:space="preserve">. </w:t>
      </w:r>
    </w:p>
    <w:p w14:paraId="2893D851" w14:textId="77777777" w:rsidR="005659F1" w:rsidRPr="00B22947" w:rsidRDefault="005659F1" w:rsidP="005659F1">
      <w:pPr>
        <w:tabs>
          <w:tab w:val="left" w:pos="540"/>
        </w:tabs>
        <w:overflowPunct/>
        <w:autoSpaceDE/>
        <w:autoSpaceDN/>
        <w:adjustRightInd/>
        <w:spacing w:line="240" w:lineRule="atLeast"/>
        <w:ind w:right="-45"/>
        <w:jc w:val="thaiDistribute"/>
        <w:textAlignment w:val="auto"/>
        <w:rPr>
          <w:rFonts w:hAnsi="Times New Roman" w:cs="Times New Roman"/>
          <w:b/>
          <w:bCs/>
          <w:i/>
          <w:iCs/>
          <w:color w:val="0000FF"/>
          <w:sz w:val="22"/>
          <w:szCs w:val="22"/>
          <w:shd w:val="clear" w:color="auto" w:fill="D9D9D9"/>
        </w:rPr>
      </w:pPr>
    </w:p>
    <w:p w14:paraId="4ADE611C" w14:textId="5B61CF14" w:rsidR="005659F1" w:rsidRPr="00B22947" w:rsidRDefault="00034D8B" w:rsidP="005659F1">
      <w:pPr>
        <w:tabs>
          <w:tab w:val="left" w:pos="540"/>
        </w:tabs>
        <w:overflowPunct/>
        <w:autoSpaceDE/>
        <w:autoSpaceDN/>
        <w:adjustRightInd/>
        <w:spacing w:line="240" w:lineRule="atLeast"/>
        <w:ind w:left="540" w:right="-45" w:hanging="540"/>
        <w:jc w:val="thaiDistribute"/>
        <w:textAlignment w:val="auto"/>
        <w:rPr>
          <w:rFonts w:hAnsi="Times New Roman" w:cs="Times New Roman"/>
          <w:b/>
          <w:bCs/>
          <w:sz w:val="22"/>
          <w:szCs w:val="22"/>
        </w:rPr>
      </w:pPr>
      <w:r w:rsidRPr="00B22947">
        <w:rPr>
          <w:rFonts w:hAnsi="Times New Roman" w:cs="Times New Roman"/>
          <w:b/>
          <w:bCs/>
          <w:sz w:val="22"/>
          <w:szCs w:val="22"/>
        </w:rPr>
        <w:t>3</w:t>
      </w:r>
      <w:r w:rsidR="00E91BF1" w:rsidRPr="00B22947">
        <w:rPr>
          <w:rFonts w:hAnsi="Times New Roman" w:cs="Times New Roman"/>
          <w:b/>
          <w:bCs/>
          <w:sz w:val="22"/>
          <w:szCs w:val="22"/>
        </w:rPr>
        <w:t>0</w:t>
      </w:r>
      <w:r w:rsidR="005659F1" w:rsidRPr="00B22947">
        <w:rPr>
          <w:rFonts w:hAnsi="Times New Roman"/>
          <w:b/>
          <w:bCs/>
          <w:sz w:val="22"/>
          <w:szCs w:val="22"/>
          <w:cs/>
        </w:rPr>
        <w:t>.</w:t>
      </w:r>
      <w:r w:rsidR="005659F1" w:rsidRPr="00B22947">
        <w:rPr>
          <w:rFonts w:hAnsi="Times New Roman" w:cs="Times New Roman"/>
          <w:b/>
          <w:bCs/>
          <w:sz w:val="22"/>
          <w:szCs w:val="22"/>
        </w:rPr>
        <w:t>2</w:t>
      </w:r>
      <w:r w:rsidR="005659F1" w:rsidRPr="00B22947">
        <w:rPr>
          <w:rFonts w:hAnsi="Times New Roman" w:cs="Times New Roman"/>
          <w:b/>
          <w:bCs/>
          <w:sz w:val="22"/>
          <w:szCs w:val="22"/>
        </w:rPr>
        <w:tab/>
        <w:t xml:space="preserve">Insurance risk </w:t>
      </w:r>
    </w:p>
    <w:p w14:paraId="5040462A" w14:textId="77777777" w:rsidR="005659F1" w:rsidRPr="00B22947" w:rsidRDefault="005659F1" w:rsidP="007D5EB4">
      <w:pPr>
        <w:tabs>
          <w:tab w:val="left" w:pos="540"/>
        </w:tabs>
        <w:overflowPunct/>
        <w:autoSpaceDE/>
        <w:autoSpaceDN/>
        <w:adjustRightInd/>
        <w:spacing w:line="240" w:lineRule="atLeast"/>
        <w:ind w:left="540" w:right="-45"/>
        <w:jc w:val="thaiDistribute"/>
        <w:textAlignment w:val="auto"/>
        <w:rPr>
          <w:rFonts w:hAnsi="Times New Roman" w:cs="Times New Roman"/>
          <w:sz w:val="22"/>
          <w:szCs w:val="22"/>
          <w:shd w:val="clear" w:color="auto" w:fill="D9D9D9"/>
        </w:rPr>
      </w:pPr>
    </w:p>
    <w:p w14:paraId="4CD08EAD" w14:textId="77777777" w:rsidR="007D5EB4" w:rsidRPr="00B22947" w:rsidRDefault="007D5EB4" w:rsidP="00EC4D3B">
      <w:pPr>
        <w:tabs>
          <w:tab w:val="left" w:pos="2160"/>
        </w:tabs>
        <w:spacing w:line="240" w:lineRule="atLeast"/>
        <w:ind w:left="547" w:hanging="547"/>
        <w:jc w:val="both"/>
        <w:rPr>
          <w:rFonts w:eastAsia="Arial Unicode MS" w:hAnsi="Times New Roman" w:cs="Times New Roman"/>
          <w:sz w:val="22"/>
          <w:szCs w:val="22"/>
        </w:rPr>
      </w:pPr>
      <w:r w:rsidRPr="00B22947">
        <w:rPr>
          <w:rFonts w:eastAsia="Arial Unicode MS" w:hAnsi="Times New Roman" w:cs="Times New Roman"/>
          <w:sz w:val="22"/>
          <w:szCs w:val="22"/>
        </w:rPr>
        <w:tab/>
        <w:t>The insurance risk occurs from the fluctuation of loss frequency, severity, and correlation deviating from the primary actuarial assumption which is used for the calculation of insurance premium, claim reserving, and underwriting consideration</w:t>
      </w:r>
      <w:r w:rsidRPr="00B22947">
        <w:rPr>
          <w:rFonts w:eastAsia="Arial Unicode MS" w:hAnsi="Times New Roman"/>
          <w:sz w:val="22"/>
          <w:szCs w:val="22"/>
          <w:cs/>
        </w:rPr>
        <w:t>.</w:t>
      </w:r>
    </w:p>
    <w:p w14:paraId="77FE5F62" w14:textId="77777777" w:rsidR="007D4E75" w:rsidRPr="00B22947" w:rsidRDefault="007D5EB4" w:rsidP="00EC4D3B">
      <w:pPr>
        <w:tabs>
          <w:tab w:val="left" w:pos="2160"/>
        </w:tabs>
        <w:spacing w:line="240" w:lineRule="atLeast"/>
        <w:ind w:left="547" w:hanging="547"/>
        <w:jc w:val="both"/>
        <w:rPr>
          <w:rFonts w:eastAsia="Arial Unicode MS" w:hAnsi="Times New Roman" w:cs="Times New Roman"/>
          <w:sz w:val="22"/>
          <w:szCs w:val="22"/>
        </w:rPr>
      </w:pPr>
      <w:r w:rsidRPr="00B22947">
        <w:rPr>
          <w:rFonts w:eastAsia="Arial Unicode MS" w:hAnsi="Times New Roman" w:cs="Times New Roman"/>
          <w:sz w:val="22"/>
          <w:szCs w:val="22"/>
        </w:rPr>
        <w:tab/>
      </w:r>
    </w:p>
    <w:p w14:paraId="749E18F3" w14:textId="77777777" w:rsidR="007D5EB4" w:rsidRPr="00B22947" w:rsidRDefault="007D5EB4" w:rsidP="00EC4D3B">
      <w:pPr>
        <w:tabs>
          <w:tab w:val="left" w:pos="2160"/>
        </w:tabs>
        <w:spacing w:line="240" w:lineRule="atLeast"/>
        <w:ind w:left="547" w:hanging="7"/>
        <w:jc w:val="both"/>
        <w:rPr>
          <w:rFonts w:eastAsia="Arial Unicode MS" w:hAnsi="Times New Roman" w:cs="Times New Roman"/>
          <w:sz w:val="22"/>
          <w:szCs w:val="22"/>
        </w:rPr>
      </w:pPr>
      <w:r w:rsidRPr="00B22947">
        <w:rPr>
          <w:rFonts w:eastAsia="Arial Unicode MS" w:hAnsi="Times New Roman" w:cs="Times New Roman"/>
          <w:sz w:val="22"/>
          <w:szCs w:val="22"/>
        </w:rPr>
        <w:t>The key factor of this type of risk is the changes of frequency and severity of loss which are underwritten by the Company, including natural disasters which are the effect of environmental problems, the calculation of insurance premium, the concentration in disasters, the beyond of expense standard, the allocation of premium reserves and claim reserves, the changes of the reinsurer</w:t>
      </w:r>
      <w:r w:rsidRPr="00B22947">
        <w:rPr>
          <w:rFonts w:eastAsia="Arial Unicode MS" w:hAnsi="Times New Roman"/>
          <w:sz w:val="22"/>
          <w:szCs w:val="22"/>
          <w:cs/>
        </w:rPr>
        <w:t>’</w:t>
      </w:r>
      <w:r w:rsidRPr="00B22947">
        <w:rPr>
          <w:rFonts w:eastAsia="Arial Unicode MS" w:hAnsi="Times New Roman" w:cs="Times New Roman"/>
          <w:sz w:val="22"/>
          <w:szCs w:val="22"/>
        </w:rPr>
        <w:t>s behaviors and the development of new insurances that might has impact on the amount of compensation and cash flow which expected to be received in the future</w:t>
      </w:r>
      <w:r w:rsidRPr="00B22947">
        <w:rPr>
          <w:rFonts w:eastAsia="Arial Unicode MS" w:hAnsi="Times New Roman"/>
          <w:sz w:val="22"/>
          <w:szCs w:val="22"/>
          <w:cs/>
        </w:rPr>
        <w:t>.</w:t>
      </w:r>
    </w:p>
    <w:p w14:paraId="70302746" w14:textId="77777777" w:rsidR="007D5EB4" w:rsidRPr="00B22947" w:rsidRDefault="007D5EB4" w:rsidP="007D5EB4">
      <w:pPr>
        <w:tabs>
          <w:tab w:val="left" w:pos="2160"/>
        </w:tabs>
        <w:spacing w:line="240" w:lineRule="atLeast"/>
        <w:ind w:left="547" w:hanging="547"/>
        <w:jc w:val="thaiDistribute"/>
        <w:rPr>
          <w:rFonts w:eastAsia="Arial Unicode MS" w:hAnsi="Times New Roman" w:cs="Times New Roman"/>
          <w:sz w:val="22"/>
          <w:szCs w:val="22"/>
        </w:rPr>
      </w:pPr>
    </w:p>
    <w:p w14:paraId="025F9228" w14:textId="76382AE7" w:rsidR="007D5EB4" w:rsidRPr="00B22947" w:rsidRDefault="007D5EB4" w:rsidP="00EC4D3B">
      <w:pPr>
        <w:tabs>
          <w:tab w:val="left" w:pos="2160"/>
        </w:tabs>
        <w:spacing w:line="240" w:lineRule="atLeast"/>
        <w:ind w:left="547" w:hanging="7"/>
        <w:jc w:val="both"/>
        <w:rPr>
          <w:rFonts w:eastAsia="Arial Unicode MS" w:hAnsi="Times New Roman" w:cs="Times New Roman"/>
          <w:sz w:val="22"/>
          <w:szCs w:val="22"/>
        </w:rPr>
      </w:pPr>
      <w:r w:rsidRPr="00B22947">
        <w:rPr>
          <w:rFonts w:eastAsia="Arial Unicode MS" w:hAnsi="Times New Roman" w:cs="Times New Roman"/>
          <w:sz w:val="22"/>
          <w:szCs w:val="22"/>
        </w:rPr>
        <w:t>To prevent the risk in this business, the Company has therefore cautiously set forth clear underwriting criteria</w:t>
      </w:r>
      <w:r w:rsidRPr="00B22947">
        <w:rPr>
          <w:rFonts w:eastAsia="Arial Unicode MS" w:hAnsi="Times New Roman"/>
          <w:sz w:val="22"/>
          <w:szCs w:val="22"/>
          <w:cs/>
        </w:rPr>
        <w:t xml:space="preserve">. </w:t>
      </w:r>
      <w:r w:rsidRPr="00B22947">
        <w:rPr>
          <w:rFonts w:eastAsia="Arial Unicode MS" w:hAnsi="Times New Roman" w:cs="Times New Roman"/>
          <w:sz w:val="22"/>
          <w:szCs w:val="22"/>
        </w:rPr>
        <w:t>The coverage has been properly set for the actual risk</w:t>
      </w:r>
      <w:r w:rsidRPr="00B22947">
        <w:rPr>
          <w:rFonts w:eastAsia="Arial Unicode MS" w:hAnsi="Times New Roman"/>
          <w:sz w:val="22"/>
          <w:szCs w:val="22"/>
          <w:cs/>
        </w:rPr>
        <w:t xml:space="preserve">. </w:t>
      </w:r>
      <w:r w:rsidRPr="00B22947">
        <w:rPr>
          <w:rFonts w:eastAsia="Arial Unicode MS" w:hAnsi="Times New Roman" w:cs="Times New Roman"/>
          <w:sz w:val="22"/>
          <w:szCs w:val="22"/>
        </w:rPr>
        <w:t>All relevant factors have been taken into consideration, e</w:t>
      </w:r>
      <w:r w:rsidRPr="00B22947">
        <w:rPr>
          <w:rFonts w:eastAsia="Arial Unicode MS" w:hAnsi="Times New Roman"/>
          <w:sz w:val="22"/>
          <w:szCs w:val="22"/>
          <w:cs/>
        </w:rPr>
        <w:t>.</w:t>
      </w:r>
      <w:r w:rsidRPr="00B22947">
        <w:rPr>
          <w:rFonts w:eastAsia="Arial Unicode MS" w:hAnsi="Times New Roman" w:cs="Times New Roman"/>
          <w:sz w:val="22"/>
          <w:szCs w:val="22"/>
        </w:rPr>
        <w:t>g</w:t>
      </w:r>
      <w:r w:rsidRPr="00B22947">
        <w:rPr>
          <w:rFonts w:eastAsia="Arial Unicode MS" w:hAnsi="Times New Roman"/>
          <w:sz w:val="22"/>
          <w:szCs w:val="22"/>
          <w:cs/>
        </w:rPr>
        <w:t>.</w:t>
      </w:r>
      <w:r w:rsidR="00EC4D3B">
        <w:rPr>
          <w:rFonts w:eastAsia="Arial Unicode MS" w:hAnsi="Times New Roman"/>
          <w:sz w:val="22"/>
          <w:szCs w:val="22"/>
          <w:cs/>
        </w:rPr>
        <w:t xml:space="preserve"> </w:t>
      </w:r>
      <w:r w:rsidRPr="00B22947">
        <w:rPr>
          <w:rFonts w:eastAsia="Arial Unicode MS" w:hAnsi="Times New Roman" w:cs="Times New Roman"/>
          <w:sz w:val="22"/>
          <w:szCs w:val="22"/>
        </w:rPr>
        <w:t>accident statistics and compensations for each kind of motors in comparison with existing data on the industry</w:t>
      </w:r>
      <w:r w:rsidRPr="00B22947">
        <w:rPr>
          <w:rFonts w:eastAsia="Arial Unicode MS" w:hAnsi="Times New Roman"/>
          <w:sz w:val="22"/>
          <w:szCs w:val="22"/>
          <w:cs/>
        </w:rPr>
        <w:t xml:space="preserve">. </w:t>
      </w:r>
      <w:r w:rsidRPr="00B22947">
        <w:rPr>
          <w:rFonts w:eastAsia="Arial Unicode MS" w:hAnsi="Times New Roman" w:cs="Times New Roman"/>
          <w:sz w:val="22"/>
          <w:szCs w:val="22"/>
        </w:rPr>
        <w:t>Also, there are keeping control and following up the information to update into the present data for applying proper premium insurance and conditions of coverage to be in conformity with the change in situations, for example, in the result of more investment in the infrastructure from the government sector, the Company has expanded from the insurance on many projects</w:t>
      </w:r>
      <w:r w:rsidRPr="00B22947">
        <w:rPr>
          <w:rFonts w:eastAsia="Arial Unicode MS" w:hAnsi="Times New Roman"/>
          <w:sz w:val="22"/>
          <w:szCs w:val="22"/>
          <w:cs/>
        </w:rPr>
        <w:t xml:space="preserve">. </w:t>
      </w:r>
      <w:r w:rsidRPr="00B22947">
        <w:rPr>
          <w:rFonts w:eastAsia="Arial Unicode MS" w:hAnsi="Times New Roman" w:cs="Times New Roman"/>
          <w:sz w:val="22"/>
          <w:szCs w:val="22"/>
        </w:rPr>
        <w:t xml:space="preserve">Therefore, it need to be specially set and review on the insurance of these projects to be in </w:t>
      </w:r>
      <w:r w:rsidR="00693C88">
        <w:rPr>
          <w:rFonts w:eastAsia="Arial Unicode MS" w:hAnsi="Times New Roman" w:cs="Times New Roman"/>
          <w:sz w:val="22"/>
          <w:szCs w:val="22"/>
        </w:rPr>
        <w:t>a</w:t>
      </w:r>
      <w:r w:rsidRPr="00B22947">
        <w:rPr>
          <w:rFonts w:eastAsia="Arial Unicode MS" w:hAnsi="Times New Roman" w:cs="Times New Roman"/>
          <w:sz w:val="22"/>
          <w:szCs w:val="22"/>
        </w:rPr>
        <w:t>conformity with current situation and the actual risk</w:t>
      </w:r>
      <w:r w:rsidRPr="00B22947">
        <w:rPr>
          <w:rFonts w:eastAsia="Arial Unicode MS" w:hAnsi="Times New Roman"/>
          <w:sz w:val="22"/>
          <w:szCs w:val="22"/>
          <w:cs/>
        </w:rPr>
        <w:t>.</w:t>
      </w:r>
    </w:p>
    <w:p w14:paraId="2776C766" w14:textId="77777777" w:rsidR="007D5EB4" w:rsidRPr="00B22947" w:rsidRDefault="007D5EB4" w:rsidP="007D5EB4">
      <w:pPr>
        <w:tabs>
          <w:tab w:val="left" w:pos="2160"/>
        </w:tabs>
        <w:spacing w:line="240" w:lineRule="atLeast"/>
        <w:ind w:left="547" w:hanging="547"/>
        <w:jc w:val="thaiDistribute"/>
        <w:rPr>
          <w:rFonts w:eastAsia="Arial Unicode MS" w:hAnsi="Times New Roman" w:cs="Times New Roman"/>
          <w:sz w:val="22"/>
          <w:szCs w:val="22"/>
        </w:rPr>
      </w:pPr>
    </w:p>
    <w:p w14:paraId="12CC56BF" w14:textId="77777777" w:rsidR="007D5EB4" w:rsidRPr="00B22947" w:rsidRDefault="007D5EB4" w:rsidP="00EC4D3B">
      <w:pPr>
        <w:tabs>
          <w:tab w:val="left" w:pos="2160"/>
        </w:tabs>
        <w:spacing w:line="240" w:lineRule="atLeast"/>
        <w:ind w:left="547" w:hanging="7"/>
        <w:jc w:val="both"/>
        <w:rPr>
          <w:rFonts w:eastAsia="Arial Unicode MS" w:hAnsi="Times New Roman" w:cs="Times New Roman"/>
          <w:sz w:val="22"/>
          <w:szCs w:val="22"/>
        </w:rPr>
      </w:pPr>
      <w:r w:rsidRPr="00B22947">
        <w:rPr>
          <w:rFonts w:eastAsia="Arial Unicode MS" w:hAnsi="Times New Roman" w:cs="Times New Roman"/>
          <w:sz w:val="22"/>
          <w:szCs w:val="22"/>
        </w:rPr>
        <w:tab/>
        <w:t>The Risk Management on the claim management and the claim reserving, the Company has policy for claim management, keeping control and following up the claim status, and has also improved the claim management standard to be more concise, fair, and flexible by using the insurance actuarial methods which is generally acceptable which will be calculated and confirmed by the authorised insurance actuary</w:t>
      </w:r>
      <w:r w:rsidRPr="00B22947">
        <w:rPr>
          <w:rFonts w:eastAsia="Arial Unicode MS" w:hAnsi="Times New Roman"/>
          <w:sz w:val="22"/>
          <w:szCs w:val="22"/>
          <w:cs/>
        </w:rPr>
        <w:t xml:space="preserve">. </w:t>
      </w:r>
      <w:r w:rsidRPr="00B22947">
        <w:rPr>
          <w:rFonts w:eastAsia="Arial Unicode MS" w:hAnsi="Times New Roman" w:cs="Times New Roman"/>
          <w:sz w:val="22"/>
          <w:szCs w:val="22"/>
        </w:rPr>
        <w:t>They will regularly follow up and analyse changes of reserves to consider the risk factors which will impact on the setting of the Company</w:t>
      </w:r>
      <w:r w:rsidRPr="00B22947">
        <w:rPr>
          <w:rFonts w:eastAsia="Arial Unicode MS" w:hAnsi="Times New Roman"/>
          <w:sz w:val="22"/>
          <w:szCs w:val="22"/>
          <w:cs/>
        </w:rPr>
        <w:t>’</w:t>
      </w:r>
      <w:r w:rsidRPr="00B22947">
        <w:rPr>
          <w:rFonts w:eastAsia="Arial Unicode MS" w:hAnsi="Times New Roman" w:cs="Times New Roman"/>
          <w:sz w:val="22"/>
          <w:szCs w:val="22"/>
        </w:rPr>
        <w:t>s reserves to ensure that the setting reserves will sufficient for the obligation to the reinsurer in the future and to review the propriety and sufficiency of the insurance reserves</w:t>
      </w:r>
      <w:r w:rsidRPr="00B22947">
        <w:rPr>
          <w:rFonts w:eastAsia="Arial Unicode MS" w:hAnsi="Times New Roman"/>
          <w:sz w:val="22"/>
          <w:szCs w:val="22"/>
          <w:cs/>
        </w:rPr>
        <w:t>.</w:t>
      </w:r>
    </w:p>
    <w:p w14:paraId="44289AD4" w14:textId="77777777" w:rsidR="007D5EB4" w:rsidRPr="00B22947" w:rsidRDefault="007D5EB4" w:rsidP="00EC4D3B">
      <w:pPr>
        <w:tabs>
          <w:tab w:val="left" w:pos="720"/>
          <w:tab w:val="left" w:pos="1080"/>
        </w:tabs>
        <w:spacing w:line="240" w:lineRule="atLeast"/>
        <w:ind w:left="547" w:hanging="547"/>
        <w:jc w:val="both"/>
        <w:rPr>
          <w:rFonts w:eastAsia="Arial Unicode MS" w:hAnsi="Times New Roman" w:cs="Times New Roman"/>
          <w:sz w:val="22"/>
          <w:szCs w:val="22"/>
        </w:rPr>
      </w:pPr>
    </w:p>
    <w:p w14:paraId="64C88EC1" w14:textId="77777777" w:rsidR="007D5EB4" w:rsidRPr="00B22947" w:rsidRDefault="00576526" w:rsidP="00EC4D3B">
      <w:pPr>
        <w:tabs>
          <w:tab w:val="left" w:pos="2160"/>
        </w:tabs>
        <w:spacing w:line="240" w:lineRule="atLeast"/>
        <w:ind w:left="547" w:hanging="7"/>
        <w:jc w:val="both"/>
        <w:rPr>
          <w:rFonts w:eastAsia="Arial Unicode MS" w:hAnsi="Times New Roman" w:cs="Times New Roman"/>
          <w:sz w:val="22"/>
          <w:szCs w:val="22"/>
        </w:rPr>
      </w:pPr>
      <w:r w:rsidRPr="00B22947">
        <w:rPr>
          <w:rFonts w:eastAsia="Arial Unicode MS" w:hAnsi="Times New Roman" w:cs="Times New Roman"/>
          <w:sz w:val="22"/>
          <w:szCs w:val="22"/>
        </w:rPr>
        <w:tab/>
        <w:t>For the risk that beyond the C</w:t>
      </w:r>
      <w:r w:rsidR="007D5EB4" w:rsidRPr="00B22947">
        <w:rPr>
          <w:rFonts w:eastAsia="Arial Unicode MS" w:hAnsi="Times New Roman" w:cs="Times New Roman"/>
          <w:sz w:val="22"/>
          <w:szCs w:val="22"/>
        </w:rPr>
        <w:t>ompany</w:t>
      </w:r>
      <w:r w:rsidR="007D5EB4" w:rsidRPr="00B22947">
        <w:rPr>
          <w:rFonts w:eastAsia="Arial Unicode MS" w:hAnsi="Times New Roman"/>
          <w:sz w:val="22"/>
          <w:szCs w:val="22"/>
          <w:cs/>
        </w:rPr>
        <w:t>’</w:t>
      </w:r>
      <w:r w:rsidR="007D5EB4" w:rsidRPr="00B22947">
        <w:rPr>
          <w:rFonts w:eastAsia="Arial Unicode MS" w:hAnsi="Times New Roman" w:cs="Times New Roman"/>
          <w:sz w:val="22"/>
          <w:szCs w:val="22"/>
        </w:rPr>
        <w:t>s bearable, the Company will transfer the risk to the reinsurer through reinsurance contracts both in treaty and facultative reinsurance contracts</w:t>
      </w:r>
      <w:r w:rsidR="007D5EB4" w:rsidRPr="00B22947">
        <w:rPr>
          <w:rFonts w:eastAsia="Arial Unicode MS" w:hAnsi="Times New Roman"/>
          <w:sz w:val="22"/>
          <w:szCs w:val="22"/>
          <w:cs/>
        </w:rPr>
        <w:t xml:space="preserve">. </w:t>
      </w:r>
      <w:r w:rsidR="007D5EB4" w:rsidRPr="00B22947">
        <w:rPr>
          <w:rFonts w:eastAsia="Arial Unicode MS" w:hAnsi="Times New Roman" w:cs="Times New Roman"/>
          <w:sz w:val="22"/>
          <w:szCs w:val="22"/>
        </w:rPr>
        <w:t>The reinsurers</w:t>
      </w:r>
      <w:r w:rsidR="007D5EB4" w:rsidRPr="00B22947">
        <w:rPr>
          <w:rFonts w:eastAsia="Arial Unicode MS" w:hAnsi="Times New Roman"/>
          <w:sz w:val="22"/>
          <w:szCs w:val="22"/>
          <w:cs/>
        </w:rPr>
        <w:t xml:space="preserve">’ </w:t>
      </w:r>
      <w:r w:rsidR="007D5EB4" w:rsidRPr="00B22947">
        <w:rPr>
          <w:rFonts w:eastAsia="Arial Unicode MS" w:hAnsi="Times New Roman" w:cs="Times New Roman"/>
          <w:sz w:val="22"/>
          <w:szCs w:val="22"/>
        </w:rPr>
        <w:t>selection will take the first priority on the financial stability for managing the underwriting</w:t>
      </w:r>
      <w:r w:rsidR="007D5EB4" w:rsidRPr="00B22947">
        <w:rPr>
          <w:rFonts w:eastAsia="Arial Unicode MS" w:hAnsi="Times New Roman"/>
          <w:sz w:val="22"/>
          <w:szCs w:val="22"/>
          <w:cs/>
        </w:rPr>
        <w:t>’</w:t>
      </w:r>
      <w:r w:rsidR="007D5EB4" w:rsidRPr="00B22947">
        <w:rPr>
          <w:rFonts w:eastAsia="Arial Unicode MS" w:hAnsi="Times New Roman" w:cs="Times New Roman"/>
          <w:sz w:val="22"/>
          <w:szCs w:val="22"/>
        </w:rPr>
        <w:t>s portfolio properly both on the overall underwriting results and the Company</w:t>
      </w:r>
      <w:r w:rsidR="007D5EB4" w:rsidRPr="00B22947">
        <w:rPr>
          <w:rFonts w:eastAsia="Arial Unicode MS" w:hAnsi="Times New Roman"/>
          <w:sz w:val="22"/>
          <w:szCs w:val="22"/>
          <w:cs/>
        </w:rPr>
        <w:t>’</w:t>
      </w:r>
      <w:r w:rsidR="007D5EB4" w:rsidRPr="00B22947">
        <w:rPr>
          <w:rFonts w:eastAsia="Arial Unicode MS" w:hAnsi="Times New Roman" w:cs="Times New Roman"/>
          <w:sz w:val="22"/>
          <w:szCs w:val="22"/>
        </w:rPr>
        <w:t>s objectives and targets</w:t>
      </w:r>
      <w:r w:rsidR="007D5EB4" w:rsidRPr="00B22947">
        <w:rPr>
          <w:rFonts w:eastAsia="Arial Unicode MS" w:hAnsi="Times New Roman"/>
          <w:sz w:val="22"/>
          <w:szCs w:val="22"/>
          <w:cs/>
        </w:rPr>
        <w:t>.</w:t>
      </w:r>
    </w:p>
    <w:p w14:paraId="7D1976D9" w14:textId="5E435049" w:rsidR="007D5EB4"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p>
    <w:p w14:paraId="54F162E2" w14:textId="77777777" w:rsidR="007D5EB4" w:rsidRPr="00DE14CC" w:rsidRDefault="007D5EB4" w:rsidP="00EC4D3B">
      <w:pPr>
        <w:tabs>
          <w:tab w:val="left" w:pos="2160"/>
        </w:tabs>
        <w:spacing w:line="240" w:lineRule="atLeast"/>
        <w:ind w:left="547" w:hanging="547"/>
        <w:jc w:val="both"/>
        <w:rPr>
          <w:rFonts w:eastAsia="Arial Unicode MS" w:hAnsi="Times New Roman" w:cs="Times New Roman"/>
          <w:sz w:val="22"/>
          <w:szCs w:val="22"/>
        </w:rPr>
      </w:pPr>
      <w:r w:rsidRPr="00B22947">
        <w:rPr>
          <w:rFonts w:eastAsia="Arial Unicode MS" w:hAnsi="Times New Roman" w:cs="Times New Roman"/>
          <w:sz w:val="22"/>
          <w:szCs w:val="22"/>
        </w:rPr>
        <w:tab/>
      </w:r>
      <w:r w:rsidRPr="00DE14CC">
        <w:rPr>
          <w:rFonts w:eastAsia="Arial Unicode MS" w:hAnsi="Times New Roman" w:cs="Times New Roman"/>
          <w:sz w:val="22"/>
          <w:szCs w:val="22"/>
        </w:rPr>
        <w:t>Moreover, unexpected risks of severe accident are another risk factor that could not be ignored since they may impact business stability of the Company</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Accordingly, the Company needs to distribute the risks in accordance with the insurance practices to enable it to assume probable severe losses such as flood, windstorms, and all kinds of disasters</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One way to achieve this is to purchase reinsurance against Excess of Loss insurance contracts</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All this is to manage the Company</w:t>
      </w:r>
      <w:r w:rsidRPr="00DE14CC">
        <w:rPr>
          <w:rFonts w:eastAsia="Arial Unicode MS" w:hAnsi="Times New Roman" w:cs="Times New Roman"/>
          <w:sz w:val="22"/>
          <w:szCs w:val="22"/>
          <w:cs/>
        </w:rPr>
        <w:t>’</w:t>
      </w:r>
      <w:r w:rsidRPr="00DE14CC">
        <w:rPr>
          <w:rFonts w:eastAsia="Arial Unicode MS" w:hAnsi="Times New Roman" w:cs="Times New Roman"/>
          <w:sz w:val="22"/>
          <w:szCs w:val="22"/>
        </w:rPr>
        <w:t>s risk by transferring more responsibility to the reinsurers</w:t>
      </w:r>
      <w:r w:rsidRPr="00DE14CC">
        <w:rPr>
          <w:rFonts w:eastAsia="Arial Unicode MS" w:hAnsi="Times New Roman" w:cs="Times New Roman"/>
          <w:sz w:val="22"/>
          <w:szCs w:val="22"/>
          <w:cs/>
        </w:rPr>
        <w:t>.</w:t>
      </w:r>
    </w:p>
    <w:p w14:paraId="4B6B6246" w14:textId="77777777" w:rsidR="00482B7F" w:rsidRPr="00DE14CC" w:rsidRDefault="00482B7F" w:rsidP="007D5EB4">
      <w:pPr>
        <w:tabs>
          <w:tab w:val="left" w:pos="2160"/>
        </w:tabs>
        <w:spacing w:line="240" w:lineRule="atLeast"/>
        <w:ind w:left="547" w:hanging="547"/>
        <w:jc w:val="thaiDistribute"/>
        <w:rPr>
          <w:rFonts w:eastAsia="Arial Unicode MS" w:hAnsi="Times New Roman" w:cs="Times New Roman"/>
          <w:sz w:val="22"/>
          <w:szCs w:val="22"/>
        </w:rPr>
      </w:pPr>
    </w:p>
    <w:p w14:paraId="71A60007" w14:textId="77777777" w:rsidR="00482B7F" w:rsidRPr="00DE14CC" w:rsidRDefault="00482B7F" w:rsidP="00482B7F">
      <w:pPr>
        <w:spacing w:line="240" w:lineRule="atLeast"/>
        <w:ind w:left="540"/>
        <w:jc w:val="both"/>
        <w:rPr>
          <w:rFonts w:hAnsi="Times New Roman" w:cs="Times New Roman"/>
          <w:i/>
          <w:iCs/>
          <w:sz w:val="22"/>
          <w:szCs w:val="22"/>
        </w:rPr>
      </w:pPr>
      <w:r w:rsidRPr="00DE14CC">
        <w:rPr>
          <w:rFonts w:hAnsi="Times New Roman" w:cs="Times New Roman"/>
          <w:i/>
          <w:iCs/>
          <w:sz w:val="22"/>
          <w:szCs w:val="22"/>
        </w:rPr>
        <w:t>Claims risk</w:t>
      </w:r>
    </w:p>
    <w:p w14:paraId="085BFC44" w14:textId="77777777" w:rsidR="00482B7F" w:rsidRPr="00DE14CC" w:rsidRDefault="00482B7F" w:rsidP="00482B7F">
      <w:pPr>
        <w:spacing w:line="240" w:lineRule="atLeast"/>
        <w:ind w:left="540"/>
        <w:jc w:val="both"/>
        <w:rPr>
          <w:rFonts w:hAnsi="Times New Roman" w:cs="Times New Roman"/>
          <w:i/>
          <w:iCs/>
          <w:sz w:val="22"/>
          <w:szCs w:val="22"/>
        </w:rPr>
      </w:pPr>
    </w:p>
    <w:p w14:paraId="4BE96996" w14:textId="77777777" w:rsidR="00482B7F" w:rsidRPr="00DE14CC" w:rsidRDefault="00482B7F" w:rsidP="00482B7F">
      <w:pPr>
        <w:spacing w:line="240" w:lineRule="atLeast"/>
        <w:ind w:left="540"/>
        <w:jc w:val="both"/>
        <w:rPr>
          <w:rFonts w:hAnsi="Times New Roman" w:cs="Times New Roman"/>
          <w:sz w:val="22"/>
          <w:szCs w:val="22"/>
        </w:rPr>
      </w:pPr>
      <w:r w:rsidRPr="00DE14CC">
        <w:rPr>
          <w:rFonts w:hAnsi="Times New Roman" w:cs="Times New Roman"/>
          <w:sz w:val="22"/>
          <w:szCs w:val="22"/>
        </w:rPr>
        <w:t>Claims risk refers to the possibility that the frequency or severity of claims arising from insurance contracts exceeds the level assumed when the products were priced</w:t>
      </w:r>
      <w:r w:rsidRPr="00DE14CC">
        <w:rPr>
          <w:rFonts w:hAnsi="Times New Roman" w:cs="Times New Roman"/>
          <w:sz w:val="22"/>
          <w:szCs w:val="22"/>
          <w:cs/>
        </w:rPr>
        <w:t>.</w:t>
      </w:r>
    </w:p>
    <w:p w14:paraId="548471C3" w14:textId="77777777" w:rsidR="00482B7F" w:rsidRPr="00DE14CC" w:rsidRDefault="00482B7F" w:rsidP="00482B7F">
      <w:pPr>
        <w:spacing w:line="240" w:lineRule="atLeast"/>
        <w:ind w:left="540"/>
        <w:jc w:val="both"/>
        <w:rPr>
          <w:rFonts w:hAnsi="Times New Roman" w:cs="Times New Roman"/>
          <w:sz w:val="22"/>
          <w:szCs w:val="22"/>
        </w:rPr>
      </w:pPr>
    </w:p>
    <w:p w14:paraId="780D309C" w14:textId="77777777" w:rsidR="00482B7F" w:rsidRPr="00DE14CC" w:rsidRDefault="00482B7F" w:rsidP="00482B7F">
      <w:pPr>
        <w:spacing w:line="240" w:lineRule="atLeast"/>
        <w:ind w:left="540"/>
        <w:jc w:val="both"/>
        <w:rPr>
          <w:rFonts w:eastAsia="Arial Unicode MS" w:hAnsi="Times New Roman" w:cs="Times New Roman"/>
          <w:sz w:val="22"/>
          <w:szCs w:val="22"/>
        </w:rPr>
      </w:pPr>
      <w:r w:rsidRPr="00DE14CC">
        <w:rPr>
          <w:rFonts w:eastAsia="Arial Unicode MS" w:hAnsi="Times New Roman" w:cs="Times New Roman"/>
          <w:sz w:val="22"/>
          <w:szCs w:val="22"/>
        </w:rPr>
        <w:t>The Company maintains underwriting standards to determine the insurability of applicants</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Claim trends are monitored on an ongoing basis</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Exposure to large claims is managed by establishing policy retention limits, which vary by market</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Policies in excess of the limits are reinsured with other companies</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The Company manages product</w:t>
      </w:r>
      <w:r w:rsidRPr="00DE14CC">
        <w:rPr>
          <w:rFonts w:eastAsia="Arial Unicode MS" w:hAnsi="Times New Roman" w:cs="Times New Roman"/>
          <w:sz w:val="22"/>
          <w:szCs w:val="22"/>
          <w:cs/>
        </w:rPr>
        <w:t>’</w:t>
      </w:r>
      <w:r w:rsidRPr="00DE14CC">
        <w:rPr>
          <w:rFonts w:eastAsia="Arial Unicode MS" w:hAnsi="Times New Roman" w:cs="Times New Roman"/>
          <w:sz w:val="22"/>
          <w:szCs w:val="22"/>
        </w:rPr>
        <w:t>s profitability by evaluating the loss ratio to ensure that the product corresponds to the Company</w:t>
      </w:r>
      <w:r w:rsidRPr="00DE14CC">
        <w:rPr>
          <w:rFonts w:eastAsia="Arial Unicode MS" w:hAnsi="Times New Roman" w:cs="Times New Roman"/>
          <w:sz w:val="22"/>
          <w:szCs w:val="22"/>
          <w:cs/>
        </w:rPr>
        <w:t>’</w:t>
      </w:r>
      <w:r w:rsidRPr="00DE14CC">
        <w:rPr>
          <w:rFonts w:eastAsia="Arial Unicode MS" w:hAnsi="Times New Roman" w:cs="Times New Roman"/>
          <w:sz w:val="22"/>
          <w:szCs w:val="22"/>
        </w:rPr>
        <w:t>s risk appetite and expectation</w:t>
      </w:r>
      <w:r w:rsidRPr="00DE14CC">
        <w:rPr>
          <w:rFonts w:eastAsia="Arial Unicode MS" w:hAnsi="Times New Roman" w:cs="Times New Roman"/>
          <w:sz w:val="22"/>
          <w:szCs w:val="22"/>
          <w:cs/>
        </w:rPr>
        <w:t>.</w:t>
      </w:r>
    </w:p>
    <w:p w14:paraId="2D0ECAA8" w14:textId="77777777" w:rsidR="00482B7F" w:rsidRPr="00DE14CC" w:rsidRDefault="00482B7F" w:rsidP="00482B7F">
      <w:pPr>
        <w:tabs>
          <w:tab w:val="left" w:pos="2160"/>
        </w:tabs>
        <w:spacing w:line="240" w:lineRule="atLeast"/>
        <w:ind w:left="547" w:hanging="7"/>
        <w:jc w:val="thaiDistribute"/>
        <w:rPr>
          <w:rFonts w:eastAsia="Arial Unicode MS" w:hAnsi="Times New Roman" w:cs="Times New Roman"/>
          <w:sz w:val="22"/>
          <w:szCs w:val="22"/>
        </w:rPr>
      </w:pPr>
    </w:p>
    <w:p w14:paraId="2B815DC8" w14:textId="314DF1FB" w:rsidR="005659F1" w:rsidRPr="00DE14CC" w:rsidRDefault="00482B7F" w:rsidP="005659F1">
      <w:pPr>
        <w:spacing w:line="240" w:lineRule="atLeast"/>
        <w:ind w:left="540" w:right="9" w:hanging="540"/>
        <w:jc w:val="both"/>
        <w:rPr>
          <w:rFonts w:hAnsi="Times New Roman" w:cs="Times New Roman"/>
          <w:b/>
          <w:bCs/>
          <w:sz w:val="22"/>
          <w:szCs w:val="22"/>
        </w:rPr>
      </w:pPr>
      <w:r w:rsidRPr="00DE14CC">
        <w:rPr>
          <w:rFonts w:hAnsi="Times New Roman" w:cs="Times New Roman"/>
          <w:b/>
          <w:bCs/>
          <w:sz w:val="22"/>
          <w:szCs w:val="22"/>
        </w:rPr>
        <w:t>3</w:t>
      </w:r>
      <w:r w:rsidR="00E91BF1" w:rsidRPr="00DE14CC">
        <w:rPr>
          <w:rFonts w:hAnsi="Times New Roman" w:cs="Times New Roman"/>
          <w:b/>
          <w:bCs/>
          <w:sz w:val="22"/>
          <w:szCs w:val="22"/>
        </w:rPr>
        <w:t>0</w:t>
      </w:r>
      <w:r w:rsidR="005659F1" w:rsidRPr="00DE14CC">
        <w:rPr>
          <w:rFonts w:hAnsi="Times New Roman" w:cs="Times New Roman"/>
          <w:b/>
          <w:bCs/>
          <w:sz w:val="22"/>
          <w:szCs w:val="22"/>
          <w:cs/>
        </w:rPr>
        <w:t>.</w:t>
      </w:r>
      <w:r w:rsidR="005659F1" w:rsidRPr="00DE14CC">
        <w:rPr>
          <w:rFonts w:hAnsi="Times New Roman" w:cs="Times New Roman"/>
          <w:b/>
          <w:bCs/>
          <w:sz w:val="22"/>
          <w:szCs w:val="22"/>
        </w:rPr>
        <w:t>3</w:t>
      </w:r>
      <w:r w:rsidR="005659F1" w:rsidRPr="00DE14CC">
        <w:rPr>
          <w:rFonts w:hAnsi="Times New Roman" w:cs="Times New Roman"/>
          <w:b/>
          <w:bCs/>
          <w:sz w:val="22"/>
          <w:szCs w:val="22"/>
        </w:rPr>
        <w:tab/>
        <w:t>Concentration of insurance risk</w:t>
      </w:r>
    </w:p>
    <w:p w14:paraId="1CF797D4" w14:textId="77777777" w:rsidR="005659F1" w:rsidRPr="00DE14CC" w:rsidRDefault="005659F1" w:rsidP="005659F1">
      <w:pPr>
        <w:widowControl w:val="0"/>
        <w:spacing w:line="200" w:lineRule="exact"/>
        <w:ind w:left="547" w:right="-43"/>
        <w:jc w:val="both"/>
        <w:rPr>
          <w:rFonts w:hAnsi="Times New Roman" w:cs="Times New Roman"/>
          <w:sz w:val="22"/>
          <w:szCs w:val="22"/>
          <w:lang w:val="en-GB"/>
        </w:rPr>
      </w:pPr>
    </w:p>
    <w:p w14:paraId="61884F25" w14:textId="77777777" w:rsidR="005659F1" w:rsidRPr="00DE14CC" w:rsidRDefault="005659F1" w:rsidP="005659F1">
      <w:pPr>
        <w:spacing w:line="240" w:lineRule="atLeast"/>
        <w:ind w:left="540"/>
        <w:jc w:val="both"/>
        <w:rPr>
          <w:rFonts w:hAnsi="Times New Roman" w:cs="Times New Roman"/>
          <w:color w:val="000000"/>
          <w:sz w:val="22"/>
          <w:szCs w:val="22"/>
        </w:rPr>
      </w:pPr>
      <w:r w:rsidRPr="00DE14CC">
        <w:rPr>
          <w:rFonts w:hAnsi="Times New Roman" w:cs="Times New Roman"/>
          <w:color w:val="000000"/>
          <w:sz w:val="22"/>
          <w:szCs w:val="22"/>
        </w:rPr>
        <w:t xml:space="preserve">The concentration of gross insurance risk and net of reinsurance </w:t>
      </w:r>
      <w:r w:rsidR="00876D5D" w:rsidRPr="00DE14CC">
        <w:rPr>
          <w:rFonts w:hAnsi="Times New Roman" w:cs="Times New Roman"/>
          <w:color w:val="000000"/>
          <w:sz w:val="22"/>
          <w:szCs w:val="22"/>
        </w:rPr>
        <w:t>classified by</w:t>
      </w:r>
      <w:r w:rsidRPr="00DE14CC">
        <w:rPr>
          <w:rFonts w:hAnsi="Times New Roman" w:cs="Times New Roman"/>
          <w:color w:val="000000"/>
          <w:sz w:val="22"/>
          <w:szCs w:val="22"/>
        </w:rPr>
        <w:t xml:space="preserve"> types of insurance risk accepted by the Company is summarized below, with the carrying amount of insurance contracts liabilities;</w:t>
      </w:r>
    </w:p>
    <w:p w14:paraId="54902325" w14:textId="77777777" w:rsidR="005659F1" w:rsidRPr="00DE14CC" w:rsidRDefault="005659F1" w:rsidP="005659F1">
      <w:pPr>
        <w:ind w:left="706"/>
        <w:jc w:val="both"/>
        <w:rPr>
          <w:rFonts w:hAnsi="Times New Roman" w:cs="Times New Roman"/>
          <w:sz w:val="22"/>
          <w:szCs w:val="22"/>
        </w:rPr>
      </w:pPr>
    </w:p>
    <w:tbl>
      <w:tblPr>
        <w:tblW w:w="9189" w:type="dxa"/>
        <w:tblInd w:w="441" w:type="dxa"/>
        <w:tblLayout w:type="fixed"/>
        <w:tblLook w:val="01E0" w:firstRow="1" w:lastRow="1" w:firstColumn="1" w:lastColumn="1" w:noHBand="0" w:noVBand="0"/>
      </w:tblPr>
      <w:tblGrid>
        <w:gridCol w:w="3807"/>
        <w:gridCol w:w="1171"/>
        <w:gridCol w:w="243"/>
        <w:gridCol w:w="1197"/>
        <w:gridCol w:w="237"/>
        <w:gridCol w:w="1157"/>
        <w:gridCol w:w="239"/>
        <w:gridCol w:w="1138"/>
      </w:tblGrid>
      <w:tr w:rsidR="005659F1" w:rsidRPr="00DE14CC" w14:paraId="5755BB33" w14:textId="77777777" w:rsidTr="00F26F77">
        <w:trPr>
          <w:tblHeader/>
        </w:trPr>
        <w:tc>
          <w:tcPr>
            <w:tcW w:w="3807" w:type="dxa"/>
          </w:tcPr>
          <w:p w14:paraId="38A1214D" w14:textId="77777777" w:rsidR="005659F1" w:rsidRPr="00DE14CC"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2611" w:type="dxa"/>
            <w:gridSpan w:val="3"/>
          </w:tcPr>
          <w:p w14:paraId="18875F2A" w14:textId="3DD7DCC7" w:rsidR="005659F1" w:rsidRPr="00DE14CC" w:rsidRDefault="00F26F77"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DE14CC">
              <w:rPr>
                <w:rFonts w:hAnsi="Times New Roman" w:cs="Times New Roman"/>
                <w:sz w:val="22"/>
                <w:szCs w:val="22"/>
                <w:lang w:val="en-GB"/>
              </w:rPr>
              <w:t>2021</w:t>
            </w:r>
          </w:p>
        </w:tc>
        <w:tc>
          <w:tcPr>
            <w:tcW w:w="237" w:type="dxa"/>
          </w:tcPr>
          <w:p w14:paraId="1C5AA015" w14:textId="77777777" w:rsidR="005659F1" w:rsidRPr="00DE14CC"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2533" w:type="dxa"/>
            <w:gridSpan w:val="3"/>
          </w:tcPr>
          <w:p w14:paraId="5BBC0697" w14:textId="790CB553" w:rsidR="005659F1" w:rsidRPr="00DE14CC" w:rsidRDefault="00F26F77"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DE14CC">
              <w:rPr>
                <w:rFonts w:hAnsi="Times New Roman" w:cs="Times New Roman"/>
                <w:sz w:val="22"/>
                <w:szCs w:val="22"/>
                <w:lang w:val="en-GB"/>
              </w:rPr>
              <w:t>2020</w:t>
            </w:r>
          </w:p>
        </w:tc>
      </w:tr>
      <w:tr w:rsidR="005659F1" w:rsidRPr="00DE14CC" w14:paraId="71618071" w14:textId="77777777" w:rsidTr="00F26F77">
        <w:trPr>
          <w:tblHeader/>
        </w:trPr>
        <w:tc>
          <w:tcPr>
            <w:tcW w:w="3807" w:type="dxa"/>
          </w:tcPr>
          <w:p w14:paraId="0EFB8665" w14:textId="77777777" w:rsidR="005659F1" w:rsidRPr="00DE14CC"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1171" w:type="dxa"/>
          </w:tcPr>
          <w:p w14:paraId="625F95A0" w14:textId="77777777" w:rsidR="005659F1" w:rsidRPr="00DE14CC"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DE14CC">
              <w:rPr>
                <w:rFonts w:hAnsi="Times New Roman" w:cs="Times New Roman"/>
                <w:sz w:val="22"/>
                <w:szCs w:val="22"/>
                <w:lang w:val="en-GB"/>
              </w:rPr>
              <w:t>Gross of reinsurance</w:t>
            </w:r>
          </w:p>
        </w:tc>
        <w:tc>
          <w:tcPr>
            <w:tcW w:w="243" w:type="dxa"/>
          </w:tcPr>
          <w:p w14:paraId="07FBF92A" w14:textId="77777777" w:rsidR="005659F1" w:rsidRPr="00DE14CC"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97" w:type="dxa"/>
          </w:tcPr>
          <w:p w14:paraId="68927228" w14:textId="77777777" w:rsidR="005659F1" w:rsidRPr="00DE14CC"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14:paraId="553267AF" w14:textId="77777777" w:rsidR="005659F1" w:rsidRPr="00DE14CC"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DE14CC">
              <w:rPr>
                <w:rFonts w:hAnsi="Times New Roman" w:cs="Times New Roman"/>
                <w:sz w:val="22"/>
                <w:szCs w:val="22"/>
                <w:lang w:val="en-GB"/>
              </w:rPr>
              <w:t>Net</w:t>
            </w:r>
          </w:p>
        </w:tc>
        <w:tc>
          <w:tcPr>
            <w:tcW w:w="237" w:type="dxa"/>
          </w:tcPr>
          <w:p w14:paraId="09C087C8" w14:textId="77777777" w:rsidR="005659F1" w:rsidRPr="00DE14CC"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1157" w:type="dxa"/>
          </w:tcPr>
          <w:p w14:paraId="3A25CA04" w14:textId="77777777" w:rsidR="005659F1" w:rsidRPr="00DE14CC"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DE14CC">
              <w:rPr>
                <w:rFonts w:hAnsi="Times New Roman" w:cs="Times New Roman"/>
                <w:sz w:val="22"/>
                <w:szCs w:val="22"/>
                <w:lang w:val="en-GB"/>
              </w:rPr>
              <w:t>Gross of reinsurance</w:t>
            </w:r>
          </w:p>
        </w:tc>
        <w:tc>
          <w:tcPr>
            <w:tcW w:w="239" w:type="dxa"/>
          </w:tcPr>
          <w:p w14:paraId="56C3C46F" w14:textId="77777777" w:rsidR="005659F1" w:rsidRPr="00DE14CC"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38" w:type="dxa"/>
          </w:tcPr>
          <w:p w14:paraId="2F53AD05" w14:textId="77777777" w:rsidR="005659F1" w:rsidRPr="00DE14CC"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14:paraId="3821525D" w14:textId="77777777" w:rsidR="005659F1" w:rsidRPr="00DE14CC"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DE14CC">
              <w:rPr>
                <w:rFonts w:hAnsi="Times New Roman" w:cs="Times New Roman"/>
                <w:sz w:val="22"/>
                <w:szCs w:val="22"/>
                <w:lang w:val="en-GB"/>
              </w:rPr>
              <w:t>Net</w:t>
            </w:r>
          </w:p>
        </w:tc>
      </w:tr>
      <w:tr w:rsidR="005659F1" w:rsidRPr="00DE14CC" w14:paraId="28FFA98F" w14:textId="77777777" w:rsidTr="00F26F77">
        <w:trPr>
          <w:tblHeader/>
        </w:trPr>
        <w:tc>
          <w:tcPr>
            <w:tcW w:w="3807" w:type="dxa"/>
          </w:tcPr>
          <w:p w14:paraId="448953E8" w14:textId="77777777" w:rsidR="005659F1" w:rsidRPr="00DE14CC"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5381" w:type="dxa"/>
            <w:gridSpan w:val="7"/>
          </w:tcPr>
          <w:p w14:paraId="6364B1A3" w14:textId="30DEF93F" w:rsidR="005659F1" w:rsidRPr="00DE14CC" w:rsidRDefault="000C2C5C" w:rsidP="00EC0063">
            <w:pPr>
              <w:overflowPunct/>
              <w:autoSpaceDE/>
              <w:autoSpaceDN/>
              <w:adjustRightInd/>
              <w:spacing w:line="260" w:lineRule="atLeast"/>
              <w:ind w:right="-162"/>
              <w:jc w:val="center"/>
              <w:textAlignment w:val="auto"/>
              <w:rPr>
                <w:rFonts w:hAnsi="Times New Roman" w:cs="Times New Roman"/>
                <w:sz w:val="22"/>
                <w:szCs w:val="22"/>
              </w:rPr>
            </w:pPr>
            <w:r w:rsidRPr="00DE14CC">
              <w:rPr>
                <w:rFonts w:hAnsi="Times New Roman" w:cs="Times New Roman"/>
                <w:i/>
                <w:iCs/>
                <w:sz w:val="22"/>
                <w:szCs w:val="22"/>
                <w:cs/>
              </w:rPr>
              <w:t>(</w:t>
            </w:r>
            <w:r w:rsidR="005659F1" w:rsidRPr="00DE14CC">
              <w:rPr>
                <w:rFonts w:hAnsi="Times New Roman" w:cs="Times New Roman"/>
                <w:i/>
                <w:iCs/>
                <w:sz w:val="22"/>
                <w:szCs w:val="22"/>
                <w:lang w:val="en-GB"/>
              </w:rPr>
              <w:t>in thousand Baht</w:t>
            </w:r>
            <w:r w:rsidRPr="00DE14CC">
              <w:rPr>
                <w:rFonts w:hAnsi="Times New Roman" w:cs="Times New Roman"/>
                <w:i/>
                <w:iCs/>
                <w:sz w:val="22"/>
                <w:szCs w:val="22"/>
                <w:cs/>
                <w:lang w:val="en-GB"/>
              </w:rPr>
              <w:t>)</w:t>
            </w:r>
          </w:p>
        </w:tc>
      </w:tr>
      <w:tr w:rsidR="005659F1" w:rsidRPr="00DE14CC" w14:paraId="2B562BF5" w14:textId="77777777" w:rsidTr="00F26F77">
        <w:tc>
          <w:tcPr>
            <w:tcW w:w="3807" w:type="dxa"/>
            <w:hideMark/>
          </w:tcPr>
          <w:p w14:paraId="7318A9A3" w14:textId="77777777" w:rsidR="005659F1" w:rsidRPr="00DE14CC" w:rsidRDefault="005659F1" w:rsidP="00141A45">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DE14CC">
              <w:rPr>
                <w:rFonts w:hAnsi="Times New Roman" w:cs="Times New Roman"/>
                <w:b/>
                <w:bCs/>
                <w:sz w:val="22"/>
                <w:szCs w:val="22"/>
                <w:lang w:val="en-GB"/>
              </w:rPr>
              <w:t>Loss reserves</w:t>
            </w:r>
          </w:p>
        </w:tc>
        <w:tc>
          <w:tcPr>
            <w:tcW w:w="1171" w:type="dxa"/>
          </w:tcPr>
          <w:p w14:paraId="1430D87D"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30EDFA12"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349F4308"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5CDB501D" w14:textId="77777777" w:rsidR="005659F1" w:rsidRPr="00DE14CC" w:rsidRDefault="005659F1"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649D49F1" w14:textId="77777777" w:rsidR="005659F1" w:rsidRPr="00DE14CC" w:rsidRDefault="005659F1" w:rsidP="00F26F77">
            <w:pPr>
              <w:tabs>
                <w:tab w:val="decimal" w:pos="932"/>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14:paraId="012A817D"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56B65134" w14:textId="77777777" w:rsidR="005659F1" w:rsidRPr="00DE14CC" w:rsidRDefault="005659F1" w:rsidP="00F26F77">
            <w:pPr>
              <w:tabs>
                <w:tab w:val="decimal" w:pos="932"/>
              </w:tabs>
              <w:overflowPunct/>
              <w:autoSpaceDE/>
              <w:autoSpaceDN/>
              <w:adjustRightInd/>
              <w:spacing w:line="260" w:lineRule="atLeast"/>
              <w:ind w:left="-99" w:right="-131"/>
              <w:textAlignment w:val="auto"/>
              <w:rPr>
                <w:rFonts w:hAnsi="Times New Roman" w:cs="Times New Roman"/>
                <w:sz w:val="22"/>
                <w:szCs w:val="22"/>
                <w:lang w:val="en-GB"/>
              </w:rPr>
            </w:pPr>
          </w:p>
        </w:tc>
      </w:tr>
      <w:tr w:rsidR="005659F1" w:rsidRPr="00DE14CC" w14:paraId="39FBEA99" w14:textId="77777777" w:rsidTr="00F26F77">
        <w:tc>
          <w:tcPr>
            <w:tcW w:w="3807" w:type="dxa"/>
          </w:tcPr>
          <w:p w14:paraId="23E122CF" w14:textId="77777777" w:rsidR="005659F1" w:rsidRPr="00DE14CC" w:rsidRDefault="005659F1" w:rsidP="00EC0063">
            <w:pPr>
              <w:overflowPunct/>
              <w:autoSpaceDE/>
              <w:autoSpaceDN/>
              <w:adjustRightInd/>
              <w:spacing w:line="260" w:lineRule="atLeast"/>
              <w:ind w:left="162" w:right="-18" w:hanging="162"/>
              <w:textAlignment w:val="auto"/>
              <w:rPr>
                <w:rFonts w:hAnsi="Times New Roman" w:cs="Times New Roman"/>
                <w:b/>
                <w:bCs/>
                <w:i/>
                <w:iCs/>
                <w:sz w:val="22"/>
                <w:szCs w:val="22"/>
                <w:lang w:val="en-GB"/>
              </w:rPr>
            </w:pPr>
            <w:r w:rsidRPr="00DE14CC">
              <w:rPr>
                <w:rFonts w:hAnsi="Times New Roman" w:cs="Times New Roman"/>
                <w:b/>
                <w:bCs/>
                <w:i/>
                <w:iCs/>
                <w:sz w:val="22"/>
                <w:szCs w:val="22"/>
                <w:lang w:val="en-GB"/>
              </w:rPr>
              <w:t>Type of insurance</w:t>
            </w:r>
          </w:p>
        </w:tc>
        <w:tc>
          <w:tcPr>
            <w:tcW w:w="1171" w:type="dxa"/>
          </w:tcPr>
          <w:p w14:paraId="0F0119A6"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38419C7E"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481D678A"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2B19E3D7" w14:textId="77777777" w:rsidR="005659F1" w:rsidRPr="00DE14CC" w:rsidRDefault="005659F1"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1B466641" w14:textId="77777777" w:rsidR="005659F1" w:rsidRPr="00DE14CC" w:rsidRDefault="005659F1" w:rsidP="00F26F77">
            <w:pPr>
              <w:tabs>
                <w:tab w:val="decimal" w:pos="932"/>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14:paraId="76CD9976" w14:textId="77777777" w:rsidR="005659F1" w:rsidRPr="00DE14CC"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48853981" w14:textId="77777777" w:rsidR="005659F1" w:rsidRPr="00DE14CC" w:rsidRDefault="005659F1" w:rsidP="00F26F77">
            <w:pPr>
              <w:tabs>
                <w:tab w:val="decimal" w:pos="932"/>
              </w:tabs>
              <w:overflowPunct/>
              <w:autoSpaceDE/>
              <w:autoSpaceDN/>
              <w:adjustRightInd/>
              <w:spacing w:line="260" w:lineRule="atLeast"/>
              <w:ind w:left="-99" w:right="-131"/>
              <w:textAlignment w:val="auto"/>
              <w:rPr>
                <w:rFonts w:hAnsi="Times New Roman" w:cs="Times New Roman"/>
                <w:sz w:val="22"/>
                <w:szCs w:val="22"/>
                <w:lang w:val="en-GB"/>
              </w:rPr>
            </w:pPr>
          </w:p>
        </w:tc>
      </w:tr>
      <w:tr w:rsidR="00F26F77" w:rsidRPr="00DE14CC" w14:paraId="1408DF62" w14:textId="77777777" w:rsidTr="00F26F77">
        <w:tc>
          <w:tcPr>
            <w:tcW w:w="3807" w:type="dxa"/>
          </w:tcPr>
          <w:p w14:paraId="1063B62B"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Fire</w:t>
            </w:r>
          </w:p>
        </w:tc>
        <w:tc>
          <w:tcPr>
            <w:tcW w:w="1171" w:type="dxa"/>
            <w:vAlign w:val="center"/>
          </w:tcPr>
          <w:p w14:paraId="5C504724" w14:textId="4EC2BFD3" w:rsidR="00F26F77" w:rsidRPr="00DE14CC" w:rsidRDefault="008028EF" w:rsidP="00DE14CC">
            <w:pPr>
              <w:tabs>
                <w:tab w:val="decimal" w:pos="932"/>
              </w:tabs>
              <w:overflowPunct/>
              <w:autoSpaceDE/>
              <w:autoSpaceDN/>
              <w:adjustRightInd/>
              <w:spacing w:line="260" w:lineRule="atLeast"/>
              <w:ind w:left="-72" w:right="-130"/>
              <w:textAlignment w:val="auto"/>
              <w:rPr>
                <w:rFonts w:hAnsi="Times New Roman" w:cs="Times New Roman"/>
                <w:sz w:val="22"/>
                <w:szCs w:val="22"/>
              </w:rPr>
            </w:pPr>
            <w:r w:rsidRPr="00DE14CC">
              <w:rPr>
                <w:rFonts w:hAnsi="Times New Roman" w:cs="Times New Roman"/>
                <w:sz w:val="22"/>
                <w:szCs w:val="22"/>
              </w:rPr>
              <w:t>3,998</w:t>
            </w:r>
          </w:p>
        </w:tc>
        <w:tc>
          <w:tcPr>
            <w:tcW w:w="243" w:type="dxa"/>
          </w:tcPr>
          <w:p w14:paraId="0EC620C6"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61E40699" w14:textId="59634069" w:rsidR="00F26F77" w:rsidRPr="00DE14CC" w:rsidRDefault="008028EF" w:rsidP="00DE14CC">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3,386</w:t>
            </w:r>
          </w:p>
        </w:tc>
        <w:tc>
          <w:tcPr>
            <w:tcW w:w="237" w:type="dxa"/>
          </w:tcPr>
          <w:p w14:paraId="03DDFE0B"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76679308" w14:textId="693F44EE" w:rsidR="00F26F77" w:rsidRPr="00DE14CC" w:rsidRDefault="00F26F77" w:rsidP="00DE14CC">
            <w:pPr>
              <w:tabs>
                <w:tab w:val="decimal" w:pos="932"/>
              </w:tabs>
              <w:overflowPunct/>
              <w:autoSpaceDE/>
              <w:autoSpaceDN/>
              <w:adjustRightInd/>
              <w:spacing w:line="260" w:lineRule="atLeast"/>
              <w:ind w:left="-72" w:right="-130"/>
              <w:textAlignment w:val="auto"/>
              <w:rPr>
                <w:rFonts w:hAnsi="Times New Roman" w:cs="Times New Roman"/>
                <w:sz w:val="22"/>
                <w:szCs w:val="22"/>
              </w:rPr>
            </w:pPr>
            <w:r w:rsidRPr="00DE14CC">
              <w:rPr>
                <w:rFonts w:hAnsi="Times New Roman" w:cs="Times New Roman"/>
                <w:sz w:val="22"/>
                <w:szCs w:val="22"/>
              </w:rPr>
              <w:t>6,282</w:t>
            </w:r>
          </w:p>
        </w:tc>
        <w:tc>
          <w:tcPr>
            <w:tcW w:w="239" w:type="dxa"/>
          </w:tcPr>
          <w:p w14:paraId="7E808C18"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248B6E08" w14:textId="458C587C" w:rsidR="00F26F77" w:rsidRPr="00DE14CC" w:rsidRDefault="00F26F77" w:rsidP="00DE14CC">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3,811</w:t>
            </w:r>
          </w:p>
        </w:tc>
      </w:tr>
      <w:tr w:rsidR="00F26F77" w:rsidRPr="00DE14CC" w14:paraId="25CB0FFB" w14:textId="77777777" w:rsidTr="00F26F77">
        <w:tc>
          <w:tcPr>
            <w:tcW w:w="3807" w:type="dxa"/>
          </w:tcPr>
          <w:p w14:paraId="336E681A"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Marine and cargo</w:t>
            </w:r>
          </w:p>
        </w:tc>
        <w:tc>
          <w:tcPr>
            <w:tcW w:w="1171" w:type="dxa"/>
            <w:vAlign w:val="center"/>
          </w:tcPr>
          <w:p w14:paraId="2D9C7B72" w14:textId="2F232956"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1,650</w:t>
            </w:r>
          </w:p>
        </w:tc>
        <w:tc>
          <w:tcPr>
            <w:tcW w:w="243" w:type="dxa"/>
          </w:tcPr>
          <w:p w14:paraId="6738A19F"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029D4F78" w14:textId="6EB6AF3B"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678</w:t>
            </w:r>
          </w:p>
        </w:tc>
        <w:tc>
          <w:tcPr>
            <w:tcW w:w="237" w:type="dxa"/>
          </w:tcPr>
          <w:p w14:paraId="67FE67FD"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25E83400" w14:textId="028F47B0"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1,859</w:t>
            </w:r>
          </w:p>
        </w:tc>
        <w:tc>
          <w:tcPr>
            <w:tcW w:w="239" w:type="dxa"/>
          </w:tcPr>
          <w:p w14:paraId="581F9B5F"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4F986E44" w14:textId="0A1582A6"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787</w:t>
            </w:r>
          </w:p>
        </w:tc>
      </w:tr>
      <w:tr w:rsidR="00F26F77" w:rsidRPr="00DE14CC" w14:paraId="61BC6AA2" w14:textId="77777777" w:rsidTr="00F26F77">
        <w:tc>
          <w:tcPr>
            <w:tcW w:w="3807" w:type="dxa"/>
          </w:tcPr>
          <w:p w14:paraId="7A30CB86"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Motor</w:t>
            </w:r>
          </w:p>
        </w:tc>
        <w:tc>
          <w:tcPr>
            <w:tcW w:w="1171" w:type="dxa"/>
            <w:vAlign w:val="center"/>
          </w:tcPr>
          <w:p w14:paraId="3CFCCE7D" w14:textId="10DA5E52"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1,896,429</w:t>
            </w:r>
          </w:p>
        </w:tc>
        <w:tc>
          <w:tcPr>
            <w:tcW w:w="243" w:type="dxa"/>
          </w:tcPr>
          <w:p w14:paraId="498A6029"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5C97DB10" w14:textId="5C3138B7"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1,896,42</w:t>
            </w:r>
            <w:r w:rsidR="001825A8">
              <w:rPr>
                <w:rFonts w:hAnsi="Times New Roman" w:cs="Times New Roman"/>
                <w:sz w:val="22"/>
                <w:szCs w:val="22"/>
                <w:lang w:val="en-GB"/>
              </w:rPr>
              <w:t>8</w:t>
            </w:r>
          </w:p>
        </w:tc>
        <w:tc>
          <w:tcPr>
            <w:tcW w:w="237" w:type="dxa"/>
          </w:tcPr>
          <w:p w14:paraId="48BBCA4E"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674CF5D7" w14:textId="55B6E0DF"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1,914,593</w:t>
            </w:r>
          </w:p>
        </w:tc>
        <w:tc>
          <w:tcPr>
            <w:tcW w:w="239" w:type="dxa"/>
          </w:tcPr>
          <w:p w14:paraId="0E801B57"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63A59119" w14:textId="48BF543B"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1,914,593</w:t>
            </w:r>
          </w:p>
        </w:tc>
      </w:tr>
      <w:tr w:rsidR="00F26F77" w:rsidRPr="00DE14CC" w14:paraId="62367FBF" w14:textId="77777777" w:rsidTr="00F26F77">
        <w:tc>
          <w:tcPr>
            <w:tcW w:w="3807" w:type="dxa"/>
            <w:hideMark/>
          </w:tcPr>
          <w:p w14:paraId="1453C10A"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Personal accident</w:t>
            </w:r>
          </w:p>
        </w:tc>
        <w:tc>
          <w:tcPr>
            <w:tcW w:w="1171" w:type="dxa"/>
            <w:vAlign w:val="center"/>
          </w:tcPr>
          <w:p w14:paraId="6C215D98" w14:textId="2CB7A4C6"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129,735</w:t>
            </w:r>
          </w:p>
        </w:tc>
        <w:tc>
          <w:tcPr>
            <w:tcW w:w="243" w:type="dxa"/>
          </w:tcPr>
          <w:p w14:paraId="57107C90"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2E879354" w14:textId="01755F9A"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118,346</w:t>
            </w:r>
          </w:p>
        </w:tc>
        <w:tc>
          <w:tcPr>
            <w:tcW w:w="237" w:type="dxa"/>
          </w:tcPr>
          <w:p w14:paraId="222BD063"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05E63BC3" w14:textId="34399E96"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118,807</w:t>
            </w:r>
          </w:p>
        </w:tc>
        <w:tc>
          <w:tcPr>
            <w:tcW w:w="239" w:type="dxa"/>
          </w:tcPr>
          <w:p w14:paraId="6C8F5A7D"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528F6585" w14:textId="226C9F00"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107,845</w:t>
            </w:r>
          </w:p>
        </w:tc>
      </w:tr>
      <w:tr w:rsidR="00F26F77" w:rsidRPr="00DE14CC" w14:paraId="4F862773" w14:textId="77777777" w:rsidTr="00F26F77">
        <w:tc>
          <w:tcPr>
            <w:tcW w:w="3807" w:type="dxa"/>
          </w:tcPr>
          <w:p w14:paraId="5FCFB9D2"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Miscellaneous</w:t>
            </w:r>
          </w:p>
        </w:tc>
        <w:tc>
          <w:tcPr>
            <w:tcW w:w="1171" w:type="dxa"/>
            <w:vAlign w:val="center"/>
          </w:tcPr>
          <w:p w14:paraId="3F189BA9" w14:textId="4C20B98E"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711,009</w:t>
            </w:r>
          </w:p>
        </w:tc>
        <w:tc>
          <w:tcPr>
            <w:tcW w:w="243" w:type="dxa"/>
          </w:tcPr>
          <w:p w14:paraId="2E186B3A"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79D658D3" w14:textId="0649D530"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680,231</w:t>
            </w:r>
          </w:p>
        </w:tc>
        <w:tc>
          <w:tcPr>
            <w:tcW w:w="237" w:type="dxa"/>
          </w:tcPr>
          <w:p w14:paraId="2F1A7ECE"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267F6AE5" w14:textId="2EFF09B2"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46,290</w:t>
            </w:r>
          </w:p>
        </w:tc>
        <w:tc>
          <w:tcPr>
            <w:tcW w:w="239" w:type="dxa"/>
          </w:tcPr>
          <w:p w14:paraId="0134A6AA"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5BEA8892" w14:textId="3A910493"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32,983</w:t>
            </w:r>
          </w:p>
        </w:tc>
      </w:tr>
      <w:tr w:rsidR="00F26F77" w:rsidRPr="00DE14CC" w14:paraId="3EC00F97" w14:textId="77777777" w:rsidTr="00F26F77">
        <w:tc>
          <w:tcPr>
            <w:tcW w:w="3807" w:type="dxa"/>
            <w:hideMark/>
          </w:tcPr>
          <w:p w14:paraId="68A446FC"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DE14CC">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14:paraId="01441415" w14:textId="470A163A"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2,742,821</w:t>
            </w:r>
          </w:p>
        </w:tc>
        <w:tc>
          <w:tcPr>
            <w:tcW w:w="243" w:type="dxa"/>
          </w:tcPr>
          <w:p w14:paraId="2BC317A3"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14:paraId="766E8FEB" w14:textId="2C2F1A65"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2,669,0</w:t>
            </w:r>
            <w:r w:rsidR="001825A8">
              <w:rPr>
                <w:rFonts w:hAnsi="Times New Roman" w:cs="Times New Roman"/>
                <w:b/>
                <w:bCs/>
                <w:sz w:val="22"/>
                <w:szCs w:val="22"/>
                <w:lang w:val="en-GB"/>
              </w:rPr>
              <w:t>69</w:t>
            </w:r>
          </w:p>
        </w:tc>
        <w:tc>
          <w:tcPr>
            <w:tcW w:w="237" w:type="dxa"/>
          </w:tcPr>
          <w:p w14:paraId="0A942F8F"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157" w:type="dxa"/>
            <w:tcBorders>
              <w:top w:val="single" w:sz="4" w:space="0" w:color="auto"/>
              <w:left w:val="nil"/>
              <w:bottom w:val="double" w:sz="4" w:space="0" w:color="auto"/>
              <w:right w:val="nil"/>
            </w:tcBorders>
            <w:vAlign w:val="center"/>
          </w:tcPr>
          <w:p w14:paraId="71F14282" w14:textId="2AA4CC75"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2,087,831</w:t>
            </w:r>
          </w:p>
        </w:tc>
        <w:tc>
          <w:tcPr>
            <w:tcW w:w="239" w:type="dxa"/>
          </w:tcPr>
          <w:p w14:paraId="4F9172F5"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14:paraId="19F3F30E" w14:textId="4FC15DE2"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2,060,019</w:t>
            </w:r>
          </w:p>
        </w:tc>
      </w:tr>
      <w:tr w:rsidR="00F26F77" w:rsidRPr="00DE14CC" w14:paraId="5332F01A" w14:textId="77777777" w:rsidTr="00F26F77">
        <w:tc>
          <w:tcPr>
            <w:tcW w:w="3807" w:type="dxa"/>
          </w:tcPr>
          <w:p w14:paraId="6922F3D6"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b/>
                <w:bCs/>
                <w:sz w:val="22"/>
                <w:szCs w:val="22"/>
                <w:lang w:val="en-GB"/>
              </w:rPr>
            </w:pPr>
          </w:p>
        </w:tc>
        <w:tc>
          <w:tcPr>
            <w:tcW w:w="1171" w:type="dxa"/>
          </w:tcPr>
          <w:p w14:paraId="7CF14CBA"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501982AA"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7DB6A0C6"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6242D725"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3944932A"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16CE7B3E"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0A5AA9DB"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r>
      <w:tr w:rsidR="00F26F77" w:rsidRPr="00DE14CC" w14:paraId="4004E87C" w14:textId="77777777" w:rsidTr="00F26F77">
        <w:tc>
          <w:tcPr>
            <w:tcW w:w="3807" w:type="dxa"/>
            <w:hideMark/>
          </w:tcPr>
          <w:p w14:paraId="64320277"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DE14CC">
              <w:rPr>
                <w:rFonts w:hAnsi="Times New Roman" w:cs="Times New Roman"/>
                <w:b/>
                <w:bCs/>
                <w:sz w:val="22"/>
                <w:szCs w:val="22"/>
                <w:lang w:val="en-GB"/>
              </w:rPr>
              <w:t>Unearned premium reserves</w:t>
            </w:r>
          </w:p>
        </w:tc>
        <w:tc>
          <w:tcPr>
            <w:tcW w:w="1171" w:type="dxa"/>
          </w:tcPr>
          <w:p w14:paraId="6D957415"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19933634"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3F932402"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0AD946A2"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4C776987"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1C182E1F"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66AE1913"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r>
      <w:tr w:rsidR="00F26F77" w:rsidRPr="00DE14CC" w14:paraId="2EEAB835" w14:textId="77777777" w:rsidTr="00F26F77">
        <w:tc>
          <w:tcPr>
            <w:tcW w:w="3807" w:type="dxa"/>
          </w:tcPr>
          <w:p w14:paraId="1757BD2F"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DE14CC">
              <w:rPr>
                <w:rFonts w:hAnsi="Times New Roman" w:cs="Times New Roman"/>
                <w:b/>
                <w:bCs/>
                <w:i/>
                <w:iCs/>
                <w:sz w:val="22"/>
                <w:szCs w:val="22"/>
                <w:lang w:val="en-GB"/>
              </w:rPr>
              <w:t>Type of insurance</w:t>
            </w:r>
          </w:p>
        </w:tc>
        <w:tc>
          <w:tcPr>
            <w:tcW w:w="1171" w:type="dxa"/>
          </w:tcPr>
          <w:p w14:paraId="1C016947"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7D307AEB"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47E87711"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3C2C9E05"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16B6ED4D"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02BA6164"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4336F891" w14:textId="77777777" w:rsidR="00F26F77" w:rsidRPr="00DE14CC" w:rsidRDefault="00F26F77"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r>
      <w:tr w:rsidR="00F26F77" w:rsidRPr="00DE14CC" w14:paraId="65D6ABE4" w14:textId="77777777" w:rsidTr="00F26F77">
        <w:tc>
          <w:tcPr>
            <w:tcW w:w="3807" w:type="dxa"/>
          </w:tcPr>
          <w:p w14:paraId="7DA99873"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Fire</w:t>
            </w:r>
          </w:p>
        </w:tc>
        <w:tc>
          <w:tcPr>
            <w:tcW w:w="1171" w:type="dxa"/>
            <w:vAlign w:val="center"/>
          </w:tcPr>
          <w:p w14:paraId="6E4A73C1" w14:textId="083F33F2"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8</w:t>
            </w:r>
            <w:r w:rsidR="00820797">
              <w:rPr>
                <w:rFonts w:hAnsi="Times New Roman" w:cs="Times New Roman"/>
                <w:sz w:val="22"/>
                <w:szCs w:val="22"/>
                <w:lang w:val="en-GB"/>
              </w:rPr>
              <w:t>5</w:t>
            </w:r>
            <w:r w:rsidRPr="00DE14CC">
              <w:rPr>
                <w:rFonts w:hAnsi="Times New Roman" w:cs="Times New Roman"/>
                <w:sz w:val="22"/>
                <w:szCs w:val="22"/>
                <w:lang w:val="en-GB"/>
              </w:rPr>
              <w:t>,745</w:t>
            </w:r>
          </w:p>
        </w:tc>
        <w:tc>
          <w:tcPr>
            <w:tcW w:w="243" w:type="dxa"/>
          </w:tcPr>
          <w:p w14:paraId="3947963F"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0A5BAE5B" w14:textId="541FCCB3"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63,104</w:t>
            </w:r>
          </w:p>
        </w:tc>
        <w:tc>
          <w:tcPr>
            <w:tcW w:w="237" w:type="dxa"/>
          </w:tcPr>
          <w:p w14:paraId="7A3C86C3"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7F0ADF65" w14:textId="307A9072"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83,338</w:t>
            </w:r>
          </w:p>
        </w:tc>
        <w:tc>
          <w:tcPr>
            <w:tcW w:w="239" w:type="dxa"/>
          </w:tcPr>
          <w:p w14:paraId="5F292FEF"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4A20C29C" w14:textId="5FA89890"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60,280</w:t>
            </w:r>
          </w:p>
        </w:tc>
      </w:tr>
      <w:tr w:rsidR="00F26F77" w:rsidRPr="00DE14CC" w14:paraId="1DB0C0E9" w14:textId="77777777" w:rsidTr="00F26F77">
        <w:tc>
          <w:tcPr>
            <w:tcW w:w="3807" w:type="dxa"/>
          </w:tcPr>
          <w:p w14:paraId="778D4622"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Marine and cargo</w:t>
            </w:r>
          </w:p>
        </w:tc>
        <w:tc>
          <w:tcPr>
            <w:tcW w:w="1171" w:type="dxa"/>
            <w:vAlign w:val="center"/>
          </w:tcPr>
          <w:p w14:paraId="01C86D4F" w14:textId="4916D3FE"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6,030</w:t>
            </w:r>
          </w:p>
        </w:tc>
        <w:tc>
          <w:tcPr>
            <w:tcW w:w="243" w:type="dxa"/>
          </w:tcPr>
          <w:p w14:paraId="011612FF"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6E362F5" w14:textId="16160510"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2,971</w:t>
            </w:r>
          </w:p>
        </w:tc>
        <w:tc>
          <w:tcPr>
            <w:tcW w:w="237" w:type="dxa"/>
          </w:tcPr>
          <w:p w14:paraId="1C5822D2"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7C3CA681" w14:textId="130383DB"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5,902</w:t>
            </w:r>
          </w:p>
        </w:tc>
        <w:tc>
          <w:tcPr>
            <w:tcW w:w="239" w:type="dxa"/>
          </w:tcPr>
          <w:p w14:paraId="3DCCA95C"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6F8A0A0E" w14:textId="7DAEE3DF"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2,899</w:t>
            </w:r>
          </w:p>
        </w:tc>
      </w:tr>
      <w:tr w:rsidR="00F26F77" w:rsidRPr="00DE14CC" w14:paraId="3DFD2527" w14:textId="77777777" w:rsidTr="00F26F77">
        <w:tc>
          <w:tcPr>
            <w:tcW w:w="3807" w:type="dxa"/>
            <w:hideMark/>
          </w:tcPr>
          <w:p w14:paraId="20E56E02"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Motor</w:t>
            </w:r>
          </w:p>
        </w:tc>
        <w:tc>
          <w:tcPr>
            <w:tcW w:w="1171" w:type="dxa"/>
            <w:vAlign w:val="center"/>
          </w:tcPr>
          <w:p w14:paraId="1CBA0185" w14:textId="26C037CB"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4,103,257</w:t>
            </w:r>
          </w:p>
        </w:tc>
        <w:tc>
          <w:tcPr>
            <w:tcW w:w="243" w:type="dxa"/>
          </w:tcPr>
          <w:p w14:paraId="26D90709"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6EEFB531" w14:textId="7526D403"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4,09</w:t>
            </w:r>
            <w:r w:rsidR="001825A8">
              <w:rPr>
                <w:rFonts w:hAnsi="Times New Roman" w:cs="Times New Roman"/>
                <w:sz w:val="22"/>
                <w:szCs w:val="22"/>
                <w:lang w:val="en-GB"/>
              </w:rPr>
              <w:t>3</w:t>
            </w:r>
            <w:r w:rsidRPr="00DE14CC">
              <w:rPr>
                <w:rFonts w:hAnsi="Times New Roman" w:cs="Times New Roman"/>
                <w:sz w:val="22"/>
                <w:szCs w:val="22"/>
                <w:lang w:val="en-GB"/>
              </w:rPr>
              <w:t>,227</w:t>
            </w:r>
          </w:p>
        </w:tc>
        <w:tc>
          <w:tcPr>
            <w:tcW w:w="237" w:type="dxa"/>
          </w:tcPr>
          <w:p w14:paraId="7D06F93B"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0F9443F3" w14:textId="062E7B94"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4,175,923</w:t>
            </w:r>
          </w:p>
        </w:tc>
        <w:tc>
          <w:tcPr>
            <w:tcW w:w="239" w:type="dxa"/>
          </w:tcPr>
          <w:p w14:paraId="45FF69F7"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7290F468" w14:textId="146CCC96"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4,167,316</w:t>
            </w:r>
          </w:p>
        </w:tc>
      </w:tr>
      <w:tr w:rsidR="00F26F77" w:rsidRPr="00DE14CC" w14:paraId="0BB21E5C" w14:textId="77777777" w:rsidTr="00F26F77">
        <w:tc>
          <w:tcPr>
            <w:tcW w:w="3807" w:type="dxa"/>
          </w:tcPr>
          <w:p w14:paraId="33872E3F"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Personal accident</w:t>
            </w:r>
          </w:p>
        </w:tc>
        <w:tc>
          <w:tcPr>
            <w:tcW w:w="1171" w:type="dxa"/>
            <w:vAlign w:val="center"/>
          </w:tcPr>
          <w:p w14:paraId="640601FF" w14:textId="5D83D758"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311,546</w:t>
            </w:r>
          </w:p>
        </w:tc>
        <w:tc>
          <w:tcPr>
            <w:tcW w:w="243" w:type="dxa"/>
          </w:tcPr>
          <w:p w14:paraId="55878F0B"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C87790E" w14:textId="439F189A"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290,268</w:t>
            </w:r>
          </w:p>
        </w:tc>
        <w:tc>
          <w:tcPr>
            <w:tcW w:w="237" w:type="dxa"/>
          </w:tcPr>
          <w:p w14:paraId="043BE2AF"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087409D3" w14:textId="41788C34"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341,591</w:t>
            </w:r>
          </w:p>
        </w:tc>
        <w:tc>
          <w:tcPr>
            <w:tcW w:w="239" w:type="dxa"/>
          </w:tcPr>
          <w:p w14:paraId="66A9AA9B"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1602FD0A" w14:textId="5C7B3DAF"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320,155</w:t>
            </w:r>
          </w:p>
        </w:tc>
      </w:tr>
      <w:tr w:rsidR="00F26F77" w:rsidRPr="00DE14CC" w14:paraId="6F892A6C" w14:textId="77777777" w:rsidTr="00F26F77">
        <w:tc>
          <w:tcPr>
            <w:tcW w:w="3807" w:type="dxa"/>
          </w:tcPr>
          <w:p w14:paraId="4B436BF7"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sz w:val="22"/>
                <w:szCs w:val="22"/>
                <w:lang w:val="en-GB"/>
              </w:rPr>
            </w:pPr>
            <w:r w:rsidRPr="00DE14CC">
              <w:rPr>
                <w:rFonts w:hAnsi="Times New Roman" w:cs="Times New Roman"/>
                <w:sz w:val="22"/>
                <w:szCs w:val="22"/>
                <w:lang w:val="en-GB"/>
              </w:rPr>
              <w:t>Miscellaneous</w:t>
            </w:r>
          </w:p>
        </w:tc>
        <w:tc>
          <w:tcPr>
            <w:tcW w:w="1171" w:type="dxa"/>
            <w:vAlign w:val="center"/>
          </w:tcPr>
          <w:p w14:paraId="7491B393" w14:textId="578A32E8"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454,964</w:t>
            </w:r>
          </w:p>
        </w:tc>
        <w:tc>
          <w:tcPr>
            <w:tcW w:w="243" w:type="dxa"/>
          </w:tcPr>
          <w:p w14:paraId="14A30E3C"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E65C2C7" w14:textId="3EED9533"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384,091</w:t>
            </w:r>
          </w:p>
        </w:tc>
        <w:tc>
          <w:tcPr>
            <w:tcW w:w="237" w:type="dxa"/>
          </w:tcPr>
          <w:p w14:paraId="30EE21DD"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3A95DF65" w14:textId="61231DB9"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358,656</w:t>
            </w:r>
          </w:p>
        </w:tc>
        <w:tc>
          <w:tcPr>
            <w:tcW w:w="239" w:type="dxa"/>
          </w:tcPr>
          <w:p w14:paraId="22A803CE"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22A6AEB5" w14:textId="524E0D65"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DE14CC">
              <w:rPr>
                <w:rFonts w:hAnsi="Times New Roman" w:cs="Times New Roman"/>
                <w:sz w:val="22"/>
                <w:szCs w:val="22"/>
                <w:lang w:val="en-GB"/>
              </w:rPr>
              <w:t>266,217</w:t>
            </w:r>
          </w:p>
        </w:tc>
      </w:tr>
      <w:tr w:rsidR="00F26F77" w:rsidRPr="00DE14CC" w14:paraId="12316514" w14:textId="77777777" w:rsidTr="00F26F77">
        <w:tc>
          <w:tcPr>
            <w:tcW w:w="3807" w:type="dxa"/>
            <w:hideMark/>
          </w:tcPr>
          <w:p w14:paraId="7C2D54D0" w14:textId="77777777" w:rsidR="00F26F77" w:rsidRPr="00DE14CC" w:rsidRDefault="00F26F77" w:rsidP="00F26F77">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DE14CC">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14:paraId="721B98D6" w14:textId="398F17D9"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4,961,542</w:t>
            </w:r>
          </w:p>
        </w:tc>
        <w:tc>
          <w:tcPr>
            <w:tcW w:w="243" w:type="dxa"/>
          </w:tcPr>
          <w:p w14:paraId="27C32B87"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14:paraId="05698F2C" w14:textId="5A2055D2" w:rsidR="00F26F77" w:rsidRPr="00DE14CC" w:rsidRDefault="008028EF"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4,833,661</w:t>
            </w:r>
          </w:p>
        </w:tc>
        <w:tc>
          <w:tcPr>
            <w:tcW w:w="237" w:type="dxa"/>
          </w:tcPr>
          <w:p w14:paraId="3DA63625" w14:textId="77777777" w:rsidR="00F26F77" w:rsidRPr="00DE14CC" w:rsidRDefault="00F26F77" w:rsidP="00F26F77">
            <w:pPr>
              <w:tabs>
                <w:tab w:val="decimal" w:pos="932"/>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157" w:type="dxa"/>
            <w:tcBorders>
              <w:top w:val="single" w:sz="4" w:space="0" w:color="auto"/>
              <w:left w:val="nil"/>
              <w:bottom w:val="double" w:sz="4" w:space="0" w:color="auto"/>
              <w:right w:val="nil"/>
            </w:tcBorders>
            <w:vAlign w:val="center"/>
          </w:tcPr>
          <w:p w14:paraId="2C77F4E5" w14:textId="0C530291"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4,965,410</w:t>
            </w:r>
          </w:p>
        </w:tc>
        <w:tc>
          <w:tcPr>
            <w:tcW w:w="239" w:type="dxa"/>
          </w:tcPr>
          <w:p w14:paraId="10FACBA9" w14:textId="77777777"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14:paraId="0063DD67" w14:textId="06ABF08D" w:rsidR="00F26F77" w:rsidRPr="00DE14CC" w:rsidRDefault="00F26F77" w:rsidP="00F26F77">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DE14CC">
              <w:rPr>
                <w:rFonts w:hAnsi="Times New Roman" w:cs="Times New Roman"/>
                <w:b/>
                <w:bCs/>
                <w:sz w:val="22"/>
                <w:szCs w:val="22"/>
                <w:lang w:val="en-GB"/>
              </w:rPr>
              <w:t>4,816,867</w:t>
            </w:r>
          </w:p>
        </w:tc>
      </w:tr>
    </w:tbl>
    <w:p w14:paraId="01AF1E2A" w14:textId="77777777" w:rsidR="000A2A69" w:rsidRPr="00B22947" w:rsidRDefault="000A2A69" w:rsidP="00B46544">
      <w:pPr>
        <w:overflowPunct/>
        <w:autoSpaceDE/>
        <w:autoSpaceDN/>
        <w:adjustRightInd/>
        <w:ind w:firstLine="540"/>
        <w:jc w:val="both"/>
        <w:textAlignment w:val="auto"/>
        <w:rPr>
          <w:rFonts w:hAnsi="Times New Roman" w:cs="Times New Roman"/>
          <w:b/>
          <w:bCs/>
          <w:i/>
          <w:iCs/>
          <w:sz w:val="22"/>
          <w:szCs w:val="22"/>
          <w:lang w:val="en-GB"/>
        </w:rPr>
      </w:pPr>
    </w:p>
    <w:p w14:paraId="611DBEFD" w14:textId="13693FDB" w:rsidR="00B46544" w:rsidRPr="00DE14CC" w:rsidRDefault="00B46544" w:rsidP="00DE14CC">
      <w:pPr>
        <w:overflowPunct/>
        <w:autoSpaceDE/>
        <w:autoSpaceDN/>
        <w:adjustRightInd/>
        <w:spacing w:line="240" w:lineRule="atLeast"/>
        <w:ind w:firstLine="540"/>
        <w:jc w:val="both"/>
        <w:textAlignment w:val="auto"/>
        <w:rPr>
          <w:rFonts w:hAnsi="Times New Roman" w:cs="Times New Roman"/>
          <w:b/>
          <w:bCs/>
          <w:i/>
          <w:iCs/>
          <w:sz w:val="22"/>
          <w:szCs w:val="22"/>
          <w:lang w:val="en-GB"/>
        </w:rPr>
      </w:pPr>
      <w:r w:rsidRPr="00DE14CC">
        <w:rPr>
          <w:rFonts w:hAnsi="Times New Roman" w:cs="Times New Roman"/>
          <w:b/>
          <w:bCs/>
          <w:i/>
          <w:iCs/>
          <w:sz w:val="22"/>
          <w:szCs w:val="22"/>
          <w:lang w:val="en-GB"/>
        </w:rPr>
        <w:t xml:space="preserve">Sensitivity analysis </w:t>
      </w:r>
    </w:p>
    <w:p w14:paraId="4D34EBD3" w14:textId="77777777" w:rsidR="00B46544" w:rsidRPr="00DE14CC" w:rsidRDefault="00B46544" w:rsidP="00DE14CC">
      <w:pPr>
        <w:overflowPunct/>
        <w:autoSpaceDE/>
        <w:autoSpaceDN/>
        <w:adjustRightInd/>
        <w:spacing w:line="240" w:lineRule="atLeast"/>
        <w:ind w:left="547"/>
        <w:jc w:val="both"/>
        <w:textAlignment w:val="auto"/>
        <w:rPr>
          <w:rFonts w:hAnsi="Times New Roman" w:cs="Times New Roman"/>
          <w:sz w:val="22"/>
          <w:szCs w:val="22"/>
        </w:rPr>
      </w:pPr>
    </w:p>
    <w:p w14:paraId="24A3028E" w14:textId="30FBF61A" w:rsidR="00482B7F" w:rsidRPr="00DE14CC" w:rsidRDefault="00B46544" w:rsidP="00DE14CC">
      <w:pPr>
        <w:spacing w:line="240" w:lineRule="atLeast"/>
        <w:ind w:left="547"/>
        <w:jc w:val="thaiDistribute"/>
        <w:rPr>
          <w:rFonts w:eastAsia="Arial Unicode MS" w:hAnsi="Times New Roman" w:cs="Times New Roman"/>
          <w:sz w:val="22"/>
          <w:szCs w:val="22"/>
        </w:rPr>
      </w:pPr>
      <w:r w:rsidRPr="00DE14CC">
        <w:rPr>
          <w:rFonts w:eastAsia="Arial Unicode MS" w:hAnsi="Times New Roman" w:cs="Times New Roman"/>
          <w:sz w:val="22"/>
          <w:szCs w:val="22"/>
        </w:rPr>
        <w:t>Sensitivity testing is an analysis of the extent to which insurance liabilities risk will increase or decrease due to changes in the assumptions used in the calculation</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This will effect both gross claim expenses and net claim expenses and the risk may be the result of the frequency and severity of the losses or expenses used in determining the claims not being as expected</w:t>
      </w:r>
      <w:r w:rsidRPr="00DE14CC">
        <w:rPr>
          <w:rFonts w:eastAsia="Arial Unicode MS" w:hAnsi="Times New Roman" w:cs="Times New Roman"/>
          <w:sz w:val="22"/>
          <w:szCs w:val="22"/>
          <w:cs/>
        </w:rPr>
        <w:t>.</w:t>
      </w:r>
    </w:p>
    <w:p w14:paraId="1E4D9F66" w14:textId="77777777" w:rsidR="00B46544" w:rsidRPr="00DE14CC" w:rsidRDefault="00B46544" w:rsidP="00DE14CC">
      <w:pPr>
        <w:overflowPunct/>
        <w:autoSpaceDE/>
        <w:autoSpaceDN/>
        <w:adjustRightInd/>
        <w:spacing w:line="240" w:lineRule="atLeast"/>
        <w:ind w:left="547"/>
        <w:jc w:val="both"/>
        <w:textAlignment w:val="auto"/>
        <w:rPr>
          <w:rFonts w:eastAsia="Arial Unicode MS" w:hAnsi="Times New Roman" w:cs="Times New Roman"/>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B46544" w:rsidRPr="00DE14CC" w14:paraId="5F59C658" w14:textId="77777777" w:rsidTr="001A2551">
        <w:tc>
          <w:tcPr>
            <w:tcW w:w="2610" w:type="dxa"/>
            <w:vAlign w:val="bottom"/>
          </w:tcPr>
          <w:p w14:paraId="22E8C53A" w14:textId="77777777" w:rsidR="00B46544" w:rsidRPr="00DE14CC" w:rsidRDefault="00B46544" w:rsidP="00DE14CC">
            <w:pPr>
              <w:spacing w:line="240" w:lineRule="atLeast"/>
              <w:jc w:val="center"/>
              <w:rPr>
                <w:rFonts w:hAnsi="Times New Roman" w:cs="Times New Roman"/>
                <w:sz w:val="22"/>
                <w:szCs w:val="22"/>
              </w:rPr>
            </w:pPr>
          </w:p>
        </w:tc>
        <w:tc>
          <w:tcPr>
            <w:tcW w:w="6570" w:type="dxa"/>
            <w:gridSpan w:val="3"/>
            <w:vAlign w:val="bottom"/>
            <w:hideMark/>
          </w:tcPr>
          <w:p w14:paraId="56E30C40" w14:textId="525DFCE3" w:rsidR="00B46544" w:rsidRPr="00DE14CC" w:rsidRDefault="00F26F77" w:rsidP="00DE14CC">
            <w:pPr>
              <w:spacing w:line="240" w:lineRule="atLeast"/>
              <w:jc w:val="center"/>
              <w:rPr>
                <w:rFonts w:hAnsi="Times New Roman" w:cs="Times New Roman"/>
                <w:sz w:val="22"/>
                <w:szCs w:val="22"/>
              </w:rPr>
            </w:pPr>
            <w:r w:rsidRPr="00DE14CC">
              <w:rPr>
                <w:rFonts w:hAnsi="Times New Roman" w:cs="Times New Roman"/>
                <w:sz w:val="22"/>
                <w:szCs w:val="22"/>
              </w:rPr>
              <w:t>2021</w:t>
            </w:r>
          </w:p>
        </w:tc>
      </w:tr>
      <w:tr w:rsidR="00B46544" w:rsidRPr="00DE14CC" w14:paraId="5ECA31B7" w14:textId="77777777" w:rsidTr="001A2551">
        <w:tc>
          <w:tcPr>
            <w:tcW w:w="2610" w:type="dxa"/>
            <w:vAlign w:val="bottom"/>
          </w:tcPr>
          <w:p w14:paraId="121B08AB" w14:textId="77777777" w:rsidR="00B46544" w:rsidRPr="00DE14CC" w:rsidRDefault="00B46544" w:rsidP="00DE14CC">
            <w:pPr>
              <w:spacing w:line="240" w:lineRule="atLeast"/>
              <w:jc w:val="center"/>
              <w:rPr>
                <w:rFonts w:hAnsi="Times New Roman" w:cs="Times New Roman"/>
                <w:sz w:val="22"/>
                <w:szCs w:val="22"/>
              </w:rPr>
            </w:pPr>
          </w:p>
        </w:tc>
        <w:tc>
          <w:tcPr>
            <w:tcW w:w="2190" w:type="dxa"/>
            <w:vAlign w:val="bottom"/>
            <w:hideMark/>
          </w:tcPr>
          <w:p w14:paraId="322854C6" w14:textId="77777777" w:rsidR="00B46544" w:rsidRPr="00DE14CC" w:rsidRDefault="00B46544" w:rsidP="00DE14CC">
            <w:pPr>
              <w:spacing w:line="240" w:lineRule="atLeast"/>
              <w:jc w:val="center"/>
              <w:rPr>
                <w:rFonts w:hAnsi="Times New Roman" w:cs="Times New Roman"/>
                <w:sz w:val="22"/>
                <w:szCs w:val="22"/>
              </w:rPr>
            </w:pPr>
            <w:r w:rsidRPr="00DE14CC">
              <w:rPr>
                <w:rFonts w:hAnsi="Times New Roman" w:cs="Times New Roman"/>
                <w:sz w:val="22"/>
                <w:szCs w:val="22"/>
              </w:rPr>
              <w:t>Assumption change</w:t>
            </w:r>
          </w:p>
        </w:tc>
        <w:tc>
          <w:tcPr>
            <w:tcW w:w="2190" w:type="dxa"/>
            <w:vAlign w:val="bottom"/>
            <w:hideMark/>
          </w:tcPr>
          <w:p w14:paraId="504902CD" w14:textId="77777777" w:rsidR="00B46544" w:rsidRPr="00DE14CC" w:rsidRDefault="00B46544" w:rsidP="00DE14CC">
            <w:pPr>
              <w:spacing w:line="240" w:lineRule="atLeast"/>
              <w:jc w:val="center"/>
              <w:rPr>
                <w:rFonts w:hAnsi="Times New Roman" w:cs="Times New Roman"/>
                <w:sz w:val="22"/>
                <w:szCs w:val="22"/>
              </w:rPr>
            </w:pPr>
            <w:r w:rsidRPr="00DE14CC">
              <w:rPr>
                <w:rFonts w:hAnsi="Times New Roman" w:cs="Times New Roman"/>
                <w:sz w:val="22"/>
                <w:szCs w:val="22"/>
              </w:rPr>
              <w:t xml:space="preserve">Increase </w:t>
            </w:r>
            <w:r w:rsidR="00D94656" w:rsidRPr="00DE14CC">
              <w:rPr>
                <w:rFonts w:hAnsi="Times New Roman" w:cs="Times New Roman"/>
                <w:sz w:val="22"/>
                <w:szCs w:val="22"/>
                <w:cs/>
              </w:rPr>
              <w:t>(</w:t>
            </w:r>
            <w:r w:rsidRPr="00DE14CC">
              <w:rPr>
                <w:rFonts w:hAnsi="Times New Roman" w:cs="Times New Roman"/>
                <w:sz w:val="22"/>
                <w:szCs w:val="22"/>
              </w:rPr>
              <w:t>decrease</w:t>
            </w:r>
            <w:r w:rsidR="00D94656" w:rsidRPr="00DE14CC">
              <w:rPr>
                <w:rFonts w:hAnsi="Times New Roman" w:cs="Times New Roman"/>
                <w:sz w:val="22"/>
                <w:szCs w:val="22"/>
                <w:cs/>
              </w:rPr>
              <w:t>)</w:t>
            </w:r>
            <w:r w:rsidRPr="00DE14CC">
              <w:rPr>
                <w:rFonts w:hAnsi="Times New Roman" w:cs="Times New Roman"/>
                <w:sz w:val="22"/>
                <w:szCs w:val="22"/>
                <w:cs/>
              </w:rPr>
              <w:t xml:space="preserve"> </w:t>
            </w:r>
            <w:r w:rsidRPr="00DE14CC">
              <w:rPr>
                <w:rFonts w:hAnsi="Times New Roman" w:cs="Times New Roman"/>
                <w:sz w:val="22"/>
                <w:szCs w:val="22"/>
              </w:rPr>
              <w:t xml:space="preserve">in provision for gross                   claim reserves </w:t>
            </w:r>
          </w:p>
        </w:tc>
        <w:tc>
          <w:tcPr>
            <w:tcW w:w="2190" w:type="dxa"/>
            <w:vAlign w:val="bottom"/>
            <w:hideMark/>
          </w:tcPr>
          <w:p w14:paraId="1BFD4845" w14:textId="77777777" w:rsidR="00B46544" w:rsidRPr="00DE14CC" w:rsidRDefault="00B46544" w:rsidP="00DE14CC">
            <w:pPr>
              <w:spacing w:line="240" w:lineRule="atLeast"/>
              <w:jc w:val="center"/>
              <w:rPr>
                <w:rFonts w:hAnsi="Times New Roman" w:cs="Times New Roman"/>
                <w:sz w:val="22"/>
                <w:szCs w:val="22"/>
                <w:cs/>
              </w:rPr>
            </w:pPr>
            <w:r w:rsidRPr="00DE14CC">
              <w:rPr>
                <w:rFonts w:hAnsi="Times New Roman" w:cs="Times New Roman"/>
                <w:sz w:val="22"/>
                <w:szCs w:val="22"/>
              </w:rPr>
              <w:t xml:space="preserve">Increase </w:t>
            </w:r>
            <w:r w:rsidR="00D94656" w:rsidRPr="00DE14CC">
              <w:rPr>
                <w:rFonts w:hAnsi="Times New Roman" w:cs="Times New Roman"/>
                <w:sz w:val="22"/>
                <w:szCs w:val="22"/>
                <w:cs/>
              </w:rPr>
              <w:t>(</w:t>
            </w:r>
            <w:r w:rsidRPr="00DE14CC">
              <w:rPr>
                <w:rFonts w:hAnsi="Times New Roman" w:cs="Times New Roman"/>
                <w:sz w:val="22"/>
                <w:szCs w:val="22"/>
              </w:rPr>
              <w:t>decrease</w:t>
            </w:r>
            <w:r w:rsidR="00D94656" w:rsidRPr="00DE14CC">
              <w:rPr>
                <w:rFonts w:hAnsi="Times New Roman" w:cs="Times New Roman"/>
                <w:sz w:val="22"/>
                <w:szCs w:val="22"/>
                <w:cs/>
              </w:rPr>
              <w:t>)</w:t>
            </w:r>
            <w:r w:rsidRPr="00DE14CC">
              <w:rPr>
                <w:rFonts w:hAnsi="Times New Roman" w:cs="Times New Roman"/>
                <w:sz w:val="22"/>
                <w:szCs w:val="22"/>
                <w:cs/>
              </w:rPr>
              <w:t xml:space="preserve"> </w:t>
            </w:r>
            <w:r w:rsidRPr="00DE14CC">
              <w:rPr>
                <w:rFonts w:hAnsi="Times New Roman" w:cs="Times New Roman"/>
                <w:sz w:val="22"/>
                <w:szCs w:val="22"/>
              </w:rPr>
              <w:t xml:space="preserve">in provision for net                   claim reserves </w:t>
            </w:r>
          </w:p>
        </w:tc>
      </w:tr>
      <w:tr w:rsidR="00D62B39" w:rsidRPr="00DE14CC" w14:paraId="33B43E1F" w14:textId="77777777" w:rsidTr="001A2551">
        <w:tc>
          <w:tcPr>
            <w:tcW w:w="2610" w:type="dxa"/>
          </w:tcPr>
          <w:p w14:paraId="0DE23198" w14:textId="77777777" w:rsidR="00D62B39" w:rsidRPr="00DE14CC" w:rsidRDefault="00D62B39" w:rsidP="00DE14CC">
            <w:pPr>
              <w:spacing w:line="240" w:lineRule="atLeast"/>
              <w:ind w:left="162" w:hanging="162"/>
              <w:rPr>
                <w:rFonts w:hAnsi="Times New Roman" w:cs="Times New Roman"/>
                <w:sz w:val="22"/>
                <w:szCs w:val="22"/>
              </w:rPr>
            </w:pPr>
          </w:p>
        </w:tc>
        <w:tc>
          <w:tcPr>
            <w:tcW w:w="2190" w:type="dxa"/>
            <w:vAlign w:val="bottom"/>
          </w:tcPr>
          <w:p w14:paraId="39954E37" w14:textId="77777777" w:rsidR="00D62B39" w:rsidRPr="00DE14CC" w:rsidRDefault="00D62B39" w:rsidP="00DE14CC">
            <w:pPr>
              <w:spacing w:line="240" w:lineRule="atLeast"/>
              <w:jc w:val="center"/>
              <w:rPr>
                <w:rFonts w:hAnsi="Times New Roman" w:cs="Times New Roman"/>
                <w:sz w:val="22"/>
                <w:szCs w:val="22"/>
                <w:cs/>
              </w:rPr>
            </w:pPr>
          </w:p>
        </w:tc>
        <w:tc>
          <w:tcPr>
            <w:tcW w:w="4380" w:type="dxa"/>
            <w:gridSpan w:val="2"/>
            <w:vAlign w:val="bottom"/>
          </w:tcPr>
          <w:p w14:paraId="2FE65E16" w14:textId="77777777" w:rsidR="00D62B39" w:rsidRPr="00DE14CC" w:rsidRDefault="00D94656" w:rsidP="00DE14CC">
            <w:pPr>
              <w:spacing w:line="240" w:lineRule="atLeast"/>
              <w:jc w:val="center"/>
              <w:rPr>
                <w:rFonts w:hAnsi="Times New Roman" w:cs="Times New Roman"/>
                <w:sz w:val="22"/>
                <w:szCs w:val="22"/>
              </w:rPr>
            </w:pPr>
            <w:r w:rsidRPr="00DE14CC">
              <w:rPr>
                <w:rFonts w:hAnsi="Times New Roman" w:cs="Times New Roman"/>
                <w:i/>
                <w:iCs/>
                <w:sz w:val="22"/>
                <w:szCs w:val="22"/>
                <w:cs/>
              </w:rPr>
              <w:t>(</w:t>
            </w:r>
            <w:r w:rsidR="00D62B39" w:rsidRPr="00DE14CC">
              <w:rPr>
                <w:rFonts w:hAnsi="Times New Roman" w:cs="Times New Roman"/>
                <w:i/>
                <w:iCs/>
                <w:sz w:val="22"/>
                <w:szCs w:val="22"/>
              </w:rPr>
              <w:t>in thousand Baht</w:t>
            </w:r>
            <w:r w:rsidRPr="00DE14CC">
              <w:rPr>
                <w:rFonts w:hAnsi="Times New Roman" w:cs="Times New Roman"/>
                <w:i/>
                <w:iCs/>
                <w:sz w:val="22"/>
                <w:szCs w:val="22"/>
                <w:cs/>
              </w:rPr>
              <w:t>)</w:t>
            </w:r>
          </w:p>
        </w:tc>
      </w:tr>
      <w:tr w:rsidR="00B46544" w:rsidRPr="00DE14CC" w14:paraId="01A5A131" w14:textId="77777777" w:rsidTr="001A2551">
        <w:tc>
          <w:tcPr>
            <w:tcW w:w="2610" w:type="dxa"/>
            <w:hideMark/>
          </w:tcPr>
          <w:p w14:paraId="24BFF3B8" w14:textId="77777777" w:rsidR="00B46544" w:rsidRPr="00DE14CC" w:rsidRDefault="00B46544" w:rsidP="00DE14CC">
            <w:pPr>
              <w:spacing w:line="240" w:lineRule="atLeast"/>
              <w:ind w:left="162" w:hanging="162"/>
              <w:rPr>
                <w:rFonts w:hAnsi="Times New Roman" w:cs="Times New Roman"/>
                <w:sz w:val="22"/>
                <w:szCs w:val="22"/>
                <w:cs/>
              </w:rPr>
            </w:pPr>
            <w:r w:rsidRPr="00DE14CC">
              <w:rPr>
                <w:rFonts w:hAnsi="Times New Roman" w:cs="Times New Roman"/>
                <w:sz w:val="22"/>
                <w:szCs w:val="22"/>
              </w:rPr>
              <w:t>Loss development factor</w:t>
            </w:r>
          </w:p>
        </w:tc>
        <w:tc>
          <w:tcPr>
            <w:tcW w:w="2190" w:type="dxa"/>
            <w:vAlign w:val="bottom"/>
          </w:tcPr>
          <w:p w14:paraId="72F5A61E" w14:textId="77777777" w:rsidR="00B46544" w:rsidRPr="00DE14CC" w:rsidRDefault="00B46544" w:rsidP="00DE14CC">
            <w:pPr>
              <w:spacing w:line="240" w:lineRule="atLeast"/>
              <w:jc w:val="center"/>
              <w:rPr>
                <w:rFonts w:hAnsi="Times New Roman" w:cs="Times New Roman"/>
                <w:sz w:val="22"/>
                <w:szCs w:val="22"/>
                <w:cs/>
              </w:rPr>
            </w:pPr>
          </w:p>
        </w:tc>
        <w:tc>
          <w:tcPr>
            <w:tcW w:w="2190" w:type="dxa"/>
            <w:vAlign w:val="bottom"/>
          </w:tcPr>
          <w:p w14:paraId="54F2C9A7" w14:textId="77777777" w:rsidR="00B46544" w:rsidRPr="00DE14CC" w:rsidRDefault="00B46544" w:rsidP="00DE14CC">
            <w:pPr>
              <w:tabs>
                <w:tab w:val="decimal" w:pos="1482"/>
              </w:tabs>
              <w:spacing w:line="240" w:lineRule="atLeast"/>
              <w:rPr>
                <w:rFonts w:hAnsi="Times New Roman" w:cs="Times New Roman"/>
                <w:sz w:val="22"/>
                <w:szCs w:val="22"/>
                <w:cs/>
              </w:rPr>
            </w:pPr>
          </w:p>
        </w:tc>
        <w:tc>
          <w:tcPr>
            <w:tcW w:w="2190" w:type="dxa"/>
            <w:vAlign w:val="bottom"/>
          </w:tcPr>
          <w:p w14:paraId="012EF625" w14:textId="77777777" w:rsidR="00B46544" w:rsidRPr="00DE14CC" w:rsidRDefault="00B46544" w:rsidP="00DE14CC">
            <w:pPr>
              <w:tabs>
                <w:tab w:val="decimal" w:pos="1482"/>
              </w:tabs>
              <w:spacing w:line="240" w:lineRule="atLeast"/>
              <w:rPr>
                <w:rFonts w:hAnsi="Times New Roman" w:cs="Times New Roman"/>
                <w:sz w:val="22"/>
                <w:szCs w:val="22"/>
              </w:rPr>
            </w:pPr>
          </w:p>
        </w:tc>
      </w:tr>
      <w:tr w:rsidR="0083014F" w:rsidRPr="00DE14CC" w14:paraId="275E03DE" w14:textId="77777777" w:rsidTr="001A2551">
        <w:tc>
          <w:tcPr>
            <w:tcW w:w="2610" w:type="dxa"/>
          </w:tcPr>
          <w:p w14:paraId="4A258DAC" w14:textId="77777777" w:rsidR="0083014F" w:rsidRPr="00DE14CC" w:rsidRDefault="0083014F" w:rsidP="00DE14CC">
            <w:pPr>
              <w:spacing w:line="240" w:lineRule="atLeast"/>
              <w:ind w:left="162" w:hanging="162"/>
              <w:rPr>
                <w:rFonts w:hAnsi="Times New Roman" w:cs="Times New Roman"/>
                <w:sz w:val="22"/>
                <w:szCs w:val="22"/>
              </w:rPr>
            </w:pPr>
            <w:r w:rsidRPr="00DE14CC">
              <w:rPr>
                <w:rFonts w:hAnsi="Times New Roman" w:cs="Times New Roman"/>
                <w:sz w:val="22"/>
                <w:szCs w:val="22"/>
              </w:rPr>
              <w:t xml:space="preserve">   of latest accident year</w:t>
            </w:r>
          </w:p>
        </w:tc>
        <w:tc>
          <w:tcPr>
            <w:tcW w:w="2190" w:type="dxa"/>
            <w:vAlign w:val="bottom"/>
          </w:tcPr>
          <w:p w14:paraId="1DB8DFA8" w14:textId="447E63FE" w:rsidR="0083014F" w:rsidRPr="00DE14CC" w:rsidRDefault="00E21654" w:rsidP="00DE14CC">
            <w:pPr>
              <w:spacing w:line="240" w:lineRule="atLeast"/>
              <w:jc w:val="center"/>
              <w:rPr>
                <w:rFonts w:hAnsi="Times New Roman" w:cs="Times New Roman"/>
                <w:sz w:val="22"/>
                <w:szCs w:val="22"/>
                <w:cs/>
              </w:rPr>
            </w:pPr>
            <w:r w:rsidRPr="00DE14CC">
              <w:rPr>
                <w:rFonts w:hAnsi="Times New Roman" w:cs="Times New Roman"/>
                <w:sz w:val="22"/>
                <w:szCs w:val="22"/>
                <w:cs/>
              </w:rPr>
              <w:t>+</w:t>
            </w:r>
            <w:r w:rsidRPr="00DE14CC">
              <w:rPr>
                <w:rFonts w:hAnsi="Times New Roman" w:cs="Times New Roman"/>
                <w:sz w:val="22"/>
                <w:szCs w:val="22"/>
              </w:rPr>
              <w:t>10</w:t>
            </w:r>
            <w:r w:rsidRPr="00DE14CC">
              <w:rPr>
                <w:rFonts w:hAnsi="Times New Roman" w:cs="Times New Roman"/>
                <w:sz w:val="22"/>
                <w:szCs w:val="22"/>
                <w:cs/>
              </w:rPr>
              <w:t>%</w:t>
            </w:r>
          </w:p>
        </w:tc>
        <w:tc>
          <w:tcPr>
            <w:tcW w:w="2190" w:type="dxa"/>
            <w:vAlign w:val="bottom"/>
          </w:tcPr>
          <w:p w14:paraId="5868E4EE" w14:textId="415B2285" w:rsidR="0083014F" w:rsidRPr="00DE14CC" w:rsidRDefault="00E21654" w:rsidP="00DE14CC">
            <w:pPr>
              <w:tabs>
                <w:tab w:val="decimal" w:pos="1482"/>
              </w:tabs>
              <w:spacing w:line="240" w:lineRule="atLeast"/>
              <w:rPr>
                <w:rFonts w:hAnsi="Times New Roman" w:cs="Times New Roman"/>
                <w:sz w:val="22"/>
                <w:szCs w:val="22"/>
              </w:rPr>
            </w:pPr>
            <w:r w:rsidRPr="00DE14CC">
              <w:rPr>
                <w:rFonts w:hAnsi="Times New Roman" w:cs="Times New Roman"/>
                <w:sz w:val="22"/>
                <w:szCs w:val="22"/>
              </w:rPr>
              <w:t>846,797</w:t>
            </w:r>
          </w:p>
        </w:tc>
        <w:tc>
          <w:tcPr>
            <w:tcW w:w="2190" w:type="dxa"/>
            <w:vAlign w:val="bottom"/>
          </w:tcPr>
          <w:p w14:paraId="4B236171" w14:textId="2F9F5825" w:rsidR="0083014F" w:rsidRPr="00DE14CC" w:rsidRDefault="00E21654" w:rsidP="00DE14CC">
            <w:pPr>
              <w:tabs>
                <w:tab w:val="decimal" w:pos="1482"/>
              </w:tabs>
              <w:spacing w:line="240" w:lineRule="atLeast"/>
              <w:rPr>
                <w:rFonts w:hAnsi="Times New Roman" w:cs="Times New Roman"/>
                <w:sz w:val="22"/>
                <w:szCs w:val="22"/>
              </w:rPr>
            </w:pPr>
            <w:r w:rsidRPr="00DE14CC">
              <w:rPr>
                <w:rFonts w:hAnsi="Times New Roman" w:cs="Times New Roman"/>
                <w:sz w:val="22"/>
                <w:szCs w:val="22"/>
              </w:rPr>
              <w:t>832,780</w:t>
            </w:r>
          </w:p>
        </w:tc>
      </w:tr>
      <w:tr w:rsidR="0083014F" w:rsidRPr="00DE14CC" w14:paraId="1DE9CA9C" w14:textId="77777777" w:rsidTr="001A2551">
        <w:tc>
          <w:tcPr>
            <w:tcW w:w="2610" w:type="dxa"/>
            <w:hideMark/>
          </w:tcPr>
          <w:p w14:paraId="5CC730FE" w14:textId="77777777" w:rsidR="0083014F" w:rsidRPr="00DE14CC" w:rsidRDefault="0083014F" w:rsidP="00DE14CC">
            <w:pPr>
              <w:spacing w:line="240" w:lineRule="atLeast"/>
              <w:ind w:left="162" w:hanging="162"/>
              <w:rPr>
                <w:rFonts w:hAnsi="Times New Roman" w:cs="Times New Roman"/>
                <w:sz w:val="22"/>
                <w:szCs w:val="22"/>
              </w:rPr>
            </w:pPr>
            <w:r w:rsidRPr="00DE14CC">
              <w:rPr>
                <w:rFonts w:hAnsi="Times New Roman" w:cs="Times New Roman"/>
                <w:sz w:val="22"/>
                <w:szCs w:val="22"/>
              </w:rPr>
              <w:t>Loss development factor</w:t>
            </w:r>
          </w:p>
        </w:tc>
        <w:tc>
          <w:tcPr>
            <w:tcW w:w="2190" w:type="dxa"/>
            <w:vAlign w:val="bottom"/>
          </w:tcPr>
          <w:p w14:paraId="60AF55D7" w14:textId="77777777" w:rsidR="0083014F" w:rsidRPr="00DE14CC" w:rsidRDefault="0083014F" w:rsidP="00DE14CC">
            <w:pPr>
              <w:spacing w:line="240" w:lineRule="atLeast"/>
              <w:jc w:val="center"/>
              <w:rPr>
                <w:rFonts w:hAnsi="Times New Roman" w:cs="Times New Roman"/>
                <w:sz w:val="22"/>
                <w:szCs w:val="22"/>
              </w:rPr>
            </w:pPr>
          </w:p>
        </w:tc>
        <w:tc>
          <w:tcPr>
            <w:tcW w:w="2190" w:type="dxa"/>
            <w:vAlign w:val="bottom"/>
          </w:tcPr>
          <w:p w14:paraId="417D0394" w14:textId="77777777" w:rsidR="0083014F" w:rsidRPr="00DE14CC" w:rsidRDefault="0083014F" w:rsidP="00DE14CC">
            <w:pPr>
              <w:tabs>
                <w:tab w:val="decimal" w:pos="1482"/>
              </w:tabs>
              <w:spacing w:line="240" w:lineRule="atLeast"/>
              <w:rPr>
                <w:rFonts w:hAnsi="Times New Roman" w:cs="Times New Roman"/>
                <w:sz w:val="22"/>
                <w:szCs w:val="22"/>
              </w:rPr>
            </w:pPr>
          </w:p>
        </w:tc>
        <w:tc>
          <w:tcPr>
            <w:tcW w:w="2190" w:type="dxa"/>
            <w:vAlign w:val="bottom"/>
          </w:tcPr>
          <w:p w14:paraId="73FF22DF" w14:textId="77777777" w:rsidR="0083014F" w:rsidRPr="00DE14CC" w:rsidRDefault="0083014F" w:rsidP="00DE14CC">
            <w:pPr>
              <w:tabs>
                <w:tab w:val="decimal" w:pos="1482"/>
              </w:tabs>
              <w:spacing w:line="240" w:lineRule="atLeast"/>
              <w:rPr>
                <w:rFonts w:hAnsi="Times New Roman" w:cs="Times New Roman"/>
                <w:sz w:val="22"/>
                <w:szCs w:val="22"/>
                <w:cs/>
              </w:rPr>
            </w:pPr>
          </w:p>
        </w:tc>
      </w:tr>
      <w:tr w:rsidR="0083014F" w:rsidRPr="00DE14CC" w14:paraId="2161958F" w14:textId="77777777" w:rsidTr="001A2551">
        <w:tc>
          <w:tcPr>
            <w:tcW w:w="2610" w:type="dxa"/>
          </w:tcPr>
          <w:p w14:paraId="2D0E976B" w14:textId="77777777" w:rsidR="0083014F" w:rsidRPr="00DE14CC" w:rsidRDefault="0083014F" w:rsidP="00DE14CC">
            <w:pPr>
              <w:spacing w:line="240" w:lineRule="atLeast"/>
              <w:ind w:left="162" w:hanging="162"/>
              <w:rPr>
                <w:rFonts w:hAnsi="Times New Roman" w:cs="Times New Roman"/>
                <w:sz w:val="22"/>
                <w:szCs w:val="22"/>
              </w:rPr>
            </w:pPr>
            <w:r w:rsidRPr="00DE14CC">
              <w:rPr>
                <w:rFonts w:hAnsi="Times New Roman" w:cs="Times New Roman"/>
                <w:sz w:val="22"/>
                <w:szCs w:val="22"/>
              </w:rPr>
              <w:t xml:space="preserve">   of latest accident year</w:t>
            </w:r>
          </w:p>
        </w:tc>
        <w:tc>
          <w:tcPr>
            <w:tcW w:w="2190" w:type="dxa"/>
            <w:vAlign w:val="bottom"/>
          </w:tcPr>
          <w:p w14:paraId="23D3A80F" w14:textId="341421C3" w:rsidR="0083014F" w:rsidRPr="00DE14CC" w:rsidRDefault="00E21654" w:rsidP="00DE14CC">
            <w:pPr>
              <w:spacing w:line="240" w:lineRule="atLeast"/>
              <w:jc w:val="center"/>
              <w:rPr>
                <w:rFonts w:hAnsi="Times New Roman" w:cs="Times New Roman"/>
                <w:sz w:val="22"/>
                <w:szCs w:val="22"/>
              </w:rPr>
            </w:pPr>
            <w:r w:rsidRPr="00DE14CC">
              <w:rPr>
                <w:rFonts w:hAnsi="Times New Roman" w:cs="Times New Roman"/>
                <w:sz w:val="22"/>
                <w:szCs w:val="22"/>
                <w:cs/>
              </w:rPr>
              <w:t>-</w:t>
            </w:r>
            <w:r w:rsidRPr="00DE14CC">
              <w:rPr>
                <w:rFonts w:hAnsi="Times New Roman" w:cs="Times New Roman"/>
                <w:sz w:val="22"/>
                <w:szCs w:val="22"/>
              </w:rPr>
              <w:t>10</w:t>
            </w:r>
            <w:r w:rsidRPr="00DE14CC">
              <w:rPr>
                <w:rFonts w:hAnsi="Times New Roman" w:cs="Times New Roman"/>
                <w:sz w:val="22"/>
                <w:szCs w:val="22"/>
                <w:cs/>
              </w:rPr>
              <w:t>%</w:t>
            </w:r>
          </w:p>
        </w:tc>
        <w:tc>
          <w:tcPr>
            <w:tcW w:w="2190" w:type="dxa"/>
            <w:vAlign w:val="bottom"/>
          </w:tcPr>
          <w:p w14:paraId="09E3062B" w14:textId="7F4FBC0B" w:rsidR="0083014F" w:rsidRPr="00DE14CC" w:rsidRDefault="00E21654" w:rsidP="00DE14CC">
            <w:pPr>
              <w:tabs>
                <w:tab w:val="decimal" w:pos="1482"/>
              </w:tabs>
              <w:spacing w:line="240" w:lineRule="atLeast"/>
              <w:rPr>
                <w:rFonts w:hAnsi="Times New Roman" w:cs="Times New Roman"/>
                <w:sz w:val="22"/>
                <w:szCs w:val="22"/>
              </w:rPr>
            </w:pPr>
            <w:r w:rsidRPr="00DE14CC">
              <w:rPr>
                <w:rFonts w:hAnsi="Times New Roman" w:cs="Times New Roman"/>
                <w:sz w:val="22"/>
                <w:szCs w:val="22"/>
                <w:cs/>
              </w:rPr>
              <w:t>(</w:t>
            </w:r>
            <w:r w:rsidRPr="00DE14CC">
              <w:rPr>
                <w:rFonts w:hAnsi="Times New Roman" w:cs="Times New Roman"/>
                <w:sz w:val="22"/>
                <w:szCs w:val="22"/>
              </w:rPr>
              <w:t>841,694</w:t>
            </w:r>
            <w:r w:rsidRPr="00DE14CC">
              <w:rPr>
                <w:rFonts w:hAnsi="Times New Roman" w:cs="Times New Roman"/>
                <w:sz w:val="22"/>
                <w:szCs w:val="22"/>
                <w:cs/>
              </w:rPr>
              <w:t>)</w:t>
            </w:r>
          </w:p>
        </w:tc>
        <w:tc>
          <w:tcPr>
            <w:tcW w:w="2190" w:type="dxa"/>
            <w:vAlign w:val="bottom"/>
          </w:tcPr>
          <w:p w14:paraId="6570545E" w14:textId="384E9057" w:rsidR="0083014F" w:rsidRPr="00DE14CC" w:rsidRDefault="00E21654" w:rsidP="00DE14CC">
            <w:pPr>
              <w:tabs>
                <w:tab w:val="decimal" w:pos="1482"/>
              </w:tabs>
              <w:spacing w:line="240" w:lineRule="atLeast"/>
              <w:rPr>
                <w:rFonts w:hAnsi="Times New Roman" w:cs="Times New Roman"/>
                <w:sz w:val="22"/>
                <w:szCs w:val="22"/>
                <w:cs/>
              </w:rPr>
            </w:pPr>
            <w:r w:rsidRPr="00DE14CC">
              <w:rPr>
                <w:rFonts w:hAnsi="Times New Roman" w:cs="Times New Roman"/>
                <w:sz w:val="22"/>
                <w:szCs w:val="22"/>
                <w:cs/>
              </w:rPr>
              <w:t>(</w:t>
            </w:r>
            <w:r w:rsidRPr="00DE14CC">
              <w:rPr>
                <w:rFonts w:hAnsi="Times New Roman" w:cs="Times New Roman"/>
                <w:sz w:val="22"/>
                <w:szCs w:val="22"/>
              </w:rPr>
              <w:t>827,677</w:t>
            </w:r>
            <w:r w:rsidRPr="00DE14CC">
              <w:rPr>
                <w:rFonts w:hAnsi="Times New Roman" w:cs="Times New Roman"/>
                <w:sz w:val="22"/>
                <w:szCs w:val="22"/>
                <w:cs/>
              </w:rPr>
              <w:t>)</w:t>
            </w:r>
          </w:p>
        </w:tc>
      </w:tr>
    </w:tbl>
    <w:p w14:paraId="20F1CA9D" w14:textId="05CD2459" w:rsidR="00B46544" w:rsidRPr="00DE14CC" w:rsidRDefault="00B46544" w:rsidP="00DE14CC">
      <w:pPr>
        <w:overflowPunct/>
        <w:autoSpaceDE/>
        <w:autoSpaceDN/>
        <w:adjustRightInd/>
        <w:spacing w:line="240" w:lineRule="atLeast"/>
        <w:ind w:left="547"/>
        <w:jc w:val="both"/>
        <w:textAlignment w:val="auto"/>
        <w:rPr>
          <w:rFonts w:hAnsi="Times New Roman" w:cs="Times New Roman"/>
          <w:i/>
          <w:iCs/>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F26F77" w:rsidRPr="00DE14CC" w14:paraId="21347DCB" w14:textId="77777777" w:rsidTr="00470CD6">
        <w:tc>
          <w:tcPr>
            <w:tcW w:w="2610" w:type="dxa"/>
            <w:vAlign w:val="bottom"/>
          </w:tcPr>
          <w:p w14:paraId="3A8979E1" w14:textId="77777777" w:rsidR="00F26F77" w:rsidRPr="00DE14CC" w:rsidRDefault="00F26F77" w:rsidP="00DE14CC">
            <w:pPr>
              <w:spacing w:line="240" w:lineRule="atLeast"/>
              <w:jc w:val="center"/>
              <w:rPr>
                <w:rFonts w:hAnsi="Times New Roman" w:cs="Times New Roman"/>
                <w:sz w:val="22"/>
                <w:szCs w:val="22"/>
              </w:rPr>
            </w:pPr>
          </w:p>
        </w:tc>
        <w:tc>
          <w:tcPr>
            <w:tcW w:w="6570" w:type="dxa"/>
            <w:gridSpan w:val="3"/>
            <w:vAlign w:val="bottom"/>
            <w:hideMark/>
          </w:tcPr>
          <w:p w14:paraId="47158FA5" w14:textId="77777777" w:rsidR="00F26F77" w:rsidRPr="00DE14CC" w:rsidRDefault="00F26F77" w:rsidP="00DE14CC">
            <w:pPr>
              <w:spacing w:line="240" w:lineRule="atLeast"/>
              <w:jc w:val="center"/>
              <w:rPr>
                <w:rFonts w:hAnsi="Times New Roman" w:cs="Times New Roman"/>
                <w:sz w:val="22"/>
                <w:szCs w:val="22"/>
              </w:rPr>
            </w:pPr>
            <w:r w:rsidRPr="00DE14CC">
              <w:rPr>
                <w:rFonts w:hAnsi="Times New Roman" w:cs="Times New Roman"/>
                <w:sz w:val="22"/>
                <w:szCs w:val="22"/>
              </w:rPr>
              <w:t>2020</w:t>
            </w:r>
          </w:p>
        </w:tc>
      </w:tr>
      <w:tr w:rsidR="00F26F77" w:rsidRPr="00DE14CC" w14:paraId="1041893A" w14:textId="77777777" w:rsidTr="00470CD6">
        <w:tc>
          <w:tcPr>
            <w:tcW w:w="2610" w:type="dxa"/>
            <w:vAlign w:val="bottom"/>
          </w:tcPr>
          <w:p w14:paraId="75CA87D8" w14:textId="77777777" w:rsidR="00F26F77" w:rsidRPr="00DE14CC" w:rsidRDefault="00F26F77" w:rsidP="00DE14CC">
            <w:pPr>
              <w:spacing w:line="240" w:lineRule="atLeast"/>
              <w:jc w:val="center"/>
              <w:rPr>
                <w:rFonts w:hAnsi="Times New Roman" w:cs="Times New Roman"/>
                <w:sz w:val="22"/>
                <w:szCs w:val="22"/>
              </w:rPr>
            </w:pPr>
          </w:p>
        </w:tc>
        <w:tc>
          <w:tcPr>
            <w:tcW w:w="2190" w:type="dxa"/>
            <w:vAlign w:val="bottom"/>
            <w:hideMark/>
          </w:tcPr>
          <w:p w14:paraId="75CA6506" w14:textId="77777777" w:rsidR="00F26F77" w:rsidRPr="00DE14CC" w:rsidRDefault="00F26F77" w:rsidP="00DE14CC">
            <w:pPr>
              <w:spacing w:line="240" w:lineRule="atLeast"/>
              <w:jc w:val="center"/>
              <w:rPr>
                <w:rFonts w:hAnsi="Times New Roman" w:cs="Times New Roman"/>
                <w:sz w:val="22"/>
                <w:szCs w:val="22"/>
              </w:rPr>
            </w:pPr>
            <w:r w:rsidRPr="00DE14CC">
              <w:rPr>
                <w:rFonts w:hAnsi="Times New Roman" w:cs="Times New Roman"/>
                <w:sz w:val="22"/>
                <w:szCs w:val="22"/>
              </w:rPr>
              <w:t>Assumption change</w:t>
            </w:r>
          </w:p>
        </w:tc>
        <w:tc>
          <w:tcPr>
            <w:tcW w:w="2190" w:type="dxa"/>
            <w:vAlign w:val="bottom"/>
            <w:hideMark/>
          </w:tcPr>
          <w:p w14:paraId="7092853F" w14:textId="77777777" w:rsidR="00F26F77" w:rsidRPr="00DE14CC" w:rsidRDefault="00F26F77" w:rsidP="00DE14CC">
            <w:pPr>
              <w:spacing w:line="240" w:lineRule="atLeast"/>
              <w:jc w:val="center"/>
              <w:rPr>
                <w:rFonts w:hAnsi="Times New Roman" w:cs="Times New Roman"/>
                <w:sz w:val="22"/>
                <w:szCs w:val="22"/>
              </w:rPr>
            </w:pPr>
            <w:r w:rsidRPr="00DE14CC">
              <w:rPr>
                <w:rFonts w:hAnsi="Times New Roman" w:cs="Times New Roman"/>
                <w:sz w:val="22"/>
                <w:szCs w:val="22"/>
              </w:rPr>
              <w:t xml:space="preserve">Increase </w:t>
            </w:r>
            <w:r w:rsidRPr="00DE14CC">
              <w:rPr>
                <w:rFonts w:hAnsi="Times New Roman" w:cs="Times New Roman"/>
                <w:sz w:val="22"/>
                <w:szCs w:val="22"/>
                <w:cs/>
              </w:rPr>
              <w:t>(</w:t>
            </w:r>
            <w:r w:rsidRPr="00DE14CC">
              <w:rPr>
                <w:rFonts w:hAnsi="Times New Roman" w:cs="Times New Roman"/>
                <w:sz w:val="22"/>
                <w:szCs w:val="22"/>
              </w:rPr>
              <w:t>decrease</w:t>
            </w:r>
            <w:r w:rsidRPr="00DE14CC">
              <w:rPr>
                <w:rFonts w:hAnsi="Times New Roman" w:cs="Times New Roman"/>
                <w:sz w:val="22"/>
                <w:szCs w:val="22"/>
                <w:cs/>
              </w:rPr>
              <w:t xml:space="preserve">) </w:t>
            </w:r>
            <w:r w:rsidRPr="00DE14CC">
              <w:rPr>
                <w:rFonts w:hAnsi="Times New Roman" w:cs="Times New Roman"/>
                <w:sz w:val="22"/>
                <w:szCs w:val="22"/>
              </w:rPr>
              <w:t xml:space="preserve">in provision for gross                   claim reserves </w:t>
            </w:r>
          </w:p>
        </w:tc>
        <w:tc>
          <w:tcPr>
            <w:tcW w:w="2190" w:type="dxa"/>
            <w:vAlign w:val="bottom"/>
            <w:hideMark/>
          </w:tcPr>
          <w:p w14:paraId="400EBBA5" w14:textId="77777777" w:rsidR="00F26F77" w:rsidRPr="00DE14CC" w:rsidRDefault="00F26F77" w:rsidP="00DE14CC">
            <w:pPr>
              <w:spacing w:line="240" w:lineRule="atLeast"/>
              <w:jc w:val="center"/>
              <w:rPr>
                <w:rFonts w:hAnsi="Times New Roman" w:cs="Times New Roman"/>
                <w:sz w:val="22"/>
                <w:szCs w:val="22"/>
                <w:cs/>
              </w:rPr>
            </w:pPr>
            <w:r w:rsidRPr="00DE14CC">
              <w:rPr>
                <w:rFonts w:hAnsi="Times New Roman" w:cs="Times New Roman"/>
                <w:sz w:val="22"/>
                <w:szCs w:val="22"/>
              </w:rPr>
              <w:t xml:space="preserve">Increase </w:t>
            </w:r>
            <w:r w:rsidRPr="00DE14CC">
              <w:rPr>
                <w:rFonts w:hAnsi="Times New Roman" w:cs="Times New Roman"/>
                <w:sz w:val="22"/>
                <w:szCs w:val="22"/>
                <w:cs/>
              </w:rPr>
              <w:t>(</w:t>
            </w:r>
            <w:r w:rsidRPr="00DE14CC">
              <w:rPr>
                <w:rFonts w:hAnsi="Times New Roman" w:cs="Times New Roman"/>
                <w:sz w:val="22"/>
                <w:szCs w:val="22"/>
              </w:rPr>
              <w:t>decrease</w:t>
            </w:r>
            <w:r w:rsidRPr="00DE14CC">
              <w:rPr>
                <w:rFonts w:hAnsi="Times New Roman" w:cs="Times New Roman"/>
                <w:sz w:val="22"/>
                <w:szCs w:val="22"/>
                <w:cs/>
              </w:rPr>
              <w:t xml:space="preserve">) </w:t>
            </w:r>
            <w:r w:rsidRPr="00DE14CC">
              <w:rPr>
                <w:rFonts w:hAnsi="Times New Roman" w:cs="Times New Roman"/>
                <w:sz w:val="22"/>
                <w:szCs w:val="22"/>
              </w:rPr>
              <w:t xml:space="preserve">in provision for net                   claim reserves </w:t>
            </w:r>
          </w:p>
        </w:tc>
      </w:tr>
      <w:tr w:rsidR="00F26F77" w:rsidRPr="00DE14CC" w14:paraId="7876E5DC" w14:textId="77777777" w:rsidTr="00470CD6">
        <w:tc>
          <w:tcPr>
            <w:tcW w:w="2610" w:type="dxa"/>
          </w:tcPr>
          <w:p w14:paraId="3D3A3935" w14:textId="77777777" w:rsidR="00F26F77" w:rsidRPr="00DE14CC" w:rsidRDefault="00F26F77" w:rsidP="00DE14CC">
            <w:pPr>
              <w:spacing w:line="240" w:lineRule="atLeast"/>
              <w:ind w:left="162" w:hanging="162"/>
              <w:rPr>
                <w:rFonts w:hAnsi="Times New Roman" w:cs="Times New Roman"/>
                <w:sz w:val="22"/>
                <w:szCs w:val="22"/>
              </w:rPr>
            </w:pPr>
          </w:p>
        </w:tc>
        <w:tc>
          <w:tcPr>
            <w:tcW w:w="2190" w:type="dxa"/>
            <w:vAlign w:val="bottom"/>
          </w:tcPr>
          <w:p w14:paraId="7DB17680" w14:textId="77777777" w:rsidR="00F26F77" w:rsidRPr="00DE14CC" w:rsidRDefault="00F26F77" w:rsidP="00DE14CC">
            <w:pPr>
              <w:spacing w:line="240" w:lineRule="atLeast"/>
              <w:jc w:val="center"/>
              <w:rPr>
                <w:rFonts w:hAnsi="Times New Roman" w:cs="Times New Roman"/>
                <w:sz w:val="22"/>
                <w:szCs w:val="22"/>
                <w:cs/>
              </w:rPr>
            </w:pPr>
          </w:p>
        </w:tc>
        <w:tc>
          <w:tcPr>
            <w:tcW w:w="4380" w:type="dxa"/>
            <w:gridSpan w:val="2"/>
            <w:vAlign w:val="bottom"/>
          </w:tcPr>
          <w:p w14:paraId="1C1BFAF2" w14:textId="77777777" w:rsidR="00F26F77" w:rsidRPr="00DE14CC" w:rsidRDefault="00F26F77" w:rsidP="00DE14CC">
            <w:pPr>
              <w:spacing w:line="240" w:lineRule="atLeast"/>
              <w:jc w:val="center"/>
              <w:rPr>
                <w:rFonts w:hAnsi="Times New Roman" w:cs="Times New Roman"/>
                <w:sz w:val="22"/>
                <w:szCs w:val="22"/>
              </w:rPr>
            </w:pPr>
            <w:r w:rsidRPr="00DE14CC">
              <w:rPr>
                <w:rFonts w:hAnsi="Times New Roman" w:cs="Times New Roman"/>
                <w:i/>
                <w:iCs/>
                <w:sz w:val="22"/>
                <w:szCs w:val="22"/>
                <w:cs/>
              </w:rPr>
              <w:t>(</w:t>
            </w:r>
            <w:r w:rsidRPr="00DE14CC">
              <w:rPr>
                <w:rFonts w:hAnsi="Times New Roman" w:cs="Times New Roman"/>
                <w:i/>
                <w:iCs/>
                <w:sz w:val="22"/>
                <w:szCs w:val="22"/>
              </w:rPr>
              <w:t>in thousand Baht</w:t>
            </w:r>
            <w:r w:rsidRPr="00DE14CC">
              <w:rPr>
                <w:rFonts w:hAnsi="Times New Roman" w:cs="Times New Roman"/>
                <w:i/>
                <w:iCs/>
                <w:sz w:val="22"/>
                <w:szCs w:val="22"/>
                <w:cs/>
              </w:rPr>
              <w:t>)</w:t>
            </w:r>
          </w:p>
        </w:tc>
      </w:tr>
      <w:tr w:rsidR="00F26F77" w:rsidRPr="00DE14CC" w14:paraId="6395C76F" w14:textId="77777777" w:rsidTr="00470CD6">
        <w:tc>
          <w:tcPr>
            <w:tcW w:w="2610" w:type="dxa"/>
            <w:hideMark/>
          </w:tcPr>
          <w:p w14:paraId="045D21DC" w14:textId="77777777" w:rsidR="00F26F77" w:rsidRPr="00DE14CC" w:rsidRDefault="00F26F77" w:rsidP="00DE14CC">
            <w:pPr>
              <w:spacing w:line="240" w:lineRule="atLeast"/>
              <w:ind w:left="162" w:hanging="162"/>
              <w:rPr>
                <w:rFonts w:hAnsi="Times New Roman" w:cs="Times New Roman"/>
                <w:sz w:val="22"/>
                <w:szCs w:val="22"/>
                <w:cs/>
              </w:rPr>
            </w:pPr>
            <w:r w:rsidRPr="00DE14CC">
              <w:rPr>
                <w:rFonts w:hAnsi="Times New Roman" w:cs="Times New Roman"/>
                <w:sz w:val="22"/>
                <w:szCs w:val="22"/>
              </w:rPr>
              <w:t>Loss development factor</w:t>
            </w:r>
          </w:p>
        </w:tc>
        <w:tc>
          <w:tcPr>
            <w:tcW w:w="2190" w:type="dxa"/>
            <w:vAlign w:val="bottom"/>
          </w:tcPr>
          <w:p w14:paraId="03E8AEFF" w14:textId="77777777" w:rsidR="00F26F77" w:rsidRPr="00DE14CC" w:rsidRDefault="00F26F77" w:rsidP="00DE14CC">
            <w:pPr>
              <w:spacing w:line="240" w:lineRule="atLeast"/>
              <w:jc w:val="center"/>
              <w:rPr>
                <w:rFonts w:hAnsi="Times New Roman" w:cs="Times New Roman"/>
                <w:sz w:val="22"/>
                <w:szCs w:val="22"/>
                <w:cs/>
              </w:rPr>
            </w:pPr>
          </w:p>
        </w:tc>
        <w:tc>
          <w:tcPr>
            <w:tcW w:w="2190" w:type="dxa"/>
            <w:vAlign w:val="bottom"/>
          </w:tcPr>
          <w:p w14:paraId="108E1759" w14:textId="77777777" w:rsidR="00F26F77" w:rsidRPr="00DE14CC" w:rsidRDefault="00F26F77" w:rsidP="00DE14CC">
            <w:pPr>
              <w:tabs>
                <w:tab w:val="decimal" w:pos="1482"/>
              </w:tabs>
              <w:spacing w:line="240" w:lineRule="atLeast"/>
              <w:rPr>
                <w:rFonts w:hAnsi="Times New Roman" w:cs="Times New Roman"/>
                <w:sz w:val="22"/>
                <w:szCs w:val="22"/>
                <w:cs/>
              </w:rPr>
            </w:pPr>
          </w:p>
        </w:tc>
        <w:tc>
          <w:tcPr>
            <w:tcW w:w="2190" w:type="dxa"/>
            <w:vAlign w:val="bottom"/>
          </w:tcPr>
          <w:p w14:paraId="36227957" w14:textId="77777777" w:rsidR="00F26F77" w:rsidRPr="00DE14CC" w:rsidRDefault="00F26F77" w:rsidP="00DE14CC">
            <w:pPr>
              <w:tabs>
                <w:tab w:val="decimal" w:pos="1482"/>
              </w:tabs>
              <w:spacing w:line="240" w:lineRule="atLeast"/>
              <w:rPr>
                <w:rFonts w:hAnsi="Times New Roman" w:cs="Times New Roman"/>
                <w:sz w:val="22"/>
                <w:szCs w:val="22"/>
              </w:rPr>
            </w:pPr>
          </w:p>
        </w:tc>
      </w:tr>
      <w:tr w:rsidR="00F26F77" w:rsidRPr="00DE14CC" w14:paraId="76D7BAC7" w14:textId="77777777" w:rsidTr="00470CD6">
        <w:tc>
          <w:tcPr>
            <w:tcW w:w="2610" w:type="dxa"/>
          </w:tcPr>
          <w:p w14:paraId="0410DC72" w14:textId="77777777" w:rsidR="00F26F77" w:rsidRPr="00DE14CC" w:rsidRDefault="00F26F77" w:rsidP="00DE14CC">
            <w:pPr>
              <w:spacing w:line="240" w:lineRule="atLeast"/>
              <w:ind w:left="162" w:hanging="162"/>
              <w:rPr>
                <w:rFonts w:hAnsi="Times New Roman" w:cs="Times New Roman"/>
                <w:sz w:val="22"/>
                <w:szCs w:val="22"/>
              </w:rPr>
            </w:pPr>
            <w:r w:rsidRPr="00DE14CC">
              <w:rPr>
                <w:rFonts w:hAnsi="Times New Roman" w:cs="Times New Roman"/>
                <w:sz w:val="22"/>
                <w:szCs w:val="22"/>
              </w:rPr>
              <w:t xml:space="preserve">   of latest accident year</w:t>
            </w:r>
          </w:p>
        </w:tc>
        <w:tc>
          <w:tcPr>
            <w:tcW w:w="2190" w:type="dxa"/>
            <w:vAlign w:val="bottom"/>
          </w:tcPr>
          <w:p w14:paraId="15E5C334" w14:textId="77777777" w:rsidR="00F26F77" w:rsidRPr="00DE14CC" w:rsidRDefault="00F26F77" w:rsidP="00DE14CC">
            <w:pPr>
              <w:spacing w:line="240" w:lineRule="atLeast"/>
              <w:jc w:val="center"/>
              <w:rPr>
                <w:rFonts w:hAnsi="Times New Roman" w:cs="Times New Roman"/>
                <w:sz w:val="22"/>
                <w:szCs w:val="22"/>
                <w:cs/>
              </w:rPr>
            </w:pPr>
            <w:r w:rsidRPr="00DE14CC">
              <w:rPr>
                <w:rFonts w:hAnsi="Times New Roman" w:cs="Times New Roman"/>
                <w:sz w:val="22"/>
                <w:szCs w:val="22"/>
                <w:cs/>
              </w:rPr>
              <w:t xml:space="preserve">+ </w:t>
            </w:r>
            <w:r w:rsidRPr="00DE14CC">
              <w:rPr>
                <w:rFonts w:hAnsi="Times New Roman" w:cs="Times New Roman"/>
                <w:sz w:val="22"/>
                <w:szCs w:val="22"/>
              </w:rPr>
              <w:t>10</w:t>
            </w:r>
            <w:r w:rsidRPr="00DE14CC">
              <w:rPr>
                <w:rFonts w:hAnsi="Times New Roman" w:cs="Times New Roman"/>
                <w:sz w:val="22"/>
                <w:szCs w:val="22"/>
                <w:cs/>
              </w:rPr>
              <w:t>%</w:t>
            </w:r>
          </w:p>
        </w:tc>
        <w:tc>
          <w:tcPr>
            <w:tcW w:w="2190" w:type="dxa"/>
            <w:vAlign w:val="bottom"/>
          </w:tcPr>
          <w:p w14:paraId="2A7E67CD" w14:textId="77777777" w:rsidR="00F26F77" w:rsidRPr="00DE14CC" w:rsidRDefault="00F26F77" w:rsidP="00DE14CC">
            <w:pPr>
              <w:tabs>
                <w:tab w:val="decimal" w:pos="1482"/>
              </w:tabs>
              <w:spacing w:line="240" w:lineRule="atLeast"/>
              <w:rPr>
                <w:rFonts w:hAnsi="Times New Roman" w:cs="Times New Roman"/>
                <w:sz w:val="22"/>
                <w:szCs w:val="22"/>
              </w:rPr>
            </w:pPr>
            <w:r w:rsidRPr="00DE14CC">
              <w:rPr>
                <w:rFonts w:hAnsi="Times New Roman" w:cs="Times New Roman"/>
                <w:sz w:val="22"/>
                <w:szCs w:val="22"/>
              </w:rPr>
              <w:t>612,886</w:t>
            </w:r>
          </w:p>
        </w:tc>
        <w:tc>
          <w:tcPr>
            <w:tcW w:w="2190" w:type="dxa"/>
            <w:vAlign w:val="bottom"/>
          </w:tcPr>
          <w:p w14:paraId="4E60E901" w14:textId="77777777" w:rsidR="00F26F77" w:rsidRPr="00DE14CC" w:rsidRDefault="00F26F77" w:rsidP="00DE14CC">
            <w:pPr>
              <w:tabs>
                <w:tab w:val="decimal" w:pos="1482"/>
              </w:tabs>
              <w:spacing w:line="240" w:lineRule="atLeast"/>
              <w:rPr>
                <w:rFonts w:hAnsi="Times New Roman" w:cs="Times New Roman"/>
                <w:sz w:val="22"/>
                <w:szCs w:val="22"/>
              </w:rPr>
            </w:pPr>
            <w:r w:rsidRPr="00DE14CC">
              <w:rPr>
                <w:rFonts w:hAnsi="Times New Roman" w:cs="Times New Roman"/>
                <w:sz w:val="22"/>
                <w:szCs w:val="22"/>
              </w:rPr>
              <w:t>605,343</w:t>
            </w:r>
          </w:p>
        </w:tc>
      </w:tr>
      <w:tr w:rsidR="00F26F77" w:rsidRPr="00DE14CC" w14:paraId="374DFBAE" w14:textId="77777777" w:rsidTr="00470CD6">
        <w:tc>
          <w:tcPr>
            <w:tcW w:w="2610" w:type="dxa"/>
            <w:hideMark/>
          </w:tcPr>
          <w:p w14:paraId="4D256851" w14:textId="77777777" w:rsidR="00F26F77" w:rsidRPr="00DE14CC" w:rsidRDefault="00F26F77" w:rsidP="00DE14CC">
            <w:pPr>
              <w:spacing w:line="240" w:lineRule="atLeast"/>
              <w:ind w:left="162" w:hanging="162"/>
              <w:rPr>
                <w:rFonts w:hAnsi="Times New Roman" w:cs="Times New Roman"/>
                <w:sz w:val="22"/>
                <w:szCs w:val="22"/>
              </w:rPr>
            </w:pPr>
            <w:r w:rsidRPr="00DE14CC">
              <w:rPr>
                <w:rFonts w:hAnsi="Times New Roman" w:cs="Times New Roman"/>
                <w:sz w:val="22"/>
                <w:szCs w:val="22"/>
              </w:rPr>
              <w:t>Loss development factor</w:t>
            </w:r>
          </w:p>
        </w:tc>
        <w:tc>
          <w:tcPr>
            <w:tcW w:w="2190" w:type="dxa"/>
            <w:vAlign w:val="bottom"/>
          </w:tcPr>
          <w:p w14:paraId="2F1FC75D" w14:textId="77777777" w:rsidR="00F26F77" w:rsidRPr="00DE14CC" w:rsidRDefault="00F26F77" w:rsidP="00DE14CC">
            <w:pPr>
              <w:spacing w:line="240" w:lineRule="atLeast"/>
              <w:jc w:val="center"/>
              <w:rPr>
                <w:rFonts w:hAnsi="Times New Roman" w:cs="Times New Roman"/>
                <w:sz w:val="22"/>
                <w:szCs w:val="22"/>
              </w:rPr>
            </w:pPr>
          </w:p>
        </w:tc>
        <w:tc>
          <w:tcPr>
            <w:tcW w:w="2190" w:type="dxa"/>
            <w:vAlign w:val="bottom"/>
          </w:tcPr>
          <w:p w14:paraId="71300FC0" w14:textId="77777777" w:rsidR="00F26F77" w:rsidRPr="00DE14CC" w:rsidRDefault="00F26F77" w:rsidP="00DE14CC">
            <w:pPr>
              <w:tabs>
                <w:tab w:val="decimal" w:pos="1482"/>
              </w:tabs>
              <w:spacing w:line="240" w:lineRule="atLeast"/>
              <w:rPr>
                <w:rFonts w:hAnsi="Times New Roman" w:cs="Times New Roman"/>
                <w:sz w:val="22"/>
                <w:szCs w:val="22"/>
              </w:rPr>
            </w:pPr>
          </w:p>
        </w:tc>
        <w:tc>
          <w:tcPr>
            <w:tcW w:w="2190" w:type="dxa"/>
            <w:vAlign w:val="bottom"/>
          </w:tcPr>
          <w:p w14:paraId="5BD93834" w14:textId="77777777" w:rsidR="00F26F77" w:rsidRPr="00DE14CC" w:rsidRDefault="00F26F77" w:rsidP="00DE14CC">
            <w:pPr>
              <w:tabs>
                <w:tab w:val="decimal" w:pos="1482"/>
              </w:tabs>
              <w:spacing w:line="240" w:lineRule="atLeast"/>
              <w:rPr>
                <w:rFonts w:hAnsi="Times New Roman" w:cs="Times New Roman"/>
                <w:sz w:val="22"/>
                <w:szCs w:val="22"/>
                <w:cs/>
              </w:rPr>
            </w:pPr>
          </w:p>
        </w:tc>
      </w:tr>
      <w:tr w:rsidR="00F26F77" w:rsidRPr="00DE14CC" w14:paraId="22AA9970" w14:textId="77777777" w:rsidTr="00470CD6">
        <w:tc>
          <w:tcPr>
            <w:tcW w:w="2610" w:type="dxa"/>
          </w:tcPr>
          <w:p w14:paraId="45BD256A" w14:textId="77777777" w:rsidR="00F26F77" w:rsidRPr="00DE14CC" w:rsidRDefault="00F26F77" w:rsidP="00DE14CC">
            <w:pPr>
              <w:spacing w:line="240" w:lineRule="atLeast"/>
              <w:ind w:left="162" w:hanging="162"/>
              <w:rPr>
                <w:rFonts w:hAnsi="Times New Roman" w:cs="Times New Roman"/>
                <w:sz w:val="22"/>
                <w:szCs w:val="22"/>
              </w:rPr>
            </w:pPr>
            <w:r w:rsidRPr="00DE14CC">
              <w:rPr>
                <w:rFonts w:hAnsi="Times New Roman" w:cs="Times New Roman"/>
                <w:sz w:val="22"/>
                <w:szCs w:val="22"/>
              </w:rPr>
              <w:t xml:space="preserve">   of latest accident year</w:t>
            </w:r>
          </w:p>
        </w:tc>
        <w:tc>
          <w:tcPr>
            <w:tcW w:w="2190" w:type="dxa"/>
            <w:vAlign w:val="bottom"/>
          </w:tcPr>
          <w:p w14:paraId="0451403C" w14:textId="77777777" w:rsidR="00F26F77" w:rsidRPr="00DE14CC" w:rsidRDefault="00F26F77" w:rsidP="00DE14CC">
            <w:pPr>
              <w:spacing w:line="240" w:lineRule="atLeast"/>
              <w:jc w:val="center"/>
              <w:rPr>
                <w:rFonts w:hAnsi="Times New Roman" w:cs="Times New Roman"/>
                <w:sz w:val="22"/>
                <w:szCs w:val="22"/>
              </w:rPr>
            </w:pPr>
            <w:r w:rsidRPr="00DE14CC">
              <w:rPr>
                <w:rFonts w:hAnsi="Times New Roman" w:cs="Times New Roman"/>
                <w:sz w:val="22"/>
                <w:szCs w:val="22"/>
                <w:cs/>
              </w:rPr>
              <w:t xml:space="preserve">- </w:t>
            </w:r>
            <w:r w:rsidRPr="00DE14CC">
              <w:rPr>
                <w:rFonts w:hAnsi="Times New Roman" w:cs="Times New Roman"/>
                <w:sz w:val="22"/>
                <w:szCs w:val="22"/>
              </w:rPr>
              <w:t>10</w:t>
            </w:r>
            <w:r w:rsidRPr="00DE14CC">
              <w:rPr>
                <w:rFonts w:hAnsi="Times New Roman" w:cs="Times New Roman"/>
                <w:sz w:val="22"/>
                <w:szCs w:val="22"/>
                <w:cs/>
              </w:rPr>
              <w:t>%</w:t>
            </w:r>
          </w:p>
        </w:tc>
        <w:tc>
          <w:tcPr>
            <w:tcW w:w="2190" w:type="dxa"/>
            <w:vAlign w:val="bottom"/>
          </w:tcPr>
          <w:p w14:paraId="3C19E06A" w14:textId="77777777" w:rsidR="00F26F77" w:rsidRPr="00DE14CC" w:rsidRDefault="00F26F77" w:rsidP="00DE14CC">
            <w:pPr>
              <w:tabs>
                <w:tab w:val="decimal" w:pos="1482"/>
              </w:tabs>
              <w:spacing w:line="240" w:lineRule="atLeast"/>
              <w:rPr>
                <w:rFonts w:hAnsi="Times New Roman" w:cs="Times New Roman"/>
                <w:sz w:val="22"/>
                <w:szCs w:val="22"/>
              </w:rPr>
            </w:pPr>
            <w:r w:rsidRPr="00DE14CC">
              <w:rPr>
                <w:rFonts w:hAnsi="Times New Roman" w:cs="Times New Roman"/>
                <w:sz w:val="22"/>
                <w:szCs w:val="22"/>
                <w:cs/>
              </w:rPr>
              <w:t>(</w:t>
            </w:r>
            <w:r w:rsidRPr="00DE14CC">
              <w:rPr>
                <w:rFonts w:hAnsi="Times New Roman" w:cs="Times New Roman"/>
                <w:sz w:val="22"/>
                <w:szCs w:val="22"/>
              </w:rPr>
              <w:t>604,589</w:t>
            </w:r>
            <w:r w:rsidRPr="00DE14CC">
              <w:rPr>
                <w:rFonts w:hAnsi="Times New Roman" w:cs="Times New Roman"/>
                <w:sz w:val="22"/>
                <w:szCs w:val="22"/>
                <w:cs/>
              </w:rPr>
              <w:t>)</w:t>
            </w:r>
          </w:p>
        </w:tc>
        <w:tc>
          <w:tcPr>
            <w:tcW w:w="2190" w:type="dxa"/>
            <w:vAlign w:val="bottom"/>
          </w:tcPr>
          <w:p w14:paraId="47C31933" w14:textId="77777777" w:rsidR="00F26F77" w:rsidRPr="00DE14CC" w:rsidRDefault="00F26F77" w:rsidP="00DE14CC">
            <w:pPr>
              <w:tabs>
                <w:tab w:val="decimal" w:pos="1482"/>
              </w:tabs>
              <w:spacing w:line="240" w:lineRule="atLeast"/>
              <w:rPr>
                <w:rFonts w:hAnsi="Times New Roman" w:cs="Times New Roman"/>
                <w:sz w:val="22"/>
                <w:szCs w:val="22"/>
                <w:cs/>
              </w:rPr>
            </w:pPr>
            <w:r w:rsidRPr="00DE14CC">
              <w:rPr>
                <w:rFonts w:hAnsi="Times New Roman" w:cs="Times New Roman"/>
                <w:sz w:val="22"/>
                <w:szCs w:val="22"/>
                <w:cs/>
              </w:rPr>
              <w:t>(</w:t>
            </w:r>
            <w:r w:rsidRPr="00DE14CC">
              <w:rPr>
                <w:rFonts w:hAnsi="Times New Roman" w:cs="Times New Roman"/>
                <w:sz w:val="22"/>
                <w:szCs w:val="22"/>
              </w:rPr>
              <w:t>597,047</w:t>
            </w:r>
            <w:r w:rsidRPr="00DE14CC">
              <w:rPr>
                <w:rFonts w:hAnsi="Times New Roman" w:cs="Times New Roman"/>
                <w:sz w:val="22"/>
                <w:szCs w:val="22"/>
                <w:cs/>
              </w:rPr>
              <w:t>)</w:t>
            </w:r>
          </w:p>
        </w:tc>
      </w:tr>
    </w:tbl>
    <w:p w14:paraId="72D5005A" w14:textId="38ABE3D8" w:rsidR="00F26F77" w:rsidRDefault="00F26F77" w:rsidP="00DE14CC">
      <w:pPr>
        <w:overflowPunct/>
        <w:autoSpaceDE/>
        <w:autoSpaceDN/>
        <w:adjustRightInd/>
        <w:spacing w:line="240" w:lineRule="atLeast"/>
        <w:ind w:left="547"/>
        <w:jc w:val="both"/>
        <w:textAlignment w:val="auto"/>
        <w:rPr>
          <w:rFonts w:hAnsi="Times New Roman" w:cs="Times New Roman"/>
          <w:i/>
          <w:iCs/>
          <w:sz w:val="22"/>
          <w:szCs w:val="22"/>
        </w:rPr>
      </w:pPr>
    </w:p>
    <w:p w14:paraId="3550B634" w14:textId="746AAF78" w:rsidR="00DE08AB" w:rsidRDefault="00DE08AB" w:rsidP="00DE14CC">
      <w:pPr>
        <w:overflowPunct/>
        <w:autoSpaceDE/>
        <w:autoSpaceDN/>
        <w:adjustRightInd/>
        <w:spacing w:line="240" w:lineRule="atLeast"/>
        <w:ind w:left="547"/>
        <w:jc w:val="both"/>
        <w:textAlignment w:val="auto"/>
        <w:rPr>
          <w:rFonts w:hAnsi="Times New Roman" w:cs="Times New Roman"/>
          <w:i/>
          <w:iCs/>
          <w:sz w:val="22"/>
          <w:szCs w:val="22"/>
        </w:rPr>
      </w:pPr>
    </w:p>
    <w:p w14:paraId="3BDA92D8" w14:textId="51291421" w:rsidR="00DE08AB" w:rsidRDefault="00DE08AB" w:rsidP="00DE14CC">
      <w:pPr>
        <w:overflowPunct/>
        <w:autoSpaceDE/>
        <w:autoSpaceDN/>
        <w:adjustRightInd/>
        <w:spacing w:line="240" w:lineRule="atLeast"/>
        <w:ind w:left="547"/>
        <w:jc w:val="both"/>
        <w:textAlignment w:val="auto"/>
        <w:rPr>
          <w:rFonts w:hAnsi="Times New Roman" w:cs="Times New Roman"/>
          <w:i/>
          <w:iCs/>
          <w:sz w:val="22"/>
          <w:szCs w:val="22"/>
        </w:rPr>
      </w:pPr>
    </w:p>
    <w:p w14:paraId="2FF61346" w14:textId="0E4E43BE" w:rsidR="00456E07" w:rsidRDefault="00456E07" w:rsidP="00DE14CC">
      <w:pPr>
        <w:overflowPunct/>
        <w:autoSpaceDE/>
        <w:autoSpaceDN/>
        <w:adjustRightInd/>
        <w:spacing w:line="240" w:lineRule="atLeast"/>
        <w:ind w:left="547"/>
        <w:jc w:val="both"/>
        <w:textAlignment w:val="auto"/>
        <w:rPr>
          <w:rFonts w:hAnsi="Times New Roman" w:cs="Times New Roman"/>
          <w:i/>
          <w:iCs/>
          <w:sz w:val="22"/>
          <w:szCs w:val="22"/>
        </w:rPr>
      </w:pPr>
    </w:p>
    <w:p w14:paraId="6B89854C" w14:textId="77777777" w:rsidR="00456E07" w:rsidRPr="00DE14CC" w:rsidRDefault="00456E07" w:rsidP="00DE14CC">
      <w:pPr>
        <w:overflowPunct/>
        <w:autoSpaceDE/>
        <w:autoSpaceDN/>
        <w:adjustRightInd/>
        <w:spacing w:line="240" w:lineRule="atLeast"/>
        <w:ind w:left="547"/>
        <w:jc w:val="both"/>
        <w:textAlignment w:val="auto"/>
        <w:rPr>
          <w:rFonts w:hAnsi="Times New Roman" w:cs="Times New Roman"/>
          <w:i/>
          <w:iCs/>
          <w:sz w:val="22"/>
          <w:szCs w:val="22"/>
        </w:rPr>
      </w:pPr>
    </w:p>
    <w:p w14:paraId="76F699F6" w14:textId="473F5741" w:rsidR="005659F1" w:rsidRPr="00DE14CC" w:rsidRDefault="00482B7F" w:rsidP="00DE14CC">
      <w:pPr>
        <w:spacing w:line="240" w:lineRule="atLeast"/>
        <w:ind w:left="540" w:right="9" w:hanging="540"/>
        <w:jc w:val="both"/>
        <w:rPr>
          <w:rFonts w:hAnsi="Times New Roman" w:cs="Times New Roman"/>
          <w:b/>
          <w:bCs/>
          <w:sz w:val="22"/>
          <w:szCs w:val="22"/>
        </w:rPr>
      </w:pPr>
      <w:r w:rsidRPr="00DE14CC">
        <w:rPr>
          <w:rFonts w:hAnsi="Times New Roman" w:cs="Times New Roman"/>
          <w:b/>
          <w:bCs/>
          <w:sz w:val="22"/>
          <w:szCs w:val="22"/>
        </w:rPr>
        <w:t>3</w:t>
      </w:r>
      <w:r w:rsidR="0057298E" w:rsidRPr="00DE14CC">
        <w:rPr>
          <w:rFonts w:hAnsi="Times New Roman" w:cs="Times New Roman"/>
          <w:b/>
          <w:bCs/>
          <w:sz w:val="22"/>
          <w:szCs w:val="22"/>
        </w:rPr>
        <w:t>0</w:t>
      </w:r>
      <w:r w:rsidR="005659F1" w:rsidRPr="00DE14CC">
        <w:rPr>
          <w:rFonts w:hAnsi="Times New Roman" w:cs="Times New Roman"/>
          <w:b/>
          <w:bCs/>
          <w:sz w:val="22"/>
          <w:szCs w:val="22"/>
          <w:cs/>
        </w:rPr>
        <w:t>.</w:t>
      </w:r>
      <w:r w:rsidR="005659F1" w:rsidRPr="00DE14CC">
        <w:rPr>
          <w:rFonts w:hAnsi="Times New Roman" w:cs="Times New Roman"/>
          <w:b/>
          <w:bCs/>
          <w:sz w:val="22"/>
          <w:szCs w:val="22"/>
        </w:rPr>
        <w:t>4</w:t>
      </w:r>
      <w:r w:rsidR="005659F1" w:rsidRPr="00DE14CC">
        <w:rPr>
          <w:rFonts w:hAnsi="Times New Roman" w:cs="Times New Roman"/>
          <w:b/>
          <w:bCs/>
          <w:sz w:val="22"/>
          <w:szCs w:val="22"/>
        </w:rPr>
        <w:tab/>
        <w:t>Capital management</w:t>
      </w:r>
    </w:p>
    <w:p w14:paraId="6D7D63A8" w14:textId="77777777" w:rsidR="005659F1" w:rsidRPr="00DE14CC" w:rsidRDefault="005659F1" w:rsidP="00DE14CC">
      <w:pPr>
        <w:widowControl w:val="0"/>
        <w:spacing w:line="240" w:lineRule="atLeast"/>
        <w:ind w:left="547" w:right="-43"/>
        <w:jc w:val="both"/>
        <w:rPr>
          <w:rFonts w:hAnsi="Times New Roman" w:cs="Times New Roman"/>
          <w:sz w:val="22"/>
          <w:szCs w:val="22"/>
          <w:lang w:val="en-GB"/>
        </w:rPr>
      </w:pPr>
    </w:p>
    <w:p w14:paraId="7E651671" w14:textId="4B0363D2" w:rsidR="005659F1" w:rsidRDefault="00876D5D" w:rsidP="00DE14CC">
      <w:pPr>
        <w:spacing w:line="240" w:lineRule="atLeast"/>
        <w:ind w:left="540"/>
        <w:jc w:val="both"/>
        <w:rPr>
          <w:rFonts w:hAnsi="Times New Roman" w:cs="Times New Roman"/>
          <w:color w:val="000000"/>
          <w:sz w:val="22"/>
          <w:szCs w:val="22"/>
        </w:rPr>
      </w:pPr>
      <w:r w:rsidRPr="00DE14CC">
        <w:rPr>
          <w:rFonts w:hAnsi="Times New Roman" w:cs="Times New Roman"/>
          <w:color w:val="000000"/>
          <w:sz w:val="22"/>
          <w:szCs w:val="22"/>
        </w:rPr>
        <w:t>The primary objectives of the Company</w:t>
      </w:r>
      <w:r w:rsidRPr="00DE14CC">
        <w:rPr>
          <w:rFonts w:hAnsi="Times New Roman" w:cs="Times New Roman"/>
          <w:color w:val="000000"/>
          <w:sz w:val="22"/>
          <w:szCs w:val="22"/>
          <w:cs/>
        </w:rPr>
        <w:t>’</w:t>
      </w:r>
      <w:r w:rsidRPr="00DE14CC">
        <w:rPr>
          <w:rFonts w:hAnsi="Times New Roman" w:cs="Times New Roman"/>
          <w:color w:val="000000"/>
          <w:sz w:val="22"/>
          <w:szCs w:val="22"/>
        </w:rPr>
        <w:t>s capital management are to ensure that it presences the ability to continue its business as a going concern and to maintain risk</w:t>
      </w:r>
      <w:r w:rsidRPr="00DE14CC">
        <w:rPr>
          <w:rFonts w:hAnsi="Times New Roman" w:cs="Times New Roman"/>
          <w:color w:val="000000"/>
          <w:sz w:val="22"/>
          <w:szCs w:val="22"/>
          <w:cs/>
        </w:rPr>
        <w:t>-</w:t>
      </w:r>
      <w:r w:rsidRPr="00DE14CC">
        <w:rPr>
          <w:rFonts w:hAnsi="Times New Roman" w:cs="Times New Roman"/>
          <w:color w:val="000000"/>
          <w:sz w:val="22"/>
          <w:szCs w:val="22"/>
        </w:rPr>
        <w:t xml:space="preserve">based capital in accordance with Declaration of the </w:t>
      </w:r>
      <w:r w:rsidR="00594545" w:rsidRPr="00DE14CC">
        <w:rPr>
          <w:rFonts w:hAnsi="Times New Roman" w:cs="Times New Roman"/>
          <w:color w:val="000000"/>
          <w:sz w:val="22"/>
          <w:szCs w:val="22"/>
        </w:rPr>
        <w:t>Office of Insurance Commission</w:t>
      </w:r>
      <w:r w:rsidR="00594545" w:rsidRPr="00DE14CC">
        <w:rPr>
          <w:rFonts w:hAnsi="Times New Roman" w:cs="Times New Roman"/>
          <w:color w:val="000000"/>
          <w:sz w:val="22"/>
          <w:szCs w:val="22"/>
          <w:cs/>
        </w:rPr>
        <w:t>.</w:t>
      </w:r>
    </w:p>
    <w:p w14:paraId="5C194EF9" w14:textId="51F77E92" w:rsidR="00166F22" w:rsidRDefault="00166F22" w:rsidP="00DE14CC">
      <w:pPr>
        <w:spacing w:line="240" w:lineRule="atLeast"/>
        <w:ind w:left="540"/>
        <w:jc w:val="both"/>
        <w:rPr>
          <w:rFonts w:hAnsi="Times New Roman" w:cs="Times New Roman"/>
          <w:color w:val="000000"/>
          <w:sz w:val="22"/>
          <w:szCs w:val="22"/>
        </w:rPr>
      </w:pPr>
    </w:p>
    <w:p w14:paraId="1EBF9842" w14:textId="1B7D786F" w:rsidR="00166F22" w:rsidRPr="002A05C2" w:rsidRDefault="002A05C2" w:rsidP="00DE08AB">
      <w:pPr>
        <w:ind w:left="540"/>
        <w:jc w:val="both"/>
        <w:rPr>
          <w:rFonts w:hAnsi="Times New Roman" w:cs="Times New Roman"/>
          <w:color w:val="000000"/>
          <w:sz w:val="22"/>
          <w:szCs w:val="22"/>
        </w:rPr>
      </w:pPr>
      <w:r w:rsidRPr="00DE08AB">
        <w:rPr>
          <w:rFonts w:hAnsi="Times New Roman" w:cs="Times New Roman"/>
          <w:color w:val="000000"/>
          <w:sz w:val="22"/>
          <w:szCs w:val="22"/>
        </w:rPr>
        <w:t>On 21 September 2021, the Office of Insurance Commission (OIC) has issued an announcement to relax some regulatory rules for insurance companies with COVID-19 claims during the COVID-19 epidemic situation. The Company has received the approval of the relaxation from the OIC on 26 October 2021, which is effective from 30 September 2021 to 30 June 2022.</w:t>
      </w:r>
    </w:p>
    <w:p w14:paraId="071AFB58" w14:textId="77777777" w:rsidR="005659F1" w:rsidRPr="00DE14CC" w:rsidRDefault="005659F1" w:rsidP="00DE14CC">
      <w:pPr>
        <w:spacing w:line="240" w:lineRule="atLeast"/>
        <w:rPr>
          <w:rFonts w:hAnsi="Times New Roman" w:cs="Times New Roman"/>
          <w:b/>
          <w:bCs/>
          <w:i/>
          <w:iCs/>
          <w:sz w:val="22"/>
          <w:szCs w:val="22"/>
        </w:rPr>
      </w:pPr>
    </w:p>
    <w:p w14:paraId="3129100C" w14:textId="6AEF8F96" w:rsidR="005659F1" w:rsidRPr="00DE14CC" w:rsidRDefault="00482B7F" w:rsidP="00DE14CC">
      <w:pPr>
        <w:spacing w:line="240" w:lineRule="atLeast"/>
        <w:ind w:left="540" w:hanging="540"/>
        <w:rPr>
          <w:rFonts w:hAnsi="Times New Roman" w:cs="Times New Roman"/>
          <w:b/>
          <w:bCs/>
          <w:sz w:val="22"/>
          <w:szCs w:val="22"/>
        </w:rPr>
      </w:pPr>
      <w:r w:rsidRPr="00DE14CC">
        <w:rPr>
          <w:rFonts w:hAnsi="Times New Roman" w:cs="Times New Roman"/>
          <w:b/>
          <w:bCs/>
          <w:sz w:val="22"/>
          <w:szCs w:val="22"/>
        </w:rPr>
        <w:t>3</w:t>
      </w:r>
      <w:r w:rsidR="0057298E" w:rsidRPr="00DE14CC">
        <w:rPr>
          <w:rFonts w:hAnsi="Times New Roman" w:cs="Times New Roman"/>
          <w:b/>
          <w:bCs/>
          <w:sz w:val="22"/>
          <w:szCs w:val="22"/>
        </w:rPr>
        <w:t>0</w:t>
      </w:r>
      <w:r w:rsidR="005659F1" w:rsidRPr="00DE14CC">
        <w:rPr>
          <w:rFonts w:hAnsi="Times New Roman" w:cs="Times New Roman"/>
          <w:b/>
          <w:bCs/>
          <w:sz w:val="22"/>
          <w:szCs w:val="22"/>
          <w:cs/>
        </w:rPr>
        <w:t>.</w:t>
      </w:r>
      <w:r w:rsidR="005659F1" w:rsidRPr="00DE14CC">
        <w:rPr>
          <w:rFonts w:hAnsi="Times New Roman" w:cs="Times New Roman"/>
          <w:b/>
          <w:bCs/>
          <w:sz w:val="22"/>
          <w:szCs w:val="22"/>
        </w:rPr>
        <w:t>5</w:t>
      </w:r>
      <w:r w:rsidR="005659F1" w:rsidRPr="00DE14CC">
        <w:rPr>
          <w:rFonts w:hAnsi="Times New Roman" w:cs="Times New Roman"/>
          <w:b/>
          <w:bCs/>
          <w:sz w:val="22"/>
          <w:szCs w:val="22"/>
        </w:rPr>
        <w:tab/>
        <w:t>Interest rate risk</w:t>
      </w:r>
    </w:p>
    <w:p w14:paraId="0F59753A" w14:textId="77777777" w:rsidR="005659F1" w:rsidRPr="00DE14CC" w:rsidRDefault="005659F1" w:rsidP="00DE14CC">
      <w:pPr>
        <w:spacing w:line="240" w:lineRule="atLeast"/>
        <w:ind w:left="540"/>
        <w:rPr>
          <w:rFonts w:hAnsi="Times New Roman" w:cs="Times New Roman"/>
          <w:sz w:val="22"/>
          <w:szCs w:val="22"/>
        </w:rPr>
      </w:pPr>
    </w:p>
    <w:p w14:paraId="75F2F5E1" w14:textId="77777777" w:rsidR="00DD3E59" w:rsidRPr="00DE14CC" w:rsidRDefault="00DD3E59" w:rsidP="00DE14CC">
      <w:pPr>
        <w:spacing w:line="240" w:lineRule="atLeast"/>
        <w:ind w:left="547" w:hanging="7"/>
        <w:jc w:val="thaiDistribute"/>
        <w:rPr>
          <w:rFonts w:eastAsia="Arial Unicode MS" w:hAnsi="Times New Roman" w:cs="Times New Roman"/>
          <w:sz w:val="22"/>
          <w:szCs w:val="22"/>
        </w:rPr>
      </w:pPr>
      <w:r w:rsidRPr="00DE14CC">
        <w:rPr>
          <w:rFonts w:eastAsia="Arial Unicode MS" w:hAnsi="Times New Roman" w:cs="Times New Roman"/>
          <w:sz w:val="22"/>
          <w:szCs w:val="22"/>
        </w:rPr>
        <w:t>Interest rate risk is the risk that the value of financial assets and liabilities will fluctuate due to changes in market interest rates</w:t>
      </w:r>
      <w:r w:rsidRPr="00DE14CC">
        <w:rPr>
          <w:rFonts w:eastAsia="Arial Unicode MS" w:hAnsi="Times New Roman" w:cs="Times New Roman"/>
          <w:sz w:val="22"/>
          <w:szCs w:val="22"/>
          <w:cs/>
        </w:rPr>
        <w:t>.</w:t>
      </w:r>
    </w:p>
    <w:p w14:paraId="04CFA158" w14:textId="77777777" w:rsidR="00DD3E59" w:rsidRPr="00DE14CC" w:rsidRDefault="00DD3E59" w:rsidP="00DE14CC">
      <w:pPr>
        <w:spacing w:line="240" w:lineRule="atLeast"/>
        <w:ind w:left="547" w:hanging="7"/>
        <w:jc w:val="thaiDistribute"/>
        <w:rPr>
          <w:rFonts w:eastAsia="Arial Unicode MS" w:hAnsi="Times New Roman" w:cs="Times New Roman"/>
          <w:sz w:val="22"/>
          <w:szCs w:val="22"/>
        </w:rPr>
      </w:pPr>
    </w:p>
    <w:p w14:paraId="2C6D4FF6" w14:textId="77777777" w:rsidR="00DD3E59" w:rsidRPr="00DE14CC" w:rsidRDefault="00DD3E59" w:rsidP="00DE14CC">
      <w:pPr>
        <w:spacing w:line="240" w:lineRule="atLeast"/>
        <w:ind w:left="547" w:hanging="7"/>
        <w:jc w:val="thaiDistribute"/>
        <w:rPr>
          <w:rFonts w:eastAsia="Arial Unicode MS" w:hAnsi="Times New Roman" w:cs="Times New Roman"/>
          <w:sz w:val="22"/>
          <w:szCs w:val="22"/>
        </w:rPr>
      </w:pPr>
      <w:r w:rsidRPr="00DE14CC">
        <w:rPr>
          <w:rFonts w:eastAsia="Arial Unicode MS" w:hAnsi="Times New Roman" w:cs="Times New Roman"/>
          <w:sz w:val="22"/>
          <w:szCs w:val="22"/>
        </w:rPr>
        <w:t>The Company has a policy on management of interest rate risk, whereby most investments in debt instruments have terms of no longer than 5 years and the average age of debt instruments is to be monitored and maintained at an appropriate level</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As a result, the impact of interest rates on the value of the investments will not be large</w:t>
      </w:r>
      <w:r w:rsidRPr="00DE14CC">
        <w:rPr>
          <w:rFonts w:eastAsia="Arial Unicode MS" w:hAnsi="Times New Roman" w:cs="Times New Roman"/>
          <w:sz w:val="22"/>
          <w:szCs w:val="22"/>
          <w:cs/>
        </w:rPr>
        <w:t xml:space="preserve">. </w:t>
      </w:r>
      <w:r w:rsidRPr="00DE14CC">
        <w:rPr>
          <w:rFonts w:eastAsia="Arial Unicode MS" w:hAnsi="Times New Roman" w:cs="Times New Roman"/>
          <w:sz w:val="22"/>
          <w:szCs w:val="22"/>
        </w:rPr>
        <w:t>Moreover, the Company conducts stress tests to assess the impact of interest rates on the value of the investments in which it has invested, to help it determine the appropriate proportion and average age of its investments</w:t>
      </w:r>
      <w:r w:rsidRPr="00DE14CC">
        <w:rPr>
          <w:rFonts w:eastAsia="Arial Unicode MS" w:hAnsi="Times New Roman" w:cs="Times New Roman"/>
          <w:sz w:val="22"/>
          <w:szCs w:val="22"/>
          <w:cs/>
        </w:rPr>
        <w:t>.</w:t>
      </w:r>
    </w:p>
    <w:p w14:paraId="78A16389" w14:textId="77777777" w:rsidR="00DD3E59" w:rsidRPr="00DE14CC" w:rsidRDefault="00DD3E59" w:rsidP="00DE14CC">
      <w:pPr>
        <w:spacing w:line="240" w:lineRule="atLeast"/>
        <w:ind w:left="547" w:hanging="7"/>
        <w:jc w:val="thaiDistribute"/>
        <w:rPr>
          <w:rFonts w:eastAsia="Arial Unicode MS" w:hAnsi="Times New Roman" w:cs="Times New Roman"/>
          <w:sz w:val="22"/>
          <w:szCs w:val="22"/>
        </w:rPr>
      </w:pPr>
    </w:p>
    <w:p w14:paraId="6274706F" w14:textId="728E8292" w:rsidR="00DD3E59" w:rsidRPr="00DE14CC" w:rsidRDefault="009008D8" w:rsidP="00DE14CC">
      <w:pPr>
        <w:spacing w:line="240" w:lineRule="atLeast"/>
        <w:ind w:left="547" w:hanging="7"/>
        <w:jc w:val="thaiDistribute"/>
        <w:rPr>
          <w:rFonts w:eastAsia="Arial Unicode MS" w:hAnsi="Times New Roman" w:cs="Times New Roman"/>
          <w:sz w:val="22"/>
          <w:szCs w:val="22"/>
        </w:rPr>
      </w:pPr>
      <w:r w:rsidRPr="00DE14CC">
        <w:rPr>
          <w:rFonts w:eastAsia="Arial Unicode MS" w:hAnsi="Times New Roman" w:cs="Times New Roman"/>
          <w:sz w:val="22"/>
          <w:szCs w:val="22"/>
        </w:rPr>
        <w:t xml:space="preserve">As at 31 December </w:t>
      </w:r>
      <w:r w:rsidR="008B4141" w:rsidRPr="00DE14CC">
        <w:rPr>
          <w:rFonts w:eastAsia="Arial Unicode MS" w:hAnsi="Times New Roman" w:cs="Times New Roman"/>
          <w:sz w:val="22"/>
          <w:szCs w:val="22"/>
        </w:rPr>
        <w:t>2021</w:t>
      </w:r>
      <w:r w:rsidR="00294068" w:rsidRPr="00DE14CC">
        <w:rPr>
          <w:rFonts w:eastAsia="Arial Unicode MS" w:hAnsi="Times New Roman" w:cs="Times New Roman"/>
          <w:sz w:val="22"/>
          <w:szCs w:val="22"/>
        </w:rPr>
        <w:t xml:space="preserve"> and 20</w:t>
      </w:r>
      <w:r w:rsidR="008B4141" w:rsidRPr="00DE14CC">
        <w:rPr>
          <w:rFonts w:eastAsia="Arial Unicode MS" w:hAnsi="Times New Roman" w:cs="Times New Roman"/>
          <w:sz w:val="22"/>
          <w:szCs w:val="22"/>
        </w:rPr>
        <w:t>20</w:t>
      </w:r>
      <w:r w:rsidR="00DD3E59" w:rsidRPr="00DE14CC">
        <w:rPr>
          <w:rFonts w:eastAsia="Arial Unicode MS" w:hAnsi="Times New Roman" w:cs="Times New Roman"/>
          <w:sz w:val="22"/>
          <w:szCs w:val="22"/>
        </w:rPr>
        <w:t xml:space="preserve">, significant assets and liabilities classified by type of interest rate are summarised in the table below, with those assets and liabilities that carry fixed interest rates further classified based on the maturity date, or the repricing date </w:t>
      </w:r>
      <w:r w:rsidR="004905A5" w:rsidRPr="00DE14CC">
        <w:rPr>
          <w:rFonts w:eastAsia="Arial Unicode MS" w:hAnsi="Times New Roman" w:cs="Times New Roman"/>
          <w:sz w:val="22"/>
          <w:szCs w:val="22"/>
          <w:cs/>
        </w:rPr>
        <w:t>(</w:t>
      </w:r>
      <w:r w:rsidR="00DD3E59" w:rsidRPr="00DE14CC">
        <w:rPr>
          <w:rFonts w:eastAsia="Arial Unicode MS" w:hAnsi="Times New Roman" w:cs="Times New Roman"/>
          <w:sz w:val="22"/>
          <w:szCs w:val="22"/>
        </w:rPr>
        <w:t>if this occurs before the maturity date</w:t>
      </w:r>
      <w:r w:rsidR="00DD3E59" w:rsidRPr="00DE14CC">
        <w:rPr>
          <w:rFonts w:eastAsia="Arial Unicode MS" w:hAnsi="Times New Roman" w:cs="Times New Roman"/>
          <w:sz w:val="22"/>
          <w:szCs w:val="22"/>
          <w:cs/>
        </w:rPr>
        <w:t>.</w:t>
      </w:r>
      <w:r w:rsidR="004905A5" w:rsidRPr="00DE14CC">
        <w:rPr>
          <w:rFonts w:eastAsia="Arial Unicode MS" w:hAnsi="Times New Roman" w:cs="Times New Roman"/>
          <w:sz w:val="22"/>
          <w:szCs w:val="22"/>
          <w:cs/>
        </w:rPr>
        <w:t>)</w:t>
      </w:r>
      <w:r w:rsidR="00DD3E59" w:rsidRPr="00DE14CC">
        <w:rPr>
          <w:rFonts w:eastAsia="Arial Unicode MS" w:hAnsi="Times New Roman" w:cs="Times New Roman"/>
          <w:sz w:val="22"/>
          <w:szCs w:val="22"/>
          <w:cs/>
        </w:rPr>
        <w:t xml:space="preserve"> </w:t>
      </w:r>
    </w:p>
    <w:p w14:paraId="2C77B476" w14:textId="77777777" w:rsidR="00FA0C1F" w:rsidRPr="00DE14CC" w:rsidRDefault="00FA0C1F" w:rsidP="00DE14CC">
      <w:pPr>
        <w:spacing w:line="240" w:lineRule="atLeast"/>
        <w:rPr>
          <w:rFonts w:hAnsi="Times New Roman" w:cs="Times New Roman"/>
          <w:sz w:val="22"/>
          <w:szCs w:val="22"/>
        </w:rPr>
      </w:pPr>
    </w:p>
    <w:tbl>
      <w:tblPr>
        <w:tblW w:w="9792" w:type="dxa"/>
        <w:tblInd w:w="108" w:type="dxa"/>
        <w:tblLayout w:type="fixed"/>
        <w:tblLook w:val="01E0" w:firstRow="1" w:lastRow="1" w:firstColumn="1" w:lastColumn="1" w:noHBand="0" w:noVBand="0"/>
      </w:tblPr>
      <w:tblGrid>
        <w:gridCol w:w="2142"/>
        <w:gridCol w:w="956"/>
        <w:gridCol w:w="956"/>
        <w:gridCol w:w="956"/>
        <w:gridCol w:w="957"/>
        <w:gridCol w:w="956"/>
        <w:gridCol w:w="956"/>
        <w:gridCol w:w="956"/>
        <w:gridCol w:w="957"/>
      </w:tblGrid>
      <w:tr w:rsidR="005659F1" w:rsidRPr="00111124" w14:paraId="56676381" w14:textId="77777777" w:rsidTr="00111124">
        <w:trPr>
          <w:tblHeader/>
        </w:trPr>
        <w:tc>
          <w:tcPr>
            <w:tcW w:w="2142" w:type="dxa"/>
          </w:tcPr>
          <w:p w14:paraId="0752E105" w14:textId="77777777" w:rsidR="005659F1" w:rsidRPr="003A1B0C" w:rsidRDefault="005659F1" w:rsidP="00EC0063">
            <w:pPr>
              <w:tabs>
                <w:tab w:val="left" w:pos="540"/>
              </w:tabs>
              <w:spacing w:line="240" w:lineRule="atLeast"/>
              <w:ind w:left="72" w:right="-108"/>
              <w:rPr>
                <w:rFonts w:hAnsi="Times New Roman" w:cs="Times New Roman"/>
                <w:b/>
                <w:bCs/>
                <w:i/>
                <w:iCs/>
                <w:spacing w:val="1"/>
                <w:sz w:val="18"/>
                <w:szCs w:val="18"/>
              </w:rPr>
            </w:pPr>
          </w:p>
        </w:tc>
        <w:tc>
          <w:tcPr>
            <w:tcW w:w="3825" w:type="dxa"/>
            <w:gridSpan w:val="4"/>
          </w:tcPr>
          <w:p w14:paraId="118F419B" w14:textId="2AC31526" w:rsidR="005659F1" w:rsidRPr="003A1B0C" w:rsidRDefault="006522E3" w:rsidP="00EC0063">
            <w:pPr>
              <w:spacing w:line="240" w:lineRule="atLeast"/>
              <w:ind w:left="-108"/>
              <w:jc w:val="center"/>
              <w:rPr>
                <w:rFonts w:hAnsi="Times New Roman" w:cs="Times New Roman"/>
                <w:spacing w:val="1"/>
                <w:sz w:val="18"/>
                <w:szCs w:val="18"/>
              </w:rPr>
            </w:pPr>
            <w:r w:rsidRPr="003A1B0C">
              <w:rPr>
                <w:rFonts w:hAnsi="Times New Roman" w:cs="Times New Roman"/>
                <w:spacing w:val="1"/>
                <w:sz w:val="18"/>
                <w:szCs w:val="18"/>
              </w:rPr>
              <w:t>2021</w:t>
            </w:r>
          </w:p>
        </w:tc>
        <w:tc>
          <w:tcPr>
            <w:tcW w:w="3825" w:type="dxa"/>
            <w:gridSpan w:val="4"/>
          </w:tcPr>
          <w:p w14:paraId="3FD4810B" w14:textId="627878CD" w:rsidR="005659F1" w:rsidRPr="003A1B0C" w:rsidRDefault="006522E3" w:rsidP="00EC0063">
            <w:pPr>
              <w:spacing w:line="240" w:lineRule="atLeast"/>
              <w:ind w:left="-74" w:right="-135"/>
              <w:jc w:val="center"/>
              <w:rPr>
                <w:rFonts w:hAnsi="Times New Roman" w:cs="Times New Roman"/>
                <w:spacing w:val="1"/>
                <w:sz w:val="18"/>
                <w:szCs w:val="18"/>
              </w:rPr>
            </w:pPr>
            <w:r w:rsidRPr="003A1B0C">
              <w:rPr>
                <w:rFonts w:hAnsi="Times New Roman" w:cs="Times New Roman"/>
                <w:spacing w:val="1"/>
                <w:sz w:val="18"/>
                <w:szCs w:val="18"/>
              </w:rPr>
              <w:t>2020</w:t>
            </w:r>
          </w:p>
        </w:tc>
      </w:tr>
      <w:tr w:rsidR="005659F1" w:rsidRPr="00111124" w14:paraId="24117229" w14:textId="77777777" w:rsidTr="00111124">
        <w:trPr>
          <w:tblHeader/>
        </w:trPr>
        <w:tc>
          <w:tcPr>
            <w:tcW w:w="2142" w:type="dxa"/>
          </w:tcPr>
          <w:p w14:paraId="576123E7" w14:textId="77777777" w:rsidR="005659F1" w:rsidRPr="003A1B0C" w:rsidRDefault="005659F1" w:rsidP="00EC0063">
            <w:pPr>
              <w:tabs>
                <w:tab w:val="left" w:pos="540"/>
              </w:tabs>
              <w:spacing w:line="240" w:lineRule="atLeast"/>
              <w:ind w:left="72" w:right="-108"/>
              <w:rPr>
                <w:rFonts w:hAnsi="Times New Roman" w:cs="Times New Roman"/>
                <w:b/>
                <w:bCs/>
                <w:i/>
                <w:iCs/>
                <w:spacing w:val="1"/>
                <w:sz w:val="18"/>
                <w:szCs w:val="18"/>
              </w:rPr>
            </w:pPr>
          </w:p>
        </w:tc>
        <w:tc>
          <w:tcPr>
            <w:tcW w:w="956" w:type="dxa"/>
          </w:tcPr>
          <w:p w14:paraId="44AB3F2B" w14:textId="77777777" w:rsidR="005659F1" w:rsidRPr="003A1B0C" w:rsidRDefault="005659F1" w:rsidP="00EC0063">
            <w:pPr>
              <w:tabs>
                <w:tab w:val="left" w:pos="540"/>
              </w:tabs>
              <w:spacing w:line="240" w:lineRule="atLeast"/>
              <w:ind w:right="-63"/>
              <w:jc w:val="center"/>
              <w:rPr>
                <w:rFonts w:hAnsi="Times New Roman" w:cs="Times New Roman"/>
                <w:spacing w:val="1"/>
                <w:sz w:val="18"/>
                <w:szCs w:val="18"/>
              </w:rPr>
            </w:pPr>
            <w:r w:rsidRPr="003A1B0C">
              <w:rPr>
                <w:rFonts w:hAnsi="Times New Roman" w:cs="Times New Roman"/>
                <w:spacing w:val="1"/>
                <w:sz w:val="18"/>
                <w:szCs w:val="18"/>
              </w:rPr>
              <w:t>Floating</w:t>
            </w:r>
          </w:p>
        </w:tc>
        <w:tc>
          <w:tcPr>
            <w:tcW w:w="956" w:type="dxa"/>
          </w:tcPr>
          <w:p w14:paraId="78A31DD3" w14:textId="77777777" w:rsidR="005659F1" w:rsidRPr="003A1B0C" w:rsidRDefault="005659F1" w:rsidP="00EC0063">
            <w:pPr>
              <w:tabs>
                <w:tab w:val="left" w:pos="540"/>
              </w:tabs>
              <w:spacing w:line="240" w:lineRule="atLeast"/>
              <w:ind w:right="-126"/>
              <w:jc w:val="center"/>
              <w:rPr>
                <w:rFonts w:hAnsi="Times New Roman" w:cs="Times New Roman"/>
                <w:spacing w:val="1"/>
                <w:sz w:val="18"/>
                <w:szCs w:val="18"/>
              </w:rPr>
            </w:pPr>
            <w:r w:rsidRPr="003A1B0C">
              <w:rPr>
                <w:rFonts w:hAnsi="Times New Roman" w:cs="Times New Roman"/>
                <w:spacing w:val="1"/>
                <w:sz w:val="18"/>
                <w:szCs w:val="18"/>
              </w:rPr>
              <w:t>Fixed</w:t>
            </w:r>
          </w:p>
        </w:tc>
        <w:tc>
          <w:tcPr>
            <w:tcW w:w="956" w:type="dxa"/>
          </w:tcPr>
          <w:p w14:paraId="24BC1340" w14:textId="77777777" w:rsidR="005659F1" w:rsidRPr="003A1B0C" w:rsidRDefault="005659F1" w:rsidP="00EC0063">
            <w:pPr>
              <w:tabs>
                <w:tab w:val="left" w:pos="540"/>
              </w:tabs>
              <w:spacing w:line="240" w:lineRule="atLeast"/>
              <w:ind w:left="-137" w:right="-135"/>
              <w:jc w:val="center"/>
              <w:rPr>
                <w:rFonts w:hAnsi="Times New Roman" w:cs="Times New Roman"/>
                <w:spacing w:val="1"/>
                <w:sz w:val="18"/>
                <w:szCs w:val="18"/>
              </w:rPr>
            </w:pPr>
            <w:r w:rsidRPr="003A1B0C">
              <w:rPr>
                <w:rFonts w:hAnsi="Times New Roman" w:cs="Times New Roman"/>
                <w:spacing w:val="1"/>
                <w:sz w:val="18"/>
                <w:szCs w:val="18"/>
              </w:rPr>
              <w:t>Non</w:t>
            </w:r>
            <w:r w:rsidRPr="003A1B0C">
              <w:rPr>
                <w:rFonts w:hAnsi="Times New Roman" w:cs="Times New Roman"/>
                <w:spacing w:val="1"/>
                <w:sz w:val="18"/>
                <w:szCs w:val="18"/>
                <w:cs/>
              </w:rPr>
              <w:t>-</w:t>
            </w:r>
          </w:p>
        </w:tc>
        <w:tc>
          <w:tcPr>
            <w:tcW w:w="957" w:type="dxa"/>
          </w:tcPr>
          <w:p w14:paraId="5E3B51CB" w14:textId="77777777" w:rsidR="005659F1" w:rsidRPr="003A1B0C" w:rsidRDefault="005659F1" w:rsidP="00EC0063">
            <w:pPr>
              <w:spacing w:line="240" w:lineRule="atLeast"/>
              <w:ind w:left="-108"/>
              <w:jc w:val="center"/>
              <w:rPr>
                <w:rFonts w:hAnsi="Times New Roman" w:cs="Times New Roman"/>
                <w:spacing w:val="1"/>
                <w:sz w:val="18"/>
                <w:szCs w:val="18"/>
              </w:rPr>
            </w:pPr>
          </w:p>
        </w:tc>
        <w:tc>
          <w:tcPr>
            <w:tcW w:w="956" w:type="dxa"/>
          </w:tcPr>
          <w:p w14:paraId="24BDC6E5" w14:textId="77777777" w:rsidR="005659F1" w:rsidRPr="003A1B0C" w:rsidRDefault="005659F1" w:rsidP="00EC0063">
            <w:pPr>
              <w:tabs>
                <w:tab w:val="left" w:pos="540"/>
              </w:tabs>
              <w:spacing w:line="240" w:lineRule="atLeast"/>
              <w:ind w:right="-63"/>
              <w:jc w:val="center"/>
              <w:rPr>
                <w:rFonts w:hAnsi="Times New Roman" w:cs="Times New Roman"/>
                <w:spacing w:val="1"/>
                <w:sz w:val="18"/>
                <w:szCs w:val="18"/>
              </w:rPr>
            </w:pPr>
            <w:r w:rsidRPr="003A1B0C">
              <w:rPr>
                <w:rFonts w:hAnsi="Times New Roman" w:cs="Times New Roman"/>
                <w:spacing w:val="1"/>
                <w:sz w:val="18"/>
                <w:szCs w:val="18"/>
              </w:rPr>
              <w:t>Floating</w:t>
            </w:r>
          </w:p>
        </w:tc>
        <w:tc>
          <w:tcPr>
            <w:tcW w:w="956" w:type="dxa"/>
          </w:tcPr>
          <w:p w14:paraId="1F83F31E" w14:textId="77777777" w:rsidR="005659F1" w:rsidRPr="003A1B0C" w:rsidRDefault="005659F1" w:rsidP="00EC0063">
            <w:pPr>
              <w:tabs>
                <w:tab w:val="left" w:pos="540"/>
              </w:tabs>
              <w:spacing w:line="240" w:lineRule="atLeast"/>
              <w:ind w:right="-126"/>
              <w:jc w:val="center"/>
              <w:rPr>
                <w:rFonts w:hAnsi="Times New Roman" w:cs="Times New Roman"/>
                <w:spacing w:val="1"/>
                <w:sz w:val="18"/>
                <w:szCs w:val="18"/>
              </w:rPr>
            </w:pPr>
            <w:r w:rsidRPr="003A1B0C">
              <w:rPr>
                <w:rFonts w:hAnsi="Times New Roman" w:cs="Times New Roman"/>
                <w:spacing w:val="1"/>
                <w:sz w:val="18"/>
                <w:szCs w:val="18"/>
              </w:rPr>
              <w:t>Fixed</w:t>
            </w:r>
          </w:p>
        </w:tc>
        <w:tc>
          <w:tcPr>
            <w:tcW w:w="956" w:type="dxa"/>
          </w:tcPr>
          <w:p w14:paraId="24129B05" w14:textId="77777777" w:rsidR="005659F1" w:rsidRPr="003A1B0C" w:rsidRDefault="005659F1" w:rsidP="00EC0063">
            <w:pPr>
              <w:tabs>
                <w:tab w:val="left" w:pos="540"/>
              </w:tabs>
              <w:spacing w:line="240" w:lineRule="atLeast"/>
              <w:ind w:left="-137" w:right="-135"/>
              <w:jc w:val="center"/>
              <w:rPr>
                <w:rFonts w:hAnsi="Times New Roman" w:cs="Times New Roman"/>
                <w:spacing w:val="1"/>
                <w:sz w:val="18"/>
                <w:szCs w:val="18"/>
              </w:rPr>
            </w:pPr>
            <w:r w:rsidRPr="003A1B0C">
              <w:rPr>
                <w:rFonts w:hAnsi="Times New Roman" w:cs="Times New Roman"/>
                <w:spacing w:val="1"/>
                <w:sz w:val="18"/>
                <w:szCs w:val="18"/>
              </w:rPr>
              <w:t>Non</w:t>
            </w:r>
            <w:r w:rsidRPr="003A1B0C">
              <w:rPr>
                <w:rFonts w:hAnsi="Times New Roman" w:cs="Times New Roman"/>
                <w:spacing w:val="1"/>
                <w:sz w:val="18"/>
                <w:szCs w:val="18"/>
                <w:cs/>
              </w:rPr>
              <w:t>-</w:t>
            </w:r>
          </w:p>
        </w:tc>
        <w:tc>
          <w:tcPr>
            <w:tcW w:w="957" w:type="dxa"/>
          </w:tcPr>
          <w:p w14:paraId="78D1CF7A" w14:textId="77777777" w:rsidR="005659F1" w:rsidRPr="003A1B0C" w:rsidRDefault="005659F1" w:rsidP="00EC0063">
            <w:pPr>
              <w:spacing w:line="240" w:lineRule="atLeast"/>
              <w:ind w:left="-74" w:right="-135"/>
              <w:jc w:val="center"/>
              <w:rPr>
                <w:rFonts w:hAnsi="Times New Roman" w:cs="Times New Roman"/>
                <w:spacing w:val="1"/>
                <w:sz w:val="18"/>
                <w:szCs w:val="18"/>
              </w:rPr>
            </w:pPr>
          </w:p>
        </w:tc>
      </w:tr>
      <w:tr w:rsidR="005659F1" w:rsidRPr="00111124" w14:paraId="00590A24" w14:textId="77777777" w:rsidTr="00111124">
        <w:trPr>
          <w:tblHeader/>
        </w:trPr>
        <w:tc>
          <w:tcPr>
            <w:tcW w:w="2142" w:type="dxa"/>
          </w:tcPr>
          <w:p w14:paraId="4C5545AB" w14:textId="77777777" w:rsidR="005659F1" w:rsidRPr="003A1B0C" w:rsidRDefault="005659F1" w:rsidP="00EC0063">
            <w:pPr>
              <w:tabs>
                <w:tab w:val="left" w:pos="540"/>
              </w:tabs>
              <w:spacing w:line="240" w:lineRule="atLeast"/>
              <w:ind w:left="72" w:right="-108"/>
              <w:rPr>
                <w:rFonts w:hAnsi="Times New Roman" w:cs="Times New Roman"/>
                <w:b/>
                <w:bCs/>
                <w:i/>
                <w:iCs/>
                <w:spacing w:val="1"/>
                <w:sz w:val="18"/>
                <w:szCs w:val="18"/>
              </w:rPr>
            </w:pPr>
          </w:p>
        </w:tc>
        <w:tc>
          <w:tcPr>
            <w:tcW w:w="956" w:type="dxa"/>
          </w:tcPr>
          <w:p w14:paraId="7E5E827D" w14:textId="77777777" w:rsidR="005659F1" w:rsidRPr="003A1B0C" w:rsidRDefault="005659F1" w:rsidP="00EC0063">
            <w:pPr>
              <w:spacing w:line="240" w:lineRule="atLeast"/>
              <w:ind w:left="-108" w:right="-63"/>
              <w:jc w:val="center"/>
              <w:rPr>
                <w:rFonts w:hAnsi="Times New Roman" w:cs="Times New Roman"/>
                <w:spacing w:val="1"/>
                <w:sz w:val="18"/>
                <w:szCs w:val="18"/>
              </w:rPr>
            </w:pPr>
            <w:r w:rsidRPr="003A1B0C">
              <w:rPr>
                <w:rFonts w:hAnsi="Times New Roman" w:cs="Times New Roman"/>
                <w:spacing w:val="1"/>
                <w:sz w:val="18"/>
                <w:szCs w:val="18"/>
              </w:rPr>
              <w:t xml:space="preserve">interest </w:t>
            </w:r>
          </w:p>
        </w:tc>
        <w:tc>
          <w:tcPr>
            <w:tcW w:w="956" w:type="dxa"/>
          </w:tcPr>
          <w:p w14:paraId="0AC0FFA8" w14:textId="77777777" w:rsidR="005659F1" w:rsidRPr="003A1B0C" w:rsidRDefault="005659F1" w:rsidP="00EC0063">
            <w:pPr>
              <w:tabs>
                <w:tab w:val="left" w:pos="540"/>
              </w:tabs>
              <w:spacing w:line="240" w:lineRule="atLeast"/>
              <w:ind w:right="-126"/>
              <w:jc w:val="center"/>
              <w:rPr>
                <w:rFonts w:hAnsi="Times New Roman" w:cs="Times New Roman"/>
                <w:spacing w:val="1"/>
                <w:sz w:val="18"/>
                <w:szCs w:val="18"/>
              </w:rPr>
            </w:pPr>
            <w:r w:rsidRPr="003A1B0C">
              <w:rPr>
                <w:rFonts w:hAnsi="Times New Roman" w:cs="Times New Roman"/>
                <w:spacing w:val="1"/>
                <w:sz w:val="18"/>
                <w:szCs w:val="18"/>
              </w:rPr>
              <w:t>interest</w:t>
            </w:r>
          </w:p>
        </w:tc>
        <w:tc>
          <w:tcPr>
            <w:tcW w:w="956" w:type="dxa"/>
          </w:tcPr>
          <w:p w14:paraId="291C8874" w14:textId="77777777" w:rsidR="005659F1" w:rsidRPr="003A1B0C" w:rsidRDefault="005659F1" w:rsidP="00EC0063">
            <w:pPr>
              <w:tabs>
                <w:tab w:val="left" w:pos="540"/>
              </w:tabs>
              <w:spacing w:line="240" w:lineRule="atLeast"/>
              <w:ind w:left="-137" w:right="-135"/>
              <w:jc w:val="center"/>
              <w:rPr>
                <w:rFonts w:hAnsi="Times New Roman" w:cs="Times New Roman"/>
                <w:spacing w:val="1"/>
                <w:sz w:val="18"/>
                <w:szCs w:val="18"/>
              </w:rPr>
            </w:pPr>
            <w:r w:rsidRPr="003A1B0C">
              <w:rPr>
                <w:rFonts w:hAnsi="Times New Roman" w:cs="Times New Roman"/>
                <w:spacing w:val="1"/>
                <w:sz w:val="18"/>
                <w:szCs w:val="18"/>
              </w:rPr>
              <w:t>interest</w:t>
            </w:r>
          </w:p>
        </w:tc>
        <w:tc>
          <w:tcPr>
            <w:tcW w:w="957" w:type="dxa"/>
          </w:tcPr>
          <w:p w14:paraId="46AB9B5D" w14:textId="77777777" w:rsidR="005659F1" w:rsidRPr="003A1B0C" w:rsidRDefault="005659F1" w:rsidP="00EC0063">
            <w:pPr>
              <w:spacing w:line="240" w:lineRule="atLeast"/>
              <w:ind w:left="-108"/>
              <w:jc w:val="center"/>
              <w:rPr>
                <w:rFonts w:hAnsi="Times New Roman" w:cs="Times New Roman"/>
                <w:spacing w:val="1"/>
                <w:sz w:val="18"/>
                <w:szCs w:val="18"/>
              </w:rPr>
            </w:pPr>
          </w:p>
        </w:tc>
        <w:tc>
          <w:tcPr>
            <w:tcW w:w="956" w:type="dxa"/>
          </w:tcPr>
          <w:p w14:paraId="407414BA" w14:textId="77777777" w:rsidR="005659F1" w:rsidRPr="003A1B0C" w:rsidRDefault="005659F1" w:rsidP="00EC0063">
            <w:pPr>
              <w:spacing w:line="240" w:lineRule="atLeast"/>
              <w:ind w:left="-108" w:right="-63"/>
              <w:jc w:val="center"/>
              <w:rPr>
                <w:rFonts w:hAnsi="Times New Roman" w:cs="Times New Roman"/>
                <w:spacing w:val="1"/>
                <w:sz w:val="18"/>
                <w:szCs w:val="18"/>
              </w:rPr>
            </w:pPr>
            <w:r w:rsidRPr="003A1B0C">
              <w:rPr>
                <w:rFonts w:hAnsi="Times New Roman" w:cs="Times New Roman"/>
                <w:spacing w:val="1"/>
                <w:sz w:val="18"/>
                <w:szCs w:val="18"/>
              </w:rPr>
              <w:t xml:space="preserve">interest </w:t>
            </w:r>
          </w:p>
        </w:tc>
        <w:tc>
          <w:tcPr>
            <w:tcW w:w="956" w:type="dxa"/>
          </w:tcPr>
          <w:p w14:paraId="404C0A86" w14:textId="77777777" w:rsidR="005659F1" w:rsidRPr="003A1B0C" w:rsidRDefault="005659F1" w:rsidP="00EC0063">
            <w:pPr>
              <w:tabs>
                <w:tab w:val="left" w:pos="540"/>
              </w:tabs>
              <w:spacing w:line="240" w:lineRule="atLeast"/>
              <w:ind w:right="-126"/>
              <w:jc w:val="center"/>
              <w:rPr>
                <w:rFonts w:hAnsi="Times New Roman" w:cs="Times New Roman"/>
                <w:spacing w:val="1"/>
                <w:sz w:val="18"/>
                <w:szCs w:val="18"/>
              </w:rPr>
            </w:pPr>
            <w:r w:rsidRPr="003A1B0C">
              <w:rPr>
                <w:rFonts w:hAnsi="Times New Roman" w:cs="Times New Roman"/>
                <w:spacing w:val="1"/>
                <w:sz w:val="18"/>
                <w:szCs w:val="18"/>
              </w:rPr>
              <w:t>interest</w:t>
            </w:r>
          </w:p>
        </w:tc>
        <w:tc>
          <w:tcPr>
            <w:tcW w:w="956" w:type="dxa"/>
          </w:tcPr>
          <w:p w14:paraId="403C802F" w14:textId="77777777" w:rsidR="005659F1" w:rsidRPr="003A1B0C" w:rsidRDefault="005659F1" w:rsidP="00EC0063">
            <w:pPr>
              <w:tabs>
                <w:tab w:val="left" w:pos="540"/>
              </w:tabs>
              <w:spacing w:line="240" w:lineRule="atLeast"/>
              <w:ind w:left="-137" w:right="-135"/>
              <w:jc w:val="center"/>
              <w:rPr>
                <w:rFonts w:hAnsi="Times New Roman" w:cs="Times New Roman"/>
                <w:spacing w:val="1"/>
                <w:sz w:val="18"/>
                <w:szCs w:val="18"/>
              </w:rPr>
            </w:pPr>
            <w:r w:rsidRPr="003A1B0C">
              <w:rPr>
                <w:rFonts w:hAnsi="Times New Roman" w:cs="Times New Roman"/>
                <w:spacing w:val="1"/>
                <w:sz w:val="18"/>
                <w:szCs w:val="18"/>
              </w:rPr>
              <w:t>interest</w:t>
            </w:r>
          </w:p>
        </w:tc>
        <w:tc>
          <w:tcPr>
            <w:tcW w:w="957" w:type="dxa"/>
          </w:tcPr>
          <w:p w14:paraId="6C0E6C2E" w14:textId="77777777" w:rsidR="005659F1" w:rsidRPr="003A1B0C" w:rsidRDefault="005659F1" w:rsidP="00EC0063">
            <w:pPr>
              <w:spacing w:line="240" w:lineRule="atLeast"/>
              <w:ind w:left="-74" w:right="-135"/>
              <w:jc w:val="center"/>
              <w:rPr>
                <w:rFonts w:hAnsi="Times New Roman" w:cs="Times New Roman"/>
                <w:spacing w:val="1"/>
                <w:sz w:val="18"/>
                <w:szCs w:val="18"/>
              </w:rPr>
            </w:pPr>
          </w:p>
        </w:tc>
      </w:tr>
      <w:tr w:rsidR="005659F1" w:rsidRPr="00111124" w14:paraId="55A48C06" w14:textId="77777777" w:rsidTr="00111124">
        <w:trPr>
          <w:tblHeader/>
        </w:trPr>
        <w:tc>
          <w:tcPr>
            <w:tcW w:w="2142" w:type="dxa"/>
          </w:tcPr>
          <w:p w14:paraId="72E6AA11" w14:textId="77777777" w:rsidR="005659F1" w:rsidRPr="003A1B0C" w:rsidRDefault="005659F1" w:rsidP="00EC0063">
            <w:pPr>
              <w:tabs>
                <w:tab w:val="left" w:pos="540"/>
              </w:tabs>
              <w:spacing w:line="240" w:lineRule="atLeast"/>
              <w:ind w:left="72" w:right="-108"/>
              <w:rPr>
                <w:rFonts w:hAnsi="Times New Roman" w:cs="Times New Roman"/>
                <w:b/>
                <w:bCs/>
                <w:i/>
                <w:iCs/>
                <w:spacing w:val="1"/>
                <w:sz w:val="18"/>
                <w:szCs w:val="18"/>
              </w:rPr>
            </w:pPr>
          </w:p>
        </w:tc>
        <w:tc>
          <w:tcPr>
            <w:tcW w:w="956" w:type="dxa"/>
          </w:tcPr>
          <w:p w14:paraId="161747B7" w14:textId="77777777" w:rsidR="005659F1" w:rsidRPr="003A1B0C" w:rsidRDefault="005659F1" w:rsidP="00EC0063">
            <w:pPr>
              <w:spacing w:line="240" w:lineRule="atLeast"/>
              <w:ind w:left="-108" w:right="-63"/>
              <w:jc w:val="center"/>
              <w:rPr>
                <w:rFonts w:hAnsi="Times New Roman" w:cs="Times New Roman"/>
                <w:spacing w:val="1"/>
                <w:sz w:val="18"/>
                <w:szCs w:val="18"/>
              </w:rPr>
            </w:pPr>
            <w:r w:rsidRPr="003A1B0C">
              <w:rPr>
                <w:rFonts w:hAnsi="Times New Roman" w:cs="Times New Roman"/>
                <w:spacing w:val="1"/>
                <w:sz w:val="18"/>
                <w:szCs w:val="18"/>
              </w:rPr>
              <w:t>rate</w:t>
            </w:r>
          </w:p>
        </w:tc>
        <w:tc>
          <w:tcPr>
            <w:tcW w:w="956" w:type="dxa"/>
          </w:tcPr>
          <w:p w14:paraId="1626EACF" w14:textId="77777777" w:rsidR="005659F1" w:rsidRPr="003A1B0C" w:rsidRDefault="005659F1" w:rsidP="00EC0063">
            <w:pPr>
              <w:spacing w:line="240" w:lineRule="atLeast"/>
              <w:ind w:left="-108" w:right="-126"/>
              <w:jc w:val="center"/>
              <w:rPr>
                <w:rFonts w:hAnsi="Times New Roman" w:cs="Times New Roman"/>
                <w:spacing w:val="1"/>
                <w:sz w:val="18"/>
                <w:szCs w:val="18"/>
              </w:rPr>
            </w:pPr>
            <w:r w:rsidRPr="003A1B0C">
              <w:rPr>
                <w:rFonts w:hAnsi="Times New Roman" w:cs="Times New Roman"/>
                <w:spacing w:val="1"/>
                <w:sz w:val="18"/>
                <w:szCs w:val="18"/>
              </w:rPr>
              <w:t>rate</w:t>
            </w:r>
          </w:p>
        </w:tc>
        <w:tc>
          <w:tcPr>
            <w:tcW w:w="956" w:type="dxa"/>
          </w:tcPr>
          <w:p w14:paraId="6E0ACAEF" w14:textId="77777777" w:rsidR="005659F1" w:rsidRPr="003A1B0C" w:rsidRDefault="005659F1" w:rsidP="00EC0063">
            <w:pPr>
              <w:spacing w:line="240" w:lineRule="atLeast"/>
              <w:ind w:left="-137" w:right="-135"/>
              <w:jc w:val="center"/>
              <w:rPr>
                <w:rFonts w:hAnsi="Times New Roman" w:cs="Times New Roman"/>
                <w:spacing w:val="1"/>
                <w:sz w:val="18"/>
                <w:szCs w:val="18"/>
              </w:rPr>
            </w:pPr>
            <w:r w:rsidRPr="003A1B0C">
              <w:rPr>
                <w:rFonts w:hAnsi="Times New Roman" w:cs="Times New Roman"/>
                <w:spacing w:val="1"/>
                <w:sz w:val="18"/>
                <w:szCs w:val="18"/>
              </w:rPr>
              <w:t>bearing</w:t>
            </w:r>
          </w:p>
        </w:tc>
        <w:tc>
          <w:tcPr>
            <w:tcW w:w="957" w:type="dxa"/>
          </w:tcPr>
          <w:p w14:paraId="2F181475" w14:textId="77777777" w:rsidR="005659F1" w:rsidRPr="003A1B0C" w:rsidRDefault="005659F1" w:rsidP="00EC0063">
            <w:pPr>
              <w:spacing w:line="240" w:lineRule="atLeast"/>
              <w:ind w:left="-108" w:right="-135"/>
              <w:jc w:val="center"/>
              <w:rPr>
                <w:rFonts w:hAnsi="Times New Roman" w:cs="Times New Roman"/>
                <w:spacing w:val="1"/>
                <w:sz w:val="18"/>
                <w:szCs w:val="18"/>
              </w:rPr>
            </w:pPr>
            <w:r w:rsidRPr="003A1B0C">
              <w:rPr>
                <w:rFonts w:hAnsi="Times New Roman" w:cs="Times New Roman"/>
                <w:spacing w:val="1"/>
                <w:sz w:val="18"/>
                <w:szCs w:val="18"/>
              </w:rPr>
              <w:t>Total</w:t>
            </w:r>
          </w:p>
        </w:tc>
        <w:tc>
          <w:tcPr>
            <w:tcW w:w="956" w:type="dxa"/>
          </w:tcPr>
          <w:p w14:paraId="49D59A0E" w14:textId="77777777" w:rsidR="005659F1" w:rsidRPr="003A1B0C" w:rsidRDefault="005659F1" w:rsidP="00EC0063">
            <w:pPr>
              <w:spacing w:line="240" w:lineRule="atLeast"/>
              <w:ind w:left="-108" w:right="-63"/>
              <w:jc w:val="center"/>
              <w:rPr>
                <w:rFonts w:hAnsi="Times New Roman" w:cs="Times New Roman"/>
                <w:spacing w:val="1"/>
                <w:sz w:val="18"/>
                <w:szCs w:val="18"/>
              </w:rPr>
            </w:pPr>
            <w:r w:rsidRPr="003A1B0C">
              <w:rPr>
                <w:rFonts w:hAnsi="Times New Roman" w:cs="Times New Roman"/>
                <w:spacing w:val="1"/>
                <w:sz w:val="18"/>
                <w:szCs w:val="18"/>
              </w:rPr>
              <w:t>rate</w:t>
            </w:r>
          </w:p>
        </w:tc>
        <w:tc>
          <w:tcPr>
            <w:tcW w:w="956" w:type="dxa"/>
          </w:tcPr>
          <w:p w14:paraId="2283E4DA" w14:textId="77777777" w:rsidR="005659F1" w:rsidRPr="003A1B0C" w:rsidRDefault="005659F1" w:rsidP="00EC0063">
            <w:pPr>
              <w:spacing w:line="240" w:lineRule="atLeast"/>
              <w:ind w:left="-108" w:right="-126"/>
              <w:jc w:val="center"/>
              <w:rPr>
                <w:rFonts w:hAnsi="Times New Roman" w:cs="Times New Roman"/>
                <w:spacing w:val="1"/>
                <w:sz w:val="18"/>
                <w:szCs w:val="18"/>
              </w:rPr>
            </w:pPr>
            <w:r w:rsidRPr="003A1B0C">
              <w:rPr>
                <w:rFonts w:hAnsi="Times New Roman" w:cs="Times New Roman"/>
                <w:spacing w:val="1"/>
                <w:sz w:val="18"/>
                <w:szCs w:val="18"/>
              </w:rPr>
              <w:t>rate</w:t>
            </w:r>
          </w:p>
        </w:tc>
        <w:tc>
          <w:tcPr>
            <w:tcW w:w="956" w:type="dxa"/>
          </w:tcPr>
          <w:p w14:paraId="38EF49E6" w14:textId="77777777" w:rsidR="005659F1" w:rsidRPr="003A1B0C" w:rsidRDefault="005659F1" w:rsidP="00EC0063">
            <w:pPr>
              <w:spacing w:line="240" w:lineRule="atLeast"/>
              <w:ind w:left="-137" w:right="-135"/>
              <w:jc w:val="center"/>
              <w:rPr>
                <w:rFonts w:hAnsi="Times New Roman" w:cs="Times New Roman"/>
                <w:spacing w:val="1"/>
                <w:sz w:val="18"/>
                <w:szCs w:val="18"/>
              </w:rPr>
            </w:pPr>
            <w:r w:rsidRPr="003A1B0C">
              <w:rPr>
                <w:rFonts w:hAnsi="Times New Roman" w:cs="Times New Roman"/>
                <w:spacing w:val="1"/>
                <w:sz w:val="18"/>
                <w:szCs w:val="18"/>
              </w:rPr>
              <w:t>bearing</w:t>
            </w:r>
          </w:p>
        </w:tc>
        <w:tc>
          <w:tcPr>
            <w:tcW w:w="957" w:type="dxa"/>
          </w:tcPr>
          <w:p w14:paraId="4EF2DA11" w14:textId="77777777" w:rsidR="005659F1" w:rsidRPr="003A1B0C" w:rsidRDefault="005659F1" w:rsidP="00EC0063">
            <w:pPr>
              <w:spacing w:line="240" w:lineRule="atLeast"/>
              <w:ind w:left="-128" w:right="-135"/>
              <w:jc w:val="center"/>
              <w:rPr>
                <w:rFonts w:hAnsi="Times New Roman" w:cs="Times New Roman"/>
                <w:spacing w:val="1"/>
                <w:sz w:val="18"/>
                <w:szCs w:val="18"/>
              </w:rPr>
            </w:pPr>
            <w:r w:rsidRPr="003A1B0C">
              <w:rPr>
                <w:rFonts w:hAnsi="Times New Roman" w:cs="Times New Roman"/>
                <w:spacing w:val="1"/>
                <w:sz w:val="18"/>
                <w:szCs w:val="18"/>
              </w:rPr>
              <w:t>Total</w:t>
            </w:r>
          </w:p>
        </w:tc>
      </w:tr>
      <w:tr w:rsidR="005659F1" w:rsidRPr="00111124" w14:paraId="04C1333D" w14:textId="77777777" w:rsidTr="00111124">
        <w:trPr>
          <w:tblHeader/>
        </w:trPr>
        <w:tc>
          <w:tcPr>
            <w:tcW w:w="2142" w:type="dxa"/>
          </w:tcPr>
          <w:p w14:paraId="249CB7D2" w14:textId="77777777" w:rsidR="005659F1" w:rsidRPr="003A1B0C" w:rsidRDefault="005659F1" w:rsidP="00EC0063">
            <w:pPr>
              <w:tabs>
                <w:tab w:val="left" w:pos="540"/>
              </w:tabs>
              <w:spacing w:line="240" w:lineRule="atLeast"/>
              <w:ind w:left="72" w:right="-108"/>
              <w:rPr>
                <w:rFonts w:hAnsi="Times New Roman" w:cs="Times New Roman"/>
                <w:b/>
                <w:bCs/>
                <w:i/>
                <w:iCs/>
                <w:spacing w:val="1"/>
                <w:sz w:val="18"/>
                <w:szCs w:val="18"/>
              </w:rPr>
            </w:pPr>
          </w:p>
        </w:tc>
        <w:tc>
          <w:tcPr>
            <w:tcW w:w="7650" w:type="dxa"/>
            <w:gridSpan w:val="8"/>
          </w:tcPr>
          <w:p w14:paraId="2B44AD83" w14:textId="246C779E" w:rsidR="005659F1" w:rsidRPr="003A1B0C" w:rsidRDefault="00ED24FE" w:rsidP="00EC0063">
            <w:pPr>
              <w:spacing w:line="240" w:lineRule="atLeast"/>
              <w:ind w:left="-74" w:right="-135"/>
              <w:jc w:val="center"/>
              <w:rPr>
                <w:rFonts w:hAnsi="Times New Roman" w:cs="Times New Roman"/>
                <w:spacing w:val="1"/>
                <w:sz w:val="18"/>
                <w:szCs w:val="18"/>
              </w:rPr>
            </w:pPr>
            <w:r w:rsidRPr="003A1B0C">
              <w:rPr>
                <w:rFonts w:hAnsi="Times New Roman" w:cs="Times New Roman"/>
                <w:i/>
                <w:iCs/>
                <w:spacing w:val="1"/>
                <w:sz w:val="18"/>
                <w:szCs w:val="18"/>
                <w:cs/>
              </w:rPr>
              <w:t>(</w:t>
            </w:r>
            <w:r w:rsidR="005659F1" w:rsidRPr="003A1B0C">
              <w:rPr>
                <w:rFonts w:hAnsi="Times New Roman" w:cs="Times New Roman"/>
                <w:i/>
                <w:iCs/>
                <w:spacing w:val="1"/>
                <w:sz w:val="18"/>
                <w:szCs w:val="18"/>
              </w:rPr>
              <w:t>in thousand Baht</w:t>
            </w:r>
            <w:r w:rsidRPr="003A1B0C">
              <w:rPr>
                <w:rFonts w:hAnsi="Times New Roman" w:cs="Times New Roman"/>
                <w:i/>
                <w:iCs/>
                <w:spacing w:val="1"/>
                <w:sz w:val="18"/>
                <w:szCs w:val="18"/>
                <w:cs/>
              </w:rPr>
              <w:t>)</w:t>
            </w:r>
          </w:p>
        </w:tc>
      </w:tr>
      <w:tr w:rsidR="00DD3E59" w:rsidRPr="00111124" w14:paraId="3ED1E100" w14:textId="77777777" w:rsidTr="00111124">
        <w:tc>
          <w:tcPr>
            <w:tcW w:w="2142" w:type="dxa"/>
          </w:tcPr>
          <w:p w14:paraId="02D76AEE" w14:textId="77777777" w:rsidR="00DD3E59" w:rsidRPr="003A1B0C" w:rsidRDefault="00DD3E59" w:rsidP="00DD3E59">
            <w:pPr>
              <w:tabs>
                <w:tab w:val="left" w:pos="900"/>
                <w:tab w:val="left" w:pos="1440"/>
              </w:tabs>
              <w:spacing w:line="240" w:lineRule="atLeast"/>
              <w:ind w:left="162" w:right="-18" w:hanging="162"/>
              <w:rPr>
                <w:rFonts w:eastAsia="Arial Unicode MS" w:hAnsi="Times New Roman" w:cs="Times New Roman"/>
                <w:b/>
                <w:bCs/>
                <w:sz w:val="18"/>
                <w:szCs w:val="18"/>
              </w:rPr>
            </w:pPr>
            <w:r w:rsidRPr="003A1B0C">
              <w:rPr>
                <w:rFonts w:eastAsia="Arial Unicode MS" w:hAnsi="Times New Roman" w:cs="Times New Roman"/>
                <w:b/>
                <w:bCs/>
                <w:sz w:val="18"/>
                <w:szCs w:val="18"/>
              </w:rPr>
              <w:t>Assets</w:t>
            </w:r>
          </w:p>
        </w:tc>
        <w:tc>
          <w:tcPr>
            <w:tcW w:w="956" w:type="dxa"/>
          </w:tcPr>
          <w:p w14:paraId="1D2DCFAE" w14:textId="77777777" w:rsidR="00DD3E59" w:rsidRPr="003A1B0C" w:rsidRDefault="00DD3E59" w:rsidP="00DD3E59">
            <w:pPr>
              <w:tabs>
                <w:tab w:val="decimal" w:pos="774"/>
              </w:tabs>
              <w:spacing w:line="240" w:lineRule="atLeast"/>
              <w:ind w:left="-108" w:right="-126"/>
              <w:rPr>
                <w:rFonts w:hAnsi="Times New Roman" w:cs="Times New Roman"/>
                <w:spacing w:val="1"/>
                <w:sz w:val="18"/>
                <w:szCs w:val="18"/>
              </w:rPr>
            </w:pPr>
          </w:p>
        </w:tc>
        <w:tc>
          <w:tcPr>
            <w:tcW w:w="956" w:type="dxa"/>
          </w:tcPr>
          <w:p w14:paraId="018507EE" w14:textId="77777777" w:rsidR="00DD3E59" w:rsidRPr="003A1B0C" w:rsidRDefault="00DD3E59" w:rsidP="00DD3E59">
            <w:pPr>
              <w:tabs>
                <w:tab w:val="decimal" w:pos="774"/>
              </w:tabs>
              <w:spacing w:line="240" w:lineRule="atLeast"/>
              <w:ind w:left="-108" w:right="-126"/>
              <w:rPr>
                <w:rFonts w:hAnsi="Times New Roman" w:cs="Times New Roman"/>
                <w:spacing w:val="1"/>
                <w:sz w:val="18"/>
                <w:szCs w:val="18"/>
              </w:rPr>
            </w:pPr>
          </w:p>
        </w:tc>
        <w:tc>
          <w:tcPr>
            <w:tcW w:w="956" w:type="dxa"/>
          </w:tcPr>
          <w:p w14:paraId="678DE50A" w14:textId="77777777" w:rsidR="00DD3E59" w:rsidRPr="003A1B0C" w:rsidRDefault="00DD3E59" w:rsidP="00DD3E59">
            <w:pPr>
              <w:tabs>
                <w:tab w:val="decimal" w:pos="774"/>
              </w:tabs>
              <w:spacing w:line="240" w:lineRule="atLeast"/>
              <w:ind w:left="-108" w:right="-126"/>
              <w:rPr>
                <w:rFonts w:hAnsi="Times New Roman" w:cs="Times New Roman"/>
                <w:spacing w:val="1"/>
                <w:sz w:val="18"/>
                <w:szCs w:val="18"/>
              </w:rPr>
            </w:pPr>
          </w:p>
        </w:tc>
        <w:tc>
          <w:tcPr>
            <w:tcW w:w="957" w:type="dxa"/>
          </w:tcPr>
          <w:p w14:paraId="49989796" w14:textId="77777777" w:rsidR="00DD3E59" w:rsidRPr="003A1B0C" w:rsidRDefault="00DD3E59" w:rsidP="00DD3E59">
            <w:pPr>
              <w:spacing w:line="240" w:lineRule="atLeast"/>
              <w:ind w:left="-108"/>
              <w:rPr>
                <w:rFonts w:hAnsi="Times New Roman" w:cs="Times New Roman"/>
                <w:spacing w:val="1"/>
                <w:sz w:val="18"/>
                <w:szCs w:val="18"/>
              </w:rPr>
            </w:pPr>
          </w:p>
        </w:tc>
        <w:tc>
          <w:tcPr>
            <w:tcW w:w="956" w:type="dxa"/>
          </w:tcPr>
          <w:p w14:paraId="7DFC2A75" w14:textId="77777777" w:rsidR="00DD3E59" w:rsidRPr="003A1B0C" w:rsidRDefault="00DD3E59" w:rsidP="00DD3E59">
            <w:pPr>
              <w:tabs>
                <w:tab w:val="decimal" w:pos="484"/>
              </w:tabs>
              <w:spacing w:line="240" w:lineRule="atLeast"/>
              <w:rPr>
                <w:rFonts w:hAnsi="Times New Roman" w:cs="Times New Roman"/>
                <w:spacing w:val="1"/>
                <w:sz w:val="18"/>
                <w:szCs w:val="18"/>
              </w:rPr>
            </w:pPr>
          </w:p>
        </w:tc>
        <w:tc>
          <w:tcPr>
            <w:tcW w:w="956" w:type="dxa"/>
          </w:tcPr>
          <w:p w14:paraId="4DF5C9F5" w14:textId="77777777" w:rsidR="00DD3E59" w:rsidRPr="003A1B0C" w:rsidRDefault="00DD3E59" w:rsidP="00DD3E59">
            <w:pPr>
              <w:tabs>
                <w:tab w:val="decimal" w:pos="484"/>
              </w:tabs>
              <w:spacing w:line="240" w:lineRule="atLeast"/>
              <w:ind w:left="-108"/>
              <w:rPr>
                <w:rFonts w:hAnsi="Times New Roman" w:cs="Times New Roman"/>
                <w:spacing w:val="1"/>
                <w:sz w:val="18"/>
                <w:szCs w:val="18"/>
              </w:rPr>
            </w:pPr>
          </w:p>
        </w:tc>
        <w:tc>
          <w:tcPr>
            <w:tcW w:w="956" w:type="dxa"/>
          </w:tcPr>
          <w:p w14:paraId="695194CB" w14:textId="77777777" w:rsidR="00DD3E59" w:rsidRPr="003A1B0C" w:rsidRDefault="00DD3E59" w:rsidP="00DD3E59">
            <w:pPr>
              <w:tabs>
                <w:tab w:val="decimal" w:pos="790"/>
              </w:tabs>
              <w:spacing w:line="240" w:lineRule="atLeast"/>
              <w:ind w:left="-74" w:right="-135"/>
              <w:rPr>
                <w:rFonts w:hAnsi="Times New Roman" w:cs="Times New Roman"/>
                <w:spacing w:val="1"/>
                <w:sz w:val="18"/>
                <w:szCs w:val="18"/>
              </w:rPr>
            </w:pPr>
          </w:p>
        </w:tc>
        <w:tc>
          <w:tcPr>
            <w:tcW w:w="957" w:type="dxa"/>
          </w:tcPr>
          <w:p w14:paraId="79C612F3" w14:textId="77777777" w:rsidR="00DD3E59" w:rsidRPr="003A1B0C" w:rsidRDefault="00DD3E59" w:rsidP="00DD3E59">
            <w:pPr>
              <w:tabs>
                <w:tab w:val="decimal" w:pos="790"/>
              </w:tabs>
              <w:spacing w:line="240" w:lineRule="atLeast"/>
              <w:ind w:left="-74" w:right="-135"/>
              <w:rPr>
                <w:rFonts w:hAnsi="Times New Roman" w:cs="Times New Roman"/>
                <w:spacing w:val="1"/>
                <w:sz w:val="18"/>
                <w:szCs w:val="18"/>
              </w:rPr>
            </w:pPr>
          </w:p>
        </w:tc>
      </w:tr>
      <w:tr w:rsidR="006522E3" w:rsidRPr="00111124" w14:paraId="1FAD738B" w14:textId="77777777" w:rsidTr="00111124">
        <w:tc>
          <w:tcPr>
            <w:tcW w:w="2142" w:type="dxa"/>
          </w:tcPr>
          <w:p w14:paraId="14B1860F" w14:textId="77777777" w:rsidR="006522E3" w:rsidRPr="003A1B0C" w:rsidRDefault="006522E3" w:rsidP="006522E3">
            <w:pPr>
              <w:tabs>
                <w:tab w:val="left" w:pos="900"/>
                <w:tab w:val="left" w:pos="1440"/>
              </w:tabs>
              <w:spacing w:line="240" w:lineRule="atLeast"/>
              <w:ind w:left="162" w:right="-18" w:hanging="162"/>
              <w:rPr>
                <w:rFonts w:eastAsia="Arial Unicode MS" w:hAnsi="Times New Roman" w:cs="Times New Roman"/>
                <w:sz w:val="18"/>
                <w:szCs w:val="18"/>
              </w:rPr>
            </w:pPr>
            <w:r w:rsidRPr="003A1B0C">
              <w:rPr>
                <w:rFonts w:eastAsia="Arial Unicode MS" w:hAnsi="Times New Roman" w:cs="Times New Roman"/>
                <w:sz w:val="18"/>
                <w:szCs w:val="18"/>
              </w:rPr>
              <w:t>Cash and cash equivalents</w:t>
            </w:r>
          </w:p>
        </w:tc>
        <w:tc>
          <w:tcPr>
            <w:tcW w:w="956" w:type="dxa"/>
            <w:vAlign w:val="bottom"/>
          </w:tcPr>
          <w:p w14:paraId="7970A4BE" w14:textId="5245B817" w:rsidR="006522E3" w:rsidRPr="003A1B0C" w:rsidRDefault="0015213F" w:rsidP="006522E3">
            <w:pPr>
              <w:tabs>
                <w:tab w:val="decimal" w:pos="77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1,421,208</w:t>
            </w:r>
          </w:p>
        </w:tc>
        <w:tc>
          <w:tcPr>
            <w:tcW w:w="956" w:type="dxa"/>
            <w:vAlign w:val="bottom"/>
          </w:tcPr>
          <w:p w14:paraId="716D0F2C" w14:textId="481E10A1" w:rsidR="006522E3" w:rsidRPr="003A1B0C" w:rsidRDefault="0015213F" w:rsidP="00B36937">
            <w:pPr>
              <w:tabs>
                <w:tab w:val="decimal" w:pos="6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335,788</w:t>
            </w:r>
          </w:p>
        </w:tc>
        <w:tc>
          <w:tcPr>
            <w:tcW w:w="956" w:type="dxa"/>
            <w:vAlign w:val="bottom"/>
          </w:tcPr>
          <w:p w14:paraId="7FEBF873" w14:textId="102710AC" w:rsidR="006522E3" w:rsidRPr="003A1B0C" w:rsidRDefault="0015213F" w:rsidP="006522E3">
            <w:pPr>
              <w:tabs>
                <w:tab w:val="decimal" w:pos="792"/>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41,107</w:t>
            </w:r>
          </w:p>
        </w:tc>
        <w:tc>
          <w:tcPr>
            <w:tcW w:w="957" w:type="dxa"/>
            <w:vAlign w:val="bottom"/>
          </w:tcPr>
          <w:p w14:paraId="1AA76285" w14:textId="54C0BCFE" w:rsidR="006522E3" w:rsidRPr="003A1B0C" w:rsidRDefault="0015213F" w:rsidP="006522E3">
            <w:pPr>
              <w:tabs>
                <w:tab w:val="decimal" w:pos="774"/>
              </w:tabs>
              <w:spacing w:line="240" w:lineRule="atLeast"/>
              <w:ind w:left="-108" w:right="-18"/>
              <w:rPr>
                <w:rFonts w:hAnsi="Times New Roman" w:cs="Times New Roman"/>
                <w:spacing w:val="1"/>
                <w:sz w:val="18"/>
                <w:szCs w:val="18"/>
              </w:rPr>
            </w:pPr>
            <w:r w:rsidRPr="003A1B0C">
              <w:rPr>
                <w:rFonts w:hAnsi="Times New Roman" w:cs="Times New Roman"/>
                <w:spacing w:val="1"/>
                <w:sz w:val="18"/>
                <w:szCs w:val="18"/>
              </w:rPr>
              <w:t>1,798,103</w:t>
            </w:r>
          </w:p>
        </w:tc>
        <w:tc>
          <w:tcPr>
            <w:tcW w:w="956" w:type="dxa"/>
            <w:vAlign w:val="bottom"/>
          </w:tcPr>
          <w:p w14:paraId="227B3CD8" w14:textId="76E018F5" w:rsidR="006522E3" w:rsidRPr="003A1B0C" w:rsidRDefault="006522E3" w:rsidP="006522E3">
            <w:pPr>
              <w:tabs>
                <w:tab w:val="decimal" w:pos="77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514,461</w:t>
            </w:r>
          </w:p>
        </w:tc>
        <w:tc>
          <w:tcPr>
            <w:tcW w:w="956" w:type="dxa"/>
            <w:vAlign w:val="bottom"/>
          </w:tcPr>
          <w:p w14:paraId="6CD9EA9B" w14:textId="0E2A60F9" w:rsidR="006522E3" w:rsidRPr="003A1B0C" w:rsidRDefault="006522E3" w:rsidP="00B36937">
            <w:pPr>
              <w:tabs>
                <w:tab w:val="decimal" w:pos="4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vAlign w:val="bottom"/>
          </w:tcPr>
          <w:p w14:paraId="7F0A28BA" w14:textId="0AD6EE93" w:rsidR="006522E3" w:rsidRPr="003A1B0C" w:rsidRDefault="006522E3" w:rsidP="00B36937">
            <w:pPr>
              <w:tabs>
                <w:tab w:val="decimal" w:pos="742"/>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218,547</w:t>
            </w:r>
          </w:p>
        </w:tc>
        <w:tc>
          <w:tcPr>
            <w:tcW w:w="957" w:type="dxa"/>
            <w:vAlign w:val="bottom"/>
          </w:tcPr>
          <w:p w14:paraId="43C9617B" w14:textId="728B4721" w:rsidR="006522E3" w:rsidRPr="003A1B0C" w:rsidRDefault="006522E3" w:rsidP="00B36937">
            <w:pPr>
              <w:tabs>
                <w:tab w:val="decimal" w:pos="742"/>
              </w:tabs>
              <w:spacing w:line="240" w:lineRule="atLeast"/>
              <w:ind w:left="-108" w:right="-198"/>
              <w:rPr>
                <w:rFonts w:hAnsi="Times New Roman" w:cs="Times New Roman"/>
                <w:spacing w:val="1"/>
                <w:sz w:val="18"/>
                <w:szCs w:val="18"/>
              </w:rPr>
            </w:pPr>
            <w:r w:rsidRPr="003A1B0C">
              <w:rPr>
                <w:rFonts w:hAnsi="Times New Roman" w:cs="Times New Roman"/>
                <w:spacing w:val="1"/>
                <w:sz w:val="18"/>
                <w:szCs w:val="18"/>
              </w:rPr>
              <w:t>733,008</w:t>
            </w:r>
          </w:p>
        </w:tc>
      </w:tr>
      <w:tr w:rsidR="006522E3" w:rsidRPr="00111124" w14:paraId="61F9CF52" w14:textId="77777777" w:rsidTr="00111124">
        <w:tc>
          <w:tcPr>
            <w:tcW w:w="2142" w:type="dxa"/>
          </w:tcPr>
          <w:p w14:paraId="5C365663" w14:textId="77777777" w:rsidR="006522E3" w:rsidRPr="003A1B0C" w:rsidRDefault="006522E3" w:rsidP="006522E3">
            <w:pPr>
              <w:tabs>
                <w:tab w:val="left" w:pos="900"/>
                <w:tab w:val="left" w:pos="1440"/>
              </w:tabs>
              <w:spacing w:line="240" w:lineRule="atLeast"/>
              <w:ind w:left="162" w:right="-18" w:hanging="162"/>
              <w:rPr>
                <w:rFonts w:eastAsia="Arial Unicode MS" w:hAnsi="Times New Roman" w:cs="Times New Roman"/>
                <w:sz w:val="18"/>
                <w:szCs w:val="18"/>
              </w:rPr>
            </w:pPr>
            <w:r w:rsidRPr="003A1B0C">
              <w:rPr>
                <w:rFonts w:eastAsia="Arial Unicode MS" w:hAnsi="Times New Roman" w:cs="Times New Roman"/>
                <w:sz w:val="18"/>
                <w:szCs w:val="18"/>
              </w:rPr>
              <w:t>Premium due and</w:t>
            </w:r>
          </w:p>
        </w:tc>
        <w:tc>
          <w:tcPr>
            <w:tcW w:w="956" w:type="dxa"/>
          </w:tcPr>
          <w:p w14:paraId="2B9D0B54" w14:textId="77777777" w:rsidR="006522E3" w:rsidRPr="003A1B0C" w:rsidRDefault="006522E3" w:rsidP="006522E3">
            <w:pPr>
              <w:tabs>
                <w:tab w:val="decimal" w:pos="774"/>
              </w:tabs>
              <w:spacing w:line="240" w:lineRule="atLeast"/>
              <w:ind w:left="-108" w:right="-126"/>
              <w:rPr>
                <w:rFonts w:hAnsi="Times New Roman" w:cs="Times New Roman"/>
                <w:spacing w:val="1"/>
                <w:sz w:val="18"/>
                <w:szCs w:val="18"/>
              </w:rPr>
            </w:pPr>
          </w:p>
        </w:tc>
        <w:tc>
          <w:tcPr>
            <w:tcW w:w="956" w:type="dxa"/>
          </w:tcPr>
          <w:p w14:paraId="42C8568E" w14:textId="77777777" w:rsidR="006522E3" w:rsidRPr="003A1B0C" w:rsidRDefault="006522E3" w:rsidP="00B36937">
            <w:pPr>
              <w:tabs>
                <w:tab w:val="decimal" w:pos="698"/>
              </w:tabs>
              <w:spacing w:line="240" w:lineRule="atLeast"/>
              <w:ind w:left="-108" w:right="-126"/>
              <w:rPr>
                <w:rFonts w:hAnsi="Times New Roman" w:cs="Times New Roman"/>
                <w:spacing w:val="1"/>
                <w:sz w:val="18"/>
                <w:szCs w:val="18"/>
              </w:rPr>
            </w:pPr>
          </w:p>
        </w:tc>
        <w:tc>
          <w:tcPr>
            <w:tcW w:w="956" w:type="dxa"/>
          </w:tcPr>
          <w:p w14:paraId="1AAD528A" w14:textId="77777777" w:rsidR="006522E3" w:rsidRPr="003A1B0C" w:rsidRDefault="006522E3" w:rsidP="006522E3">
            <w:pPr>
              <w:tabs>
                <w:tab w:val="decimal" w:pos="792"/>
              </w:tabs>
              <w:spacing w:line="240" w:lineRule="atLeast"/>
              <w:ind w:left="-108" w:right="-126"/>
              <w:rPr>
                <w:rFonts w:hAnsi="Times New Roman" w:cs="Times New Roman"/>
                <w:spacing w:val="1"/>
                <w:sz w:val="18"/>
                <w:szCs w:val="18"/>
              </w:rPr>
            </w:pPr>
          </w:p>
        </w:tc>
        <w:tc>
          <w:tcPr>
            <w:tcW w:w="957" w:type="dxa"/>
          </w:tcPr>
          <w:p w14:paraId="06444084" w14:textId="391C06C1" w:rsidR="006522E3" w:rsidRPr="003A1B0C" w:rsidRDefault="006522E3" w:rsidP="006522E3">
            <w:pPr>
              <w:tabs>
                <w:tab w:val="decimal" w:pos="774"/>
              </w:tabs>
              <w:spacing w:line="240" w:lineRule="atLeast"/>
              <w:ind w:left="-108" w:right="-18"/>
              <w:rPr>
                <w:rFonts w:hAnsi="Times New Roman" w:cs="Times New Roman"/>
                <w:spacing w:val="1"/>
                <w:sz w:val="18"/>
                <w:szCs w:val="18"/>
              </w:rPr>
            </w:pPr>
          </w:p>
        </w:tc>
        <w:tc>
          <w:tcPr>
            <w:tcW w:w="956" w:type="dxa"/>
          </w:tcPr>
          <w:p w14:paraId="036BCD44" w14:textId="77777777" w:rsidR="006522E3" w:rsidRPr="003A1B0C" w:rsidRDefault="006522E3" w:rsidP="006522E3">
            <w:pPr>
              <w:tabs>
                <w:tab w:val="decimal" w:pos="774"/>
              </w:tabs>
              <w:spacing w:line="240" w:lineRule="atLeast"/>
              <w:ind w:left="-108" w:right="-126"/>
              <w:rPr>
                <w:rFonts w:hAnsi="Times New Roman" w:cs="Times New Roman"/>
                <w:spacing w:val="1"/>
                <w:sz w:val="18"/>
                <w:szCs w:val="18"/>
              </w:rPr>
            </w:pPr>
          </w:p>
        </w:tc>
        <w:tc>
          <w:tcPr>
            <w:tcW w:w="956" w:type="dxa"/>
          </w:tcPr>
          <w:p w14:paraId="59AE5DDA" w14:textId="77777777" w:rsidR="006522E3" w:rsidRPr="003A1B0C" w:rsidRDefault="006522E3" w:rsidP="00B36937">
            <w:pPr>
              <w:tabs>
                <w:tab w:val="decimal" w:pos="498"/>
                <w:tab w:val="decimal" w:pos="774"/>
              </w:tabs>
              <w:spacing w:line="240" w:lineRule="atLeast"/>
              <w:ind w:left="-108" w:right="-126"/>
              <w:rPr>
                <w:rFonts w:hAnsi="Times New Roman" w:cs="Times New Roman"/>
                <w:spacing w:val="1"/>
                <w:sz w:val="18"/>
                <w:szCs w:val="18"/>
              </w:rPr>
            </w:pPr>
          </w:p>
        </w:tc>
        <w:tc>
          <w:tcPr>
            <w:tcW w:w="956" w:type="dxa"/>
          </w:tcPr>
          <w:p w14:paraId="11535E39" w14:textId="77777777" w:rsidR="006522E3" w:rsidRPr="003A1B0C" w:rsidRDefault="006522E3" w:rsidP="00B36937">
            <w:pPr>
              <w:tabs>
                <w:tab w:val="decimal" w:pos="742"/>
              </w:tabs>
              <w:spacing w:line="240" w:lineRule="atLeast"/>
              <w:ind w:left="-108" w:right="-126"/>
              <w:rPr>
                <w:rFonts w:hAnsi="Times New Roman" w:cs="Times New Roman"/>
                <w:spacing w:val="1"/>
                <w:sz w:val="18"/>
                <w:szCs w:val="18"/>
              </w:rPr>
            </w:pPr>
          </w:p>
        </w:tc>
        <w:tc>
          <w:tcPr>
            <w:tcW w:w="957" w:type="dxa"/>
          </w:tcPr>
          <w:p w14:paraId="46526502" w14:textId="77777777" w:rsidR="006522E3" w:rsidRPr="003A1B0C" w:rsidRDefault="006522E3" w:rsidP="00B36937">
            <w:pPr>
              <w:tabs>
                <w:tab w:val="decimal" w:pos="742"/>
              </w:tabs>
              <w:spacing w:line="240" w:lineRule="atLeast"/>
              <w:ind w:left="-108" w:right="-198"/>
              <w:rPr>
                <w:rFonts w:hAnsi="Times New Roman" w:cs="Times New Roman"/>
                <w:spacing w:val="1"/>
                <w:sz w:val="18"/>
                <w:szCs w:val="18"/>
              </w:rPr>
            </w:pPr>
          </w:p>
        </w:tc>
      </w:tr>
      <w:tr w:rsidR="006522E3" w:rsidRPr="00111124" w14:paraId="3F52DCED" w14:textId="77777777" w:rsidTr="00111124">
        <w:tc>
          <w:tcPr>
            <w:tcW w:w="2142" w:type="dxa"/>
          </w:tcPr>
          <w:p w14:paraId="47937593" w14:textId="77777777" w:rsidR="006522E3" w:rsidRPr="003A1B0C" w:rsidRDefault="006522E3" w:rsidP="006522E3">
            <w:pPr>
              <w:spacing w:line="240" w:lineRule="atLeast"/>
              <w:rPr>
                <w:rFonts w:eastAsia="Arial Unicode MS" w:hAnsi="Times New Roman" w:cs="Times New Roman"/>
                <w:sz w:val="18"/>
                <w:szCs w:val="18"/>
              </w:rPr>
            </w:pPr>
            <w:r w:rsidRPr="003A1B0C">
              <w:rPr>
                <w:rFonts w:eastAsia="Arial Unicode MS" w:hAnsi="Times New Roman" w:cs="Times New Roman"/>
                <w:sz w:val="18"/>
                <w:szCs w:val="18"/>
              </w:rPr>
              <w:t xml:space="preserve">    uncollected                        </w:t>
            </w:r>
          </w:p>
        </w:tc>
        <w:tc>
          <w:tcPr>
            <w:tcW w:w="956" w:type="dxa"/>
          </w:tcPr>
          <w:p w14:paraId="7F125ABF" w14:textId="3F6DE21D"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7E304320" w14:textId="233DB387" w:rsidR="006522E3" w:rsidRPr="003A1B0C" w:rsidRDefault="0015213F" w:rsidP="00B36937">
            <w:pPr>
              <w:tabs>
                <w:tab w:val="decimal" w:pos="46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shd w:val="clear" w:color="auto" w:fill="auto"/>
          </w:tcPr>
          <w:p w14:paraId="1C8C18A4" w14:textId="13259E4D" w:rsidR="006522E3" w:rsidRPr="003A1B0C" w:rsidRDefault="0015213F" w:rsidP="006522E3">
            <w:pPr>
              <w:tabs>
                <w:tab w:val="decimal" w:pos="792"/>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670,560</w:t>
            </w:r>
          </w:p>
        </w:tc>
        <w:tc>
          <w:tcPr>
            <w:tcW w:w="957" w:type="dxa"/>
            <w:shd w:val="clear" w:color="auto" w:fill="auto"/>
          </w:tcPr>
          <w:p w14:paraId="459A025A" w14:textId="66FA2C4B" w:rsidR="006522E3" w:rsidRPr="003A1B0C" w:rsidRDefault="0015213F" w:rsidP="006522E3">
            <w:pPr>
              <w:tabs>
                <w:tab w:val="decimal" w:pos="774"/>
              </w:tabs>
              <w:spacing w:line="240" w:lineRule="atLeast"/>
              <w:ind w:left="-108" w:right="-18"/>
              <w:rPr>
                <w:rFonts w:hAnsi="Times New Roman" w:cs="Times New Roman"/>
                <w:spacing w:val="1"/>
                <w:sz w:val="18"/>
                <w:szCs w:val="18"/>
              </w:rPr>
            </w:pPr>
            <w:r w:rsidRPr="003A1B0C">
              <w:rPr>
                <w:rFonts w:hAnsi="Times New Roman" w:cs="Times New Roman"/>
                <w:spacing w:val="1"/>
                <w:sz w:val="18"/>
                <w:szCs w:val="18"/>
              </w:rPr>
              <w:t>670,560</w:t>
            </w:r>
          </w:p>
        </w:tc>
        <w:tc>
          <w:tcPr>
            <w:tcW w:w="956" w:type="dxa"/>
          </w:tcPr>
          <w:p w14:paraId="40590811" w14:textId="6434B300"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3297580E" w14:textId="54C3E423" w:rsidR="006522E3" w:rsidRPr="003A1B0C" w:rsidRDefault="006522E3" w:rsidP="00B36937">
            <w:pPr>
              <w:tabs>
                <w:tab w:val="decimal" w:pos="4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7319EFCB" w14:textId="7A13E415" w:rsidR="006522E3" w:rsidRPr="003A1B0C" w:rsidRDefault="006522E3" w:rsidP="00B36937">
            <w:pPr>
              <w:tabs>
                <w:tab w:val="decimal" w:pos="742"/>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rPr>
              <w:t>804,716</w:t>
            </w:r>
          </w:p>
        </w:tc>
        <w:tc>
          <w:tcPr>
            <w:tcW w:w="957" w:type="dxa"/>
          </w:tcPr>
          <w:p w14:paraId="45112F5D" w14:textId="682203DF" w:rsidR="006522E3" w:rsidRPr="003A1B0C" w:rsidRDefault="006522E3" w:rsidP="00B36937">
            <w:pPr>
              <w:tabs>
                <w:tab w:val="decimal" w:pos="742"/>
              </w:tabs>
              <w:spacing w:line="240" w:lineRule="atLeast"/>
              <w:ind w:left="-108" w:right="-198"/>
              <w:rPr>
                <w:rFonts w:hAnsi="Times New Roman" w:cs="Times New Roman"/>
                <w:spacing w:val="1"/>
                <w:sz w:val="18"/>
                <w:szCs w:val="18"/>
              </w:rPr>
            </w:pPr>
            <w:r w:rsidRPr="003A1B0C">
              <w:rPr>
                <w:rFonts w:hAnsi="Times New Roman" w:cs="Times New Roman"/>
                <w:spacing w:val="1"/>
                <w:sz w:val="18"/>
                <w:szCs w:val="18"/>
              </w:rPr>
              <w:t>804,716</w:t>
            </w:r>
          </w:p>
        </w:tc>
      </w:tr>
      <w:tr w:rsidR="006522E3" w:rsidRPr="00111124" w14:paraId="78D90C7C" w14:textId="77777777" w:rsidTr="00111124">
        <w:tc>
          <w:tcPr>
            <w:tcW w:w="2142" w:type="dxa"/>
          </w:tcPr>
          <w:p w14:paraId="68F23747" w14:textId="77777777" w:rsidR="006522E3" w:rsidRPr="003A1B0C" w:rsidRDefault="006522E3" w:rsidP="006522E3">
            <w:pPr>
              <w:spacing w:line="240" w:lineRule="atLeast"/>
              <w:ind w:left="342" w:hanging="342"/>
              <w:rPr>
                <w:rFonts w:eastAsia="Arial Unicode MS" w:hAnsi="Times New Roman" w:cs="Times New Roman"/>
                <w:sz w:val="18"/>
                <w:szCs w:val="18"/>
              </w:rPr>
            </w:pPr>
            <w:r w:rsidRPr="003A1B0C">
              <w:rPr>
                <w:rFonts w:eastAsia="Arial Unicode MS" w:hAnsi="Times New Roman" w:cs="Times New Roman"/>
                <w:sz w:val="18"/>
                <w:szCs w:val="18"/>
              </w:rPr>
              <w:t xml:space="preserve">Reinsurance assets </w:t>
            </w:r>
          </w:p>
        </w:tc>
        <w:tc>
          <w:tcPr>
            <w:tcW w:w="956" w:type="dxa"/>
          </w:tcPr>
          <w:p w14:paraId="2F3F8E10" w14:textId="35C1DF3F"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3439CB8A" w14:textId="650B10E4" w:rsidR="006522E3" w:rsidRPr="003A1B0C" w:rsidRDefault="0015213F" w:rsidP="00B36937">
            <w:pPr>
              <w:tabs>
                <w:tab w:val="decimal" w:pos="46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shd w:val="clear" w:color="auto" w:fill="auto"/>
          </w:tcPr>
          <w:p w14:paraId="28422ACD" w14:textId="77E5A961" w:rsidR="006522E3" w:rsidRPr="003A1B0C" w:rsidRDefault="0015213F" w:rsidP="006522E3">
            <w:pPr>
              <w:tabs>
                <w:tab w:val="decimal" w:pos="792"/>
              </w:tabs>
              <w:spacing w:line="240" w:lineRule="atLeast"/>
              <w:ind w:left="-74" w:right="-180"/>
              <w:rPr>
                <w:rFonts w:hAnsi="Times New Roman" w:cs="Times New Roman"/>
                <w:sz w:val="18"/>
                <w:szCs w:val="18"/>
              </w:rPr>
            </w:pPr>
            <w:r w:rsidRPr="003A1B0C">
              <w:rPr>
                <w:rFonts w:hAnsi="Times New Roman" w:cs="Times New Roman"/>
                <w:sz w:val="18"/>
                <w:szCs w:val="18"/>
              </w:rPr>
              <w:t>171,633</w:t>
            </w:r>
          </w:p>
        </w:tc>
        <w:tc>
          <w:tcPr>
            <w:tcW w:w="957" w:type="dxa"/>
            <w:shd w:val="clear" w:color="auto" w:fill="auto"/>
          </w:tcPr>
          <w:p w14:paraId="0D70C0C2" w14:textId="653043E0" w:rsidR="006522E3" w:rsidRPr="003A1B0C" w:rsidRDefault="0015213F" w:rsidP="006522E3">
            <w:pPr>
              <w:tabs>
                <w:tab w:val="decimal" w:pos="774"/>
              </w:tabs>
              <w:spacing w:line="240" w:lineRule="atLeast"/>
              <w:ind w:left="-108" w:right="-18"/>
              <w:rPr>
                <w:rFonts w:hAnsi="Times New Roman" w:cs="Times New Roman"/>
                <w:spacing w:val="1"/>
                <w:sz w:val="18"/>
                <w:szCs w:val="18"/>
              </w:rPr>
            </w:pPr>
            <w:r w:rsidRPr="003A1B0C">
              <w:rPr>
                <w:rFonts w:hAnsi="Times New Roman" w:cs="Times New Roman"/>
                <w:spacing w:val="1"/>
                <w:sz w:val="18"/>
                <w:szCs w:val="18"/>
              </w:rPr>
              <w:t>171,633</w:t>
            </w:r>
          </w:p>
        </w:tc>
        <w:tc>
          <w:tcPr>
            <w:tcW w:w="956" w:type="dxa"/>
          </w:tcPr>
          <w:p w14:paraId="399F947D" w14:textId="7BFB60CB"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3A105A39" w14:textId="75BD4354" w:rsidR="006522E3" w:rsidRPr="003A1B0C" w:rsidRDefault="006522E3" w:rsidP="00B36937">
            <w:pPr>
              <w:tabs>
                <w:tab w:val="decimal" w:pos="4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20621C3E" w14:textId="78CCE9D2" w:rsidR="006522E3" w:rsidRPr="003A1B0C" w:rsidRDefault="006522E3" w:rsidP="00B36937">
            <w:pPr>
              <w:tabs>
                <w:tab w:val="decimal" w:pos="742"/>
              </w:tabs>
              <w:spacing w:line="240" w:lineRule="atLeast"/>
              <w:ind w:left="-74" w:right="-180"/>
              <w:rPr>
                <w:rFonts w:hAnsi="Times New Roman" w:cs="Times New Roman"/>
                <w:sz w:val="18"/>
                <w:szCs w:val="18"/>
              </w:rPr>
            </w:pPr>
            <w:r w:rsidRPr="003A1B0C">
              <w:rPr>
                <w:rFonts w:hAnsi="Times New Roman" w:cs="Times New Roman"/>
                <w:sz w:val="18"/>
                <w:szCs w:val="18"/>
              </w:rPr>
              <w:t>176,355</w:t>
            </w:r>
          </w:p>
        </w:tc>
        <w:tc>
          <w:tcPr>
            <w:tcW w:w="957" w:type="dxa"/>
          </w:tcPr>
          <w:p w14:paraId="6EE240B3" w14:textId="68330450" w:rsidR="006522E3" w:rsidRPr="003A1B0C" w:rsidRDefault="006522E3" w:rsidP="00B36937">
            <w:pPr>
              <w:tabs>
                <w:tab w:val="decimal" w:pos="742"/>
              </w:tabs>
              <w:spacing w:line="240" w:lineRule="atLeast"/>
              <w:ind w:left="-108" w:right="-198"/>
              <w:rPr>
                <w:rFonts w:hAnsi="Times New Roman" w:cs="Times New Roman"/>
                <w:spacing w:val="1"/>
                <w:sz w:val="18"/>
                <w:szCs w:val="18"/>
              </w:rPr>
            </w:pPr>
            <w:r w:rsidRPr="003A1B0C">
              <w:rPr>
                <w:rFonts w:hAnsi="Times New Roman" w:cs="Times New Roman"/>
                <w:spacing w:val="1"/>
                <w:sz w:val="18"/>
                <w:szCs w:val="18"/>
              </w:rPr>
              <w:t>176,355</w:t>
            </w:r>
          </w:p>
        </w:tc>
      </w:tr>
      <w:tr w:rsidR="006522E3" w:rsidRPr="00111124" w14:paraId="072096C3" w14:textId="77777777" w:rsidTr="00111124">
        <w:tc>
          <w:tcPr>
            <w:tcW w:w="2142" w:type="dxa"/>
          </w:tcPr>
          <w:p w14:paraId="39C0DBD2" w14:textId="77777777" w:rsidR="006522E3" w:rsidRPr="003A1B0C" w:rsidRDefault="006522E3" w:rsidP="006522E3">
            <w:pPr>
              <w:spacing w:line="240" w:lineRule="atLeast"/>
              <w:ind w:left="342" w:hanging="342"/>
              <w:rPr>
                <w:rFonts w:eastAsia="Arial Unicode MS" w:hAnsi="Times New Roman" w:cs="Times New Roman"/>
                <w:sz w:val="18"/>
                <w:szCs w:val="18"/>
              </w:rPr>
            </w:pPr>
            <w:r w:rsidRPr="003A1B0C">
              <w:rPr>
                <w:rFonts w:eastAsia="Arial Unicode MS" w:hAnsi="Times New Roman" w:cs="Times New Roman"/>
                <w:sz w:val="18"/>
                <w:szCs w:val="18"/>
              </w:rPr>
              <w:t>Reinsurance receivables</w:t>
            </w:r>
          </w:p>
        </w:tc>
        <w:tc>
          <w:tcPr>
            <w:tcW w:w="956" w:type="dxa"/>
          </w:tcPr>
          <w:p w14:paraId="36BDDAFC" w14:textId="2F30890C"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2C86CB44" w14:textId="4635B96D" w:rsidR="006522E3" w:rsidRPr="003A1B0C" w:rsidRDefault="0015213F" w:rsidP="00B36937">
            <w:pPr>
              <w:tabs>
                <w:tab w:val="decimal" w:pos="46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shd w:val="clear" w:color="auto" w:fill="auto"/>
          </w:tcPr>
          <w:p w14:paraId="4A30C1C0" w14:textId="3D42EE52" w:rsidR="006522E3" w:rsidRPr="003A1B0C" w:rsidRDefault="0015213F" w:rsidP="006522E3">
            <w:pPr>
              <w:tabs>
                <w:tab w:val="decimal" w:pos="792"/>
              </w:tabs>
              <w:spacing w:line="240" w:lineRule="atLeast"/>
              <w:ind w:left="-108" w:right="-180"/>
              <w:rPr>
                <w:rFonts w:hAnsi="Times New Roman" w:cs="Times New Roman"/>
                <w:spacing w:val="1"/>
                <w:sz w:val="18"/>
                <w:szCs w:val="18"/>
              </w:rPr>
            </w:pPr>
            <w:r w:rsidRPr="003A1B0C">
              <w:rPr>
                <w:rFonts w:hAnsi="Times New Roman" w:cs="Times New Roman"/>
                <w:spacing w:val="1"/>
                <w:sz w:val="18"/>
                <w:szCs w:val="18"/>
              </w:rPr>
              <w:t>211,851</w:t>
            </w:r>
          </w:p>
        </w:tc>
        <w:tc>
          <w:tcPr>
            <w:tcW w:w="957" w:type="dxa"/>
            <w:shd w:val="clear" w:color="auto" w:fill="auto"/>
          </w:tcPr>
          <w:p w14:paraId="4B85B89E" w14:textId="3D161849" w:rsidR="006522E3" w:rsidRPr="003A1B0C" w:rsidRDefault="0015213F" w:rsidP="006522E3">
            <w:pPr>
              <w:tabs>
                <w:tab w:val="decimal" w:pos="774"/>
              </w:tabs>
              <w:spacing w:line="240" w:lineRule="atLeast"/>
              <w:ind w:left="-108" w:right="-18"/>
              <w:rPr>
                <w:rFonts w:hAnsi="Times New Roman" w:cs="Times New Roman"/>
                <w:spacing w:val="1"/>
                <w:sz w:val="18"/>
                <w:szCs w:val="18"/>
              </w:rPr>
            </w:pPr>
            <w:r w:rsidRPr="003A1B0C">
              <w:rPr>
                <w:rFonts w:hAnsi="Times New Roman" w:cs="Times New Roman"/>
                <w:spacing w:val="1"/>
                <w:sz w:val="18"/>
                <w:szCs w:val="18"/>
              </w:rPr>
              <w:t>211,851</w:t>
            </w:r>
          </w:p>
        </w:tc>
        <w:tc>
          <w:tcPr>
            <w:tcW w:w="956" w:type="dxa"/>
          </w:tcPr>
          <w:p w14:paraId="64086561" w14:textId="083967FA"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31262E3A" w14:textId="1D569F6A" w:rsidR="006522E3" w:rsidRPr="003A1B0C" w:rsidRDefault="006522E3" w:rsidP="00B36937">
            <w:pPr>
              <w:tabs>
                <w:tab w:val="decimal" w:pos="4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20C847CE" w14:textId="1F2E64D3" w:rsidR="006522E3" w:rsidRPr="003A1B0C" w:rsidRDefault="006522E3" w:rsidP="00B36937">
            <w:pPr>
              <w:tabs>
                <w:tab w:val="decimal" w:pos="742"/>
              </w:tabs>
              <w:spacing w:line="240" w:lineRule="atLeast"/>
              <w:ind w:left="-108" w:right="-180"/>
              <w:rPr>
                <w:rFonts w:hAnsi="Times New Roman" w:cs="Times New Roman"/>
                <w:spacing w:val="1"/>
                <w:sz w:val="18"/>
                <w:szCs w:val="18"/>
              </w:rPr>
            </w:pPr>
            <w:r w:rsidRPr="003A1B0C">
              <w:rPr>
                <w:rFonts w:hAnsi="Times New Roman" w:cs="Times New Roman"/>
                <w:spacing w:val="1"/>
                <w:sz w:val="18"/>
                <w:szCs w:val="18"/>
              </w:rPr>
              <w:t>41,440</w:t>
            </w:r>
          </w:p>
        </w:tc>
        <w:tc>
          <w:tcPr>
            <w:tcW w:w="957" w:type="dxa"/>
          </w:tcPr>
          <w:p w14:paraId="3E77706B" w14:textId="51DEB8C9" w:rsidR="006522E3" w:rsidRPr="003A1B0C" w:rsidRDefault="006522E3" w:rsidP="00B36937">
            <w:pPr>
              <w:tabs>
                <w:tab w:val="decimal" w:pos="742"/>
              </w:tabs>
              <w:spacing w:line="240" w:lineRule="atLeast"/>
              <w:ind w:left="-108" w:right="-198"/>
              <w:rPr>
                <w:rFonts w:hAnsi="Times New Roman" w:cs="Times New Roman"/>
                <w:spacing w:val="1"/>
                <w:sz w:val="18"/>
                <w:szCs w:val="18"/>
              </w:rPr>
            </w:pPr>
            <w:r w:rsidRPr="003A1B0C">
              <w:rPr>
                <w:rFonts w:hAnsi="Times New Roman" w:cs="Times New Roman"/>
                <w:spacing w:val="1"/>
                <w:sz w:val="18"/>
                <w:szCs w:val="18"/>
              </w:rPr>
              <w:t>41,440</w:t>
            </w:r>
          </w:p>
        </w:tc>
      </w:tr>
      <w:tr w:rsidR="006522E3" w:rsidRPr="00111124" w14:paraId="2F26FFD1" w14:textId="77777777" w:rsidTr="00111124">
        <w:tc>
          <w:tcPr>
            <w:tcW w:w="2142" w:type="dxa"/>
          </w:tcPr>
          <w:p w14:paraId="08445ACF" w14:textId="77777777" w:rsidR="006522E3" w:rsidRPr="003A1B0C" w:rsidRDefault="006522E3" w:rsidP="006522E3">
            <w:pPr>
              <w:spacing w:line="240" w:lineRule="atLeast"/>
              <w:ind w:left="342" w:hanging="342"/>
              <w:rPr>
                <w:rFonts w:eastAsia="Arial Unicode MS" w:hAnsi="Times New Roman" w:cs="Times New Roman"/>
                <w:sz w:val="18"/>
                <w:szCs w:val="18"/>
              </w:rPr>
            </w:pPr>
            <w:r w:rsidRPr="003A1B0C">
              <w:rPr>
                <w:rFonts w:eastAsia="Arial Unicode MS" w:hAnsi="Times New Roman" w:cs="Times New Roman"/>
                <w:sz w:val="18"/>
                <w:szCs w:val="18"/>
              </w:rPr>
              <w:t>Investments in securities</w:t>
            </w:r>
          </w:p>
        </w:tc>
        <w:tc>
          <w:tcPr>
            <w:tcW w:w="956" w:type="dxa"/>
          </w:tcPr>
          <w:p w14:paraId="415C71DE" w14:textId="3D7A2E8A"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1289341B" w14:textId="0D5C4335" w:rsidR="006522E3" w:rsidRPr="003A1B0C" w:rsidRDefault="0015213F" w:rsidP="00B36937">
            <w:pPr>
              <w:tabs>
                <w:tab w:val="decimal" w:pos="698"/>
              </w:tabs>
              <w:spacing w:line="240" w:lineRule="atLeast"/>
              <w:ind w:left="-74" w:right="-108"/>
              <w:rPr>
                <w:rFonts w:hAnsi="Times New Roman" w:cs="Times New Roman"/>
                <w:sz w:val="18"/>
                <w:szCs w:val="18"/>
                <w:cs/>
              </w:rPr>
            </w:pPr>
            <w:r w:rsidRPr="003A1B0C">
              <w:rPr>
                <w:rFonts w:hAnsi="Times New Roman" w:cs="Times New Roman"/>
                <w:sz w:val="18"/>
                <w:szCs w:val="18"/>
              </w:rPr>
              <w:t>5,680,8</w:t>
            </w:r>
            <w:r w:rsidR="00AB7E9B">
              <w:rPr>
                <w:rFonts w:hAnsi="Times New Roman" w:cs="Times New Roman"/>
                <w:sz w:val="18"/>
                <w:szCs w:val="18"/>
              </w:rPr>
              <w:t>44</w:t>
            </w:r>
          </w:p>
        </w:tc>
        <w:tc>
          <w:tcPr>
            <w:tcW w:w="956" w:type="dxa"/>
            <w:shd w:val="clear" w:color="auto" w:fill="auto"/>
          </w:tcPr>
          <w:p w14:paraId="34A0BD36" w14:textId="194EE113" w:rsidR="006522E3" w:rsidRPr="003A1B0C" w:rsidRDefault="00E21654" w:rsidP="006522E3">
            <w:pPr>
              <w:tabs>
                <w:tab w:val="decimal" w:pos="792"/>
              </w:tabs>
              <w:spacing w:line="240" w:lineRule="atLeast"/>
              <w:ind w:right="-180"/>
              <w:rPr>
                <w:rFonts w:hAnsi="Times New Roman" w:cs="Times New Roman"/>
                <w:sz w:val="18"/>
                <w:szCs w:val="18"/>
              </w:rPr>
            </w:pPr>
            <w:r w:rsidRPr="003A1B0C">
              <w:rPr>
                <w:rFonts w:hAnsi="Times New Roman" w:cs="Times New Roman"/>
                <w:sz w:val="18"/>
                <w:szCs w:val="18"/>
              </w:rPr>
              <w:t>291,65</w:t>
            </w:r>
            <w:r w:rsidR="00AB7E9B">
              <w:rPr>
                <w:rFonts w:hAnsi="Times New Roman" w:cs="Times New Roman"/>
                <w:sz w:val="18"/>
                <w:szCs w:val="18"/>
              </w:rPr>
              <w:t>4</w:t>
            </w:r>
          </w:p>
        </w:tc>
        <w:tc>
          <w:tcPr>
            <w:tcW w:w="957" w:type="dxa"/>
            <w:shd w:val="clear" w:color="auto" w:fill="auto"/>
          </w:tcPr>
          <w:p w14:paraId="15878C73" w14:textId="4FA32ACB" w:rsidR="006522E3" w:rsidRPr="003A1B0C" w:rsidRDefault="00E21654" w:rsidP="006522E3">
            <w:pPr>
              <w:tabs>
                <w:tab w:val="decimal" w:pos="774"/>
              </w:tabs>
              <w:spacing w:line="240" w:lineRule="atLeast"/>
              <w:ind w:left="-74" w:right="-18"/>
              <w:rPr>
                <w:rFonts w:hAnsi="Times New Roman" w:cs="Times New Roman"/>
                <w:sz w:val="18"/>
                <w:szCs w:val="18"/>
              </w:rPr>
            </w:pPr>
            <w:r w:rsidRPr="003A1B0C">
              <w:rPr>
                <w:rFonts w:hAnsi="Times New Roman" w:cs="Times New Roman"/>
                <w:sz w:val="18"/>
                <w:szCs w:val="18"/>
              </w:rPr>
              <w:t>5,972,498</w:t>
            </w:r>
          </w:p>
        </w:tc>
        <w:tc>
          <w:tcPr>
            <w:tcW w:w="956" w:type="dxa"/>
          </w:tcPr>
          <w:p w14:paraId="0C23C45D" w14:textId="6863D175"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5330DA2F" w14:textId="4C01A312" w:rsidR="006522E3" w:rsidRPr="003A1B0C" w:rsidRDefault="006522E3" w:rsidP="006522E3">
            <w:pPr>
              <w:tabs>
                <w:tab w:val="decimal" w:pos="774"/>
              </w:tabs>
              <w:spacing w:line="240" w:lineRule="atLeast"/>
              <w:ind w:left="-74" w:right="-108"/>
              <w:rPr>
                <w:rFonts w:hAnsi="Times New Roman" w:cs="Times New Roman"/>
                <w:sz w:val="18"/>
                <w:szCs w:val="18"/>
              </w:rPr>
            </w:pPr>
            <w:r w:rsidRPr="003A1B0C">
              <w:rPr>
                <w:rFonts w:hAnsi="Times New Roman" w:cs="Times New Roman"/>
                <w:sz w:val="18"/>
                <w:szCs w:val="18"/>
              </w:rPr>
              <w:t>6,</w:t>
            </w:r>
            <w:r w:rsidR="00313A4F">
              <w:rPr>
                <w:rFonts w:hAnsi="Times New Roman" w:cs="Times New Roman"/>
                <w:sz w:val="18"/>
                <w:szCs w:val="18"/>
              </w:rPr>
              <w:t>463</w:t>
            </w:r>
            <w:r w:rsidRPr="003A1B0C">
              <w:rPr>
                <w:rFonts w:hAnsi="Times New Roman" w:cs="Times New Roman"/>
                <w:sz w:val="18"/>
                <w:szCs w:val="18"/>
              </w:rPr>
              <w:t>,</w:t>
            </w:r>
            <w:r w:rsidR="00313A4F">
              <w:rPr>
                <w:rFonts w:hAnsi="Times New Roman" w:cs="Times New Roman"/>
                <w:sz w:val="18"/>
                <w:szCs w:val="18"/>
              </w:rPr>
              <w:t>875</w:t>
            </w:r>
          </w:p>
        </w:tc>
        <w:tc>
          <w:tcPr>
            <w:tcW w:w="956" w:type="dxa"/>
          </w:tcPr>
          <w:p w14:paraId="142F11F9" w14:textId="17405C16" w:rsidR="006522E3" w:rsidRPr="003A1B0C" w:rsidRDefault="006522E3" w:rsidP="00B36937">
            <w:pPr>
              <w:tabs>
                <w:tab w:val="decimal" w:pos="742"/>
              </w:tabs>
              <w:spacing w:line="240" w:lineRule="atLeast"/>
              <w:ind w:right="-180"/>
              <w:rPr>
                <w:rFonts w:hAnsi="Times New Roman" w:cs="Times New Roman"/>
                <w:sz w:val="18"/>
                <w:szCs w:val="18"/>
              </w:rPr>
            </w:pPr>
            <w:r w:rsidRPr="003A1B0C">
              <w:rPr>
                <w:rFonts w:hAnsi="Times New Roman" w:cs="Times New Roman"/>
                <w:sz w:val="18"/>
                <w:szCs w:val="18"/>
              </w:rPr>
              <w:t>6,</w:t>
            </w:r>
            <w:r w:rsidR="00313A4F">
              <w:rPr>
                <w:rFonts w:hAnsi="Times New Roman" w:cs="Times New Roman"/>
                <w:sz w:val="18"/>
                <w:szCs w:val="18"/>
              </w:rPr>
              <w:t>0</w:t>
            </w:r>
            <w:r w:rsidRPr="003A1B0C">
              <w:rPr>
                <w:rFonts w:hAnsi="Times New Roman" w:cs="Times New Roman"/>
                <w:sz w:val="18"/>
                <w:szCs w:val="18"/>
              </w:rPr>
              <w:t>73,</w:t>
            </w:r>
            <w:r w:rsidR="00313A4F">
              <w:rPr>
                <w:rFonts w:hAnsi="Times New Roman" w:cs="Times New Roman"/>
                <w:sz w:val="18"/>
                <w:szCs w:val="18"/>
              </w:rPr>
              <w:t>479</w:t>
            </w:r>
          </w:p>
        </w:tc>
        <w:tc>
          <w:tcPr>
            <w:tcW w:w="957" w:type="dxa"/>
          </w:tcPr>
          <w:p w14:paraId="6CD12936" w14:textId="6B02B184" w:rsidR="006522E3" w:rsidRPr="003A1B0C" w:rsidRDefault="006522E3" w:rsidP="00B36937">
            <w:pPr>
              <w:tabs>
                <w:tab w:val="decimal" w:pos="742"/>
              </w:tabs>
              <w:spacing w:line="240" w:lineRule="atLeast"/>
              <w:ind w:left="-74" w:right="-198"/>
              <w:rPr>
                <w:rFonts w:hAnsi="Times New Roman" w:cs="Times New Roman"/>
                <w:sz w:val="18"/>
                <w:szCs w:val="18"/>
              </w:rPr>
            </w:pPr>
            <w:r w:rsidRPr="003A1B0C">
              <w:rPr>
                <w:rFonts w:hAnsi="Times New Roman" w:cs="Times New Roman"/>
                <w:sz w:val="18"/>
                <w:szCs w:val="18"/>
              </w:rPr>
              <w:t>12,537,354</w:t>
            </w:r>
          </w:p>
        </w:tc>
      </w:tr>
      <w:tr w:rsidR="006522E3" w:rsidRPr="00111124" w14:paraId="342E1328" w14:textId="77777777" w:rsidTr="00111124">
        <w:tc>
          <w:tcPr>
            <w:tcW w:w="2142" w:type="dxa"/>
          </w:tcPr>
          <w:p w14:paraId="0630D0DE" w14:textId="77777777" w:rsidR="006522E3" w:rsidRPr="003A1B0C" w:rsidRDefault="006522E3" w:rsidP="006522E3">
            <w:pPr>
              <w:tabs>
                <w:tab w:val="left" w:pos="162"/>
              </w:tabs>
              <w:spacing w:line="240" w:lineRule="atLeast"/>
              <w:ind w:left="162" w:hanging="162"/>
              <w:rPr>
                <w:rFonts w:eastAsia="Arial Unicode MS" w:hAnsi="Times New Roman" w:cs="Times New Roman"/>
                <w:sz w:val="18"/>
                <w:szCs w:val="18"/>
              </w:rPr>
            </w:pPr>
            <w:r w:rsidRPr="003A1B0C">
              <w:rPr>
                <w:rFonts w:eastAsia="Arial Unicode MS" w:hAnsi="Times New Roman" w:cs="Times New Roman"/>
                <w:sz w:val="18"/>
                <w:szCs w:val="18"/>
              </w:rPr>
              <w:t xml:space="preserve">Loans </w:t>
            </w:r>
          </w:p>
        </w:tc>
        <w:tc>
          <w:tcPr>
            <w:tcW w:w="956" w:type="dxa"/>
          </w:tcPr>
          <w:p w14:paraId="19C98342" w14:textId="546FBFA7"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vAlign w:val="bottom"/>
          </w:tcPr>
          <w:p w14:paraId="62BD2DB4" w14:textId="420964D3" w:rsidR="006522E3" w:rsidRPr="003A1B0C" w:rsidRDefault="0015213F" w:rsidP="00B36937">
            <w:pPr>
              <w:tabs>
                <w:tab w:val="decimal" w:pos="698"/>
              </w:tabs>
              <w:spacing w:line="240" w:lineRule="atLeast"/>
              <w:ind w:right="-81"/>
              <w:rPr>
                <w:rFonts w:hAnsi="Times New Roman" w:cs="Times New Roman"/>
                <w:sz w:val="18"/>
                <w:szCs w:val="18"/>
              </w:rPr>
            </w:pPr>
            <w:r w:rsidRPr="003A1B0C">
              <w:rPr>
                <w:rFonts w:hAnsi="Times New Roman" w:cs="Times New Roman"/>
                <w:sz w:val="18"/>
                <w:szCs w:val="18"/>
              </w:rPr>
              <w:t>261</w:t>
            </w:r>
          </w:p>
        </w:tc>
        <w:tc>
          <w:tcPr>
            <w:tcW w:w="956" w:type="dxa"/>
            <w:shd w:val="clear" w:color="auto" w:fill="auto"/>
            <w:vAlign w:val="bottom"/>
          </w:tcPr>
          <w:p w14:paraId="0E8F2B1C" w14:textId="124AD736" w:rsidR="006522E3" w:rsidRPr="003A1B0C" w:rsidRDefault="0015213F" w:rsidP="006522E3">
            <w:pPr>
              <w:tabs>
                <w:tab w:val="decimal" w:pos="522"/>
              </w:tabs>
              <w:spacing w:line="240" w:lineRule="atLeast"/>
              <w:ind w:left="-74" w:right="-180"/>
              <w:rPr>
                <w:rFonts w:hAnsi="Times New Roman" w:cs="Times New Roman"/>
                <w:sz w:val="18"/>
                <w:szCs w:val="18"/>
              </w:rPr>
            </w:pPr>
            <w:r w:rsidRPr="003A1B0C">
              <w:rPr>
                <w:rFonts w:hAnsi="Times New Roman" w:cs="Times New Roman"/>
                <w:sz w:val="18"/>
                <w:szCs w:val="18"/>
                <w:cs/>
              </w:rPr>
              <w:t>-</w:t>
            </w:r>
          </w:p>
        </w:tc>
        <w:tc>
          <w:tcPr>
            <w:tcW w:w="957" w:type="dxa"/>
            <w:shd w:val="clear" w:color="auto" w:fill="auto"/>
            <w:vAlign w:val="bottom"/>
          </w:tcPr>
          <w:p w14:paraId="2575870C" w14:textId="0BF5D553" w:rsidR="006522E3" w:rsidRPr="003A1B0C" w:rsidRDefault="0015213F" w:rsidP="006522E3">
            <w:pPr>
              <w:tabs>
                <w:tab w:val="decimal" w:pos="774"/>
              </w:tabs>
              <w:spacing w:line="240" w:lineRule="atLeast"/>
              <w:ind w:left="-74" w:right="-18"/>
              <w:rPr>
                <w:rFonts w:hAnsi="Times New Roman" w:cs="Times New Roman"/>
                <w:color w:val="000000"/>
                <w:sz w:val="18"/>
                <w:szCs w:val="18"/>
              </w:rPr>
            </w:pPr>
            <w:r w:rsidRPr="003A1B0C">
              <w:rPr>
                <w:rFonts w:hAnsi="Times New Roman" w:cs="Times New Roman"/>
                <w:color w:val="000000"/>
                <w:sz w:val="18"/>
                <w:szCs w:val="18"/>
              </w:rPr>
              <w:t>261</w:t>
            </w:r>
          </w:p>
        </w:tc>
        <w:tc>
          <w:tcPr>
            <w:tcW w:w="956" w:type="dxa"/>
          </w:tcPr>
          <w:p w14:paraId="28CAA1D7" w14:textId="61611142"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vAlign w:val="bottom"/>
          </w:tcPr>
          <w:p w14:paraId="00AF7DB7" w14:textId="63DFF800" w:rsidR="006522E3" w:rsidRPr="003A1B0C" w:rsidRDefault="006522E3" w:rsidP="006522E3">
            <w:pPr>
              <w:tabs>
                <w:tab w:val="decimal" w:pos="774"/>
              </w:tabs>
              <w:spacing w:line="240" w:lineRule="atLeast"/>
              <w:ind w:right="-81"/>
              <w:rPr>
                <w:rFonts w:hAnsi="Times New Roman" w:cs="Times New Roman"/>
                <w:sz w:val="18"/>
                <w:szCs w:val="18"/>
              </w:rPr>
            </w:pPr>
            <w:r w:rsidRPr="003A1B0C">
              <w:rPr>
                <w:rFonts w:hAnsi="Times New Roman" w:cs="Times New Roman"/>
                <w:sz w:val="18"/>
                <w:szCs w:val="18"/>
              </w:rPr>
              <w:t>1,037</w:t>
            </w:r>
          </w:p>
        </w:tc>
        <w:tc>
          <w:tcPr>
            <w:tcW w:w="956" w:type="dxa"/>
            <w:vAlign w:val="bottom"/>
          </w:tcPr>
          <w:p w14:paraId="67768954" w14:textId="223A0ED7" w:rsidR="006522E3" w:rsidRPr="003A1B0C" w:rsidRDefault="006522E3" w:rsidP="00B36937">
            <w:pPr>
              <w:tabs>
                <w:tab w:val="decimal" w:pos="507"/>
              </w:tabs>
              <w:spacing w:line="240" w:lineRule="atLeast"/>
              <w:ind w:left="-74" w:right="-180"/>
              <w:rPr>
                <w:rFonts w:hAnsi="Times New Roman" w:cs="Times New Roman"/>
                <w:sz w:val="18"/>
                <w:szCs w:val="18"/>
              </w:rPr>
            </w:pPr>
            <w:r w:rsidRPr="003A1B0C">
              <w:rPr>
                <w:rFonts w:hAnsi="Times New Roman" w:cs="Times New Roman"/>
                <w:sz w:val="18"/>
                <w:szCs w:val="18"/>
                <w:cs/>
              </w:rPr>
              <w:t>-</w:t>
            </w:r>
          </w:p>
        </w:tc>
        <w:tc>
          <w:tcPr>
            <w:tcW w:w="957" w:type="dxa"/>
            <w:vAlign w:val="bottom"/>
          </w:tcPr>
          <w:p w14:paraId="497F5008" w14:textId="285804BB" w:rsidR="006522E3" w:rsidRPr="003A1B0C" w:rsidRDefault="006522E3" w:rsidP="00B36937">
            <w:pPr>
              <w:tabs>
                <w:tab w:val="decimal" w:pos="742"/>
              </w:tabs>
              <w:spacing w:line="240" w:lineRule="atLeast"/>
              <w:ind w:left="-74" w:right="-198"/>
              <w:rPr>
                <w:rFonts w:hAnsi="Times New Roman" w:cs="Times New Roman"/>
                <w:color w:val="000000"/>
                <w:sz w:val="18"/>
                <w:szCs w:val="18"/>
              </w:rPr>
            </w:pPr>
            <w:r w:rsidRPr="003A1B0C">
              <w:rPr>
                <w:rFonts w:hAnsi="Times New Roman" w:cs="Times New Roman"/>
                <w:color w:val="000000"/>
                <w:sz w:val="18"/>
                <w:szCs w:val="18"/>
              </w:rPr>
              <w:t>1,037</w:t>
            </w:r>
          </w:p>
        </w:tc>
      </w:tr>
      <w:tr w:rsidR="006522E3" w:rsidRPr="00111124" w14:paraId="0991E165" w14:textId="77777777" w:rsidTr="00111124">
        <w:tc>
          <w:tcPr>
            <w:tcW w:w="2142" w:type="dxa"/>
          </w:tcPr>
          <w:p w14:paraId="66A1AD9C" w14:textId="77777777" w:rsidR="006522E3" w:rsidRPr="003A1B0C" w:rsidRDefault="006522E3" w:rsidP="006522E3">
            <w:pPr>
              <w:tabs>
                <w:tab w:val="left" w:pos="162"/>
              </w:tabs>
              <w:spacing w:line="240" w:lineRule="atLeast"/>
              <w:ind w:left="162" w:hanging="162"/>
              <w:rPr>
                <w:rFonts w:eastAsia="Arial Unicode MS" w:hAnsi="Times New Roman" w:cs="Times New Roman"/>
                <w:b/>
                <w:bCs/>
                <w:sz w:val="18"/>
                <w:szCs w:val="18"/>
                <w:u w:val="single"/>
              </w:rPr>
            </w:pPr>
          </w:p>
        </w:tc>
        <w:tc>
          <w:tcPr>
            <w:tcW w:w="956" w:type="dxa"/>
          </w:tcPr>
          <w:p w14:paraId="638E2FD5" w14:textId="77777777" w:rsidR="006522E3" w:rsidRPr="003A1B0C" w:rsidRDefault="006522E3" w:rsidP="00B36937">
            <w:pPr>
              <w:tabs>
                <w:tab w:val="decimal" w:pos="484"/>
              </w:tabs>
              <w:spacing w:line="240" w:lineRule="atLeast"/>
              <w:rPr>
                <w:rFonts w:hAnsi="Times New Roman" w:cs="Times New Roman"/>
                <w:sz w:val="18"/>
                <w:szCs w:val="18"/>
              </w:rPr>
            </w:pPr>
          </w:p>
        </w:tc>
        <w:tc>
          <w:tcPr>
            <w:tcW w:w="956" w:type="dxa"/>
            <w:vAlign w:val="bottom"/>
          </w:tcPr>
          <w:p w14:paraId="60CDE960" w14:textId="77777777" w:rsidR="006522E3" w:rsidRPr="003A1B0C" w:rsidRDefault="006522E3" w:rsidP="00B36937">
            <w:pPr>
              <w:tabs>
                <w:tab w:val="decimal" w:pos="698"/>
              </w:tabs>
              <w:spacing w:line="240" w:lineRule="atLeast"/>
              <w:ind w:right="-81"/>
              <w:rPr>
                <w:rFonts w:hAnsi="Times New Roman" w:cs="Times New Roman"/>
                <w:sz w:val="18"/>
                <w:szCs w:val="18"/>
              </w:rPr>
            </w:pPr>
          </w:p>
        </w:tc>
        <w:tc>
          <w:tcPr>
            <w:tcW w:w="956" w:type="dxa"/>
            <w:shd w:val="clear" w:color="auto" w:fill="auto"/>
            <w:vAlign w:val="bottom"/>
          </w:tcPr>
          <w:p w14:paraId="567EF066" w14:textId="77777777" w:rsidR="006522E3" w:rsidRPr="003A1B0C" w:rsidRDefault="006522E3" w:rsidP="006522E3">
            <w:pPr>
              <w:tabs>
                <w:tab w:val="decimal" w:pos="792"/>
              </w:tabs>
              <w:spacing w:line="240" w:lineRule="atLeast"/>
              <w:ind w:left="-74" w:right="-180"/>
              <w:rPr>
                <w:rFonts w:hAnsi="Times New Roman" w:cs="Times New Roman"/>
                <w:sz w:val="18"/>
                <w:szCs w:val="18"/>
              </w:rPr>
            </w:pPr>
          </w:p>
        </w:tc>
        <w:tc>
          <w:tcPr>
            <w:tcW w:w="957" w:type="dxa"/>
            <w:shd w:val="clear" w:color="auto" w:fill="auto"/>
            <w:vAlign w:val="bottom"/>
          </w:tcPr>
          <w:p w14:paraId="5ED961CE" w14:textId="77777777" w:rsidR="006522E3" w:rsidRPr="003A1B0C" w:rsidRDefault="006522E3" w:rsidP="006522E3">
            <w:pPr>
              <w:tabs>
                <w:tab w:val="decimal" w:pos="774"/>
              </w:tabs>
              <w:spacing w:line="240" w:lineRule="atLeast"/>
              <w:ind w:left="-74" w:right="-18"/>
              <w:rPr>
                <w:rFonts w:hAnsi="Times New Roman" w:cs="Times New Roman"/>
                <w:color w:val="000000"/>
                <w:sz w:val="18"/>
                <w:szCs w:val="18"/>
              </w:rPr>
            </w:pPr>
          </w:p>
        </w:tc>
        <w:tc>
          <w:tcPr>
            <w:tcW w:w="956" w:type="dxa"/>
          </w:tcPr>
          <w:p w14:paraId="5489F320" w14:textId="77777777" w:rsidR="006522E3" w:rsidRPr="003A1B0C" w:rsidRDefault="006522E3" w:rsidP="00B36937">
            <w:pPr>
              <w:tabs>
                <w:tab w:val="decimal" w:pos="524"/>
              </w:tabs>
              <w:spacing w:line="240" w:lineRule="atLeast"/>
              <w:rPr>
                <w:rFonts w:hAnsi="Times New Roman" w:cs="Times New Roman"/>
                <w:sz w:val="18"/>
                <w:szCs w:val="18"/>
              </w:rPr>
            </w:pPr>
          </w:p>
        </w:tc>
        <w:tc>
          <w:tcPr>
            <w:tcW w:w="956" w:type="dxa"/>
            <w:vAlign w:val="bottom"/>
          </w:tcPr>
          <w:p w14:paraId="4B4103EB" w14:textId="77777777" w:rsidR="006522E3" w:rsidRPr="003A1B0C" w:rsidRDefault="006522E3" w:rsidP="006522E3">
            <w:pPr>
              <w:tabs>
                <w:tab w:val="decimal" w:pos="774"/>
              </w:tabs>
              <w:spacing w:line="240" w:lineRule="atLeast"/>
              <w:ind w:right="-81"/>
              <w:rPr>
                <w:rFonts w:hAnsi="Times New Roman" w:cs="Times New Roman"/>
                <w:sz w:val="18"/>
                <w:szCs w:val="18"/>
              </w:rPr>
            </w:pPr>
          </w:p>
        </w:tc>
        <w:tc>
          <w:tcPr>
            <w:tcW w:w="956" w:type="dxa"/>
            <w:vAlign w:val="bottom"/>
          </w:tcPr>
          <w:p w14:paraId="18401A6D" w14:textId="77777777" w:rsidR="006522E3" w:rsidRPr="003A1B0C" w:rsidRDefault="006522E3" w:rsidP="00B36937">
            <w:pPr>
              <w:tabs>
                <w:tab w:val="decimal" w:pos="742"/>
              </w:tabs>
              <w:spacing w:line="240" w:lineRule="atLeast"/>
              <w:ind w:left="-74" w:right="-180"/>
              <w:rPr>
                <w:rFonts w:hAnsi="Times New Roman" w:cs="Times New Roman"/>
                <w:sz w:val="18"/>
                <w:szCs w:val="18"/>
              </w:rPr>
            </w:pPr>
          </w:p>
        </w:tc>
        <w:tc>
          <w:tcPr>
            <w:tcW w:w="957" w:type="dxa"/>
            <w:vAlign w:val="bottom"/>
          </w:tcPr>
          <w:p w14:paraId="6E428915" w14:textId="77777777" w:rsidR="006522E3" w:rsidRPr="003A1B0C" w:rsidRDefault="006522E3" w:rsidP="00B36937">
            <w:pPr>
              <w:tabs>
                <w:tab w:val="decimal" w:pos="742"/>
              </w:tabs>
              <w:spacing w:line="240" w:lineRule="atLeast"/>
              <w:ind w:left="-74" w:right="-198"/>
              <w:rPr>
                <w:rFonts w:hAnsi="Times New Roman" w:cs="Times New Roman"/>
                <w:color w:val="000000"/>
                <w:sz w:val="18"/>
                <w:szCs w:val="18"/>
              </w:rPr>
            </w:pPr>
          </w:p>
        </w:tc>
      </w:tr>
      <w:tr w:rsidR="006522E3" w:rsidRPr="00111124" w14:paraId="5572C8E7" w14:textId="77777777" w:rsidTr="00111124">
        <w:tc>
          <w:tcPr>
            <w:tcW w:w="2142" w:type="dxa"/>
          </w:tcPr>
          <w:p w14:paraId="3C808F6C" w14:textId="77777777" w:rsidR="006522E3" w:rsidRPr="003A1B0C" w:rsidRDefault="006522E3" w:rsidP="006522E3">
            <w:pPr>
              <w:tabs>
                <w:tab w:val="left" w:pos="162"/>
              </w:tabs>
              <w:spacing w:line="240" w:lineRule="atLeast"/>
              <w:ind w:left="162" w:hanging="162"/>
              <w:rPr>
                <w:rFonts w:eastAsia="Arial Unicode MS" w:hAnsi="Times New Roman" w:cs="Times New Roman"/>
                <w:b/>
                <w:bCs/>
                <w:sz w:val="18"/>
                <w:szCs w:val="18"/>
              </w:rPr>
            </w:pPr>
            <w:r w:rsidRPr="003A1B0C">
              <w:rPr>
                <w:rFonts w:eastAsia="Arial Unicode MS" w:hAnsi="Times New Roman" w:cs="Times New Roman"/>
                <w:b/>
                <w:bCs/>
                <w:sz w:val="18"/>
                <w:szCs w:val="18"/>
              </w:rPr>
              <w:t>Liabilities</w:t>
            </w:r>
          </w:p>
        </w:tc>
        <w:tc>
          <w:tcPr>
            <w:tcW w:w="956" w:type="dxa"/>
          </w:tcPr>
          <w:p w14:paraId="2B0AF0C3" w14:textId="77777777" w:rsidR="006522E3" w:rsidRPr="003A1B0C" w:rsidRDefault="006522E3" w:rsidP="00B36937">
            <w:pPr>
              <w:tabs>
                <w:tab w:val="decimal" w:pos="484"/>
              </w:tabs>
              <w:spacing w:line="240" w:lineRule="atLeast"/>
              <w:rPr>
                <w:rFonts w:hAnsi="Times New Roman" w:cs="Times New Roman"/>
                <w:sz w:val="18"/>
                <w:szCs w:val="18"/>
              </w:rPr>
            </w:pPr>
          </w:p>
        </w:tc>
        <w:tc>
          <w:tcPr>
            <w:tcW w:w="956" w:type="dxa"/>
            <w:vAlign w:val="bottom"/>
          </w:tcPr>
          <w:p w14:paraId="5DC32A1A" w14:textId="77777777" w:rsidR="006522E3" w:rsidRPr="003A1B0C" w:rsidRDefault="006522E3" w:rsidP="00B36937">
            <w:pPr>
              <w:tabs>
                <w:tab w:val="decimal" w:pos="698"/>
              </w:tabs>
              <w:spacing w:line="240" w:lineRule="atLeast"/>
              <w:ind w:right="-81"/>
              <w:rPr>
                <w:rFonts w:hAnsi="Times New Roman" w:cs="Times New Roman"/>
                <w:sz w:val="18"/>
                <w:szCs w:val="18"/>
              </w:rPr>
            </w:pPr>
          </w:p>
        </w:tc>
        <w:tc>
          <w:tcPr>
            <w:tcW w:w="956" w:type="dxa"/>
            <w:shd w:val="clear" w:color="auto" w:fill="auto"/>
            <w:vAlign w:val="bottom"/>
          </w:tcPr>
          <w:p w14:paraId="2333094E" w14:textId="77777777" w:rsidR="006522E3" w:rsidRPr="003A1B0C" w:rsidRDefault="006522E3" w:rsidP="006522E3">
            <w:pPr>
              <w:tabs>
                <w:tab w:val="decimal" w:pos="792"/>
              </w:tabs>
              <w:spacing w:line="240" w:lineRule="atLeast"/>
              <w:ind w:left="-74" w:right="-180"/>
              <w:rPr>
                <w:rFonts w:hAnsi="Times New Roman" w:cs="Times New Roman"/>
                <w:sz w:val="18"/>
                <w:szCs w:val="18"/>
              </w:rPr>
            </w:pPr>
          </w:p>
        </w:tc>
        <w:tc>
          <w:tcPr>
            <w:tcW w:w="957" w:type="dxa"/>
            <w:shd w:val="clear" w:color="auto" w:fill="auto"/>
            <w:vAlign w:val="bottom"/>
          </w:tcPr>
          <w:p w14:paraId="77F8B15A" w14:textId="77777777" w:rsidR="006522E3" w:rsidRPr="003A1B0C" w:rsidRDefault="006522E3" w:rsidP="006522E3">
            <w:pPr>
              <w:tabs>
                <w:tab w:val="decimal" w:pos="774"/>
              </w:tabs>
              <w:spacing w:line="240" w:lineRule="atLeast"/>
              <w:ind w:left="-74" w:right="-18"/>
              <w:rPr>
                <w:rFonts w:hAnsi="Times New Roman" w:cs="Times New Roman"/>
                <w:color w:val="000000"/>
                <w:sz w:val="18"/>
                <w:szCs w:val="18"/>
              </w:rPr>
            </w:pPr>
          </w:p>
        </w:tc>
        <w:tc>
          <w:tcPr>
            <w:tcW w:w="956" w:type="dxa"/>
          </w:tcPr>
          <w:p w14:paraId="1AB8B67E" w14:textId="77777777" w:rsidR="006522E3" w:rsidRPr="003A1B0C" w:rsidRDefault="006522E3" w:rsidP="00B36937">
            <w:pPr>
              <w:tabs>
                <w:tab w:val="decimal" w:pos="524"/>
              </w:tabs>
              <w:spacing w:line="240" w:lineRule="atLeast"/>
              <w:rPr>
                <w:rFonts w:hAnsi="Times New Roman" w:cs="Times New Roman"/>
                <w:sz w:val="18"/>
                <w:szCs w:val="18"/>
              </w:rPr>
            </w:pPr>
          </w:p>
        </w:tc>
        <w:tc>
          <w:tcPr>
            <w:tcW w:w="956" w:type="dxa"/>
            <w:vAlign w:val="bottom"/>
          </w:tcPr>
          <w:p w14:paraId="3B3DCFB9" w14:textId="77777777" w:rsidR="006522E3" w:rsidRPr="003A1B0C" w:rsidRDefault="006522E3" w:rsidP="006522E3">
            <w:pPr>
              <w:tabs>
                <w:tab w:val="decimal" w:pos="774"/>
              </w:tabs>
              <w:spacing w:line="240" w:lineRule="atLeast"/>
              <w:ind w:right="-81"/>
              <w:rPr>
                <w:rFonts w:hAnsi="Times New Roman" w:cs="Times New Roman"/>
                <w:sz w:val="18"/>
                <w:szCs w:val="18"/>
              </w:rPr>
            </w:pPr>
          </w:p>
        </w:tc>
        <w:tc>
          <w:tcPr>
            <w:tcW w:w="956" w:type="dxa"/>
            <w:vAlign w:val="bottom"/>
          </w:tcPr>
          <w:p w14:paraId="4D56BEC7" w14:textId="77777777" w:rsidR="006522E3" w:rsidRPr="003A1B0C" w:rsidRDefault="006522E3" w:rsidP="00B36937">
            <w:pPr>
              <w:tabs>
                <w:tab w:val="decimal" w:pos="742"/>
              </w:tabs>
              <w:spacing w:line="240" w:lineRule="atLeast"/>
              <w:ind w:left="-74" w:right="-180"/>
              <w:rPr>
                <w:rFonts w:hAnsi="Times New Roman" w:cs="Times New Roman"/>
                <w:sz w:val="18"/>
                <w:szCs w:val="18"/>
              </w:rPr>
            </w:pPr>
          </w:p>
        </w:tc>
        <w:tc>
          <w:tcPr>
            <w:tcW w:w="957" w:type="dxa"/>
            <w:vAlign w:val="bottom"/>
          </w:tcPr>
          <w:p w14:paraId="13E1B894" w14:textId="77777777" w:rsidR="006522E3" w:rsidRPr="003A1B0C" w:rsidRDefault="006522E3" w:rsidP="00B36937">
            <w:pPr>
              <w:tabs>
                <w:tab w:val="decimal" w:pos="742"/>
              </w:tabs>
              <w:spacing w:line="240" w:lineRule="atLeast"/>
              <w:ind w:left="-74" w:right="-198"/>
              <w:rPr>
                <w:rFonts w:hAnsi="Times New Roman" w:cs="Times New Roman"/>
                <w:color w:val="000000"/>
                <w:sz w:val="18"/>
                <w:szCs w:val="18"/>
              </w:rPr>
            </w:pPr>
          </w:p>
        </w:tc>
      </w:tr>
      <w:tr w:rsidR="006522E3" w:rsidRPr="00111124" w14:paraId="24DB69F5" w14:textId="77777777" w:rsidTr="00111124">
        <w:tc>
          <w:tcPr>
            <w:tcW w:w="2142" w:type="dxa"/>
          </w:tcPr>
          <w:p w14:paraId="2F92162B" w14:textId="77777777" w:rsidR="006522E3" w:rsidRPr="003A1B0C" w:rsidRDefault="006522E3" w:rsidP="006522E3">
            <w:pPr>
              <w:spacing w:line="240" w:lineRule="atLeast"/>
              <w:ind w:left="162" w:hanging="162"/>
              <w:rPr>
                <w:rFonts w:eastAsia="Arial Unicode MS" w:hAnsi="Times New Roman" w:cs="Times New Roman"/>
                <w:sz w:val="18"/>
                <w:szCs w:val="18"/>
              </w:rPr>
            </w:pPr>
            <w:r w:rsidRPr="003A1B0C">
              <w:rPr>
                <w:rFonts w:eastAsia="Arial Unicode MS" w:hAnsi="Times New Roman" w:cs="Times New Roman"/>
                <w:sz w:val="18"/>
                <w:szCs w:val="18"/>
              </w:rPr>
              <w:t xml:space="preserve">Insurance contract liabilities </w:t>
            </w:r>
          </w:p>
        </w:tc>
        <w:tc>
          <w:tcPr>
            <w:tcW w:w="956" w:type="dxa"/>
            <w:vAlign w:val="bottom"/>
          </w:tcPr>
          <w:p w14:paraId="126937B5" w14:textId="79CF713E"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vAlign w:val="bottom"/>
          </w:tcPr>
          <w:p w14:paraId="698AC430" w14:textId="02EA39D2" w:rsidR="006522E3" w:rsidRPr="003A1B0C" w:rsidRDefault="0015213F" w:rsidP="00B36937">
            <w:pPr>
              <w:tabs>
                <w:tab w:val="decimal" w:pos="46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shd w:val="clear" w:color="auto" w:fill="auto"/>
            <w:vAlign w:val="bottom"/>
          </w:tcPr>
          <w:p w14:paraId="0B955070" w14:textId="0010B6BF" w:rsidR="006522E3" w:rsidRPr="003A1B0C" w:rsidRDefault="0015213F" w:rsidP="006522E3">
            <w:pPr>
              <w:tabs>
                <w:tab w:val="decimal" w:pos="792"/>
              </w:tabs>
              <w:spacing w:line="240" w:lineRule="atLeast"/>
              <w:ind w:right="-180"/>
              <w:rPr>
                <w:rFonts w:hAnsi="Times New Roman" w:cs="Times New Roman"/>
                <w:sz w:val="18"/>
                <w:szCs w:val="18"/>
              </w:rPr>
            </w:pPr>
            <w:r w:rsidRPr="003A1B0C">
              <w:rPr>
                <w:rFonts w:hAnsi="Times New Roman" w:cs="Times New Roman"/>
                <w:sz w:val="18"/>
                <w:szCs w:val="18"/>
              </w:rPr>
              <w:t>7,704,363</w:t>
            </w:r>
          </w:p>
        </w:tc>
        <w:tc>
          <w:tcPr>
            <w:tcW w:w="957" w:type="dxa"/>
            <w:shd w:val="clear" w:color="auto" w:fill="auto"/>
            <w:vAlign w:val="bottom"/>
          </w:tcPr>
          <w:p w14:paraId="7A3B9AD9" w14:textId="3AA6447A" w:rsidR="006522E3" w:rsidRPr="003A1B0C" w:rsidRDefault="0015213F" w:rsidP="006522E3">
            <w:pPr>
              <w:tabs>
                <w:tab w:val="decimal" w:pos="774"/>
              </w:tabs>
              <w:spacing w:line="240" w:lineRule="atLeast"/>
              <w:ind w:left="-74" w:right="-18"/>
              <w:rPr>
                <w:rFonts w:hAnsi="Times New Roman" w:cs="Times New Roman"/>
                <w:color w:val="000000"/>
                <w:sz w:val="18"/>
                <w:szCs w:val="18"/>
              </w:rPr>
            </w:pPr>
            <w:r w:rsidRPr="003A1B0C">
              <w:rPr>
                <w:rFonts w:hAnsi="Times New Roman" w:cs="Times New Roman"/>
                <w:color w:val="000000"/>
                <w:sz w:val="18"/>
                <w:szCs w:val="18"/>
              </w:rPr>
              <w:t>7,704,363</w:t>
            </w:r>
          </w:p>
        </w:tc>
        <w:tc>
          <w:tcPr>
            <w:tcW w:w="956" w:type="dxa"/>
            <w:vAlign w:val="bottom"/>
          </w:tcPr>
          <w:p w14:paraId="5BB05F95" w14:textId="53BA3D5E"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vAlign w:val="bottom"/>
          </w:tcPr>
          <w:p w14:paraId="184FAE93" w14:textId="2AD12B46" w:rsidR="006522E3" w:rsidRPr="003A1B0C" w:rsidRDefault="006522E3" w:rsidP="00B36937">
            <w:pPr>
              <w:tabs>
                <w:tab w:val="decimal" w:pos="4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vAlign w:val="bottom"/>
          </w:tcPr>
          <w:p w14:paraId="43E8EFE7" w14:textId="3575D407" w:rsidR="006522E3" w:rsidRPr="003A1B0C" w:rsidRDefault="006522E3" w:rsidP="00B36937">
            <w:pPr>
              <w:tabs>
                <w:tab w:val="decimal" w:pos="742"/>
              </w:tabs>
              <w:spacing w:line="240" w:lineRule="atLeast"/>
              <w:ind w:right="-180"/>
              <w:rPr>
                <w:rFonts w:hAnsi="Times New Roman" w:cs="Times New Roman"/>
                <w:sz w:val="18"/>
                <w:szCs w:val="18"/>
              </w:rPr>
            </w:pPr>
            <w:r w:rsidRPr="003A1B0C">
              <w:rPr>
                <w:rFonts w:hAnsi="Times New Roman" w:cs="Times New Roman"/>
                <w:sz w:val="18"/>
                <w:szCs w:val="18"/>
              </w:rPr>
              <w:t>7,053,240</w:t>
            </w:r>
          </w:p>
        </w:tc>
        <w:tc>
          <w:tcPr>
            <w:tcW w:w="957" w:type="dxa"/>
            <w:vAlign w:val="bottom"/>
          </w:tcPr>
          <w:p w14:paraId="5A485B17" w14:textId="0453E1D8" w:rsidR="006522E3" w:rsidRPr="003A1B0C" w:rsidRDefault="006522E3" w:rsidP="00B36937">
            <w:pPr>
              <w:tabs>
                <w:tab w:val="decimal" w:pos="742"/>
              </w:tabs>
              <w:spacing w:line="240" w:lineRule="atLeast"/>
              <w:ind w:left="-74" w:right="-198"/>
              <w:rPr>
                <w:rFonts w:hAnsi="Times New Roman" w:cs="Times New Roman"/>
                <w:color w:val="000000"/>
                <w:sz w:val="18"/>
                <w:szCs w:val="18"/>
              </w:rPr>
            </w:pPr>
            <w:r w:rsidRPr="003A1B0C">
              <w:rPr>
                <w:rFonts w:hAnsi="Times New Roman" w:cs="Times New Roman"/>
                <w:color w:val="000000"/>
                <w:sz w:val="18"/>
                <w:szCs w:val="18"/>
              </w:rPr>
              <w:t>7,053,240</w:t>
            </w:r>
          </w:p>
        </w:tc>
      </w:tr>
      <w:tr w:rsidR="006522E3" w:rsidRPr="00111124" w14:paraId="354190B9" w14:textId="77777777" w:rsidTr="00111124">
        <w:tc>
          <w:tcPr>
            <w:tcW w:w="2142" w:type="dxa"/>
          </w:tcPr>
          <w:p w14:paraId="107CA55D" w14:textId="77777777" w:rsidR="006522E3" w:rsidRPr="003A1B0C" w:rsidRDefault="006522E3" w:rsidP="006522E3">
            <w:pPr>
              <w:tabs>
                <w:tab w:val="left" w:pos="162"/>
              </w:tabs>
              <w:spacing w:line="240" w:lineRule="atLeast"/>
              <w:rPr>
                <w:rFonts w:eastAsia="Arial Unicode MS" w:hAnsi="Times New Roman" w:cs="Times New Roman"/>
                <w:sz w:val="18"/>
                <w:szCs w:val="18"/>
              </w:rPr>
            </w:pPr>
            <w:r w:rsidRPr="003A1B0C">
              <w:rPr>
                <w:rFonts w:eastAsia="Arial Unicode MS" w:hAnsi="Times New Roman" w:cs="Times New Roman"/>
                <w:sz w:val="18"/>
                <w:szCs w:val="18"/>
              </w:rPr>
              <w:t>Reinsurance payables</w:t>
            </w:r>
          </w:p>
        </w:tc>
        <w:tc>
          <w:tcPr>
            <w:tcW w:w="956" w:type="dxa"/>
          </w:tcPr>
          <w:p w14:paraId="18E08D98" w14:textId="259D3CA7" w:rsidR="006522E3" w:rsidRPr="003A1B0C" w:rsidRDefault="0015213F" w:rsidP="00B36937">
            <w:pPr>
              <w:tabs>
                <w:tab w:val="decimal" w:pos="48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79A4CB85" w14:textId="7058D2CF" w:rsidR="006522E3" w:rsidRPr="003A1B0C" w:rsidRDefault="0015213F" w:rsidP="00B36937">
            <w:pPr>
              <w:tabs>
                <w:tab w:val="decimal" w:pos="46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shd w:val="clear" w:color="auto" w:fill="auto"/>
          </w:tcPr>
          <w:p w14:paraId="42209C36" w14:textId="1BC2D275" w:rsidR="006522E3" w:rsidRPr="003A1B0C" w:rsidRDefault="0015213F" w:rsidP="006522E3">
            <w:pPr>
              <w:tabs>
                <w:tab w:val="decimal" w:pos="792"/>
              </w:tabs>
              <w:spacing w:line="240" w:lineRule="atLeast"/>
              <w:ind w:right="-180"/>
              <w:rPr>
                <w:rFonts w:hAnsi="Times New Roman" w:cs="Times New Roman"/>
                <w:sz w:val="18"/>
                <w:szCs w:val="18"/>
              </w:rPr>
            </w:pPr>
            <w:r w:rsidRPr="003A1B0C">
              <w:rPr>
                <w:rFonts w:hAnsi="Times New Roman" w:cs="Times New Roman"/>
                <w:sz w:val="18"/>
                <w:szCs w:val="18"/>
              </w:rPr>
              <w:t>147,150</w:t>
            </w:r>
          </w:p>
        </w:tc>
        <w:tc>
          <w:tcPr>
            <w:tcW w:w="957" w:type="dxa"/>
            <w:shd w:val="clear" w:color="auto" w:fill="auto"/>
          </w:tcPr>
          <w:p w14:paraId="781596DC" w14:textId="4AB11DA7" w:rsidR="006522E3" w:rsidRPr="003A1B0C" w:rsidRDefault="0015213F" w:rsidP="006522E3">
            <w:pPr>
              <w:tabs>
                <w:tab w:val="decimal" w:pos="774"/>
              </w:tabs>
              <w:spacing w:line="240" w:lineRule="atLeast"/>
              <w:ind w:right="-18"/>
              <w:rPr>
                <w:rFonts w:hAnsi="Times New Roman" w:cs="Times New Roman"/>
                <w:sz w:val="18"/>
                <w:szCs w:val="18"/>
              </w:rPr>
            </w:pPr>
            <w:r w:rsidRPr="003A1B0C">
              <w:rPr>
                <w:rFonts w:hAnsi="Times New Roman" w:cs="Times New Roman"/>
                <w:sz w:val="18"/>
                <w:szCs w:val="18"/>
              </w:rPr>
              <w:t>147,150</w:t>
            </w:r>
          </w:p>
        </w:tc>
        <w:tc>
          <w:tcPr>
            <w:tcW w:w="956" w:type="dxa"/>
          </w:tcPr>
          <w:p w14:paraId="6F496E8E" w14:textId="210BD205" w:rsidR="006522E3" w:rsidRPr="003A1B0C" w:rsidRDefault="006522E3" w:rsidP="00B36937">
            <w:pPr>
              <w:tabs>
                <w:tab w:val="decimal" w:pos="524"/>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6F232882" w14:textId="5D84C648" w:rsidR="006522E3" w:rsidRPr="003A1B0C" w:rsidRDefault="006522E3" w:rsidP="00B36937">
            <w:pPr>
              <w:tabs>
                <w:tab w:val="decimal" w:pos="498"/>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956" w:type="dxa"/>
          </w:tcPr>
          <w:p w14:paraId="32D5E4DC" w14:textId="49B7A866" w:rsidR="006522E3" w:rsidRPr="003A1B0C" w:rsidRDefault="006522E3" w:rsidP="00B36937">
            <w:pPr>
              <w:tabs>
                <w:tab w:val="decimal" w:pos="742"/>
              </w:tabs>
              <w:spacing w:line="240" w:lineRule="atLeast"/>
              <w:ind w:right="-180"/>
              <w:rPr>
                <w:rFonts w:hAnsi="Times New Roman" w:cs="Times New Roman"/>
                <w:sz w:val="18"/>
                <w:szCs w:val="18"/>
              </w:rPr>
            </w:pPr>
            <w:r w:rsidRPr="003A1B0C">
              <w:rPr>
                <w:rFonts w:hAnsi="Times New Roman" w:cs="Times New Roman"/>
                <w:sz w:val="18"/>
                <w:szCs w:val="18"/>
              </w:rPr>
              <w:t>207,513</w:t>
            </w:r>
          </w:p>
        </w:tc>
        <w:tc>
          <w:tcPr>
            <w:tcW w:w="957" w:type="dxa"/>
          </w:tcPr>
          <w:p w14:paraId="52B99979" w14:textId="25C42EA4" w:rsidR="006522E3" w:rsidRPr="003A1B0C" w:rsidRDefault="006522E3" w:rsidP="00B36937">
            <w:pPr>
              <w:tabs>
                <w:tab w:val="decimal" w:pos="742"/>
              </w:tabs>
              <w:spacing w:line="240" w:lineRule="atLeast"/>
              <w:ind w:right="-198"/>
              <w:rPr>
                <w:rFonts w:hAnsi="Times New Roman" w:cs="Times New Roman"/>
                <w:sz w:val="18"/>
                <w:szCs w:val="18"/>
              </w:rPr>
            </w:pPr>
            <w:r w:rsidRPr="003A1B0C">
              <w:rPr>
                <w:rFonts w:hAnsi="Times New Roman" w:cs="Times New Roman"/>
                <w:sz w:val="18"/>
                <w:szCs w:val="18"/>
              </w:rPr>
              <w:t>207,513</w:t>
            </w:r>
          </w:p>
        </w:tc>
      </w:tr>
    </w:tbl>
    <w:p w14:paraId="2F59D3E9" w14:textId="0CC356F1" w:rsidR="005659F1" w:rsidRDefault="005659F1"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3CEB1FD0" w14:textId="2330343F"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0B512BE2" w14:textId="440D2C28"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4863D711" w14:textId="393E8D87"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2FC85287" w14:textId="3312E0C2"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7645328A" w14:textId="57B0BD96"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3265FB3C" w14:textId="0D63FB2D"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4FA7A0AC" w14:textId="6CCBD095" w:rsidR="00DE08AB"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620DC5C2" w14:textId="77777777" w:rsidR="00DE08AB" w:rsidRPr="00B22947" w:rsidRDefault="00DE08AB"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24236F28" w14:textId="77777777" w:rsidR="005659F1" w:rsidRPr="00B22947" w:rsidRDefault="005659F1" w:rsidP="005659F1">
      <w:pPr>
        <w:rPr>
          <w:rFonts w:hAnsi="Times New Roman" w:cs="Times New Roman"/>
          <w:sz w:val="2"/>
          <w:szCs w:val="2"/>
        </w:rPr>
      </w:pPr>
    </w:p>
    <w:tbl>
      <w:tblPr>
        <w:tblpPr w:leftFromText="180" w:rightFromText="180" w:vertAnchor="text" w:horzAnchor="margin" w:tblpX="90" w:tblpY="110"/>
        <w:tblW w:w="9810" w:type="dxa"/>
        <w:tblLayout w:type="fixed"/>
        <w:tblLook w:val="01E0" w:firstRow="1" w:lastRow="1" w:firstColumn="1" w:lastColumn="1" w:noHBand="0" w:noVBand="0"/>
      </w:tblPr>
      <w:tblGrid>
        <w:gridCol w:w="2790"/>
        <w:gridCol w:w="1193"/>
        <w:gridCol w:w="265"/>
        <w:gridCol w:w="1127"/>
        <w:gridCol w:w="265"/>
        <w:gridCol w:w="1193"/>
        <w:gridCol w:w="265"/>
        <w:gridCol w:w="1200"/>
        <w:gridCol w:w="1512"/>
      </w:tblGrid>
      <w:tr w:rsidR="00A60A5D" w:rsidRPr="003A1B0C" w14:paraId="3FA68F1C" w14:textId="77777777" w:rsidTr="00A60A5D">
        <w:tc>
          <w:tcPr>
            <w:tcW w:w="2790" w:type="dxa"/>
          </w:tcPr>
          <w:p w14:paraId="7E6C1F61" w14:textId="77777777" w:rsidR="00A60A5D" w:rsidRPr="003A1B0C" w:rsidRDefault="00A60A5D" w:rsidP="00A60A5D">
            <w:pPr>
              <w:spacing w:line="240" w:lineRule="atLeast"/>
              <w:jc w:val="both"/>
              <w:rPr>
                <w:rFonts w:hAnsi="Times New Roman" w:cs="Times New Roman"/>
                <w:spacing w:val="1"/>
                <w:sz w:val="18"/>
                <w:szCs w:val="18"/>
              </w:rPr>
            </w:pPr>
          </w:p>
        </w:tc>
        <w:tc>
          <w:tcPr>
            <w:tcW w:w="7020" w:type="dxa"/>
            <w:gridSpan w:val="8"/>
          </w:tcPr>
          <w:p w14:paraId="14FCC1E1" w14:textId="71B19E9B" w:rsidR="00A60A5D" w:rsidRPr="003A1B0C" w:rsidRDefault="006522E3"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2021</w:t>
            </w:r>
          </w:p>
        </w:tc>
      </w:tr>
      <w:tr w:rsidR="00A60A5D" w:rsidRPr="003A1B0C" w14:paraId="1E6907E3" w14:textId="77777777" w:rsidTr="00A60A5D">
        <w:tc>
          <w:tcPr>
            <w:tcW w:w="2790" w:type="dxa"/>
          </w:tcPr>
          <w:p w14:paraId="73CCEBC0" w14:textId="77777777" w:rsidR="00A60A5D" w:rsidRPr="003A1B0C" w:rsidRDefault="00A60A5D" w:rsidP="00A60A5D">
            <w:pPr>
              <w:spacing w:line="240" w:lineRule="atLeast"/>
              <w:jc w:val="both"/>
              <w:rPr>
                <w:rFonts w:hAnsi="Times New Roman" w:cs="Times New Roman"/>
                <w:spacing w:val="1"/>
                <w:sz w:val="18"/>
                <w:szCs w:val="18"/>
              </w:rPr>
            </w:pPr>
          </w:p>
        </w:tc>
        <w:tc>
          <w:tcPr>
            <w:tcW w:w="1193" w:type="dxa"/>
          </w:tcPr>
          <w:p w14:paraId="177D2900"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265" w:type="dxa"/>
          </w:tcPr>
          <w:p w14:paraId="379AAF68"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127" w:type="dxa"/>
          </w:tcPr>
          <w:p w14:paraId="4447EA6B"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Over 1 year</w:t>
            </w:r>
          </w:p>
        </w:tc>
        <w:tc>
          <w:tcPr>
            <w:tcW w:w="265" w:type="dxa"/>
          </w:tcPr>
          <w:p w14:paraId="15F8E935"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193" w:type="dxa"/>
          </w:tcPr>
          <w:p w14:paraId="09176408"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265" w:type="dxa"/>
          </w:tcPr>
          <w:p w14:paraId="61654F36"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200" w:type="dxa"/>
          </w:tcPr>
          <w:p w14:paraId="069CAF53"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512" w:type="dxa"/>
          </w:tcPr>
          <w:p w14:paraId="43FEBB6C" w14:textId="77777777" w:rsidR="00A60A5D" w:rsidRPr="003A1B0C" w:rsidRDefault="00A60A5D" w:rsidP="00A60A5D">
            <w:pPr>
              <w:spacing w:line="240" w:lineRule="atLeast"/>
              <w:ind w:left="-108" w:right="-113"/>
              <w:jc w:val="center"/>
              <w:rPr>
                <w:rFonts w:hAnsi="Times New Roman" w:cs="Times New Roman"/>
                <w:spacing w:val="1"/>
                <w:sz w:val="18"/>
                <w:szCs w:val="18"/>
              </w:rPr>
            </w:pPr>
          </w:p>
        </w:tc>
      </w:tr>
      <w:tr w:rsidR="00A60A5D" w:rsidRPr="003A1B0C" w14:paraId="2F66474C" w14:textId="77777777" w:rsidTr="00A60A5D">
        <w:tc>
          <w:tcPr>
            <w:tcW w:w="2790" w:type="dxa"/>
          </w:tcPr>
          <w:p w14:paraId="3E604749" w14:textId="77777777" w:rsidR="00A60A5D" w:rsidRPr="003A1B0C" w:rsidRDefault="00A60A5D" w:rsidP="00A60A5D">
            <w:pPr>
              <w:spacing w:line="240" w:lineRule="atLeast"/>
              <w:jc w:val="both"/>
              <w:rPr>
                <w:rFonts w:hAnsi="Times New Roman" w:cs="Times New Roman"/>
                <w:spacing w:val="1"/>
                <w:sz w:val="18"/>
                <w:szCs w:val="18"/>
              </w:rPr>
            </w:pPr>
          </w:p>
        </w:tc>
        <w:tc>
          <w:tcPr>
            <w:tcW w:w="1193" w:type="dxa"/>
          </w:tcPr>
          <w:p w14:paraId="0E9BA1BA"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Within</w:t>
            </w:r>
          </w:p>
        </w:tc>
        <w:tc>
          <w:tcPr>
            <w:tcW w:w="265" w:type="dxa"/>
          </w:tcPr>
          <w:p w14:paraId="039806C2"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127" w:type="dxa"/>
          </w:tcPr>
          <w:p w14:paraId="7A47FE10"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but within</w:t>
            </w:r>
          </w:p>
        </w:tc>
        <w:tc>
          <w:tcPr>
            <w:tcW w:w="265" w:type="dxa"/>
          </w:tcPr>
          <w:p w14:paraId="36EAB7DB"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193" w:type="dxa"/>
          </w:tcPr>
          <w:p w14:paraId="659C12C4"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Over</w:t>
            </w:r>
          </w:p>
        </w:tc>
        <w:tc>
          <w:tcPr>
            <w:tcW w:w="265" w:type="dxa"/>
          </w:tcPr>
          <w:p w14:paraId="2F88CA9C"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200" w:type="dxa"/>
          </w:tcPr>
          <w:p w14:paraId="2DD1A19C"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512" w:type="dxa"/>
          </w:tcPr>
          <w:p w14:paraId="5E319677"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Average</w:t>
            </w:r>
          </w:p>
        </w:tc>
      </w:tr>
      <w:tr w:rsidR="00A60A5D" w:rsidRPr="003A1B0C" w14:paraId="23B29D32" w14:textId="77777777" w:rsidTr="00A60A5D">
        <w:tc>
          <w:tcPr>
            <w:tcW w:w="2790" w:type="dxa"/>
          </w:tcPr>
          <w:p w14:paraId="01C9EFF3" w14:textId="77777777" w:rsidR="00A60A5D" w:rsidRPr="003A1B0C" w:rsidRDefault="00A60A5D" w:rsidP="00A60A5D">
            <w:pPr>
              <w:spacing w:line="240" w:lineRule="atLeast"/>
              <w:jc w:val="both"/>
              <w:rPr>
                <w:rFonts w:hAnsi="Times New Roman" w:cs="Times New Roman"/>
                <w:spacing w:val="1"/>
                <w:sz w:val="18"/>
                <w:szCs w:val="18"/>
              </w:rPr>
            </w:pPr>
          </w:p>
        </w:tc>
        <w:tc>
          <w:tcPr>
            <w:tcW w:w="1193" w:type="dxa"/>
          </w:tcPr>
          <w:p w14:paraId="3B06FFBD"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1 year</w:t>
            </w:r>
          </w:p>
        </w:tc>
        <w:tc>
          <w:tcPr>
            <w:tcW w:w="265" w:type="dxa"/>
          </w:tcPr>
          <w:p w14:paraId="168DD3ED"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127" w:type="dxa"/>
          </w:tcPr>
          <w:p w14:paraId="5A07E28B"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5 years</w:t>
            </w:r>
          </w:p>
        </w:tc>
        <w:tc>
          <w:tcPr>
            <w:tcW w:w="265" w:type="dxa"/>
          </w:tcPr>
          <w:p w14:paraId="7B8AD837"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193" w:type="dxa"/>
          </w:tcPr>
          <w:p w14:paraId="1895C180"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5 years</w:t>
            </w:r>
          </w:p>
        </w:tc>
        <w:tc>
          <w:tcPr>
            <w:tcW w:w="265" w:type="dxa"/>
          </w:tcPr>
          <w:p w14:paraId="442D075E" w14:textId="77777777" w:rsidR="00A60A5D" w:rsidRPr="003A1B0C" w:rsidRDefault="00A60A5D" w:rsidP="00A60A5D">
            <w:pPr>
              <w:spacing w:line="240" w:lineRule="atLeast"/>
              <w:ind w:left="-108" w:right="-113"/>
              <w:jc w:val="center"/>
              <w:rPr>
                <w:rFonts w:hAnsi="Times New Roman" w:cs="Times New Roman"/>
                <w:spacing w:val="1"/>
                <w:sz w:val="18"/>
                <w:szCs w:val="18"/>
              </w:rPr>
            </w:pPr>
          </w:p>
        </w:tc>
        <w:tc>
          <w:tcPr>
            <w:tcW w:w="1200" w:type="dxa"/>
          </w:tcPr>
          <w:p w14:paraId="0E808003"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Total</w:t>
            </w:r>
          </w:p>
        </w:tc>
        <w:tc>
          <w:tcPr>
            <w:tcW w:w="1512" w:type="dxa"/>
          </w:tcPr>
          <w:p w14:paraId="72BBA4EA" w14:textId="77777777" w:rsidR="00A60A5D" w:rsidRPr="003A1B0C" w:rsidRDefault="00A60A5D" w:rsidP="00A60A5D">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interest rate</w:t>
            </w:r>
          </w:p>
        </w:tc>
      </w:tr>
      <w:tr w:rsidR="00A60A5D" w:rsidRPr="003A1B0C" w14:paraId="322BE561" w14:textId="77777777" w:rsidTr="00A60A5D">
        <w:tc>
          <w:tcPr>
            <w:tcW w:w="2790" w:type="dxa"/>
          </w:tcPr>
          <w:p w14:paraId="16454821" w14:textId="77777777" w:rsidR="00A60A5D" w:rsidRPr="003A1B0C" w:rsidRDefault="00A60A5D" w:rsidP="00A60A5D">
            <w:pPr>
              <w:spacing w:line="240" w:lineRule="atLeast"/>
              <w:jc w:val="both"/>
              <w:rPr>
                <w:rFonts w:hAnsi="Times New Roman" w:cs="Times New Roman"/>
                <w:spacing w:val="1"/>
                <w:sz w:val="18"/>
                <w:szCs w:val="18"/>
              </w:rPr>
            </w:pPr>
          </w:p>
        </w:tc>
        <w:tc>
          <w:tcPr>
            <w:tcW w:w="5508" w:type="dxa"/>
            <w:gridSpan w:val="7"/>
          </w:tcPr>
          <w:p w14:paraId="7AECDFF8" w14:textId="4169D8FB" w:rsidR="00A60A5D" w:rsidRPr="003A1B0C" w:rsidRDefault="00ED24FE" w:rsidP="00A60A5D">
            <w:pPr>
              <w:spacing w:line="240" w:lineRule="atLeast"/>
              <w:ind w:left="-108" w:right="-113"/>
              <w:jc w:val="center"/>
              <w:rPr>
                <w:rFonts w:hAnsi="Times New Roman" w:cs="Times New Roman"/>
                <w:spacing w:val="1"/>
                <w:sz w:val="18"/>
                <w:szCs w:val="18"/>
              </w:rPr>
            </w:pPr>
            <w:r w:rsidRPr="003A1B0C">
              <w:rPr>
                <w:rFonts w:hAnsi="Times New Roman" w:cs="Times New Roman"/>
                <w:i/>
                <w:iCs/>
                <w:spacing w:val="1"/>
                <w:sz w:val="18"/>
                <w:szCs w:val="18"/>
                <w:cs/>
              </w:rPr>
              <w:t>(</w:t>
            </w:r>
            <w:r w:rsidR="00A60A5D" w:rsidRPr="003A1B0C">
              <w:rPr>
                <w:rFonts w:hAnsi="Times New Roman" w:cs="Times New Roman"/>
                <w:i/>
                <w:iCs/>
                <w:spacing w:val="1"/>
                <w:sz w:val="18"/>
                <w:szCs w:val="18"/>
              </w:rPr>
              <w:t>in thousand Baht</w:t>
            </w:r>
            <w:r w:rsidRPr="003A1B0C">
              <w:rPr>
                <w:rFonts w:hAnsi="Times New Roman" w:cs="Times New Roman"/>
                <w:i/>
                <w:iCs/>
                <w:spacing w:val="1"/>
                <w:sz w:val="18"/>
                <w:szCs w:val="18"/>
                <w:cs/>
              </w:rPr>
              <w:t>)</w:t>
            </w:r>
          </w:p>
        </w:tc>
        <w:tc>
          <w:tcPr>
            <w:tcW w:w="1512" w:type="dxa"/>
          </w:tcPr>
          <w:p w14:paraId="6C591FF5" w14:textId="77777777" w:rsidR="00A60A5D" w:rsidRPr="003A1B0C" w:rsidRDefault="00A60A5D" w:rsidP="00A60A5D">
            <w:pPr>
              <w:spacing w:line="240" w:lineRule="atLeast"/>
              <w:ind w:left="-108" w:right="-113"/>
              <w:jc w:val="center"/>
              <w:rPr>
                <w:rFonts w:hAnsi="Times New Roman" w:cs="Times New Roman"/>
                <w:i/>
                <w:iCs/>
                <w:spacing w:val="1"/>
                <w:sz w:val="18"/>
                <w:szCs w:val="18"/>
              </w:rPr>
            </w:pPr>
            <w:r w:rsidRPr="003A1B0C">
              <w:rPr>
                <w:rFonts w:hAnsi="Times New Roman" w:cs="Times New Roman"/>
                <w:i/>
                <w:iCs/>
                <w:spacing w:val="1"/>
                <w:sz w:val="18"/>
                <w:szCs w:val="18"/>
                <w:cs/>
              </w:rPr>
              <w:t xml:space="preserve">(% </w:t>
            </w:r>
            <w:r w:rsidRPr="003A1B0C">
              <w:rPr>
                <w:rFonts w:hAnsi="Times New Roman" w:cs="Times New Roman"/>
                <w:i/>
                <w:iCs/>
                <w:spacing w:val="1"/>
                <w:sz w:val="18"/>
                <w:szCs w:val="18"/>
              </w:rPr>
              <w:t>per annum</w:t>
            </w:r>
            <w:r w:rsidRPr="003A1B0C">
              <w:rPr>
                <w:rFonts w:hAnsi="Times New Roman" w:cs="Times New Roman"/>
                <w:i/>
                <w:iCs/>
                <w:spacing w:val="1"/>
                <w:sz w:val="18"/>
                <w:szCs w:val="18"/>
                <w:cs/>
              </w:rPr>
              <w:t>)</w:t>
            </w:r>
          </w:p>
        </w:tc>
      </w:tr>
      <w:tr w:rsidR="00A60A5D" w:rsidRPr="003A1B0C" w14:paraId="3A5F35B6" w14:textId="77777777" w:rsidTr="00A60A5D">
        <w:tc>
          <w:tcPr>
            <w:tcW w:w="2790" w:type="dxa"/>
          </w:tcPr>
          <w:p w14:paraId="590B78F4" w14:textId="77777777" w:rsidR="00A60A5D" w:rsidRPr="003A1B0C" w:rsidRDefault="00A60A5D" w:rsidP="00A60A5D">
            <w:pPr>
              <w:tabs>
                <w:tab w:val="left" w:pos="900"/>
                <w:tab w:val="left" w:pos="1440"/>
              </w:tabs>
              <w:spacing w:line="200" w:lineRule="exact"/>
              <w:ind w:left="162" w:right="-18" w:hanging="162"/>
              <w:rPr>
                <w:rFonts w:eastAsia="Arial Unicode MS" w:hAnsi="Times New Roman" w:cs="Times New Roman"/>
                <w:b/>
                <w:bCs/>
                <w:sz w:val="18"/>
                <w:szCs w:val="18"/>
              </w:rPr>
            </w:pPr>
            <w:r w:rsidRPr="003A1B0C">
              <w:rPr>
                <w:rFonts w:eastAsia="Arial Unicode MS" w:hAnsi="Times New Roman" w:cs="Times New Roman"/>
                <w:b/>
                <w:bCs/>
                <w:sz w:val="18"/>
                <w:szCs w:val="18"/>
              </w:rPr>
              <w:t>Assets</w:t>
            </w:r>
          </w:p>
        </w:tc>
        <w:tc>
          <w:tcPr>
            <w:tcW w:w="1193" w:type="dxa"/>
          </w:tcPr>
          <w:p w14:paraId="282C03C1" w14:textId="77777777" w:rsidR="00A60A5D" w:rsidRPr="003A1B0C" w:rsidRDefault="00A60A5D" w:rsidP="00A60A5D">
            <w:pPr>
              <w:tabs>
                <w:tab w:val="decimal" w:pos="977"/>
              </w:tabs>
              <w:spacing w:line="200" w:lineRule="exact"/>
              <w:ind w:left="-108" w:right="-112"/>
              <w:rPr>
                <w:rFonts w:hAnsi="Times New Roman" w:cs="Times New Roman"/>
                <w:spacing w:val="1"/>
                <w:sz w:val="18"/>
                <w:szCs w:val="18"/>
              </w:rPr>
            </w:pPr>
          </w:p>
        </w:tc>
        <w:tc>
          <w:tcPr>
            <w:tcW w:w="265" w:type="dxa"/>
          </w:tcPr>
          <w:p w14:paraId="3B98D828" w14:textId="77777777" w:rsidR="00A60A5D" w:rsidRPr="003A1B0C" w:rsidRDefault="00A60A5D" w:rsidP="00A60A5D">
            <w:pPr>
              <w:tabs>
                <w:tab w:val="decimal" w:pos="977"/>
              </w:tabs>
              <w:spacing w:line="200" w:lineRule="exact"/>
              <w:ind w:left="-108" w:right="-112"/>
              <w:rPr>
                <w:rFonts w:hAnsi="Times New Roman" w:cs="Times New Roman"/>
                <w:spacing w:val="1"/>
                <w:sz w:val="18"/>
                <w:szCs w:val="18"/>
              </w:rPr>
            </w:pPr>
          </w:p>
        </w:tc>
        <w:tc>
          <w:tcPr>
            <w:tcW w:w="1127" w:type="dxa"/>
          </w:tcPr>
          <w:p w14:paraId="71A95696" w14:textId="77777777" w:rsidR="00A60A5D" w:rsidRPr="003A1B0C" w:rsidRDefault="00A60A5D" w:rsidP="00A60A5D">
            <w:pPr>
              <w:tabs>
                <w:tab w:val="decimal" w:pos="864"/>
              </w:tabs>
              <w:spacing w:line="200" w:lineRule="exact"/>
              <w:ind w:left="-108" w:right="-112"/>
              <w:rPr>
                <w:rFonts w:hAnsi="Times New Roman" w:cs="Times New Roman"/>
                <w:spacing w:val="1"/>
                <w:sz w:val="18"/>
                <w:szCs w:val="18"/>
              </w:rPr>
            </w:pPr>
          </w:p>
        </w:tc>
        <w:tc>
          <w:tcPr>
            <w:tcW w:w="265" w:type="dxa"/>
          </w:tcPr>
          <w:p w14:paraId="086BB374" w14:textId="77777777" w:rsidR="00A60A5D" w:rsidRPr="003A1B0C" w:rsidRDefault="00A60A5D" w:rsidP="00A60A5D">
            <w:pPr>
              <w:tabs>
                <w:tab w:val="decimal" w:pos="977"/>
              </w:tabs>
              <w:spacing w:line="200" w:lineRule="exact"/>
              <w:ind w:left="-108" w:right="-112"/>
              <w:rPr>
                <w:rFonts w:hAnsi="Times New Roman" w:cs="Times New Roman"/>
                <w:spacing w:val="1"/>
                <w:sz w:val="18"/>
                <w:szCs w:val="18"/>
              </w:rPr>
            </w:pPr>
          </w:p>
        </w:tc>
        <w:tc>
          <w:tcPr>
            <w:tcW w:w="1193" w:type="dxa"/>
          </w:tcPr>
          <w:p w14:paraId="26D01F77" w14:textId="77777777" w:rsidR="00A60A5D" w:rsidRPr="003A1B0C" w:rsidRDefault="00A60A5D" w:rsidP="00A60A5D">
            <w:pPr>
              <w:tabs>
                <w:tab w:val="decimal" w:pos="886"/>
              </w:tabs>
              <w:spacing w:line="200" w:lineRule="exact"/>
              <w:ind w:left="-108" w:right="-112"/>
              <w:rPr>
                <w:rFonts w:hAnsi="Times New Roman" w:cs="Times New Roman"/>
                <w:spacing w:val="1"/>
                <w:sz w:val="18"/>
                <w:szCs w:val="18"/>
              </w:rPr>
            </w:pPr>
          </w:p>
        </w:tc>
        <w:tc>
          <w:tcPr>
            <w:tcW w:w="265" w:type="dxa"/>
          </w:tcPr>
          <w:p w14:paraId="1953E629" w14:textId="77777777" w:rsidR="00A60A5D" w:rsidRPr="003A1B0C" w:rsidRDefault="00A60A5D" w:rsidP="00A60A5D">
            <w:pPr>
              <w:tabs>
                <w:tab w:val="decimal" w:pos="977"/>
              </w:tabs>
              <w:spacing w:line="200" w:lineRule="exact"/>
              <w:ind w:left="-108" w:right="-112"/>
              <w:rPr>
                <w:rFonts w:hAnsi="Times New Roman" w:cs="Times New Roman"/>
                <w:spacing w:val="1"/>
                <w:sz w:val="18"/>
                <w:szCs w:val="18"/>
              </w:rPr>
            </w:pPr>
          </w:p>
        </w:tc>
        <w:tc>
          <w:tcPr>
            <w:tcW w:w="1200" w:type="dxa"/>
          </w:tcPr>
          <w:p w14:paraId="42B162C6" w14:textId="77777777" w:rsidR="00A60A5D" w:rsidRPr="003A1B0C" w:rsidRDefault="00A60A5D" w:rsidP="00A60A5D">
            <w:pPr>
              <w:tabs>
                <w:tab w:val="decimal" w:pos="977"/>
              </w:tabs>
              <w:spacing w:line="200" w:lineRule="exact"/>
              <w:ind w:left="-108" w:right="-112"/>
              <w:rPr>
                <w:rFonts w:hAnsi="Times New Roman" w:cs="Times New Roman"/>
                <w:spacing w:val="1"/>
                <w:sz w:val="18"/>
                <w:szCs w:val="18"/>
              </w:rPr>
            </w:pPr>
          </w:p>
        </w:tc>
        <w:tc>
          <w:tcPr>
            <w:tcW w:w="1512" w:type="dxa"/>
          </w:tcPr>
          <w:p w14:paraId="2A272265" w14:textId="77777777" w:rsidR="00A60A5D" w:rsidRPr="003A1B0C" w:rsidRDefault="00A60A5D" w:rsidP="00A60A5D">
            <w:pPr>
              <w:spacing w:line="200" w:lineRule="exact"/>
              <w:ind w:right="69"/>
              <w:jc w:val="right"/>
              <w:rPr>
                <w:rFonts w:hAnsi="Times New Roman" w:cs="Times New Roman"/>
                <w:spacing w:val="1"/>
                <w:sz w:val="18"/>
                <w:szCs w:val="18"/>
              </w:rPr>
            </w:pPr>
          </w:p>
        </w:tc>
      </w:tr>
      <w:tr w:rsidR="00A60A5D" w:rsidRPr="003A1B0C" w14:paraId="11B88B23" w14:textId="77777777" w:rsidTr="00A60A5D">
        <w:tc>
          <w:tcPr>
            <w:tcW w:w="2790" w:type="dxa"/>
          </w:tcPr>
          <w:p w14:paraId="719C69B8" w14:textId="77777777" w:rsidR="00A60A5D" w:rsidRPr="003A1B0C" w:rsidRDefault="00A60A5D" w:rsidP="00A60A5D">
            <w:pPr>
              <w:tabs>
                <w:tab w:val="left" w:pos="900"/>
                <w:tab w:val="left" w:pos="1440"/>
              </w:tabs>
              <w:spacing w:line="240" w:lineRule="atLeast"/>
              <w:ind w:left="162" w:right="-18" w:hanging="162"/>
              <w:rPr>
                <w:rFonts w:eastAsia="Arial Unicode MS" w:hAnsi="Times New Roman" w:cs="Times New Roman"/>
                <w:sz w:val="18"/>
                <w:szCs w:val="18"/>
              </w:rPr>
            </w:pPr>
            <w:r w:rsidRPr="003A1B0C">
              <w:rPr>
                <w:rFonts w:eastAsia="Arial Unicode MS" w:hAnsi="Times New Roman" w:cs="Times New Roman"/>
                <w:sz w:val="18"/>
                <w:szCs w:val="18"/>
              </w:rPr>
              <w:t>Cash and cash equivalents</w:t>
            </w:r>
          </w:p>
        </w:tc>
        <w:tc>
          <w:tcPr>
            <w:tcW w:w="1193" w:type="dxa"/>
          </w:tcPr>
          <w:p w14:paraId="1890B98C" w14:textId="1B6C5D7D" w:rsidR="00A60A5D" w:rsidRPr="003A1B0C" w:rsidRDefault="0015213F" w:rsidP="003A1B0C">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335,788</w:t>
            </w:r>
          </w:p>
        </w:tc>
        <w:tc>
          <w:tcPr>
            <w:tcW w:w="265" w:type="dxa"/>
          </w:tcPr>
          <w:p w14:paraId="032AF386" w14:textId="77777777" w:rsidR="00A60A5D" w:rsidRPr="003A1B0C" w:rsidRDefault="00A60A5D" w:rsidP="00A60A5D">
            <w:pPr>
              <w:tabs>
                <w:tab w:val="decimal" w:pos="977"/>
              </w:tabs>
              <w:spacing w:line="240" w:lineRule="atLeast"/>
              <w:ind w:left="-108" w:right="-112"/>
              <w:rPr>
                <w:rFonts w:hAnsi="Times New Roman" w:cs="Times New Roman"/>
                <w:spacing w:val="1"/>
                <w:sz w:val="18"/>
                <w:szCs w:val="18"/>
              </w:rPr>
            </w:pPr>
          </w:p>
        </w:tc>
        <w:tc>
          <w:tcPr>
            <w:tcW w:w="1127" w:type="dxa"/>
          </w:tcPr>
          <w:p w14:paraId="21CD0FFB" w14:textId="4219BF9B" w:rsidR="00A60A5D" w:rsidRPr="003A1B0C" w:rsidRDefault="0015213F" w:rsidP="003A1B0C">
            <w:pPr>
              <w:tabs>
                <w:tab w:val="decimal" w:pos="684"/>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52EAE1C8" w14:textId="77777777" w:rsidR="00A60A5D" w:rsidRPr="003A1B0C" w:rsidRDefault="00A60A5D" w:rsidP="00995F78">
            <w:pPr>
              <w:tabs>
                <w:tab w:val="decimal" w:pos="977"/>
              </w:tabs>
              <w:spacing w:line="240" w:lineRule="atLeast"/>
              <w:ind w:left="-108" w:right="-112"/>
              <w:jc w:val="right"/>
              <w:rPr>
                <w:rFonts w:hAnsi="Times New Roman" w:cs="Times New Roman"/>
                <w:spacing w:val="1"/>
                <w:sz w:val="18"/>
                <w:szCs w:val="18"/>
              </w:rPr>
            </w:pPr>
          </w:p>
        </w:tc>
        <w:tc>
          <w:tcPr>
            <w:tcW w:w="1193" w:type="dxa"/>
          </w:tcPr>
          <w:p w14:paraId="17E49F15" w14:textId="687DAF4C" w:rsidR="00A60A5D" w:rsidRPr="003A1B0C" w:rsidRDefault="0015213F" w:rsidP="003A1B0C">
            <w:pPr>
              <w:tabs>
                <w:tab w:val="decimal" w:pos="729"/>
              </w:tabs>
              <w:spacing w:line="240" w:lineRule="atLeast"/>
              <w:ind w:left="-108" w:right="-126"/>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38B7B1E9" w14:textId="77777777" w:rsidR="00A60A5D" w:rsidRPr="003A1B0C" w:rsidRDefault="00A60A5D" w:rsidP="00995F78">
            <w:pPr>
              <w:tabs>
                <w:tab w:val="decimal" w:pos="977"/>
              </w:tabs>
              <w:spacing w:line="240" w:lineRule="atLeast"/>
              <w:ind w:left="-108" w:right="-112"/>
              <w:jc w:val="right"/>
              <w:rPr>
                <w:rFonts w:hAnsi="Times New Roman" w:cs="Times New Roman"/>
                <w:spacing w:val="1"/>
                <w:sz w:val="18"/>
                <w:szCs w:val="18"/>
              </w:rPr>
            </w:pPr>
          </w:p>
        </w:tc>
        <w:tc>
          <w:tcPr>
            <w:tcW w:w="1200" w:type="dxa"/>
          </w:tcPr>
          <w:p w14:paraId="7A3103D8" w14:textId="0D5E1285" w:rsidR="00A60A5D" w:rsidRPr="003A1B0C" w:rsidRDefault="00995F78" w:rsidP="003A1B0C">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335,788</w:t>
            </w:r>
          </w:p>
        </w:tc>
        <w:tc>
          <w:tcPr>
            <w:tcW w:w="1512" w:type="dxa"/>
          </w:tcPr>
          <w:p w14:paraId="456D6B42" w14:textId="08263928" w:rsidR="00A60A5D" w:rsidRPr="003A1B0C" w:rsidRDefault="00995F78" w:rsidP="00ED24FE">
            <w:pPr>
              <w:tabs>
                <w:tab w:val="decimal" w:pos="710"/>
              </w:tabs>
              <w:spacing w:line="240" w:lineRule="atLeast"/>
              <w:ind w:right="256"/>
              <w:jc w:val="right"/>
              <w:rPr>
                <w:rFonts w:hAnsi="Times New Roman" w:cs="Times New Roman"/>
                <w:spacing w:val="1"/>
                <w:sz w:val="18"/>
                <w:szCs w:val="18"/>
                <w:cs/>
              </w:rPr>
            </w:pPr>
            <w:r w:rsidRPr="003A1B0C">
              <w:rPr>
                <w:rFonts w:hAnsi="Times New Roman" w:cs="Times New Roman"/>
                <w:spacing w:val="1"/>
                <w:sz w:val="18"/>
                <w:szCs w:val="18"/>
                <w:cs/>
              </w:rPr>
              <w:t>-</w:t>
            </w:r>
          </w:p>
        </w:tc>
      </w:tr>
      <w:tr w:rsidR="00A60A5D" w:rsidRPr="003A1B0C" w14:paraId="4C8861D6" w14:textId="77777777" w:rsidTr="00424C1A">
        <w:tc>
          <w:tcPr>
            <w:tcW w:w="2790" w:type="dxa"/>
          </w:tcPr>
          <w:p w14:paraId="6FBE6E1E" w14:textId="77777777" w:rsidR="00A60A5D" w:rsidRPr="003A1B0C" w:rsidRDefault="00A60A5D" w:rsidP="00A60A5D">
            <w:pPr>
              <w:spacing w:line="240" w:lineRule="atLeast"/>
              <w:ind w:left="342" w:hanging="342"/>
              <w:rPr>
                <w:rFonts w:eastAsia="Arial Unicode MS" w:hAnsi="Times New Roman" w:cs="Times New Roman"/>
                <w:sz w:val="18"/>
                <w:szCs w:val="18"/>
              </w:rPr>
            </w:pPr>
            <w:r w:rsidRPr="003A1B0C">
              <w:rPr>
                <w:rFonts w:eastAsia="Arial Unicode MS" w:hAnsi="Times New Roman" w:cs="Times New Roman"/>
                <w:sz w:val="18"/>
                <w:szCs w:val="18"/>
              </w:rPr>
              <w:t>Investments in</w:t>
            </w:r>
            <w:r w:rsidRPr="003A1B0C">
              <w:rPr>
                <w:rFonts w:eastAsia="Arial Unicode MS" w:hAnsi="Times New Roman" w:cs="Times New Roman"/>
                <w:sz w:val="18"/>
                <w:szCs w:val="18"/>
                <w:cs/>
              </w:rPr>
              <w:t xml:space="preserve"> </w:t>
            </w:r>
            <w:r w:rsidRPr="003A1B0C">
              <w:rPr>
                <w:rFonts w:eastAsia="Arial Unicode MS" w:hAnsi="Times New Roman" w:cs="Times New Roman"/>
                <w:sz w:val="18"/>
                <w:szCs w:val="18"/>
              </w:rPr>
              <w:t>securities</w:t>
            </w:r>
          </w:p>
        </w:tc>
        <w:tc>
          <w:tcPr>
            <w:tcW w:w="1193" w:type="dxa"/>
            <w:shd w:val="clear" w:color="auto" w:fill="auto"/>
          </w:tcPr>
          <w:p w14:paraId="77935BC6" w14:textId="692BCB4F" w:rsidR="00A60A5D" w:rsidRPr="003A1B0C" w:rsidRDefault="0015213F" w:rsidP="003A1B0C">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3,042,982</w:t>
            </w:r>
          </w:p>
        </w:tc>
        <w:tc>
          <w:tcPr>
            <w:tcW w:w="265" w:type="dxa"/>
            <w:shd w:val="clear" w:color="auto" w:fill="auto"/>
          </w:tcPr>
          <w:p w14:paraId="6B34A3E7" w14:textId="77777777" w:rsidR="00A60A5D" w:rsidRPr="003A1B0C" w:rsidRDefault="00A60A5D" w:rsidP="00A60A5D">
            <w:pPr>
              <w:tabs>
                <w:tab w:val="decimal" w:pos="977"/>
              </w:tabs>
              <w:spacing w:line="240" w:lineRule="atLeast"/>
              <w:ind w:left="-108" w:right="-112"/>
              <w:rPr>
                <w:rFonts w:hAnsi="Times New Roman" w:cs="Times New Roman"/>
                <w:spacing w:val="1"/>
                <w:sz w:val="18"/>
                <w:szCs w:val="18"/>
              </w:rPr>
            </w:pPr>
          </w:p>
        </w:tc>
        <w:tc>
          <w:tcPr>
            <w:tcW w:w="1127" w:type="dxa"/>
            <w:shd w:val="clear" w:color="auto" w:fill="auto"/>
          </w:tcPr>
          <w:p w14:paraId="5D80C130" w14:textId="7EBA5E81" w:rsidR="00A60A5D" w:rsidRPr="003A1B0C" w:rsidRDefault="0015213F" w:rsidP="003A1B0C">
            <w:pPr>
              <w:tabs>
                <w:tab w:val="decimal" w:pos="864"/>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2,023,563</w:t>
            </w:r>
          </w:p>
        </w:tc>
        <w:tc>
          <w:tcPr>
            <w:tcW w:w="265" w:type="dxa"/>
            <w:shd w:val="clear" w:color="auto" w:fill="auto"/>
          </w:tcPr>
          <w:p w14:paraId="2F803A69" w14:textId="77777777" w:rsidR="00A60A5D" w:rsidRPr="003A1B0C" w:rsidRDefault="00A60A5D" w:rsidP="00995F78">
            <w:pPr>
              <w:tabs>
                <w:tab w:val="decimal" w:pos="977"/>
              </w:tabs>
              <w:spacing w:line="240" w:lineRule="atLeast"/>
              <w:ind w:left="-108" w:right="-112"/>
              <w:jc w:val="right"/>
              <w:rPr>
                <w:rFonts w:hAnsi="Times New Roman" w:cs="Times New Roman"/>
                <w:spacing w:val="1"/>
                <w:sz w:val="18"/>
                <w:szCs w:val="18"/>
              </w:rPr>
            </w:pPr>
          </w:p>
        </w:tc>
        <w:tc>
          <w:tcPr>
            <w:tcW w:w="1193" w:type="dxa"/>
            <w:shd w:val="clear" w:color="auto" w:fill="auto"/>
          </w:tcPr>
          <w:p w14:paraId="654D9E2A" w14:textId="02BDD27C" w:rsidR="00A60A5D" w:rsidRPr="003A1B0C" w:rsidRDefault="0015213F" w:rsidP="003A1B0C">
            <w:pPr>
              <w:tabs>
                <w:tab w:val="decimal" w:pos="886"/>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614,299</w:t>
            </w:r>
          </w:p>
        </w:tc>
        <w:tc>
          <w:tcPr>
            <w:tcW w:w="265" w:type="dxa"/>
            <w:shd w:val="clear" w:color="auto" w:fill="auto"/>
          </w:tcPr>
          <w:p w14:paraId="6DB9B128" w14:textId="77777777" w:rsidR="00A60A5D" w:rsidRPr="003A1B0C" w:rsidRDefault="00A60A5D" w:rsidP="00995F78">
            <w:pPr>
              <w:tabs>
                <w:tab w:val="decimal" w:pos="977"/>
              </w:tabs>
              <w:spacing w:line="240" w:lineRule="atLeast"/>
              <w:ind w:left="-108" w:right="-112"/>
              <w:jc w:val="right"/>
              <w:rPr>
                <w:rFonts w:hAnsi="Times New Roman" w:cs="Times New Roman"/>
                <w:spacing w:val="1"/>
                <w:sz w:val="18"/>
                <w:szCs w:val="18"/>
              </w:rPr>
            </w:pPr>
          </w:p>
        </w:tc>
        <w:tc>
          <w:tcPr>
            <w:tcW w:w="1200" w:type="dxa"/>
            <w:shd w:val="clear" w:color="auto" w:fill="auto"/>
          </w:tcPr>
          <w:p w14:paraId="07CE4E0F" w14:textId="3E93BFDF" w:rsidR="00A60A5D" w:rsidRPr="003A1B0C" w:rsidRDefault="00995F78" w:rsidP="003A1B0C">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5,680,844</w:t>
            </w:r>
          </w:p>
        </w:tc>
        <w:tc>
          <w:tcPr>
            <w:tcW w:w="1512" w:type="dxa"/>
          </w:tcPr>
          <w:p w14:paraId="1095591D" w14:textId="3C56B986" w:rsidR="00A60A5D" w:rsidRPr="003A1B0C" w:rsidRDefault="00995F78" w:rsidP="003A1B0C">
            <w:pPr>
              <w:spacing w:line="240" w:lineRule="atLeast"/>
              <w:ind w:right="70"/>
              <w:jc w:val="right"/>
              <w:rPr>
                <w:rFonts w:hAnsi="Times New Roman" w:cs="Times New Roman"/>
                <w:spacing w:val="1"/>
                <w:sz w:val="18"/>
                <w:szCs w:val="18"/>
              </w:rPr>
            </w:pPr>
            <w:r w:rsidRPr="003A1B0C">
              <w:rPr>
                <w:rFonts w:hAnsi="Times New Roman" w:cs="Times New Roman"/>
                <w:spacing w:val="1"/>
                <w:sz w:val="18"/>
                <w:szCs w:val="18"/>
              </w:rPr>
              <w:t>2</w:t>
            </w:r>
            <w:r w:rsidRPr="003A1B0C">
              <w:rPr>
                <w:rFonts w:hAnsi="Times New Roman" w:cs="Times New Roman"/>
                <w:spacing w:val="1"/>
                <w:sz w:val="18"/>
                <w:szCs w:val="18"/>
                <w:cs/>
              </w:rPr>
              <w:t>.</w:t>
            </w:r>
            <w:r w:rsidRPr="003A1B0C">
              <w:rPr>
                <w:rFonts w:hAnsi="Times New Roman" w:cs="Times New Roman"/>
                <w:spacing w:val="1"/>
                <w:sz w:val="18"/>
                <w:szCs w:val="18"/>
              </w:rPr>
              <w:t>71</w:t>
            </w:r>
          </w:p>
        </w:tc>
      </w:tr>
      <w:tr w:rsidR="00A60A5D" w:rsidRPr="003A1B0C" w14:paraId="22AB80E1" w14:textId="77777777" w:rsidTr="00A60A5D">
        <w:tc>
          <w:tcPr>
            <w:tcW w:w="2790" w:type="dxa"/>
          </w:tcPr>
          <w:p w14:paraId="271E2057" w14:textId="77777777" w:rsidR="00A60A5D" w:rsidRPr="003A1B0C" w:rsidRDefault="00A60A5D" w:rsidP="00A60A5D">
            <w:pPr>
              <w:tabs>
                <w:tab w:val="left" w:pos="162"/>
              </w:tabs>
              <w:spacing w:line="240" w:lineRule="atLeast"/>
              <w:ind w:left="162" w:hanging="162"/>
              <w:rPr>
                <w:rFonts w:eastAsia="Arial Unicode MS" w:hAnsi="Times New Roman" w:cs="Times New Roman"/>
                <w:sz w:val="18"/>
                <w:szCs w:val="18"/>
              </w:rPr>
            </w:pPr>
            <w:r w:rsidRPr="003A1B0C">
              <w:rPr>
                <w:rFonts w:eastAsia="Arial Unicode MS" w:hAnsi="Times New Roman" w:cs="Times New Roman"/>
                <w:sz w:val="18"/>
                <w:szCs w:val="18"/>
              </w:rPr>
              <w:t xml:space="preserve">Loans </w:t>
            </w:r>
          </w:p>
        </w:tc>
        <w:tc>
          <w:tcPr>
            <w:tcW w:w="1193" w:type="dxa"/>
          </w:tcPr>
          <w:p w14:paraId="49CB7C07" w14:textId="690906C4" w:rsidR="00A60A5D" w:rsidRPr="003A1B0C" w:rsidRDefault="0015213F" w:rsidP="003A1B0C">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61</w:t>
            </w:r>
          </w:p>
        </w:tc>
        <w:tc>
          <w:tcPr>
            <w:tcW w:w="265" w:type="dxa"/>
          </w:tcPr>
          <w:p w14:paraId="1E61EAE4" w14:textId="77777777" w:rsidR="00A60A5D" w:rsidRPr="003A1B0C" w:rsidRDefault="00A60A5D" w:rsidP="00A60A5D">
            <w:pPr>
              <w:tabs>
                <w:tab w:val="decimal" w:pos="977"/>
              </w:tabs>
              <w:spacing w:line="240" w:lineRule="atLeast"/>
              <w:ind w:left="-108" w:right="-112"/>
              <w:rPr>
                <w:rFonts w:hAnsi="Times New Roman" w:cs="Times New Roman"/>
                <w:spacing w:val="1"/>
                <w:sz w:val="18"/>
                <w:szCs w:val="18"/>
              </w:rPr>
            </w:pPr>
          </w:p>
        </w:tc>
        <w:tc>
          <w:tcPr>
            <w:tcW w:w="1127" w:type="dxa"/>
          </w:tcPr>
          <w:p w14:paraId="2D7CF835" w14:textId="08378FBE" w:rsidR="00A60A5D" w:rsidRPr="003A1B0C" w:rsidRDefault="0015213F" w:rsidP="003A1B0C">
            <w:pPr>
              <w:tabs>
                <w:tab w:val="decimal" w:pos="864"/>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200</w:t>
            </w:r>
          </w:p>
        </w:tc>
        <w:tc>
          <w:tcPr>
            <w:tcW w:w="265" w:type="dxa"/>
          </w:tcPr>
          <w:p w14:paraId="2E4AD8C1" w14:textId="77777777" w:rsidR="00A60A5D" w:rsidRPr="003A1B0C" w:rsidRDefault="00A60A5D" w:rsidP="00995F78">
            <w:pPr>
              <w:tabs>
                <w:tab w:val="decimal" w:pos="977"/>
              </w:tabs>
              <w:spacing w:line="240" w:lineRule="atLeast"/>
              <w:ind w:left="-108" w:right="-112"/>
              <w:jc w:val="right"/>
              <w:rPr>
                <w:rFonts w:hAnsi="Times New Roman" w:cs="Times New Roman"/>
                <w:spacing w:val="1"/>
                <w:sz w:val="18"/>
                <w:szCs w:val="18"/>
              </w:rPr>
            </w:pPr>
          </w:p>
        </w:tc>
        <w:tc>
          <w:tcPr>
            <w:tcW w:w="1193" w:type="dxa"/>
          </w:tcPr>
          <w:p w14:paraId="086A333E" w14:textId="16E9A923" w:rsidR="00A60A5D" w:rsidRPr="003A1B0C" w:rsidRDefault="0015213F" w:rsidP="003A1B0C">
            <w:pPr>
              <w:tabs>
                <w:tab w:val="decimal" w:pos="729"/>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6D3C7DCE" w14:textId="77777777" w:rsidR="00A60A5D" w:rsidRPr="003A1B0C" w:rsidRDefault="00A60A5D" w:rsidP="00995F78">
            <w:pPr>
              <w:tabs>
                <w:tab w:val="decimal" w:pos="977"/>
              </w:tabs>
              <w:spacing w:line="240" w:lineRule="atLeast"/>
              <w:ind w:left="-108" w:right="-112"/>
              <w:jc w:val="right"/>
              <w:rPr>
                <w:rFonts w:hAnsi="Times New Roman" w:cs="Times New Roman"/>
                <w:spacing w:val="1"/>
                <w:sz w:val="18"/>
                <w:szCs w:val="18"/>
              </w:rPr>
            </w:pPr>
          </w:p>
        </w:tc>
        <w:tc>
          <w:tcPr>
            <w:tcW w:w="1200" w:type="dxa"/>
          </w:tcPr>
          <w:p w14:paraId="44B32F16" w14:textId="3538629D" w:rsidR="00A60A5D" w:rsidRPr="003A1B0C" w:rsidRDefault="00995F78" w:rsidP="003A1B0C">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261</w:t>
            </w:r>
          </w:p>
        </w:tc>
        <w:tc>
          <w:tcPr>
            <w:tcW w:w="1512" w:type="dxa"/>
          </w:tcPr>
          <w:p w14:paraId="29224486" w14:textId="6CC4CD54" w:rsidR="00A60A5D" w:rsidRPr="003A1B0C" w:rsidRDefault="00995F78" w:rsidP="00A60A5D">
            <w:pPr>
              <w:spacing w:line="240" w:lineRule="atLeast"/>
              <w:ind w:right="69"/>
              <w:jc w:val="right"/>
              <w:rPr>
                <w:rFonts w:hAnsi="Times New Roman" w:cs="Times New Roman"/>
                <w:spacing w:val="1"/>
                <w:sz w:val="18"/>
                <w:szCs w:val="18"/>
              </w:rPr>
            </w:pPr>
            <w:r w:rsidRPr="003A1B0C">
              <w:rPr>
                <w:rFonts w:hAnsi="Times New Roman" w:cs="Times New Roman"/>
                <w:spacing w:val="1"/>
                <w:sz w:val="18"/>
                <w:szCs w:val="18"/>
              </w:rPr>
              <w:t>3</w:t>
            </w:r>
            <w:r w:rsidRPr="003A1B0C">
              <w:rPr>
                <w:rFonts w:hAnsi="Times New Roman" w:cs="Times New Roman"/>
                <w:spacing w:val="1"/>
                <w:sz w:val="18"/>
                <w:szCs w:val="18"/>
                <w:cs/>
              </w:rPr>
              <w:t>.</w:t>
            </w:r>
            <w:r w:rsidRPr="003A1B0C">
              <w:rPr>
                <w:rFonts w:hAnsi="Times New Roman" w:cs="Times New Roman"/>
                <w:spacing w:val="1"/>
                <w:sz w:val="18"/>
                <w:szCs w:val="18"/>
              </w:rPr>
              <w:t>91</w:t>
            </w:r>
          </w:p>
        </w:tc>
      </w:tr>
    </w:tbl>
    <w:p w14:paraId="287BF40F" w14:textId="77777777" w:rsidR="00A60A5D" w:rsidRPr="003A1B0C" w:rsidRDefault="00A60A5D">
      <w:pPr>
        <w:rPr>
          <w:rFonts w:hAnsi="Times New Roman" w:cs="Times New Roman"/>
          <w:sz w:val="18"/>
          <w:szCs w:val="18"/>
        </w:rPr>
      </w:pPr>
    </w:p>
    <w:tbl>
      <w:tblPr>
        <w:tblW w:w="9792" w:type="dxa"/>
        <w:tblInd w:w="108" w:type="dxa"/>
        <w:tblLayout w:type="fixed"/>
        <w:tblLook w:val="01E0" w:firstRow="1" w:lastRow="1" w:firstColumn="1" w:lastColumn="1" w:noHBand="0" w:noVBand="0"/>
      </w:tblPr>
      <w:tblGrid>
        <w:gridCol w:w="2790"/>
        <w:gridCol w:w="1193"/>
        <w:gridCol w:w="265"/>
        <w:gridCol w:w="1127"/>
        <w:gridCol w:w="265"/>
        <w:gridCol w:w="1193"/>
        <w:gridCol w:w="265"/>
        <w:gridCol w:w="1200"/>
        <w:gridCol w:w="1494"/>
      </w:tblGrid>
      <w:tr w:rsidR="00A60A5D" w:rsidRPr="003A1B0C" w14:paraId="67DDC399" w14:textId="77777777" w:rsidTr="00111124">
        <w:trPr>
          <w:tblHeader/>
        </w:trPr>
        <w:tc>
          <w:tcPr>
            <w:tcW w:w="2790" w:type="dxa"/>
          </w:tcPr>
          <w:p w14:paraId="364E9F65" w14:textId="77777777" w:rsidR="00A60A5D" w:rsidRPr="003A1B0C" w:rsidRDefault="00A60A5D" w:rsidP="00ED19CE">
            <w:pPr>
              <w:spacing w:line="240" w:lineRule="atLeast"/>
              <w:jc w:val="both"/>
              <w:rPr>
                <w:rFonts w:hAnsi="Times New Roman" w:cs="Times New Roman"/>
                <w:spacing w:val="1"/>
                <w:sz w:val="18"/>
                <w:szCs w:val="18"/>
              </w:rPr>
            </w:pPr>
          </w:p>
        </w:tc>
        <w:tc>
          <w:tcPr>
            <w:tcW w:w="7002" w:type="dxa"/>
            <w:gridSpan w:val="8"/>
          </w:tcPr>
          <w:p w14:paraId="0145A529" w14:textId="71D9CC48" w:rsidR="00A60A5D" w:rsidRPr="003A1B0C" w:rsidRDefault="006522E3"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2020</w:t>
            </w:r>
          </w:p>
        </w:tc>
      </w:tr>
      <w:tr w:rsidR="00A60A5D" w:rsidRPr="003A1B0C" w14:paraId="3B3BA166" w14:textId="77777777" w:rsidTr="00111124">
        <w:trPr>
          <w:tblHeader/>
        </w:trPr>
        <w:tc>
          <w:tcPr>
            <w:tcW w:w="2790" w:type="dxa"/>
          </w:tcPr>
          <w:p w14:paraId="41A5BD25" w14:textId="77777777" w:rsidR="00A60A5D" w:rsidRPr="003A1B0C" w:rsidRDefault="00A60A5D" w:rsidP="00ED19CE">
            <w:pPr>
              <w:spacing w:line="240" w:lineRule="atLeast"/>
              <w:jc w:val="both"/>
              <w:rPr>
                <w:rFonts w:hAnsi="Times New Roman" w:cs="Times New Roman"/>
                <w:spacing w:val="1"/>
                <w:sz w:val="18"/>
                <w:szCs w:val="18"/>
              </w:rPr>
            </w:pPr>
          </w:p>
        </w:tc>
        <w:tc>
          <w:tcPr>
            <w:tcW w:w="1193" w:type="dxa"/>
          </w:tcPr>
          <w:p w14:paraId="0E55FD5A"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265" w:type="dxa"/>
          </w:tcPr>
          <w:p w14:paraId="13E50F0F"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127" w:type="dxa"/>
          </w:tcPr>
          <w:p w14:paraId="557F701D"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Over 1 year</w:t>
            </w:r>
          </w:p>
        </w:tc>
        <w:tc>
          <w:tcPr>
            <w:tcW w:w="265" w:type="dxa"/>
          </w:tcPr>
          <w:p w14:paraId="14FCF52F"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193" w:type="dxa"/>
          </w:tcPr>
          <w:p w14:paraId="4756CE16"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265" w:type="dxa"/>
          </w:tcPr>
          <w:p w14:paraId="682CFCCE"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200" w:type="dxa"/>
          </w:tcPr>
          <w:p w14:paraId="20EB4A5F"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494" w:type="dxa"/>
          </w:tcPr>
          <w:p w14:paraId="7D90E8B0" w14:textId="77777777" w:rsidR="00A60A5D" w:rsidRPr="003A1B0C" w:rsidRDefault="00A60A5D" w:rsidP="00ED19CE">
            <w:pPr>
              <w:spacing w:line="240" w:lineRule="atLeast"/>
              <w:ind w:left="-108" w:right="-113"/>
              <w:jc w:val="center"/>
              <w:rPr>
                <w:rFonts w:hAnsi="Times New Roman" w:cs="Times New Roman"/>
                <w:spacing w:val="1"/>
                <w:sz w:val="18"/>
                <w:szCs w:val="18"/>
              </w:rPr>
            </w:pPr>
          </w:p>
        </w:tc>
      </w:tr>
      <w:tr w:rsidR="00A60A5D" w:rsidRPr="003A1B0C" w14:paraId="7454EBF5" w14:textId="77777777" w:rsidTr="00111124">
        <w:trPr>
          <w:tblHeader/>
        </w:trPr>
        <w:tc>
          <w:tcPr>
            <w:tcW w:w="2790" w:type="dxa"/>
          </w:tcPr>
          <w:p w14:paraId="79AB8A76" w14:textId="77777777" w:rsidR="00A60A5D" w:rsidRPr="003A1B0C" w:rsidRDefault="00A60A5D" w:rsidP="00ED19CE">
            <w:pPr>
              <w:spacing w:line="240" w:lineRule="atLeast"/>
              <w:jc w:val="both"/>
              <w:rPr>
                <w:rFonts w:hAnsi="Times New Roman" w:cs="Times New Roman"/>
                <w:spacing w:val="1"/>
                <w:sz w:val="18"/>
                <w:szCs w:val="18"/>
              </w:rPr>
            </w:pPr>
          </w:p>
        </w:tc>
        <w:tc>
          <w:tcPr>
            <w:tcW w:w="1193" w:type="dxa"/>
          </w:tcPr>
          <w:p w14:paraId="44EBCADA"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Within</w:t>
            </w:r>
          </w:p>
        </w:tc>
        <w:tc>
          <w:tcPr>
            <w:tcW w:w="265" w:type="dxa"/>
          </w:tcPr>
          <w:p w14:paraId="24D1DBF2"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127" w:type="dxa"/>
          </w:tcPr>
          <w:p w14:paraId="21EFA915"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but within</w:t>
            </w:r>
          </w:p>
        </w:tc>
        <w:tc>
          <w:tcPr>
            <w:tcW w:w="265" w:type="dxa"/>
          </w:tcPr>
          <w:p w14:paraId="02366020"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193" w:type="dxa"/>
          </w:tcPr>
          <w:p w14:paraId="7B1268C3"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Over</w:t>
            </w:r>
          </w:p>
        </w:tc>
        <w:tc>
          <w:tcPr>
            <w:tcW w:w="265" w:type="dxa"/>
          </w:tcPr>
          <w:p w14:paraId="0C4A0971"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200" w:type="dxa"/>
          </w:tcPr>
          <w:p w14:paraId="0F58DD31"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494" w:type="dxa"/>
          </w:tcPr>
          <w:p w14:paraId="5F2A498F"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Average</w:t>
            </w:r>
          </w:p>
        </w:tc>
      </w:tr>
      <w:tr w:rsidR="00A60A5D" w:rsidRPr="003A1B0C" w14:paraId="565E48FB" w14:textId="77777777" w:rsidTr="00111124">
        <w:trPr>
          <w:tblHeader/>
        </w:trPr>
        <w:tc>
          <w:tcPr>
            <w:tcW w:w="2790" w:type="dxa"/>
          </w:tcPr>
          <w:p w14:paraId="78ECFD41" w14:textId="77777777" w:rsidR="00A60A5D" w:rsidRPr="003A1B0C" w:rsidRDefault="00A60A5D" w:rsidP="00ED19CE">
            <w:pPr>
              <w:spacing w:line="240" w:lineRule="atLeast"/>
              <w:jc w:val="both"/>
              <w:rPr>
                <w:rFonts w:hAnsi="Times New Roman" w:cs="Times New Roman"/>
                <w:spacing w:val="1"/>
                <w:sz w:val="18"/>
                <w:szCs w:val="18"/>
              </w:rPr>
            </w:pPr>
          </w:p>
        </w:tc>
        <w:tc>
          <w:tcPr>
            <w:tcW w:w="1193" w:type="dxa"/>
          </w:tcPr>
          <w:p w14:paraId="36BC8C24"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1 year</w:t>
            </w:r>
          </w:p>
        </w:tc>
        <w:tc>
          <w:tcPr>
            <w:tcW w:w="265" w:type="dxa"/>
          </w:tcPr>
          <w:p w14:paraId="7A591FB6"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127" w:type="dxa"/>
          </w:tcPr>
          <w:p w14:paraId="482272C4"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5 years</w:t>
            </w:r>
          </w:p>
        </w:tc>
        <w:tc>
          <w:tcPr>
            <w:tcW w:w="265" w:type="dxa"/>
          </w:tcPr>
          <w:p w14:paraId="6C99A789"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193" w:type="dxa"/>
          </w:tcPr>
          <w:p w14:paraId="5DBD26E8"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5 years</w:t>
            </w:r>
          </w:p>
        </w:tc>
        <w:tc>
          <w:tcPr>
            <w:tcW w:w="265" w:type="dxa"/>
          </w:tcPr>
          <w:p w14:paraId="3C8A811A" w14:textId="77777777" w:rsidR="00A60A5D" w:rsidRPr="003A1B0C" w:rsidRDefault="00A60A5D" w:rsidP="00ED19CE">
            <w:pPr>
              <w:spacing w:line="240" w:lineRule="atLeast"/>
              <w:ind w:left="-108" w:right="-113"/>
              <w:jc w:val="center"/>
              <w:rPr>
                <w:rFonts w:hAnsi="Times New Roman" w:cs="Times New Roman"/>
                <w:spacing w:val="1"/>
                <w:sz w:val="18"/>
                <w:szCs w:val="18"/>
              </w:rPr>
            </w:pPr>
          </w:p>
        </w:tc>
        <w:tc>
          <w:tcPr>
            <w:tcW w:w="1200" w:type="dxa"/>
          </w:tcPr>
          <w:p w14:paraId="28878EB9"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Total</w:t>
            </w:r>
          </w:p>
        </w:tc>
        <w:tc>
          <w:tcPr>
            <w:tcW w:w="1494" w:type="dxa"/>
          </w:tcPr>
          <w:p w14:paraId="737B2599" w14:textId="77777777" w:rsidR="00A60A5D" w:rsidRPr="003A1B0C" w:rsidRDefault="00A60A5D" w:rsidP="00ED19CE">
            <w:pPr>
              <w:spacing w:line="240" w:lineRule="atLeast"/>
              <w:ind w:left="-108" w:right="-113"/>
              <w:jc w:val="center"/>
              <w:rPr>
                <w:rFonts w:hAnsi="Times New Roman" w:cs="Times New Roman"/>
                <w:spacing w:val="1"/>
                <w:sz w:val="18"/>
                <w:szCs w:val="18"/>
              </w:rPr>
            </w:pPr>
            <w:r w:rsidRPr="003A1B0C">
              <w:rPr>
                <w:rFonts w:hAnsi="Times New Roman" w:cs="Times New Roman"/>
                <w:spacing w:val="1"/>
                <w:sz w:val="18"/>
                <w:szCs w:val="18"/>
              </w:rPr>
              <w:t>interest rate</w:t>
            </w:r>
          </w:p>
        </w:tc>
      </w:tr>
      <w:tr w:rsidR="00A60A5D" w:rsidRPr="003A1B0C" w14:paraId="28537F29" w14:textId="77777777" w:rsidTr="00111124">
        <w:trPr>
          <w:tblHeader/>
        </w:trPr>
        <w:tc>
          <w:tcPr>
            <w:tcW w:w="2790" w:type="dxa"/>
          </w:tcPr>
          <w:p w14:paraId="7A229C52" w14:textId="77777777" w:rsidR="00A60A5D" w:rsidRPr="003A1B0C" w:rsidRDefault="00A60A5D" w:rsidP="00ED19CE">
            <w:pPr>
              <w:spacing w:line="240" w:lineRule="atLeast"/>
              <w:jc w:val="both"/>
              <w:rPr>
                <w:rFonts w:hAnsi="Times New Roman" w:cs="Times New Roman"/>
                <w:spacing w:val="1"/>
                <w:sz w:val="18"/>
                <w:szCs w:val="18"/>
              </w:rPr>
            </w:pPr>
          </w:p>
        </w:tc>
        <w:tc>
          <w:tcPr>
            <w:tcW w:w="5508" w:type="dxa"/>
            <w:gridSpan w:val="7"/>
          </w:tcPr>
          <w:p w14:paraId="1CD3FF82" w14:textId="6D45EF12" w:rsidR="00A60A5D" w:rsidRPr="003A1B0C" w:rsidRDefault="00ED24FE" w:rsidP="00ED19CE">
            <w:pPr>
              <w:spacing w:line="240" w:lineRule="atLeast"/>
              <w:ind w:left="-108" w:right="-113"/>
              <w:jc w:val="center"/>
              <w:rPr>
                <w:rFonts w:hAnsi="Times New Roman" w:cs="Times New Roman"/>
                <w:spacing w:val="1"/>
                <w:sz w:val="18"/>
                <w:szCs w:val="18"/>
              </w:rPr>
            </w:pPr>
            <w:r w:rsidRPr="003A1B0C">
              <w:rPr>
                <w:rFonts w:hAnsi="Times New Roman" w:cs="Times New Roman"/>
                <w:i/>
                <w:iCs/>
                <w:spacing w:val="1"/>
                <w:sz w:val="18"/>
                <w:szCs w:val="18"/>
                <w:cs/>
              </w:rPr>
              <w:t>(</w:t>
            </w:r>
            <w:r w:rsidR="00A60A5D" w:rsidRPr="003A1B0C">
              <w:rPr>
                <w:rFonts w:hAnsi="Times New Roman" w:cs="Times New Roman"/>
                <w:i/>
                <w:iCs/>
                <w:spacing w:val="1"/>
                <w:sz w:val="18"/>
                <w:szCs w:val="18"/>
              </w:rPr>
              <w:t>in thousand Baht</w:t>
            </w:r>
            <w:r w:rsidRPr="003A1B0C">
              <w:rPr>
                <w:rFonts w:hAnsi="Times New Roman" w:cs="Times New Roman"/>
                <w:i/>
                <w:iCs/>
                <w:spacing w:val="1"/>
                <w:sz w:val="18"/>
                <w:szCs w:val="18"/>
                <w:cs/>
              </w:rPr>
              <w:t>)</w:t>
            </w:r>
          </w:p>
        </w:tc>
        <w:tc>
          <w:tcPr>
            <w:tcW w:w="1494" w:type="dxa"/>
          </w:tcPr>
          <w:p w14:paraId="0BFDF2AD" w14:textId="04B72E32" w:rsidR="00A60A5D" w:rsidRPr="003A1B0C" w:rsidRDefault="00ED24FE" w:rsidP="00ED19CE">
            <w:pPr>
              <w:spacing w:line="240" w:lineRule="atLeast"/>
              <w:ind w:left="-108" w:right="-113"/>
              <w:jc w:val="center"/>
              <w:rPr>
                <w:rFonts w:hAnsi="Times New Roman" w:cs="Times New Roman"/>
                <w:i/>
                <w:iCs/>
                <w:spacing w:val="1"/>
                <w:sz w:val="18"/>
                <w:szCs w:val="18"/>
              </w:rPr>
            </w:pPr>
            <w:r w:rsidRPr="003A1B0C">
              <w:rPr>
                <w:rFonts w:hAnsi="Times New Roman" w:cs="Times New Roman"/>
                <w:i/>
                <w:iCs/>
                <w:spacing w:val="1"/>
                <w:sz w:val="18"/>
                <w:szCs w:val="18"/>
                <w:cs/>
              </w:rPr>
              <w:t>(%</w:t>
            </w:r>
            <w:r w:rsidR="00A60A5D" w:rsidRPr="003A1B0C">
              <w:rPr>
                <w:rFonts w:hAnsi="Times New Roman" w:cs="Times New Roman"/>
                <w:i/>
                <w:iCs/>
                <w:spacing w:val="1"/>
                <w:sz w:val="18"/>
                <w:szCs w:val="18"/>
                <w:cs/>
              </w:rPr>
              <w:t xml:space="preserve"> </w:t>
            </w:r>
            <w:r w:rsidR="00A60A5D" w:rsidRPr="003A1B0C">
              <w:rPr>
                <w:rFonts w:hAnsi="Times New Roman" w:cs="Times New Roman"/>
                <w:i/>
                <w:iCs/>
                <w:spacing w:val="1"/>
                <w:sz w:val="18"/>
                <w:szCs w:val="18"/>
              </w:rPr>
              <w:t>per annum</w:t>
            </w:r>
            <w:r w:rsidRPr="003A1B0C">
              <w:rPr>
                <w:rFonts w:hAnsi="Times New Roman" w:cs="Times New Roman"/>
                <w:i/>
                <w:iCs/>
                <w:spacing w:val="1"/>
                <w:sz w:val="18"/>
                <w:szCs w:val="18"/>
                <w:cs/>
              </w:rPr>
              <w:t>)</w:t>
            </w:r>
          </w:p>
        </w:tc>
      </w:tr>
      <w:tr w:rsidR="00A60A5D" w:rsidRPr="003A1B0C" w14:paraId="0D686CFA" w14:textId="77777777" w:rsidTr="00111124">
        <w:tc>
          <w:tcPr>
            <w:tcW w:w="2790" w:type="dxa"/>
          </w:tcPr>
          <w:p w14:paraId="26421718" w14:textId="77777777" w:rsidR="00A60A5D" w:rsidRPr="003A1B0C" w:rsidRDefault="00A60A5D" w:rsidP="00ED19CE">
            <w:pPr>
              <w:tabs>
                <w:tab w:val="left" w:pos="900"/>
                <w:tab w:val="left" w:pos="1440"/>
              </w:tabs>
              <w:spacing w:line="200" w:lineRule="exact"/>
              <w:ind w:left="162" w:right="-18" w:hanging="162"/>
              <w:rPr>
                <w:rFonts w:eastAsia="Arial Unicode MS" w:hAnsi="Times New Roman" w:cs="Times New Roman"/>
                <w:b/>
                <w:bCs/>
                <w:sz w:val="18"/>
                <w:szCs w:val="18"/>
              </w:rPr>
            </w:pPr>
            <w:r w:rsidRPr="003A1B0C">
              <w:rPr>
                <w:rFonts w:eastAsia="Arial Unicode MS" w:hAnsi="Times New Roman" w:cs="Times New Roman"/>
                <w:b/>
                <w:bCs/>
                <w:sz w:val="18"/>
                <w:szCs w:val="18"/>
              </w:rPr>
              <w:t>Assets</w:t>
            </w:r>
          </w:p>
        </w:tc>
        <w:tc>
          <w:tcPr>
            <w:tcW w:w="1193" w:type="dxa"/>
          </w:tcPr>
          <w:p w14:paraId="507CCD55" w14:textId="77777777" w:rsidR="00A60A5D" w:rsidRPr="003A1B0C" w:rsidRDefault="00A60A5D" w:rsidP="00ED19CE">
            <w:pPr>
              <w:tabs>
                <w:tab w:val="decimal" w:pos="977"/>
              </w:tabs>
              <w:spacing w:line="200" w:lineRule="exact"/>
              <w:ind w:left="-108" w:right="-112"/>
              <w:rPr>
                <w:rFonts w:hAnsi="Times New Roman" w:cs="Times New Roman"/>
                <w:spacing w:val="1"/>
                <w:sz w:val="18"/>
                <w:szCs w:val="18"/>
              </w:rPr>
            </w:pPr>
          </w:p>
        </w:tc>
        <w:tc>
          <w:tcPr>
            <w:tcW w:w="265" w:type="dxa"/>
          </w:tcPr>
          <w:p w14:paraId="5EDE1902" w14:textId="77777777" w:rsidR="00A60A5D" w:rsidRPr="003A1B0C" w:rsidRDefault="00A60A5D" w:rsidP="00ED19CE">
            <w:pPr>
              <w:tabs>
                <w:tab w:val="decimal" w:pos="977"/>
              </w:tabs>
              <w:spacing w:line="200" w:lineRule="exact"/>
              <w:ind w:left="-108" w:right="-112"/>
              <w:rPr>
                <w:rFonts w:hAnsi="Times New Roman" w:cs="Times New Roman"/>
                <w:spacing w:val="1"/>
                <w:sz w:val="18"/>
                <w:szCs w:val="18"/>
              </w:rPr>
            </w:pPr>
          </w:p>
        </w:tc>
        <w:tc>
          <w:tcPr>
            <w:tcW w:w="1127" w:type="dxa"/>
          </w:tcPr>
          <w:p w14:paraId="0972477C" w14:textId="77777777" w:rsidR="00A60A5D" w:rsidRPr="003A1B0C" w:rsidRDefault="00A60A5D" w:rsidP="00ED19CE">
            <w:pPr>
              <w:tabs>
                <w:tab w:val="decimal" w:pos="864"/>
              </w:tabs>
              <w:spacing w:line="200" w:lineRule="exact"/>
              <w:ind w:left="-108" w:right="-112"/>
              <w:rPr>
                <w:rFonts w:hAnsi="Times New Roman" w:cs="Times New Roman"/>
                <w:spacing w:val="1"/>
                <w:sz w:val="18"/>
                <w:szCs w:val="18"/>
              </w:rPr>
            </w:pPr>
          </w:p>
        </w:tc>
        <w:tc>
          <w:tcPr>
            <w:tcW w:w="265" w:type="dxa"/>
          </w:tcPr>
          <w:p w14:paraId="002D06CA" w14:textId="77777777" w:rsidR="00A60A5D" w:rsidRPr="003A1B0C" w:rsidRDefault="00A60A5D" w:rsidP="00ED19CE">
            <w:pPr>
              <w:tabs>
                <w:tab w:val="decimal" w:pos="977"/>
              </w:tabs>
              <w:spacing w:line="200" w:lineRule="exact"/>
              <w:ind w:left="-108" w:right="-112"/>
              <w:rPr>
                <w:rFonts w:hAnsi="Times New Roman" w:cs="Times New Roman"/>
                <w:spacing w:val="1"/>
                <w:sz w:val="18"/>
                <w:szCs w:val="18"/>
              </w:rPr>
            </w:pPr>
          </w:p>
        </w:tc>
        <w:tc>
          <w:tcPr>
            <w:tcW w:w="1193" w:type="dxa"/>
          </w:tcPr>
          <w:p w14:paraId="5A6A2356" w14:textId="77777777" w:rsidR="00A60A5D" w:rsidRPr="003A1B0C" w:rsidRDefault="00A60A5D" w:rsidP="00ED19CE">
            <w:pPr>
              <w:tabs>
                <w:tab w:val="decimal" w:pos="886"/>
              </w:tabs>
              <w:spacing w:line="200" w:lineRule="exact"/>
              <w:ind w:left="-108" w:right="-112"/>
              <w:rPr>
                <w:rFonts w:hAnsi="Times New Roman" w:cs="Times New Roman"/>
                <w:spacing w:val="1"/>
                <w:sz w:val="18"/>
                <w:szCs w:val="18"/>
              </w:rPr>
            </w:pPr>
          </w:p>
        </w:tc>
        <w:tc>
          <w:tcPr>
            <w:tcW w:w="265" w:type="dxa"/>
          </w:tcPr>
          <w:p w14:paraId="34DA7DAD" w14:textId="77777777" w:rsidR="00A60A5D" w:rsidRPr="003A1B0C" w:rsidRDefault="00A60A5D" w:rsidP="00ED19CE">
            <w:pPr>
              <w:tabs>
                <w:tab w:val="decimal" w:pos="977"/>
              </w:tabs>
              <w:spacing w:line="200" w:lineRule="exact"/>
              <w:ind w:left="-108" w:right="-112"/>
              <w:rPr>
                <w:rFonts w:hAnsi="Times New Roman" w:cs="Times New Roman"/>
                <w:spacing w:val="1"/>
                <w:sz w:val="18"/>
                <w:szCs w:val="18"/>
              </w:rPr>
            </w:pPr>
          </w:p>
        </w:tc>
        <w:tc>
          <w:tcPr>
            <w:tcW w:w="1200" w:type="dxa"/>
          </w:tcPr>
          <w:p w14:paraId="3D141922" w14:textId="77777777" w:rsidR="00A60A5D" w:rsidRPr="003A1B0C" w:rsidRDefault="00A60A5D" w:rsidP="00ED19CE">
            <w:pPr>
              <w:tabs>
                <w:tab w:val="decimal" w:pos="977"/>
              </w:tabs>
              <w:spacing w:line="200" w:lineRule="exact"/>
              <w:ind w:left="-108" w:right="-112"/>
              <w:rPr>
                <w:rFonts w:hAnsi="Times New Roman" w:cs="Times New Roman"/>
                <w:spacing w:val="1"/>
                <w:sz w:val="18"/>
                <w:szCs w:val="18"/>
              </w:rPr>
            </w:pPr>
          </w:p>
        </w:tc>
        <w:tc>
          <w:tcPr>
            <w:tcW w:w="1494" w:type="dxa"/>
          </w:tcPr>
          <w:p w14:paraId="47150B89" w14:textId="77777777" w:rsidR="00A60A5D" w:rsidRPr="003A1B0C" w:rsidRDefault="00A60A5D" w:rsidP="00ED19CE">
            <w:pPr>
              <w:spacing w:line="200" w:lineRule="exact"/>
              <w:ind w:right="69"/>
              <w:jc w:val="right"/>
              <w:rPr>
                <w:rFonts w:hAnsi="Times New Roman" w:cs="Times New Roman"/>
                <w:spacing w:val="1"/>
                <w:sz w:val="18"/>
                <w:szCs w:val="18"/>
              </w:rPr>
            </w:pPr>
          </w:p>
        </w:tc>
      </w:tr>
      <w:tr w:rsidR="006522E3" w:rsidRPr="003A1B0C" w14:paraId="2AFEB6AF" w14:textId="77777777" w:rsidTr="00111124">
        <w:tc>
          <w:tcPr>
            <w:tcW w:w="2790" w:type="dxa"/>
          </w:tcPr>
          <w:p w14:paraId="7A295D00" w14:textId="77777777" w:rsidR="006522E3" w:rsidRPr="003A1B0C" w:rsidRDefault="006522E3" w:rsidP="006522E3">
            <w:pPr>
              <w:tabs>
                <w:tab w:val="left" w:pos="900"/>
                <w:tab w:val="left" w:pos="1440"/>
              </w:tabs>
              <w:spacing w:line="240" w:lineRule="atLeast"/>
              <w:ind w:left="162" w:right="-18" w:hanging="162"/>
              <w:rPr>
                <w:rFonts w:eastAsia="Arial Unicode MS" w:hAnsi="Times New Roman" w:cs="Times New Roman"/>
                <w:sz w:val="18"/>
                <w:szCs w:val="18"/>
              </w:rPr>
            </w:pPr>
            <w:r w:rsidRPr="003A1B0C">
              <w:rPr>
                <w:rFonts w:eastAsia="Arial Unicode MS" w:hAnsi="Times New Roman" w:cs="Times New Roman"/>
                <w:sz w:val="18"/>
                <w:szCs w:val="18"/>
              </w:rPr>
              <w:t>Cash and cash equivalents</w:t>
            </w:r>
          </w:p>
        </w:tc>
        <w:tc>
          <w:tcPr>
            <w:tcW w:w="1193" w:type="dxa"/>
          </w:tcPr>
          <w:p w14:paraId="1FE1D352" w14:textId="2B6D63C7" w:rsidR="006522E3" w:rsidRPr="003A1B0C" w:rsidRDefault="006522E3" w:rsidP="006522E3">
            <w:pPr>
              <w:tabs>
                <w:tab w:val="decimal" w:pos="698"/>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3574B041"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127" w:type="dxa"/>
          </w:tcPr>
          <w:p w14:paraId="589A81AF" w14:textId="1E99A156" w:rsidR="006522E3" w:rsidRPr="003A1B0C" w:rsidRDefault="006522E3" w:rsidP="006522E3">
            <w:pPr>
              <w:tabs>
                <w:tab w:val="decimal" w:pos="684"/>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3A6DE8C5"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193" w:type="dxa"/>
          </w:tcPr>
          <w:p w14:paraId="2587B15F" w14:textId="06CF2422" w:rsidR="006522E3" w:rsidRPr="003A1B0C" w:rsidRDefault="006522E3" w:rsidP="006522E3">
            <w:pPr>
              <w:tabs>
                <w:tab w:val="decimal" w:pos="710"/>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61AC6140"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200" w:type="dxa"/>
          </w:tcPr>
          <w:p w14:paraId="2D1BC8FD" w14:textId="53A9CF31" w:rsidR="006522E3" w:rsidRPr="003A1B0C" w:rsidRDefault="006522E3" w:rsidP="00B36937">
            <w:pPr>
              <w:tabs>
                <w:tab w:val="decimal" w:pos="735"/>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1494" w:type="dxa"/>
          </w:tcPr>
          <w:p w14:paraId="1DFA6B9A" w14:textId="347E7666" w:rsidR="006522E3" w:rsidRPr="003A1B0C" w:rsidRDefault="006522E3" w:rsidP="006522E3">
            <w:pPr>
              <w:tabs>
                <w:tab w:val="decimal" w:pos="710"/>
              </w:tabs>
              <w:spacing w:line="240" w:lineRule="atLeast"/>
              <w:ind w:right="256"/>
              <w:jc w:val="right"/>
              <w:rPr>
                <w:rFonts w:hAnsi="Times New Roman" w:cs="Times New Roman"/>
                <w:spacing w:val="1"/>
                <w:sz w:val="18"/>
                <w:szCs w:val="18"/>
                <w:cs/>
              </w:rPr>
            </w:pPr>
            <w:r w:rsidRPr="003A1B0C">
              <w:rPr>
                <w:rFonts w:hAnsi="Times New Roman" w:cs="Times New Roman"/>
                <w:spacing w:val="1"/>
                <w:sz w:val="18"/>
                <w:szCs w:val="18"/>
                <w:cs/>
              </w:rPr>
              <w:t>-</w:t>
            </w:r>
          </w:p>
        </w:tc>
      </w:tr>
      <w:tr w:rsidR="006522E3" w:rsidRPr="003A1B0C" w14:paraId="7C555AD5" w14:textId="77777777" w:rsidTr="00111124">
        <w:tc>
          <w:tcPr>
            <w:tcW w:w="2790" w:type="dxa"/>
          </w:tcPr>
          <w:p w14:paraId="08B312D9" w14:textId="77777777" w:rsidR="006522E3" w:rsidRPr="003A1B0C" w:rsidRDefault="006522E3" w:rsidP="006522E3">
            <w:pPr>
              <w:spacing w:line="240" w:lineRule="atLeast"/>
              <w:ind w:left="342" w:hanging="342"/>
              <w:rPr>
                <w:rFonts w:eastAsia="Arial Unicode MS" w:hAnsi="Times New Roman" w:cs="Times New Roman"/>
                <w:sz w:val="18"/>
                <w:szCs w:val="18"/>
              </w:rPr>
            </w:pPr>
            <w:r w:rsidRPr="003A1B0C">
              <w:rPr>
                <w:rFonts w:eastAsia="Arial Unicode MS" w:hAnsi="Times New Roman" w:cs="Times New Roman"/>
                <w:sz w:val="18"/>
                <w:szCs w:val="18"/>
              </w:rPr>
              <w:t>Investments in</w:t>
            </w:r>
            <w:r w:rsidRPr="003A1B0C">
              <w:rPr>
                <w:rFonts w:eastAsia="Arial Unicode MS" w:hAnsi="Times New Roman" w:cs="Times New Roman"/>
                <w:sz w:val="18"/>
                <w:szCs w:val="18"/>
                <w:cs/>
              </w:rPr>
              <w:t xml:space="preserve"> </w:t>
            </w:r>
            <w:r w:rsidRPr="003A1B0C">
              <w:rPr>
                <w:rFonts w:eastAsia="Arial Unicode MS" w:hAnsi="Times New Roman" w:cs="Times New Roman"/>
                <w:sz w:val="18"/>
                <w:szCs w:val="18"/>
              </w:rPr>
              <w:t>securities</w:t>
            </w:r>
          </w:p>
        </w:tc>
        <w:tc>
          <w:tcPr>
            <w:tcW w:w="1193" w:type="dxa"/>
          </w:tcPr>
          <w:p w14:paraId="58E6B5F2" w14:textId="7290FA99" w:rsidR="006522E3" w:rsidRPr="003A1B0C" w:rsidRDefault="006522E3" w:rsidP="006522E3">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2,655,232</w:t>
            </w:r>
          </w:p>
        </w:tc>
        <w:tc>
          <w:tcPr>
            <w:tcW w:w="265" w:type="dxa"/>
          </w:tcPr>
          <w:p w14:paraId="25DED7B6"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127" w:type="dxa"/>
          </w:tcPr>
          <w:p w14:paraId="71062FF0" w14:textId="3EEAADBA" w:rsidR="006522E3" w:rsidRPr="003A1B0C" w:rsidRDefault="006522E3" w:rsidP="006522E3">
            <w:pPr>
              <w:tabs>
                <w:tab w:val="decimal" w:pos="864"/>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3,505,466</w:t>
            </w:r>
          </w:p>
        </w:tc>
        <w:tc>
          <w:tcPr>
            <w:tcW w:w="265" w:type="dxa"/>
          </w:tcPr>
          <w:p w14:paraId="156A0DB1"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193" w:type="dxa"/>
          </w:tcPr>
          <w:p w14:paraId="209BEA63" w14:textId="4C179302" w:rsidR="006522E3" w:rsidRPr="003A1B0C" w:rsidRDefault="006522E3" w:rsidP="003A1B0C">
            <w:pPr>
              <w:tabs>
                <w:tab w:val="decimal" w:pos="886"/>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303,177</w:t>
            </w:r>
          </w:p>
        </w:tc>
        <w:tc>
          <w:tcPr>
            <w:tcW w:w="265" w:type="dxa"/>
          </w:tcPr>
          <w:p w14:paraId="187B9C74"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200" w:type="dxa"/>
          </w:tcPr>
          <w:p w14:paraId="592DC25D" w14:textId="3F6F96C8" w:rsidR="006522E3" w:rsidRPr="003A1B0C" w:rsidRDefault="006522E3" w:rsidP="006522E3">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6,463,875</w:t>
            </w:r>
          </w:p>
        </w:tc>
        <w:tc>
          <w:tcPr>
            <w:tcW w:w="1494" w:type="dxa"/>
          </w:tcPr>
          <w:p w14:paraId="4B865AC7" w14:textId="36F85571" w:rsidR="006522E3" w:rsidRPr="003A1B0C" w:rsidRDefault="006522E3" w:rsidP="006522E3">
            <w:pPr>
              <w:spacing w:line="240" w:lineRule="atLeast"/>
              <w:ind w:right="69"/>
              <w:jc w:val="right"/>
              <w:rPr>
                <w:rFonts w:hAnsi="Times New Roman" w:cs="Times New Roman"/>
                <w:spacing w:val="1"/>
                <w:sz w:val="18"/>
                <w:szCs w:val="18"/>
              </w:rPr>
            </w:pPr>
            <w:r w:rsidRPr="003A1B0C">
              <w:rPr>
                <w:rFonts w:hAnsi="Times New Roman" w:cs="Times New Roman"/>
                <w:spacing w:val="1"/>
                <w:sz w:val="18"/>
                <w:szCs w:val="18"/>
              </w:rPr>
              <w:t>2</w:t>
            </w:r>
            <w:r w:rsidRPr="003A1B0C">
              <w:rPr>
                <w:rFonts w:hAnsi="Times New Roman" w:cs="Times New Roman"/>
                <w:spacing w:val="1"/>
                <w:sz w:val="18"/>
                <w:szCs w:val="18"/>
                <w:cs/>
              </w:rPr>
              <w:t>.</w:t>
            </w:r>
            <w:r w:rsidRPr="003A1B0C">
              <w:rPr>
                <w:rFonts w:hAnsi="Times New Roman" w:cs="Times New Roman"/>
                <w:spacing w:val="1"/>
                <w:sz w:val="18"/>
                <w:szCs w:val="18"/>
              </w:rPr>
              <w:t>80</w:t>
            </w:r>
          </w:p>
        </w:tc>
      </w:tr>
      <w:tr w:rsidR="006522E3" w:rsidRPr="003A1B0C" w14:paraId="503C192F" w14:textId="77777777" w:rsidTr="00111124">
        <w:tc>
          <w:tcPr>
            <w:tcW w:w="2790" w:type="dxa"/>
          </w:tcPr>
          <w:p w14:paraId="718A95B6" w14:textId="77777777" w:rsidR="006522E3" w:rsidRPr="003A1B0C" w:rsidRDefault="006522E3" w:rsidP="006522E3">
            <w:pPr>
              <w:tabs>
                <w:tab w:val="left" w:pos="162"/>
              </w:tabs>
              <w:spacing w:line="240" w:lineRule="atLeast"/>
              <w:ind w:left="162" w:hanging="162"/>
              <w:rPr>
                <w:rFonts w:eastAsia="Arial Unicode MS" w:hAnsi="Times New Roman" w:cs="Times New Roman"/>
                <w:sz w:val="18"/>
                <w:szCs w:val="18"/>
              </w:rPr>
            </w:pPr>
            <w:r w:rsidRPr="003A1B0C">
              <w:rPr>
                <w:rFonts w:eastAsia="Arial Unicode MS" w:hAnsi="Times New Roman" w:cs="Times New Roman"/>
                <w:sz w:val="18"/>
                <w:szCs w:val="18"/>
              </w:rPr>
              <w:t xml:space="preserve">Loans </w:t>
            </w:r>
          </w:p>
        </w:tc>
        <w:tc>
          <w:tcPr>
            <w:tcW w:w="1193" w:type="dxa"/>
          </w:tcPr>
          <w:p w14:paraId="6C9E5C87" w14:textId="6FF2A145" w:rsidR="006522E3" w:rsidRPr="003A1B0C" w:rsidRDefault="006522E3" w:rsidP="006522E3">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218</w:t>
            </w:r>
          </w:p>
        </w:tc>
        <w:tc>
          <w:tcPr>
            <w:tcW w:w="265" w:type="dxa"/>
          </w:tcPr>
          <w:p w14:paraId="12509929"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127" w:type="dxa"/>
          </w:tcPr>
          <w:p w14:paraId="391085F3" w14:textId="4A21D05F" w:rsidR="006522E3" w:rsidRPr="003A1B0C" w:rsidRDefault="006522E3" w:rsidP="006522E3">
            <w:pPr>
              <w:tabs>
                <w:tab w:val="decimal" w:pos="864"/>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819</w:t>
            </w:r>
          </w:p>
        </w:tc>
        <w:tc>
          <w:tcPr>
            <w:tcW w:w="265" w:type="dxa"/>
          </w:tcPr>
          <w:p w14:paraId="49EF7CC4"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193" w:type="dxa"/>
          </w:tcPr>
          <w:p w14:paraId="03923B9B" w14:textId="0E43B38B" w:rsidR="006522E3" w:rsidRPr="003A1B0C" w:rsidRDefault="006522E3" w:rsidP="006522E3">
            <w:pPr>
              <w:tabs>
                <w:tab w:val="decimal" w:pos="710"/>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cs/>
              </w:rPr>
              <w:t>-</w:t>
            </w:r>
          </w:p>
        </w:tc>
        <w:tc>
          <w:tcPr>
            <w:tcW w:w="265" w:type="dxa"/>
          </w:tcPr>
          <w:p w14:paraId="1C0558F7" w14:textId="77777777" w:rsidR="006522E3" w:rsidRPr="003A1B0C" w:rsidRDefault="006522E3" w:rsidP="006522E3">
            <w:pPr>
              <w:tabs>
                <w:tab w:val="decimal" w:pos="977"/>
              </w:tabs>
              <w:spacing w:line="240" w:lineRule="atLeast"/>
              <w:ind w:left="-108" w:right="-112"/>
              <w:rPr>
                <w:rFonts w:hAnsi="Times New Roman" w:cs="Times New Roman"/>
                <w:spacing w:val="1"/>
                <w:sz w:val="18"/>
                <w:szCs w:val="18"/>
              </w:rPr>
            </w:pPr>
          </w:p>
        </w:tc>
        <w:tc>
          <w:tcPr>
            <w:tcW w:w="1200" w:type="dxa"/>
          </w:tcPr>
          <w:p w14:paraId="1432C34A" w14:textId="564B859B" w:rsidR="006522E3" w:rsidRPr="003A1B0C" w:rsidRDefault="006522E3" w:rsidP="006522E3">
            <w:pPr>
              <w:tabs>
                <w:tab w:val="decimal" w:pos="977"/>
              </w:tabs>
              <w:spacing w:line="240" w:lineRule="atLeast"/>
              <w:ind w:left="-108" w:right="-112"/>
              <w:rPr>
                <w:rFonts w:hAnsi="Times New Roman" w:cs="Times New Roman"/>
                <w:spacing w:val="1"/>
                <w:sz w:val="18"/>
                <w:szCs w:val="18"/>
              </w:rPr>
            </w:pPr>
            <w:r w:rsidRPr="003A1B0C">
              <w:rPr>
                <w:rFonts w:hAnsi="Times New Roman" w:cs="Times New Roman"/>
                <w:spacing w:val="1"/>
                <w:sz w:val="18"/>
                <w:szCs w:val="18"/>
              </w:rPr>
              <w:t>1,037</w:t>
            </w:r>
          </w:p>
        </w:tc>
        <w:tc>
          <w:tcPr>
            <w:tcW w:w="1494" w:type="dxa"/>
          </w:tcPr>
          <w:p w14:paraId="7A7AB343" w14:textId="2A51684C" w:rsidR="006522E3" w:rsidRPr="003A1B0C" w:rsidRDefault="006522E3" w:rsidP="006522E3">
            <w:pPr>
              <w:spacing w:line="240" w:lineRule="atLeast"/>
              <w:ind w:right="69"/>
              <w:jc w:val="right"/>
              <w:rPr>
                <w:rFonts w:hAnsi="Times New Roman" w:cs="Times New Roman"/>
                <w:spacing w:val="1"/>
                <w:sz w:val="18"/>
                <w:szCs w:val="18"/>
              </w:rPr>
            </w:pPr>
            <w:r w:rsidRPr="003A1B0C">
              <w:rPr>
                <w:rFonts w:hAnsi="Times New Roman" w:cs="Times New Roman"/>
                <w:spacing w:val="1"/>
                <w:sz w:val="18"/>
                <w:szCs w:val="18"/>
              </w:rPr>
              <w:t>5</w:t>
            </w:r>
            <w:r w:rsidRPr="003A1B0C">
              <w:rPr>
                <w:rFonts w:hAnsi="Times New Roman" w:cs="Times New Roman"/>
                <w:spacing w:val="1"/>
                <w:sz w:val="18"/>
                <w:szCs w:val="18"/>
                <w:cs/>
              </w:rPr>
              <w:t>.</w:t>
            </w:r>
            <w:r w:rsidRPr="003A1B0C">
              <w:rPr>
                <w:rFonts w:hAnsi="Times New Roman" w:cs="Times New Roman"/>
                <w:spacing w:val="1"/>
                <w:sz w:val="18"/>
                <w:szCs w:val="18"/>
              </w:rPr>
              <w:t>51</w:t>
            </w:r>
          </w:p>
        </w:tc>
      </w:tr>
    </w:tbl>
    <w:p w14:paraId="6BB802BA" w14:textId="77777777" w:rsidR="00A60A5D" w:rsidRPr="003A1B0C" w:rsidRDefault="00A60A5D" w:rsidP="003A1B0C">
      <w:pPr>
        <w:ind w:firstLine="540"/>
        <w:rPr>
          <w:rFonts w:hAnsi="Times New Roman" w:cs="Times New Roman"/>
        </w:rPr>
      </w:pPr>
    </w:p>
    <w:p w14:paraId="0D4D89E4" w14:textId="77777777" w:rsidR="00E02CEC" w:rsidRPr="003A1B0C" w:rsidRDefault="00E02CEC" w:rsidP="003A1B0C">
      <w:pPr>
        <w:ind w:firstLine="540"/>
        <w:jc w:val="thaiDistribute"/>
        <w:rPr>
          <w:rFonts w:hAnsi="Times New Roman" w:cs="Times New Roman"/>
          <w:i/>
          <w:iCs/>
          <w:sz w:val="22"/>
          <w:szCs w:val="22"/>
        </w:rPr>
      </w:pPr>
      <w:r w:rsidRPr="003A1B0C">
        <w:rPr>
          <w:rFonts w:hAnsi="Times New Roman" w:cs="Times New Roman"/>
          <w:i/>
          <w:iCs/>
          <w:sz w:val="22"/>
          <w:szCs w:val="22"/>
        </w:rPr>
        <w:t xml:space="preserve">Sensitivity analysis </w:t>
      </w:r>
    </w:p>
    <w:p w14:paraId="72AFAE17" w14:textId="77777777" w:rsidR="00E02CEC" w:rsidRPr="003A1B0C" w:rsidRDefault="00E02CEC" w:rsidP="003A1B0C">
      <w:pPr>
        <w:ind w:firstLine="540"/>
        <w:jc w:val="thaiDistribute"/>
        <w:rPr>
          <w:rFonts w:hAnsi="Times New Roman" w:cs="Times New Roman"/>
          <w:sz w:val="22"/>
          <w:szCs w:val="22"/>
        </w:rPr>
      </w:pPr>
    </w:p>
    <w:p w14:paraId="58B6A662" w14:textId="1BB4BC5B" w:rsidR="00A60A5D" w:rsidRPr="003A1B0C" w:rsidRDefault="00E02CEC" w:rsidP="003A1B0C">
      <w:pPr>
        <w:ind w:left="540"/>
        <w:jc w:val="thaiDistribute"/>
        <w:rPr>
          <w:rFonts w:hAnsi="Times New Roman" w:cs="Times New Roman"/>
          <w:sz w:val="22"/>
          <w:szCs w:val="22"/>
        </w:rPr>
      </w:pPr>
      <w:r w:rsidRPr="003A1B0C">
        <w:rPr>
          <w:rFonts w:hAnsi="Times New Roman" w:cs="Times New Roman"/>
          <w:sz w:val="22"/>
          <w:szCs w:val="22"/>
        </w:rPr>
        <w:t>A reasonable possible change of interest rates as at 31 December 202</w:t>
      </w:r>
      <w:r w:rsidR="00900995" w:rsidRPr="003A1B0C">
        <w:rPr>
          <w:rFonts w:hAnsi="Times New Roman" w:cs="Times New Roman"/>
          <w:sz w:val="22"/>
          <w:szCs w:val="22"/>
        </w:rPr>
        <w:t>1</w:t>
      </w:r>
      <w:r w:rsidRPr="003A1B0C">
        <w:rPr>
          <w:rFonts w:hAnsi="Times New Roman" w:cs="Times New Roman"/>
          <w:sz w:val="22"/>
          <w:szCs w:val="22"/>
          <w:cs/>
        </w:rPr>
        <w:t xml:space="preserve"> </w:t>
      </w:r>
      <w:r w:rsidR="00512DA6" w:rsidRPr="003A1B0C">
        <w:rPr>
          <w:rFonts w:hAnsi="Times New Roman" w:cs="Times New Roman"/>
          <w:sz w:val="22"/>
          <w:szCs w:val="22"/>
        </w:rPr>
        <w:t xml:space="preserve">and 2020 </w:t>
      </w:r>
      <w:r w:rsidRPr="003A1B0C">
        <w:rPr>
          <w:rFonts w:hAnsi="Times New Roman" w:cs="Times New Roman"/>
          <w:sz w:val="22"/>
          <w:szCs w:val="22"/>
        </w:rPr>
        <w:t>would</w:t>
      </w:r>
      <w:r w:rsidR="00E97818" w:rsidRPr="003A1B0C">
        <w:rPr>
          <w:rFonts w:hAnsi="Times New Roman" w:cs="Times New Roman"/>
          <w:sz w:val="22"/>
          <w:szCs w:val="22"/>
        </w:rPr>
        <w:t xml:space="preserve"> not</w:t>
      </w:r>
      <w:r w:rsidRPr="003A1B0C">
        <w:rPr>
          <w:rFonts w:hAnsi="Times New Roman" w:cs="Times New Roman"/>
          <w:sz w:val="22"/>
          <w:szCs w:val="22"/>
        </w:rPr>
        <w:t xml:space="preserve"> have affected the measurement</w:t>
      </w:r>
      <w:r w:rsidRPr="003A1B0C">
        <w:rPr>
          <w:rFonts w:hAnsi="Times New Roman" w:cs="Times New Roman"/>
          <w:sz w:val="22"/>
          <w:szCs w:val="22"/>
          <w:cs/>
        </w:rPr>
        <w:t xml:space="preserve"> </w:t>
      </w:r>
      <w:r w:rsidR="00584F3E" w:rsidRPr="003A1B0C">
        <w:rPr>
          <w:rFonts w:hAnsi="Times New Roman" w:cs="Times New Roman"/>
          <w:sz w:val="22"/>
          <w:szCs w:val="22"/>
        </w:rPr>
        <w:t>because d</w:t>
      </w:r>
      <w:r w:rsidR="008F3405" w:rsidRPr="003A1B0C">
        <w:rPr>
          <w:rFonts w:hAnsi="Times New Roman" w:cs="Times New Roman"/>
          <w:sz w:val="22"/>
          <w:szCs w:val="22"/>
        </w:rPr>
        <w:t xml:space="preserve">ebt securities classified as </w:t>
      </w:r>
      <w:r w:rsidR="00AA66FC" w:rsidRPr="003A1B0C">
        <w:rPr>
          <w:rFonts w:hAnsi="Times New Roman" w:cs="Times New Roman"/>
          <w:sz w:val="22"/>
          <w:szCs w:val="22"/>
        </w:rPr>
        <w:t>investments measured at fair value through other comprehensive income</w:t>
      </w:r>
      <w:r w:rsidR="00E97818" w:rsidRPr="003A1B0C">
        <w:rPr>
          <w:rFonts w:hAnsi="Times New Roman" w:cs="Times New Roman"/>
          <w:sz w:val="22"/>
          <w:szCs w:val="22"/>
        </w:rPr>
        <w:t xml:space="preserve"> have</w:t>
      </w:r>
      <w:r w:rsidR="008F3405" w:rsidRPr="003A1B0C">
        <w:rPr>
          <w:rFonts w:hAnsi="Times New Roman" w:cs="Times New Roman"/>
          <w:sz w:val="22"/>
          <w:szCs w:val="22"/>
        </w:rPr>
        <w:t xml:space="preserve"> remaining duration within a year</w:t>
      </w:r>
      <w:r w:rsidR="008F3405" w:rsidRPr="003A1B0C">
        <w:rPr>
          <w:rFonts w:hAnsi="Times New Roman" w:cs="Times New Roman"/>
          <w:sz w:val="22"/>
          <w:szCs w:val="22"/>
          <w:cs/>
        </w:rPr>
        <w:t>.</w:t>
      </w:r>
      <w:r w:rsidR="00E97818" w:rsidRPr="003A1B0C">
        <w:rPr>
          <w:rFonts w:hAnsi="Times New Roman" w:cs="Times New Roman"/>
          <w:sz w:val="22"/>
          <w:szCs w:val="22"/>
          <w:cs/>
        </w:rPr>
        <w:t xml:space="preserve"> </w:t>
      </w:r>
    </w:p>
    <w:p w14:paraId="7219EB85" w14:textId="77777777" w:rsidR="00A60A5D" w:rsidRPr="003A1B0C" w:rsidRDefault="00A60A5D" w:rsidP="003A1B0C">
      <w:pPr>
        <w:ind w:firstLine="540"/>
        <w:rPr>
          <w:rFonts w:hAnsi="Times New Roman" w:cs="Times New Roman"/>
        </w:rPr>
      </w:pPr>
    </w:p>
    <w:p w14:paraId="46D05C6F" w14:textId="77777777" w:rsidR="008F3405" w:rsidRPr="003A1B0C" w:rsidRDefault="008F3405" w:rsidP="003A1B0C">
      <w:pPr>
        <w:spacing w:line="240" w:lineRule="atLeast"/>
        <w:ind w:left="547" w:firstLine="540"/>
        <w:jc w:val="both"/>
        <w:rPr>
          <w:rFonts w:hAnsi="Times New Roman" w:cs="Times New Roman"/>
          <w:b/>
          <w:bCs/>
          <w:sz w:val="22"/>
          <w:szCs w:val="22"/>
        </w:rPr>
      </w:pPr>
    </w:p>
    <w:p w14:paraId="1194E525" w14:textId="6AB29768" w:rsidR="005659F1" w:rsidRPr="00BB3E47" w:rsidRDefault="008D539B" w:rsidP="00DE08AB">
      <w:pPr>
        <w:overflowPunct/>
        <w:autoSpaceDE/>
        <w:autoSpaceDN/>
        <w:adjustRightInd/>
        <w:textAlignment w:val="auto"/>
        <w:rPr>
          <w:rFonts w:hAnsi="Times New Roman" w:cs="Times New Roman"/>
          <w:b/>
          <w:bCs/>
          <w:sz w:val="22"/>
          <w:szCs w:val="22"/>
        </w:rPr>
      </w:pPr>
      <w:r w:rsidRPr="00BB3E47">
        <w:rPr>
          <w:rFonts w:hAnsi="Times New Roman" w:cs="Times New Roman"/>
          <w:b/>
          <w:bCs/>
          <w:sz w:val="22"/>
          <w:szCs w:val="22"/>
        </w:rPr>
        <w:t>3</w:t>
      </w:r>
      <w:r w:rsidR="0057298E" w:rsidRPr="00BB3E47">
        <w:rPr>
          <w:rFonts w:hAnsi="Times New Roman" w:cs="Times New Roman"/>
          <w:b/>
          <w:bCs/>
          <w:sz w:val="22"/>
          <w:szCs w:val="22"/>
        </w:rPr>
        <w:t>0</w:t>
      </w:r>
      <w:r w:rsidR="005659F1" w:rsidRPr="00BB3E47">
        <w:rPr>
          <w:rFonts w:hAnsi="Times New Roman" w:cs="Times New Roman"/>
          <w:b/>
          <w:bCs/>
          <w:sz w:val="22"/>
          <w:szCs w:val="22"/>
          <w:cs/>
        </w:rPr>
        <w:t>.</w:t>
      </w:r>
      <w:r w:rsidR="005659F1" w:rsidRPr="00BB3E47">
        <w:rPr>
          <w:rFonts w:hAnsi="Times New Roman" w:cs="Times New Roman"/>
          <w:b/>
          <w:bCs/>
          <w:sz w:val="22"/>
          <w:szCs w:val="22"/>
        </w:rPr>
        <w:t>6</w:t>
      </w:r>
      <w:r w:rsidR="00EB60AF">
        <w:rPr>
          <w:rFonts w:hAnsi="Times New Roman" w:cs="Times New Roman"/>
          <w:b/>
          <w:bCs/>
          <w:sz w:val="22"/>
          <w:szCs w:val="22"/>
        </w:rPr>
        <w:t xml:space="preserve">   </w:t>
      </w:r>
      <w:r w:rsidR="005659F1" w:rsidRPr="00BB3E47">
        <w:rPr>
          <w:rFonts w:hAnsi="Times New Roman" w:cs="Times New Roman"/>
          <w:b/>
          <w:bCs/>
          <w:sz w:val="22"/>
          <w:szCs w:val="22"/>
        </w:rPr>
        <w:t>Foreign currency risk</w:t>
      </w:r>
    </w:p>
    <w:p w14:paraId="5E23427E" w14:textId="77777777" w:rsidR="00470CD6" w:rsidRPr="00BB3E47" w:rsidRDefault="00470CD6" w:rsidP="000C4459">
      <w:pPr>
        <w:spacing w:line="240" w:lineRule="atLeast"/>
        <w:ind w:left="540" w:right="-27"/>
        <w:jc w:val="thaiDistribute"/>
        <w:rPr>
          <w:rFonts w:hAnsi="Times New Roman" w:cs="Times New Roman"/>
          <w:sz w:val="22"/>
          <w:szCs w:val="22"/>
        </w:rPr>
      </w:pPr>
    </w:p>
    <w:p w14:paraId="3B0BE6E8" w14:textId="68D6ABCC" w:rsidR="000C4459" w:rsidRPr="00BB3E47" w:rsidRDefault="000C4459" w:rsidP="00470CD6">
      <w:pPr>
        <w:spacing w:line="240" w:lineRule="atLeast"/>
        <w:ind w:left="540" w:right="-27"/>
        <w:jc w:val="thaiDistribute"/>
        <w:rPr>
          <w:rFonts w:hAnsi="Times New Roman" w:cs="Times New Roman"/>
          <w:sz w:val="22"/>
          <w:szCs w:val="22"/>
          <w:shd w:val="clear" w:color="auto" w:fill="D9D9D9"/>
        </w:rPr>
      </w:pPr>
      <w:r w:rsidRPr="00BB3E47">
        <w:rPr>
          <w:rFonts w:hAnsi="Times New Roman" w:cs="Times New Roman"/>
          <w:sz w:val="22"/>
          <w:szCs w:val="22"/>
        </w:rPr>
        <w:t>The Company is exposed to foreign currency risk relating to purchases and sales which are denominated in foreign currencies</w:t>
      </w:r>
      <w:r w:rsidRPr="00BB3E47">
        <w:rPr>
          <w:rFonts w:hAnsi="Times New Roman" w:cs="Times New Roman"/>
          <w:sz w:val="22"/>
          <w:szCs w:val="22"/>
          <w:cs/>
        </w:rPr>
        <w:t xml:space="preserve">. </w:t>
      </w:r>
      <w:r w:rsidRPr="00BB3E47">
        <w:rPr>
          <w:rFonts w:hAnsi="Times New Roman" w:cs="Times New Roman"/>
          <w:sz w:val="22"/>
          <w:szCs w:val="22"/>
        </w:rPr>
        <w:t>The Company primarily utilizes forward exchange contracts with maturities of less than one year to hedge such financial assets and liabilities denominated in foreign currencies</w:t>
      </w:r>
      <w:r w:rsidRPr="00BB3E47">
        <w:rPr>
          <w:rFonts w:hAnsi="Times New Roman" w:cs="Times New Roman"/>
          <w:sz w:val="22"/>
          <w:szCs w:val="22"/>
          <w:cs/>
        </w:rPr>
        <w:t xml:space="preserve">. </w:t>
      </w:r>
      <w:r w:rsidRPr="00BB3E47">
        <w:rPr>
          <w:rFonts w:hAnsi="Times New Roman" w:cs="Times New Roman"/>
          <w:sz w:val="22"/>
          <w:szCs w:val="22"/>
        </w:rPr>
        <w:t>The forward exchange contracts entered into at the reporting date also relate to anticipated purchases and sales, denominated in foreign currencies, for the subsequent period</w:t>
      </w:r>
      <w:r w:rsidRPr="00BB3E47">
        <w:rPr>
          <w:rFonts w:hAnsi="Times New Roman" w:cs="Times New Roman"/>
          <w:sz w:val="22"/>
          <w:szCs w:val="22"/>
          <w:cs/>
        </w:rPr>
        <w:t>.</w:t>
      </w:r>
    </w:p>
    <w:p w14:paraId="52A62C92" w14:textId="77777777" w:rsidR="000C4459" w:rsidRPr="00BB3E47" w:rsidRDefault="000C4459" w:rsidP="00470CD6">
      <w:pPr>
        <w:spacing w:line="240" w:lineRule="atLeast"/>
        <w:ind w:left="540" w:right="-27"/>
        <w:jc w:val="thaiDistribute"/>
        <w:rPr>
          <w:rFonts w:hAnsi="Times New Roman" w:cs="Times New Roman"/>
          <w:sz w:val="22"/>
          <w:szCs w:val="22"/>
        </w:rPr>
      </w:pPr>
    </w:p>
    <w:p w14:paraId="4C08B228" w14:textId="51867CF7" w:rsidR="000C4459" w:rsidRPr="00BB3E47" w:rsidRDefault="009A6877" w:rsidP="00470CD6">
      <w:pPr>
        <w:overflowPunct/>
        <w:autoSpaceDE/>
        <w:autoSpaceDN/>
        <w:adjustRightInd/>
        <w:ind w:left="540" w:right="-27"/>
        <w:jc w:val="thaiDistribute"/>
        <w:textAlignment w:val="auto"/>
        <w:rPr>
          <w:rFonts w:hAnsi="Times New Roman" w:cs="Times New Roman"/>
          <w:sz w:val="22"/>
          <w:szCs w:val="22"/>
        </w:rPr>
      </w:pPr>
      <w:r w:rsidRPr="003C5F39">
        <w:rPr>
          <w:rFonts w:hAnsi="Times New Roman" w:cs="Times New Roman"/>
          <w:sz w:val="22"/>
          <w:szCs w:val="22"/>
        </w:rPr>
        <w:t>As a</w:t>
      </w:r>
      <w:r w:rsidR="000C4459" w:rsidRPr="003C5F39">
        <w:rPr>
          <w:rFonts w:hAnsi="Times New Roman" w:cs="Times New Roman"/>
          <w:sz w:val="22"/>
          <w:szCs w:val="22"/>
        </w:rPr>
        <w:t>t 31 December</w:t>
      </w:r>
      <w:r w:rsidR="00490879">
        <w:rPr>
          <w:rFonts w:hAnsi="Times New Roman" w:cs="Times New Roman"/>
          <w:sz w:val="22"/>
          <w:szCs w:val="22"/>
        </w:rPr>
        <w:t xml:space="preserve"> 2021 and 2020</w:t>
      </w:r>
      <w:r w:rsidR="000C4459" w:rsidRPr="003C5F39">
        <w:rPr>
          <w:rFonts w:hAnsi="Times New Roman" w:cs="Times New Roman"/>
          <w:sz w:val="22"/>
          <w:szCs w:val="22"/>
        </w:rPr>
        <w:t>, the Company were exposed to foreign currency risk in respect of financial assets</w:t>
      </w:r>
      <w:r w:rsidR="000C4459" w:rsidRPr="00BB3E47">
        <w:rPr>
          <w:rFonts w:hAnsi="Times New Roman" w:cs="Times New Roman"/>
          <w:sz w:val="22"/>
          <w:szCs w:val="22"/>
        </w:rPr>
        <w:t xml:space="preserve"> and liabilities denominated in the following currencies</w:t>
      </w:r>
      <w:r w:rsidR="008B3B9A" w:rsidRPr="00BB3E47">
        <w:rPr>
          <w:rFonts w:hAnsi="Times New Roman" w:cs="Times New Roman"/>
          <w:sz w:val="22"/>
          <w:szCs w:val="22"/>
          <w:cs/>
        </w:rPr>
        <w:t>:</w:t>
      </w:r>
    </w:p>
    <w:p w14:paraId="04A78F90" w14:textId="77777777" w:rsidR="000C4459" w:rsidRPr="00BB3E47" w:rsidRDefault="000C4459" w:rsidP="00470CD6">
      <w:pPr>
        <w:spacing w:line="240" w:lineRule="atLeast"/>
        <w:ind w:left="540" w:right="-27"/>
        <w:jc w:val="thaiDistribute"/>
        <w:rPr>
          <w:rFonts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260"/>
      </w:tblGrid>
      <w:tr w:rsidR="00F85A68" w:rsidRPr="00B22947" w14:paraId="320D6A90" w14:textId="77777777" w:rsidTr="00F85A68">
        <w:trPr>
          <w:cantSplit/>
          <w:tblHeader/>
        </w:trPr>
        <w:tc>
          <w:tcPr>
            <w:tcW w:w="6559" w:type="dxa"/>
            <w:shd w:val="clear" w:color="auto" w:fill="auto"/>
          </w:tcPr>
          <w:p w14:paraId="2B3B316C" w14:textId="77777777" w:rsidR="00F85A68" w:rsidRPr="00BB3E47" w:rsidRDefault="00F85A68" w:rsidP="003A02E6">
            <w:pPr>
              <w:pStyle w:val="acctfourfigures"/>
              <w:spacing w:line="240" w:lineRule="atLeast"/>
              <w:jc w:val="center"/>
              <w:rPr>
                <w:szCs w:val="22"/>
              </w:rPr>
            </w:pPr>
          </w:p>
        </w:tc>
        <w:tc>
          <w:tcPr>
            <w:tcW w:w="1260" w:type="dxa"/>
            <w:shd w:val="clear" w:color="auto" w:fill="auto"/>
          </w:tcPr>
          <w:p w14:paraId="18E3D939" w14:textId="53797212" w:rsidR="00F85A68" w:rsidRPr="00BB3E47" w:rsidRDefault="00470CD6" w:rsidP="003A02E6">
            <w:pPr>
              <w:pStyle w:val="acctmergecolhdg"/>
              <w:spacing w:line="240" w:lineRule="atLeast"/>
              <w:rPr>
                <w:b w:val="0"/>
                <w:bCs/>
                <w:szCs w:val="22"/>
              </w:rPr>
            </w:pPr>
            <w:r w:rsidRPr="00BB3E47">
              <w:rPr>
                <w:b w:val="0"/>
                <w:bCs/>
                <w:szCs w:val="22"/>
              </w:rPr>
              <w:t>2021</w:t>
            </w:r>
          </w:p>
        </w:tc>
        <w:tc>
          <w:tcPr>
            <w:tcW w:w="180" w:type="dxa"/>
            <w:shd w:val="clear" w:color="auto" w:fill="auto"/>
          </w:tcPr>
          <w:p w14:paraId="78112324" w14:textId="77777777" w:rsidR="00F85A68" w:rsidRPr="00BB3E47" w:rsidRDefault="00F85A68" w:rsidP="003A02E6">
            <w:pPr>
              <w:pStyle w:val="acctmergecolhdg"/>
              <w:spacing w:line="240" w:lineRule="atLeast"/>
              <w:rPr>
                <w:b w:val="0"/>
                <w:bCs/>
                <w:szCs w:val="22"/>
              </w:rPr>
            </w:pPr>
          </w:p>
        </w:tc>
        <w:tc>
          <w:tcPr>
            <w:tcW w:w="1260" w:type="dxa"/>
            <w:shd w:val="clear" w:color="auto" w:fill="auto"/>
          </w:tcPr>
          <w:p w14:paraId="447E0833" w14:textId="2F2ADF68" w:rsidR="00F85A68" w:rsidRPr="00BB3E47" w:rsidRDefault="00470CD6" w:rsidP="003A02E6">
            <w:pPr>
              <w:pStyle w:val="acctmergecolhdg"/>
              <w:spacing w:line="240" w:lineRule="atLeast"/>
              <w:rPr>
                <w:b w:val="0"/>
                <w:bCs/>
                <w:szCs w:val="22"/>
              </w:rPr>
            </w:pPr>
            <w:r w:rsidRPr="00BB3E47">
              <w:rPr>
                <w:b w:val="0"/>
                <w:bCs/>
                <w:szCs w:val="22"/>
              </w:rPr>
              <w:t>2020</w:t>
            </w:r>
          </w:p>
        </w:tc>
      </w:tr>
      <w:tr w:rsidR="00F85A68" w:rsidRPr="00B22947" w14:paraId="489536CA" w14:textId="77777777" w:rsidTr="00F85A68">
        <w:trPr>
          <w:cantSplit/>
          <w:tblHeader/>
        </w:trPr>
        <w:tc>
          <w:tcPr>
            <w:tcW w:w="6559" w:type="dxa"/>
            <w:shd w:val="clear" w:color="auto" w:fill="auto"/>
          </w:tcPr>
          <w:p w14:paraId="47BDEE94" w14:textId="77777777" w:rsidR="00F85A68" w:rsidRPr="00BB3E47" w:rsidRDefault="00F85A68" w:rsidP="003A02E6">
            <w:pPr>
              <w:pStyle w:val="acctfourfigures"/>
              <w:spacing w:line="240" w:lineRule="atLeast"/>
              <w:jc w:val="center"/>
              <w:rPr>
                <w:szCs w:val="22"/>
              </w:rPr>
            </w:pPr>
          </w:p>
        </w:tc>
        <w:tc>
          <w:tcPr>
            <w:tcW w:w="2700" w:type="dxa"/>
            <w:gridSpan w:val="3"/>
            <w:shd w:val="clear" w:color="auto" w:fill="auto"/>
          </w:tcPr>
          <w:p w14:paraId="5C767C8E" w14:textId="56CB4698" w:rsidR="00F85A68" w:rsidRPr="00BB3E47" w:rsidRDefault="00334052" w:rsidP="003A02E6">
            <w:pPr>
              <w:pStyle w:val="acctmergecolhdg"/>
              <w:spacing w:line="240" w:lineRule="atLeast"/>
              <w:rPr>
                <w:b w:val="0"/>
                <w:bCs/>
                <w:szCs w:val="22"/>
              </w:rPr>
            </w:pPr>
            <w:r w:rsidRPr="00BB3E47">
              <w:rPr>
                <w:b w:val="0"/>
                <w:bCs/>
                <w:i/>
                <w:iCs/>
                <w:szCs w:val="22"/>
                <w:cs/>
                <w:lang w:bidi="th-TH"/>
              </w:rPr>
              <w:t>(</w:t>
            </w:r>
            <w:r w:rsidR="00F85A68" w:rsidRPr="00BB3E47">
              <w:rPr>
                <w:b w:val="0"/>
                <w:bCs/>
                <w:i/>
                <w:iCs/>
                <w:szCs w:val="22"/>
              </w:rPr>
              <w:t>in thousand Baht</w:t>
            </w:r>
            <w:r w:rsidRPr="00BB3E47">
              <w:rPr>
                <w:b w:val="0"/>
                <w:bCs/>
                <w:i/>
                <w:iCs/>
                <w:szCs w:val="22"/>
                <w:cs/>
                <w:lang w:bidi="th-TH"/>
              </w:rPr>
              <w:t>)</w:t>
            </w:r>
          </w:p>
        </w:tc>
      </w:tr>
      <w:tr w:rsidR="00F85A68" w:rsidRPr="00B22947" w14:paraId="03D7BA39" w14:textId="77777777" w:rsidTr="00F85A68">
        <w:trPr>
          <w:cantSplit/>
          <w:tblHeader/>
        </w:trPr>
        <w:tc>
          <w:tcPr>
            <w:tcW w:w="6559" w:type="dxa"/>
            <w:shd w:val="clear" w:color="auto" w:fill="auto"/>
          </w:tcPr>
          <w:p w14:paraId="1F63D01B" w14:textId="77777777" w:rsidR="00F85A68" w:rsidRPr="00BB3E47" w:rsidRDefault="00594545" w:rsidP="00594545">
            <w:pPr>
              <w:pStyle w:val="acctfourfigures"/>
              <w:tabs>
                <w:tab w:val="clear" w:pos="765"/>
                <w:tab w:val="center" w:pos="3200"/>
              </w:tabs>
              <w:spacing w:line="240" w:lineRule="atLeast"/>
              <w:ind w:left="90"/>
              <w:jc w:val="both"/>
              <w:rPr>
                <w:b/>
                <w:bCs/>
                <w:i/>
                <w:iCs/>
                <w:szCs w:val="22"/>
              </w:rPr>
            </w:pPr>
            <w:r w:rsidRPr="00BB3E47">
              <w:rPr>
                <w:b/>
                <w:bCs/>
                <w:i/>
                <w:iCs/>
                <w:szCs w:val="22"/>
              </w:rPr>
              <w:t>Financial assets</w:t>
            </w:r>
          </w:p>
        </w:tc>
        <w:tc>
          <w:tcPr>
            <w:tcW w:w="1260" w:type="dxa"/>
            <w:shd w:val="clear" w:color="auto" w:fill="auto"/>
          </w:tcPr>
          <w:p w14:paraId="533364CA" w14:textId="77777777" w:rsidR="00F85A68" w:rsidRPr="00BB3E47" w:rsidRDefault="00F85A68" w:rsidP="003A02E6">
            <w:pPr>
              <w:pStyle w:val="acctmergecolhdg"/>
              <w:spacing w:line="240" w:lineRule="atLeast"/>
              <w:rPr>
                <w:b w:val="0"/>
                <w:bCs/>
                <w:szCs w:val="22"/>
              </w:rPr>
            </w:pPr>
          </w:p>
        </w:tc>
        <w:tc>
          <w:tcPr>
            <w:tcW w:w="180" w:type="dxa"/>
            <w:shd w:val="clear" w:color="auto" w:fill="auto"/>
          </w:tcPr>
          <w:p w14:paraId="75AE7012" w14:textId="77777777" w:rsidR="00F85A68" w:rsidRPr="00BB3E47" w:rsidRDefault="00F85A68" w:rsidP="003A02E6">
            <w:pPr>
              <w:pStyle w:val="acctmergecolhdg"/>
              <w:spacing w:line="240" w:lineRule="atLeast"/>
              <w:rPr>
                <w:b w:val="0"/>
                <w:bCs/>
                <w:szCs w:val="22"/>
              </w:rPr>
            </w:pPr>
          </w:p>
        </w:tc>
        <w:tc>
          <w:tcPr>
            <w:tcW w:w="1260" w:type="dxa"/>
            <w:shd w:val="clear" w:color="auto" w:fill="auto"/>
          </w:tcPr>
          <w:p w14:paraId="400E68D0" w14:textId="77777777" w:rsidR="00F85A68" w:rsidRPr="00BB3E47" w:rsidRDefault="00F85A68" w:rsidP="003A02E6">
            <w:pPr>
              <w:pStyle w:val="acctmergecolhdg"/>
              <w:spacing w:line="240" w:lineRule="atLeast"/>
              <w:rPr>
                <w:b w:val="0"/>
                <w:bCs/>
                <w:szCs w:val="22"/>
              </w:rPr>
            </w:pPr>
          </w:p>
        </w:tc>
      </w:tr>
      <w:tr w:rsidR="00470CD6" w:rsidRPr="00B22947" w14:paraId="43BBD950" w14:textId="77777777" w:rsidTr="00594545">
        <w:trPr>
          <w:cantSplit/>
        </w:trPr>
        <w:tc>
          <w:tcPr>
            <w:tcW w:w="6559" w:type="dxa"/>
            <w:shd w:val="clear" w:color="auto" w:fill="auto"/>
          </w:tcPr>
          <w:p w14:paraId="060FDB33" w14:textId="77777777" w:rsidR="00470CD6" w:rsidRPr="00BB3E47" w:rsidRDefault="00470CD6" w:rsidP="00470CD6">
            <w:pPr>
              <w:spacing w:line="240" w:lineRule="atLeast"/>
              <w:ind w:left="90"/>
              <w:rPr>
                <w:rFonts w:hAnsi="Times New Roman" w:cs="Times New Roman"/>
                <w:sz w:val="22"/>
                <w:szCs w:val="22"/>
              </w:rPr>
            </w:pPr>
            <w:r w:rsidRPr="00BB3E47">
              <w:rPr>
                <w:rFonts w:hAnsi="Times New Roman" w:cs="Times New Roman"/>
                <w:sz w:val="22"/>
                <w:szCs w:val="22"/>
              </w:rPr>
              <w:t>Cash and cash equivalents</w:t>
            </w:r>
            <w:r w:rsidRPr="00BB3E47">
              <w:rPr>
                <w:rFonts w:hAnsi="Times New Roman" w:cs="Times New Roman"/>
                <w:sz w:val="22"/>
                <w:szCs w:val="22"/>
                <w:cs/>
              </w:rPr>
              <w:t xml:space="preserve"> </w:t>
            </w:r>
            <w:r w:rsidRPr="00BB3E47">
              <w:rPr>
                <w:rFonts w:hAnsi="Times New Roman" w:cs="Times New Roman"/>
                <w:sz w:val="22"/>
                <w:szCs w:val="22"/>
              </w:rPr>
              <w:t>in USD</w:t>
            </w:r>
          </w:p>
        </w:tc>
        <w:tc>
          <w:tcPr>
            <w:tcW w:w="1260" w:type="dxa"/>
            <w:shd w:val="clear" w:color="auto" w:fill="auto"/>
            <w:vAlign w:val="bottom"/>
          </w:tcPr>
          <w:p w14:paraId="2958F9BD" w14:textId="0F9B9A83" w:rsidR="00470CD6" w:rsidRPr="00BB3E47" w:rsidRDefault="0015213F" w:rsidP="00470CD6">
            <w:pPr>
              <w:pStyle w:val="acctfourfigures"/>
              <w:tabs>
                <w:tab w:val="clear" w:pos="765"/>
                <w:tab w:val="decimal" w:pos="1001"/>
              </w:tabs>
              <w:spacing w:line="240" w:lineRule="atLeast"/>
              <w:ind w:right="11"/>
              <w:rPr>
                <w:szCs w:val="22"/>
              </w:rPr>
            </w:pPr>
            <w:r w:rsidRPr="00BB3E47">
              <w:rPr>
                <w:szCs w:val="22"/>
              </w:rPr>
              <w:t>102</w:t>
            </w:r>
          </w:p>
        </w:tc>
        <w:tc>
          <w:tcPr>
            <w:tcW w:w="180" w:type="dxa"/>
            <w:shd w:val="clear" w:color="auto" w:fill="auto"/>
            <w:vAlign w:val="bottom"/>
          </w:tcPr>
          <w:p w14:paraId="557182B4" w14:textId="77777777" w:rsidR="00470CD6" w:rsidRPr="00BB3E47" w:rsidRDefault="00470CD6" w:rsidP="00470CD6">
            <w:pPr>
              <w:pStyle w:val="acctfourfigures"/>
              <w:tabs>
                <w:tab w:val="decimal" w:pos="1001"/>
              </w:tabs>
              <w:spacing w:line="240" w:lineRule="atLeast"/>
              <w:rPr>
                <w:szCs w:val="22"/>
              </w:rPr>
            </w:pPr>
          </w:p>
        </w:tc>
        <w:tc>
          <w:tcPr>
            <w:tcW w:w="1260" w:type="dxa"/>
            <w:shd w:val="clear" w:color="auto" w:fill="auto"/>
            <w:vAlign w:val="bottom"/>
          </w:tcPr>
          <w:p w14:paraId="7EB01252" w14:textId="33C1484B" w:rsidR="00470CD6" w:rsidRPr="00BB3E47" w:rsidRDefault="00470CD6" w:rsidP="00470CD6">
            <w:pPr>
              <w:pStyle w:val="acctfourfigures"/>
              <w:tabs>
                <w:tab w:val="clear" w:pos="765"/>
                <w:tab w:val="decimal" w:pos="1001"/>
              </w:tabs>
              <w:spacing w:line="240" w:lineRule="atLeast"/>
              <w:ind w:right="11"/>
              <w:rPr>
                <w:szCs w:val="22"/>
              </w:rPr>
            </w:pPr>
            <w:r w:rsidRPr="00BB3E47">
              <w:rPr>
                <w:szCs w:val="22"/>
              </w:rPr>
              <w:t>58,428</w:t>
            </w:r>
          </w:p>
        </w:tc>
      </w:tr>
      <w:tr w:rsidR="00470CD6" w:rsidRPr="00B22947" w14:paraId="382FFC40" w14:textId="77777777" w:rsidTr="00594545">
        <w:trPr>
          <w:cantSplit/>
        </w:trPr>
        <w:tc>
          <w:tcPr>
            <w:tcW w:w="6559" w:type="dxa"/>
            <w:shd w:val="clear" w:color="auto" w:fill="auto"/>
          </w:tcPr>
          <w:p w14:paraId="188C9FEA" w14:textId="77777777" w:rsidR="00470CD6" w:rsidRPr="00BB3E47" w:rsidRDefault="00470CD6" w:rsidP="00470CD6">
            <w:pPr>
              <w:spacing w:line="240" w:lineRule="atLeast"/>
              <w:ind w:left="90"/>
              <w:rPr>
                <w:rFonts w:hAnsi="Times New Roman" w:cs="Times New Roman"/>
                <w:sz w:val="22"/>
                <w:szCs w:val="22"/>
              </w:rPr>
            </w:pPr>
            <w:r w:rsidRPr="00BB3E47">
              <w:rPr>
                <w:rFonts w:hAnsi="Times New Roman" w:cs="Times New Roman"/>
                <w:sz w:val="22"/>
                <w:szCs w:val="22"/>
              </w:rPr>
              <w:t>Cash and cash equivalents in other foreign currencies</w:t>
            </w:r>
          </w:p>
        </w:tc>
        <w:tc>
          <w:tcPr>
            <w:tcW w:w="1260" w:type="dxa"/>
            <w:shd w:val="clear" w:color="auto" w:fill="auto"/>
            <w:vAlign w:val="bottom"/>
          </w:tcPr>
          <w:p w14:paraId="65DFA348" w14:textId="36399C1D" w:rsidR="00470CD6" w:rsidRPr="00BB3E47" w:rsidRDefault="0015213F" w:rsidP="00470CD6">
            <w:pPr>
              <w:pStyle w:val="acctfourfigures"/>
              <w:tabs>
                <w:tab w:val="clear" w:pos="765"/>
                <w:tab w:val="decimal" w:pos="1001"/>
              </w:tabs>
              <w:spacing w:line="240" w:lineRule="atLeast"/>
              <w:ind w:right="11"/>
              <w:rPr>
                <w:szCs w:val="22"/>
              </w:rPr>
            </w:pPr>
            <w:r w:rsidRPr="00BB3E47">
              <w:rPr>
                <w:szCs w:val="22"/>
              </w:rPr>
              <w:t>2</w:t>
            </w:r>
          </w:p>
        </w:tc>
        <w:tc>
          <w:tcPr>
            <w:tcW w:w="180" w:type="dxa"/>
            <w:shd w:val="clear" w:color="auto" w:fill="auto"/>
            <w:vAlign w:val="bottom"/>
          </w:tcPr>
          <w:p w14:paraId="4F87E1BD" w14:textId="77777777" w:rsidR="00470CD6" w:rsidRPr="00BB3E47" w:rsidRDefault="00470CD6" w:rsidP="00470CD6">
            <w:pPr>
              <w:pStyle w:val="acctfourfigures"/>
              <w:tabs>
                <w:tab w:val="decimal" w:pos="1001"/>
              </w:tabs>
              <w:spacing w:line="240" w:lineRule="atLeast"/>
              <w:rPr>
                <w:szCs w:val="22"/>
              </w:rPr>
            </w:pPr>
          </w:p>
        </w:tc>
        <w:tc>
          <w:tcPr>
            <w:tcW w:w="1260" w:type="dxa"/>
            <w:shd w:val="clear" w:color="auto" w:fill="auto"/>
            <w:vAlign w:val="bottom"/>
          </w:tcPr>
          <w:p w14:paraId="2AEBEEAC" w14:textId="0FBFE7B9" w:rsidR="00470CD6" w:rsidRPr="00BB3E47" w:rsidRDefault="00470CD6" w:rsidP="00470CD6">
            <w:pPr>
              <w:pStyle w:val="acctfourfigures"/>
              <w:tabs>
                <w:tab w:val="clear" w:pos="765"/>
                <w:tab w:val="decimal" w:pos="1001"/>
              </w:tabs>
              <w:spacing w:line="240" w:lineRule="atLeast"/>
              <w:ind w:right="11"/>
              <w:rPr>
                <w:szCs w:val="22"/>
              </w:rPr>
            </w:pPr>
            <w:r w:rsidRPr="00BB3E47">
              <w:rPr>
                <w:szCs w:val="22"/>
              </w:rPr>
              <w:t>83,202</w:t>
            </w:r>
          </w:p>
        </w:tc>
      </w:tr>
      <w:tr w:rsidR="00470CD6" w:rsidRPr="00B22947" w14:paraId="06ACA068" w14:textId="77777777" w:rsidTr="00594545">
        <w:trPr>
          <w:cantSplit/>
        </w:trPr>
        <w:tc>
          <w:tcPr>
            <w:tcW w:w="6559" w:type="dxa"/>
            <w:shd w:val="clear" w:color="auto" w:fill="auto"/>
          </w:tcPr>
          <w:p w14:paraId="23ECECD5" w14:textId="77777777" w:rsidR="00470CD6" w:rsidRPr="00BB3E47" w:rsidRDefault="00470CD6" w:rsidP="00470CD6">
            <w:pPr>
              <w:spacing w:line="240" w:lineRule="atLeast"/>
              <w:ind w:left="90"/>
              <w:rPr>
                <w:rFonts w:hAnsi="Times New Roman" w:cs="Times New Roman"/>
                <w:sz w:val="22"/>
                <w:szCs w:val="22"/>
              </w:rPr>
            </w:pPr>
            <w:r w:rsidRPr="00BB3E47">
              <w:rPr>
                <w:rFonts w:hAnsi="Times New Roman" w:cs="Times New Roman"/>
                <w:sz w:val="22"/>
                <w:szCs w:val="22"/>
              </w:rPr>
              <w:t>Equity securities in USD</w:t>
            </w:r>
          </w:p>
        </w:tc>
        <w:tc>
          <w:tcPr>
            <w:tcW w:w="1260" w:type="dxa"/>
            <w:shd w:val="clear" w:color="auto" w:fill="auto"/>
            <w:vAlign w:val="bottom"/>
          </w:tcPr>
          <w:p w14:paraId="53466917" w14:textId="56682A2A" w:rsidR="00470CD6" w:rsidRPr="00BB3E47" w:rsidRDefault="0015213F" w:rsidP="00B36937">
            <w:pPr>
              <w:pStyle w:val="acctfourfigures"/>
              <w:tabs>
                <w:tab w:val="clear" w:pos="765"/>
                <w:tab w:val="decimal" w:pos="776"/>
              </w:tabs>
              <w:spacing w:line="240" w:lineRule="atLeast"/>
              <w:ind w:right="11"/>
              <w:rPr>
                <w:szCs w:val="22"/>
              </w:rPr>
            </w:pPr>
            <w:r w:rsidRPr="00BB3E47">
              <w:rPr>
                <w:szCs w:val="22"/>
                <w:cs/>
                <w:lang w:bidi="th-TH"/>
              </w:rPr>
              <w:t>-</w:t>
            </w:r>
          </w:p>
        </w:tc>
        <w:tc>
          <w:tcPr>
            <w:tcW w:w="180" w:type="dxa"/>
            <w:shd w:val="clear" w:color="auto" w:fill="auto"/>
            <w:vAlign w:val="bottom"/>
          </w:tcPr>
          <w:p w14:paraId="4F3A7CA8" w14:textId="77777777" w:rsidR="00470CD6" w:rsidRPr="00BB3E47" w:rsidRDefault="00470CD6" w:rsidP="00470CD6">
            <w:pPr>
              <w:pStyle w:val="acctfourfigures"/>
              <w:tabs>
                <w:tab w:val="decimal" w:pos="1001"/>
              </w:tabs>
              <w:spacing w:line="240" w:lineRule="atLeast"/>
              <w:rPr>
                <w:szCs w:val="22"/>
              </w:rPr>
            </w:pPr>
          </w:p>
        </w:tc>
        <w:tc>
          <w:tcPr>
            <w:tcW w:w="1260" w:type="dxa"/>
            <w:shd w:val="clear" w:color="auto" w:fill="auto"/>
            <w:vAlign w:val="bottom"/>
          </w:tcPr>
          <w:p w14:paraId="11CD290D" w14:textId="5F8E09CB" w:rsidR="00470CD6" w:rsidRPr="00BB3E47" w:rsidRDefault="00470CD6" w:rsidP="00470CD6">
            <w:pPr>
              <w:pStyle w:val="acctfourfigures"/>
              <w:tabs>
                <w:tab w:val="clear" w:pos="765"/>
                <w:tab w:val="decimal" w:pos="1001"/>
              </w:tabs>
              <w:spacing w:line="240" w:lineRule="atLeast"/>
              <w:ind w:right="11"/>
              <w:rPr>
                <w:szCs w:val="22"/>
              </w:rPr>
            </w:pPr>
            <w:r w:rsidRPr="00BB3E47">
              <w:rPr>
                <w:szCs w:val="22"/>
              </w:rPr>
              <w:t>1,545,896</w:t>
            </w:r>
          </w:p>
        </w:tc>
      </w:tr>
      <w:tr w:rsidR="00470CD6" w:rsidRPr="00B22947" w14:paraId="5A083DBE" w14:textId="77777777" w:rsidTr="00594545">
        <w:trPr>
          <w:cantSplit/>
        </w:trPr>
        <w:tc>
          <w:tcPr>
            <w:tcW w:w="6559" w:type="dxa"/>
            <w:shd w:val="clear" w:color="auto" w:fill="auto"/>
          </w:tcPr>
          <w:p w14:paraId="2792709A" w14:textId="77777777" w:rsidR="00470CD6" w:rsidRPr="00BB3E47" w:rsidRDefault="00470CD6" w:rsidP="00470CD6">
            <w:pPr>
              <w:spacing w:line="240" w:lineRule="atLeast"/>
              <w:ind w:left="90"/>
              <w:rPr>
                <w:rFonts w:hAnsi="Times New Roman" w:cs="Times New Roman"/>
                <w:sz w:val="22"/>
                <w:szCs w:val="22"/>
              </w:rPr>
            </w:pPr>
            <w:r w:rsidRPr="00BB3E47">
              <w:rPr>
                <w:rFonts w:hAnsi="Times New Roman" w:cs="Times New Roman"/>
                <w:sz w:val="22"/>
                <w:szCs w:val="22"/>
              </w:rPr>
              <w:t>Equity securities in other foreign currencies</w:t>
            </w:r>
          </w:p>
        </w:tc>
        <w:tc>
          <w:tcPr>
            <w:tcW w:w="1260" w:type="dxa"/>
            <w:shd w:val="clear" w:color="auto" w:fill="auto"/>
            <w:vAlign w:val="bottom"/>
          </w:tcPr>
          <w:p w14:paraId="37F68DFA" w14:textId="7656C72F" w:rsidR="00470CD6" w:rsidRPr="00BB3E47" w:rsidRDefault="0015213F" w:rsidP="00470CD6">
            <w:pPr>
              <w:pStyle w:val="acctfourfigures"/>
              <w:tabs>
                <w:tab w:val="clear" w:pos="765"/>
                <w:tab w:val="decimal" w:pos="1001"/>
              </w:tabs>
              <w:spacing w:line="240" w:lineRule="atLeast"/>
              <w:ind w:right="11"/>
              <w:rPr>
                <w:szCs w:val="22"/>
              </w:rPr>
            </w:pPr>
            <w:r w:rsidRPr="00BB3E47">
              <w:rPr>
                <w:szCs w:val="22"/>
              </w:rPr>
              <w:t>301</w:t>
            </w:r>
          </w:p>
        </w:tc>
        <w:tc>
          <w:tcPr>
            <w:tcW w:w="180" w:type="dxa"/>
            <w:shd w:val="clear" w:color="auto" w:fill="auto"/>
            <w:vAlign w:val="bottom"/>
          </w:tcPr>
          <w:p w14:paraId="08B174FC" w14:textId="77777777" w:rsidR="00470CD6" w:rsidRPr="00BB3E47" w:rsidRDefault="00470CD6" w:rsidP="00470CD6">
            <w:pPr>
              <w:pStyle w:val="acctfourfigures"/>
              <w:tabs>
                <w:tab w:val="decimal" w:pos="1001"/>
              </w:tabs>
              <w:spacing w:line="240" w:lineRule="atLeast"/>
              <w:rPr>
                <w:szCs w:val="22"/>
              </w:rPr>
            </w:pPr>
          </w:p>
        </w:tc>
        <w:tc>
          <w:tcPr>
            <w:tcW w:w="1260" w:type="dxa"/>
            <w:shd w:val="clear" w:color="auto" w:fill="auto"/>
            <w:vAlign w:val="bottom"/>
          </w:tcPr>
          <w:p w14:paraId="1AE18DC3" w14:textId="024E96A1" w:rsidR="00470CD6" w:rsidRPr="00BB3E47" w:rsidRDefault="00470CD6" w:rsidP="00470CD6">
            <w:pPr>
              <w:pStyle w:val="acctfourfigures"/>
              <w:tabs>
                <w:tab w:val="clear" w:pos="765"/>
                <w:tab w:val="decimal" w:pos="1001"/>
              </w:tabs>
              <w:spacing w:line="240" w:lineRule="atLeast"/>
              <w:ind w:right="11"/>
              <w:rPr>
                <w:szCs w:val="22"/>
              </w:rPr>
            </w:pPr>
            <w:r w:rsidRPr="00BB3E47">
              <w:rPr>
                <w:szCs w:val="22"/>
              </w:rPr>
              <w:t>934,776</w:t>
            </w:r>
          </w:p>
        </w:tc>
      </w:tr>
      <w:tr w:rsidR="00470CD6" w:rsidRPr="00B22947" w14:paraId="5295307E" w14:textId="77777777" w:rsidTr="00F85A68">
        <w:trPr>
          <w:cantSplit/>
        </w:trPr>
        <w:tc>
          <w:tcPr>
            <w:tcW w:w="6559" w:type="dxa"/>
            <w:shd w:val="clear" w:color="auto" w:fill="auto"/>
          </w:tcPr>
          <w:p w14:paraId="09357BF1" w14:textId="77777777" w:rsidR="00470CD6" w:rsidRPr="00BB3E47" w:rsidRDefault="00470CD6" w:rsidP="00470CD6">
            <w:pPr>
              <w:tabs>
                <w:tab w:val="right" w:pos="3945"/>
              </w:tabs>
              <w:spacing w:line="240" w:lineRule="atLeast"/>
              <w:ind w:left="90"/>
              <w:rPr>
                <w:rFonts w:hAnsi="Times New Roman" w:cs="Times New Roman"/>
                <w:b/>
                <w:bCs/>
                <w:sz w:val="22"/>
                <w:szCs w:val="22"/>
              </w:rPr>
            </w:pPr>
            <w:r w:rsidRPr="00BB3E47">
              <w:rPr>
                <w:rFonts w:hAnsi="Times New Roman" w:cs="Times New Roman"/>
                <w:b/>
                <w:bCs/>
                <w:sz w:val="22"/>
                <w:szCs w:val="22"/>
              </w:rPr>
              <w:t>Gross exposure risk in statement of financial position</w:t>
            </w:r>
            <w:r w:rsidRPr="00BB3E47">
              <w:rPr>
                <w:rFonts w:hAnsi="Times New Roman" w:cs="Times New Roman"/>
                <w:b/>
                <w:bCs/>
                <w:sz w:val="22"/>
                <w:szCs w:val="22"/>
                <w:cs/>
              </w:rPr>
              <w:t xml:space="preserve"> </w:t>
            </w:r>
          </w:p>
        </w:tc>
        <w:tc>
          <w:tcPr>
            <w:tcW w:w="1260" w:type="dxa"/>
            <w:tcBorders>
              <w:top w:val="single" w:sz="4" w:space="0" w:color="auto"/>
            </w:tcBorders>
            <w:shd w:val="clear" w:color="auto" w:fill="auto"/>
            <w:vAlign w:val="bottom"/>
          </w:tcPr>
          <w:p w14:paraId="63E07ED3" w14:textId="08580313" w:rsidR="00470CD6" w:rsidRPr="00BB3E47" w:rsidRDefault="0015213F" w:rsidP="00470CD6">
            <w:pPr>
              <w:pStyle w:val="acctfourfigures"/>
              <w:tabs>
                <w:tab w:val="clear" w:pos="765"/>
                <w:tab w:val="decimal" w:pos="1001"/>
              </w:tabs>
              <w:spacing w:line="240" w:lineRule="atLeast"/>
              <w:ind w:right="11"/>
              <w:rPr>
                <w:b/>
                <w:bCs/>
                <w:szCs w:val="22"/>
              </w:rPr>
            </w:pPr>
            <w:r w:rsidRPr="00BB3E47">
              <w:rPr>
                <w:b/>
                <w:bCs/>
                <w:szCs w:val="22"/>
              </w:rPr>
              <w:t>405</w:t>
            </w:r>
          </w:p>
        </w:tc>
        <w:tc>
          <w:tcPr>
            <w:tcW w:w="180" w:type="dxa"/>
            <w:shd w:val="clear" w:color="auto" w:fill="auto"/>
            <w:vAlign w:val="bottom"/>
          </w:tcPr>
          <w:p w14:paraId="366E6049" w14:textId="77777777" w:rsidR="00470CD6" w:rsidRPr="00BB3E47" w:rsidRDefault="00470CD6" w:rsidP="00470CD6">
            <w:pPr>
              <w:pStyle w:val="acctfourfigures"/>
              <w:tabs>
                <w:tab w:val="decimal" w:pos="1001"/>
              </w:tabs>
              <w:spacing w:line="240" w:lineRule="atLeast"/>
              <w:rPr>
                <w:b/>
                <w:bCs/>
                <w:szCs w:val="22"/>
              </w:rPr>
            </w:pPr>
          </w:p>
        </w:tc>
        <w:tc>
          <w:tcPr>
            <w:tcW w:w="1260" w:type="dxa"/>
            <w:tcBorders>
              <w:top w:val="single" w:sz="4" w:space="0" w:color="auto"/>
            </w:tcBorders>
            <w:shd w:val="clear" w:color="auto" w:fill="auto"/>
            <w:vAlign w:val="bottom"/>
          </w:tcPr>
          <w:p w14:paraId="43709F1F" w14:textId="2FDA2570" w:rsidR="00470CD6" w:rsidRPr="00BB3E47" w:rsidRDefault="00470CD6" w:rsidP="00470CD6">
            <w:pPr>
              <w:pStyle w:val="acctfourfigures"/>
              <w:tabs>
                <w:tab w:val="clear" w:pos="765"/>
                <w:tab w:val="decimal" w:pos="1001"/>
              </w:tabs>
              <w:spacing w:line="240" w:lineRule="atLeast"/>
              <w:ind w:right="11"/>
              <w:rPr>
                <w:b/>
                <w:bCs/>
                <w:szCs w:val="22"/>
              </w:rPr>
            </w:pPr>
            <w:r w:rsidRPr="00BB3E47">
              <w:rPr>
                <w:b/>
                <w:bCs/>
                <w:szCs w:val="22"/>
              </w:rPr>
              <w:t>2,622,302</w:t>
            </w:r>
          </w:p>
        </w:tc>
      </w:tr>
      <w:tr w:rsidR="00470CD6" w:rsidRPr="00B22947" w14:paraId="7FE4B3EE" w14:textId="77777777" w:rsidTr="00F85A68">
        <w:trPr>
          <w:cantSplit/>
        </w:trPr>
        <w:tc>
          <w:tcPr>
            <w:tcW w:w="6559" w:type="dxa"/>
            <w:shd w:val="clear" w:color="auto" w:fill="auto"/>
          </w:tcPr>
          <w:p w14:paraId="40722F82" w14:textId="77777777" w:rsidR="00470CD6" w:rsidRPr="00BB3E47" w:rsidRDefault="00470CD6" w:rsidP="00470CD6">
            <w:pPr>
              <w:spacing w:line="240" w:lineRule="atLeast"/>
              <w:ind w:left="90"/>
              <w:rPr>
                <w:rFonts w:hAnsi="Times New Roman" w:cs="Times New Roman"/>
                <w:sz w:val="22"/>
                <w:szCs w:val="22"/>
              </w:rPr>
            </w:pPr>
          </w:p>
        </w:tc>
        <w:tc>
          <w:tcPr>
            <w:tcW w:w="1260" w:type="dxa"/>
            <w:shd w:val="clear" w:color="auto" w:fill="auto"/>
            <w:vAlign w:val="bottom"/>
          </w:tcPr>
          <w:p w14:paraId="779570FB" w14:textId="77777777" w:rsidR="00470CD6" w:rsidRPr="00BB3E47" w:rsidRDefault="00470CD6" w:rsidP="00470CD6">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3B1C3675" w14:textId="77777777" w:rsidR="00470CD6" w:rsidRPr="00BB3E47" w:rsidRDefault="00470CD6" w:rsidP="00470CD6">
            <w:pPr>
              <w:pStyle w:val="acctfourfigures"/>
              <w:tabs>
                <w:tab w:val="decimal" w:pos="1001"/>
              </w:tabs>
              <w:spacing w:line="240" w:lineRule="atLeast"/>
              <w:rPr>
                <w:szCs w:val="22"/>
              </w:rPr>
            </w:pPr>
          </w:p>
        </w:tc>
        <w:tc>
          <w:tcPr>
            <w:tcW w:w="1260" w:type="dxa"/>
            <w:shd w:val="clear" w:color="auto" w:fill="auto"/>
            <w:vAlign w:val="bottom"/>
          </w:tcPr>
          <w:p w14:paraId="44620849" w14:textId="77777777" w:rsidR="00470CD6" w:rsidRPr="00BB3E47" w:rsidRDefault="00470CD6" w:rsidP="00470CD6">
            <w:pPr>
              <w:pStyle w:val="acctfourfigures"/>
              <w:tabs>
                <w:tab w:val="clear" w:pos="765"/>
                <w:tab w:val="decimal" w:pos="1001"/>
              </w:tabs>
              <w:spacing w:line="240" w:lineRule="atLeast"/>
              <w:ind w:right="11"/>
              <w:rPr>
                <w:szCs w:val="22"/>
              </w:rPr>
            </w:pPr>
          </w:p>
        </w:tc>
      </w:tr>
      <w:tr w:rsidR="00470CD6" w:rsidRPr="00B22947" w14:paraId="339335C7" w14:textId="77777777" w:rsidTr="00F85A68">
        <w:trPr>
          <w:cantSplit/>
        </w:trPr>
        <w:tc>
          <w:tcPr>
            <w:tcW w:w="6559" w:type="dxa"/>
            <w:shd w:val="clear" w:color="auto" w:fill="auto"/>
          </w:tcPr>
          <w:p w14:paraId="16A64624" w14:textId="77777777" w:rsidR="00470CD6" w:rsidRPr="00BB3E47" w:rsidRDefault="00470CD6" w:rsidP="00470CD6">
            <w:pPr>
              <w:spacing w:line="240" w:lineRule="atLeast"/>
              <w:ind w:left="90"/>
              <w:rPr>
                <w:rFonts w:hAnsi="Times New Roman" w:cs="Times New Roman"/>
                <w:sz w:val="22"/>
                <w:szCs w:val="22"/>
              </w:rPr>
            </w:pPr>
            <w:r w:rsidRPr="00BB3E47">
              <w:rPr>
                <w:rFonts w:hAnsi="Times New Roman" w:cs="Times New Roman"/>
                <w:sz w:val="22"/>
                <w:szCs w:val="22"/>
              </w:rPr>
              <w:t>Forwards foreign currency contracts</w:t>
            </w:r>
          </w:p>
        </w:tc>
        <w:tc>
          <w:tcPr>
            <w:tcW w:w="1260" w:type="dxa"/>
            <w:shd w:val="clear" w:color="auto" w:fill="auto"/>
            <w:vAlign w:val="bottom"/>
          </w:tcPr>
          <w:p w14:paraId="03DDA1AF" w14:textId="5E3BBE81" w:rsidR="00470CD6" w:rsidRPr="00BB3E47" w:rsidRDefault="0015213F" w:rsidP="00B36937">
            <w:pPr>
              <w:pStyle w:val="acctfourfigures"/>
              <w:tabs>
                <w:tab w:val="clear" w:pos="765"/>
                <w:tab w:val="decimal" w:pos="812"/>
              </w:tabs>
              <w:spacing w:line="240" w:lineRule="atLeast"/>
              <w:ind w:right="11"/>
              <w:rPr>
                <w:szCs w:val="22"/>
              </w:rPr>
            </w:pPr>
            <w:r w:rsidRPr="00BB3E47">
              <w:rPr>
                <w:szCs w:val="22"/>
                <w:cs/>
                <w:lang w:bidi="th-TH"/>
              </w:rPr>
              <w:t>-</w:t>
            </w:r>
          </w:p>
        </w:tc>
        <w:tc>
          <w:tcPr>
            <w:tcW w:w="180" w:type="dxa"/>
            <w:shd w:val="clear" w:color="auto" w:fill="auto"/>
            <w:vAlign w:val="bottom"/>
          </w:tcPr>
          <w:p w14:paraId="68905871" w14:textId="77777777" w:rsidR="00470CD6" w:rsidRPr="00BB3E47" w:rsidRDefault="00470CD6" w:rsidP="00470CD6">
            <w:pPr>
              <w:pStyle w:val="acctfourfigures"/>
              <w:tabs>
                <w:tab w:val="decimal" w:pos="1001"/>
              </w:tabs>
              <w:spacing w:line="240" w:lineRule="atLeast"/>
              <w:rPr>
                <w:szCs w:val="22"/>
              </w:rPr>
            </w:pPr>
          </w:p>
        </w:tc>
        <w:tc>
          <w:tcPr>
            <w:tcW w:w="1260" w:type="dxa"/>
            <w:shd w:val="clear" w:color="auto" w:fill="auto"/>
            <w:vAlign w:val="bottom"/>
          </w:tcPr>
          <w:p w14:paraId="049DC4CA" w14:textId="12CE7325" w:rsidR="00470CD6" w:rsidRPr="00BB3E47" w:rsidRDefault="00470CD6" w:rsidP="00470CD6">
            <w:pPr>
              <w:pStyle w:val="acctfourfigures"/>
              <w:tabs>
                <w:tab w:val="clear" w:pos="765"/>
                <w:tab w:val="decimal" w:pos="1001"/>
              </w:tabs>
              <w:spacing w:line="240" w:lineRule="atLeast"/>
              <w:ind w:right="11"/>
              <w:rPr>
                <w:szCs w:val="22"/>
              </w:rPr>
            </w:pPr>
            <w:r w:rsidRPr="00BB3E47">
              <w:rPr>
                <w:szCs w:val="22"/>
              </w:rPr>
              <w:t>925,750</w:t>
            </w:r>
          </w:p>
        </w:tc>
      </w:tr>
      <w:tr w:rsidR="00470CD6" w:rsidRPr="00B22947" w14:paraId="329F268B" w14:textId="77777777" w:rsidTr="00F85A68">
        <w:trPr>
          <w:cantSplit/>
        </w:trPr>
        <w:tc>
          <w:tcPr>
            <w:tcW w:w="6559" w:type="dxa"/>
            <w:shd w:val="clear" w:color="auto" w:fill="auto"/>
          </w:tcPr>
          <w:p w14:paraId="3182D635" w14:textId="77777777" w:rsidR="00470CD6" w:rsidRPr="00BB3E47" w:rsidRDefault="00470CD6" w:rsidP="00470CD6">
            <w:pPr>
              <w:tabs>
                <w:tab w:val="right" w:pos="4601"/>
              </w:tabs>
              <w:spacing w:line="240" w:lineRule="atLeast"/>
              <w:ind w:left="90"/>
              <w:rPr>
                <w:rFonts w:hAnsi="Times New Roman" w:cs="Times New Roman"/>
                <w:b/>
                <w:bCs/>
                <w:sz w:val="22"/>
                <w:szCs w:val="22"/>
                <w:lang w:val="fr-FR"/>
              </w:rPr>
            </w:pPr>
            <w:r w:rsidRPr="00BB3E47">
              <w:rPr>
                <w:rFonts w:hAnsi="Times New Roman" w:cs="Times New Roman"/>
                <w:b/>
                <w:bCs/>
                <w:sz w:val="22"/>
                <w:szCs w:val="22"/>
                <w:lang w:val="fr-FR"/>
              </w:rPr>
              <w:t xml:space="preserve">Net </w:t>
            </w:r>
            <w:r w:rsidRPr="00BB3E47">
              <w:rPr>
                <w:rFonts w:hAnsi="Times New Roman" w:cs="Times New Roman"/>
                <w:b/>
                <w:bCs/>
                <w:sz w:val="22"/>
                <w:szCs w:val="22"/>
              </w:rPr>
              <w:t>exposure</w:t>
            </w:r>
            <w:r w:rsidRPr="00BB3E47">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vAlign w:val="bottom"/>
          </w:tcPr>
          <w:p w14:paraId="03606A9A" w14:textId="58AE0220" w:rsidR="00470CD6" w:rsidRPr="00BB3E47" w:rsidRDefault="0015213F" w:rsidP="00470CD6">
            <w:pPr>
              <w:pStyle w:val="acctfourfigures"/>
              <w:tabs>
                <w:tab w:val="clear" w:pos="765"/>
                <w:tab w:val="decimal" w:pos="1001"/>
              </w:tabs>
              <w:spacing w:line="240" w:lineRule="atLeast"/>
              <w:ind w:right="11"/>
              <w:rPr>
                <w:b/>
                <w:bCs/>
                <w:szCs w:val="22"/>
              </w:rPr>
            </w:pPr>
            <w:r w:rsidRPr="00BB3E47">
              <w:rPr>
                <w:b/>
                <w:bCs/>
                <w:szCs w:val="22"/>
              </w:rPr>
              <w:t>405</w:t>
            </w:r>
          </w:p>
        </w:tc>
        <w:tc>
          <w:tcPr>
            <w:tcW w:w="180" w:type="dxa"/>
            <w:shd w:val="clear" w:color="auto" w:fill="auto"/>
            <w:vAlign w:val="bottom"/>
          </w:tcPr>
          <w:p w14:paraId="24E64407" w14:textId="77777777" w:rsidR="00470CD6" w:rsidRPr="00BB3E47" w:rsidRDefault="00470CD6" w:rsidP="00470CD6">
            <w:pPr>
              <w:pStyle w:val="acctfourfigures"/>
              <w:tabs>
                <w:tab w:val="decimal" w:pos="1001"/>
              </w:tabs>
              <w:spacing w:line="240" w:lineRule="atLeast"/>
              <w:rPr>
                <w:szCs w:val="22"/>
              </w:rPr>
            </w:pPr>
          </w:p>
        </w:tc>
        <w:tc>
          <w:tcPr>
            <w:tcW w:w="1260" w:type="dxa"/>
            <w:tcBorders>
              <w:top w:val="single" w:sz="4" w:space="0" w:color="auto"/>
              <w:bottom w:val="double" w:sz="4" w:space="0" w:color="auto"/>
            </w:tcBorders>
            <w:shd w:val="clear" w:color="auto" w:fill="auto"/>
            <w:vAlign w:val="bottom"/>
          </w:tcPr>
          <w:p w14:paraId="30CC8F38" w14:textId="228AF3F7" w:rsidR="00470CD6" w:rsidRPr="00BB3E47" w:rsidRDefault="00470CD6" w:rsidP="00470CD6">
            <w:pPr>
              <w:pStyle w:val="acctfourfigures"/>
              <w:tabs>
                <w:tab w:val="clear" w:pos="765"/>
                <w:tab w:val="decimal" w:pos="1001"/>
              </w:tabs>
              <w:spacing w:line="240" w:lineRule="atLeast"/>
              <w:ind w:right="11"/>
              <w:rPr>
                <w:b/>
                <w:bCs/>
                <w:szCs w:val="22"/>
              </w:rPr>
            </w:pPr>
            <w:r w:rsidRPr="00BB3E47">
              <w:rPr>
                <w:b/>
                <w:bCs/>
                <w:szCs w:val="22"/>
              </w:rPr>
              <w:t>1,696,552</w:t>
            </w:r>
          </w:p>
        </w:tc>
      </w:tr>
    </w:tbl>
    <w:p w14:paraId="1E967C1D" w14:textId="77777777" w:rsidR="005659F1" w:rsidRPr="00BB3E47" w:rsidRDefault="005659F1" w:rsidP="005659F1">
      <w:pPr>
        <w:spacing w:line="240" w:lineRule="atLeast"/>
        <w:ind w:left="547"/>
        <w:rPr>
          <w:rFonts w:hAnsi="Times New Roman" w:cs="Times New Roman"/>
          <w:b/>
          <w:bCs/>
          <w:i/>
          <w:iCs/>
          <w:sz w:val="22"/>
          <w:szCs w:val="22"/>
        </w:rPr>
      </w:pPr>
    </w:p>
    <w:p w14:paraId="7B8E8368" w14:textId="77777777" w:rsidR="00EB60AF" w:rsidRDefault="00EB60AF" w:rsidP="008D539B">
      <w:pPr>
        <w:overflowPunct/>
        <w:autoSpaceDE/>
        <w:autoSpaceDN/>
        <w:adjustRightInd/>
        <w:spacing w:line="240" w:lineRule="atLeast"/>
        <w:ind w:left="547"/>
        <w:textAlignment w:val="auto"/>
        <w:rPr>
          <w:rFonts w:hAnsi="Times New Roman" w:cs="Times New Roman"/>
          <w:i/>
          <w:iCs/>
          <w:sz w:val="22"/>
          <w:szCs w:val="22"/>
        </w:rPr>
      </w:pPr>
    </w:p>
    <w:p w14:paraId="2657B370" w14:textId="77777777" w:rsidR="00EB60AF" w:rsidRDefault="00EB60AF" w:rsidP="008D539B">
      <w:pPr>
        <w:overflowPunct/>
        <w:autoSpaceDE/>
        <w:autoSpaceDN/>
        <w:adjustRightInd/>
        <w:spacing w:line="240" w:lineRule="atLeast"/>
        <w:ind w:left="547"/>
        <w:textAlignment w:val="auto"/>
        <w:rPr>
          <w:rFonts w:hAnsi="Times New Roman" w:cs="Times New Roman"/>
          <w:i/>
          <w:iCs/>
          <w:sz w:val="22"/>
          <w:szCs w:val="22"/>
        </w:rPr>
      </w:pPr>
    </w:p>
    <w:p w14:paraId="3F3EB0E2" w14:textId="77777777" w:rsidR="00EB60AF" w:rsidRDefault="00EB60AF" w:rsidP="008D539B">
      <w:pPr>
        <w:overflowPunct/>
        <w:autoSpaceDE/>
        <w:autoSpaceDN/>
        <w:adjustRightInd/>
        <w:spacing w:line="240" w:lineRule="atLeast"/>
        <w:ind w:left="547"/>
        <w:textAlignment w:val="auto"/>
        <w:rPr>
          <w:rFonts w:hAnsi="Times New Roman" w:cs="Times New Roman"/>
          <w:i/>
          <w:iCs/>
          <w:sz w:val="22"/>
          <w:szCs w:val="22"/>
        </w:rPr>
      </w:pPr>
    </w:p>
    <w:p w14:paraId="29C6825F" w14:textId="77777777" w:rsidR="00EB60AF" w:rsidRDefault="00EB60AF" w:rsidP="008D539B">
      <w:pPr>
        <w:overflowPunct/>
        <w:autoSpaceDE/>
        <w:autoSpaceDN/>
        <w:adjustRightInd/>
        <w:spacing w:line="240" w:lineRule="atLeast"/>
        <w:ind w:left="547"/>
        <w:textAlignment w:val="auto"/>
        <w:rPr>
          <w:rFonts w:hAnsi="Times New Roman" w:cs="Times New Roman"/>
          <w:i/>
          <w:iCs/>
          <w:sz w:val="22"/>
          <w:szCs w:val="22"/>
        </w:rPr>
      </w:pPr>
    </w:p>
    <w:p w14:paraId="0E24214E" w14:textId="6314A338" w:rsidR="008D539B" w:rsidRPr="00BB3E47" w:rsidRDefault="008D539B" w:rsidP="008D539B">
      <w:pPr>
        <w:overflowPunct/>
        <w:autoSpaceDE/>
        <w:autoSpaceDN/>
        <w:adjustRightInd/>
        <w:spacing w:line="240" w:lineRule="atLeast"/>
        <w:ind w:left="547"/>
        <w:textAlignment w:val="auto"/>
        <w:rPr>
          <w:rFonts w:hAnsi="Times New Roman" w:cs="Times New Roman"/>
          <w:i/>
          <w:iCs/>
          <w:sz w:val="22"/>
          <w:szCs w:val="22"/>
        </w:rPr>
      </w:pPr>
      <w:r w:rsidRPr="00BB3E47">
        <w:rPr>
          <w:rFonts w:hAnsi="Times New Roman" w:cs="Times New Roman"/>
          <w:i/>
          <w:iCs/>
          <w:sz w:val="22"/>
          <w:szCs w:val="22"/>
        </w:rPr>
        <w:t>Sensitivity analysis</w:t>
      </w:r>
    </w:p>
    <w:p w14:paraId="1B1E6CBA" w14:textId="77777777" w:rsidR="008D539B" w:rsidRPr="00BB3E47" w:rsidRDefault="008D539B" w:rsidP="008D539B">
      <w:pPr>
        <w:overflowPunct/>
        <w:autoSpaceDE/>
        <w:autoSpaceDN/>
        <w:adjustRightInd/>
        <w:spacing w:line="240" w:lineRule="atLeast"/>
        <w:ind w:left="547"/>
        <w:textAlignment w:val="auto"/>
        <w:rPr>
          <w:rFonts w:hAnsi="Times New Roman" w:cs="Times New Roman"/>
          <w:i/>
          <w:iCs/>
          <w:sz w:val="22"/>
          <w:szCs w:val="22"/>
        </w:rPr>
      </w:pPr>
    </w:p>
    <w:p w14:paraId="793DE8AB" w14:textId="7360999F" w:rsidR="00F025C3" w:rsidRPr="00BB3E47" w:rsidRDefault="008D539B" w:rsidP="00EB60AF">
      <w:pPr>
        <w:overflowPunct/>
        <w:autoSpaceDE/>
        <w:autoSpaceDN/>
        <w:adjustRightInd/>
        <w:ind w:left="547"/>
        <w:jc w:val="thaiDistribute"/>
        <w:textAlignment w:val="auto"/>
        <w:rPr>
          <w:rFonts w:hAnsi="Times New Roman" w:cs="Times New Roman"/>
          <w:sz w:val="22"/>
          <w:szCs w:val="22"/>
        </w:rPr>
      </w:pPr>
      <w:r w:rsidRPr="00BB3E47">
        <w:rPr>
          <w:rFonts w:hAnsi="Times New Roman" w:cs="Times New Roman"/>
          <w:sz w:val="22"/>
          <w:szCs w:val="22"/>
        </w:rPr>
        <w:t xml:space="preserve">A reasonably possible strengthening </w:t>
      </w:r>
      <w:r w:rsidRPr="00BB3E47">
        <w:rPr>
          <w:rFonts w:hAnsi="Times New Roman" w:cs="Times New Roman"/>
          <w:sz w:val="22"/>
          <w:szCs w:val="22"/>
          <w:cs/>
        </w:rPr>
        <w:t>(</w:t>
      </w:r>
      <w:r w:rsidRPr="00BB3E47">
        <w:rPr>
          <w:rFonts w:hAnsi="Times New Roman" w:cs="Times New Roman"/>
          <w:sz w:val="22"/>
          <w:szCs w:val="22"/>
        </w:rPr>
        <w:t>weakening</w:t>
      </w:r>
      <w:r w:rsidRPr="00BB3E47">
        <w:rPr>
          <w:rFonts w:hAnsi="Times New Roman" w:cs="Times New Roman"/>
          <w:sz w:val="22"/>
          <w:szCs w:val="22"/>
          <w:cs/>
        </w:rPr>
        <w:t xml:space="preserve">) </w:t>
      </w:r>
      <w:r w:rsidRPr="00BB3E47">
        <w:rPr>
          <w:rFonts w:hAnsi="Times New Roman" w:cs="Times New Roman"/>
          <w:sz w:val="22"/>
          <w:szCs w:val="22"/>
        </w:rPr>
        <w:t>of the USD all other currencies as at 31 December 202</w:t>
      </w:r>
      <w:r w:rsidR="00836707" w:rsidRPr="00BB3E47">
        <w:rPr>
          <w:rFonts w:hAnsi="Times New Roman" w:cs="Times New Roman"/>
          <w:sz w:val="22"/>
          <w:szCs w:val="22"/>
        </w:rPr>
        <w:t>1</w:t>
      </w:r>
      <w:r w:rsidRPr="00BB3E47">
        <w:rPr>
          <w:rFonts w:hAnsi="Times New Roman" w:cs="Times New Roman"/>
          <w:sz w:val="22"/>
          <w:szCs w:val="22"/>
          <w:cs/>
        </w:rPr>
        <w:t xml:space="preserve"> </w:t>
      </w:r>
      <w:r w:rsidR="0058338B" w:rsidRPr="00BB3E47">
        <w:rPr>
          <w:rFonts w:hAnsi="Times New Roman" w:cs="Times New Roman"/>
          <w:sz w:val="22"/>
          <w:szCs w:val="22"/>
        </w:rPr>
        <w:t xml:space="preserve">and 2020 </w:t>
      </w:r>
      <w:r w:rsidRPr="00BB3E47">
        <w:rPr>
          <w:rFonts w:hAnsi="Times New Roman" w:cs="Times New Roman"/>
          <w:sz w:val="22"/>
          <w:szCs w:val="22"/>
        </w:rPr>
        <w:t>would have affected the measurement of financial instruments denominated in a foreign currency and affected equity and profit or loss by the amount shown below</w:t>
      </w:r>
      <w:r w:rsidRPr="00BB3E47">
        <w:rPr>
          <w:rFonts w:hAnsi="Times New Roman" w:cs="Times New Roman"/>
          <w:sz w:val="22"/>
          <w:szCs w:val="22"/>
          <w:cs/>
        </w:rPr>
        <w:t xml:space="preserve">. </w:t>
      </w:r>
      <w:r w:rsidRPr="00BB3E47">
        <w:rPr>
          <w:rFonts w:hAnsi="Times New Roman" w:cs="Times New Roman"/>
          <w:sz w:val="22"/>
          <w:szCs w:val="22"/>
        </w:rPr>
        <w:t>This analysis assumes that all other variables, in particular interest rates, remain constant and ignores any impact of forecast sale and purchases</w:t>
      </w:r>
      <w:r w:rsidRPr="00BB3E47">
        <w:rPr>
          <w:rFonts w:hAnsi="Times New Roman" w:cs="Times New Roman"/>
          <w:sz w:val="22"/>
          <w:szCs w:val="22"/>
          <w:cs/>
        </w:rPr>
        <w:t>.</w:t>
      </w:r>
    </w:p>
    <w:p w14:paraId="7FCC5306" w14:textId="77777777" w:rsidR="00A35A1C" w:rsidRPr="00BB3E47" w:rsidRDefault="00A35A1C" w:rsidP="00334052">
      <w:pPr>
        <w:overflowPunct/>
        <w:autoSpaceDE/>
        <w:autoSpaceDN/>
        <w:adjustRightInd/>
        <w:spacing w:line="240" w:lineRule="atLeast"/>
        <w:ind w:left="547"/>
        <w:jc w:val="thaiDistribute"/>
        <w:textAlignment w:val="auto"/>
        <w:rPr>
          <w:rFonts w:hAnsi="Times New Roman" w:cs="Times New Roman"/>
          <w:sz w:val="22"/>
          <w:szCs w:val="22"/>
        </w:rPr>
      </w:pPr>
    </w:p>
    <w:tbl>
      <w:tblPr>
        <w:tblW w:w="9381" w:type="dxa"/>
        <w:tblInd w:w="449" w:type="dxa"/>
        <w:tblLayout w:type="fixed"/>
        <w:tblLook w:val="01E0" w:firstRow="1" w:lastRow="1" w:firstColumn="1" w:lastColumn="1" w:noHBand="0" w:noVBand="0"/>
      </w:tblPr>
      <w:tblGrid>
        <w:gridCol w:w="3078"/>
        <w:gridCol w:w="1350"/>
        <w:gridCol w:w="236"/>
        <w:gridCol w:w="1474"/>
        <w:gridCol w:w="236"/>
        <w:gridCol w:w="1294"/>
        <w:gridCol w:w="236"/>
        <w:gridCol w:w="1477"/>
      </w:tblGrid>
      <w:tr w:rsidR="0058338B" w:rsidRPr="00BB3E47" w14:paraId="495D4CE1" w14:textId="77777777" w:rsidTr="009D09BE">
        <w:trPr>
          <w:tblHeader/>
        </w:trPr>
        <w:tc>
          <w:tcPr>
            <w:tcW w:w="3078" w:type="dxa"/>
            <w:shd w:val="clear" w:color="auto" w:fill="auto"/>
          </w:tcPr>
          <w:p w14:paraId="632E2262" w14:textId="77777777" w:rsidR="0058338B" w:rsidRPr="00BB3E47" w:rsidRDefault="0058338B" w:rsidP="009D09BE">
            <w:pPr>
              <w:spacing w:line="220" w:lineRule="exact"/>
              <w:rPr>
                <w:rFonts w:hAnsi="Times New Roman" w:cs="Times New Roman"/>
                <w:b/>
                <w:bCs/>
                <w:sz w:val="22"/>
                <w:szCs w:val="22"/>
              </w:rPr>
            </w:pPr>
          </w:p>
        </w:tc>
        <w:tc>
          <w:tcPr>
            <w:tcW w:w="6303" w:type="dxa"/>
            <w:gridSpan w:val="7"/>
            <w:shd w:val="clear" w:color="auto" w:fill="auto"/>
          </w:tcPr>
          <w:p w14:paraId="64B330A0" w14:textId="1936EFDD"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lang w:val="en-GB" w:bidi="ar-SA"/>
              </w:rPr>
              <w:t>2021</w:t>
            </w:r>
          </w:p>
        </w:tc>
      </w:tr>
      <w:tr w:rsidR="00E53BAD" w:rsidRPr="00BB3E47" w14:paraId="4A0AB53E" w14:textId="77777777" w:rsidTr="00A35A1C">
        <w:trPr>
          <w:tblHeader/>
        </w:trPr>
        <w:tc>
          <w:tcPr>
            <w:tcW w:w="3078" w:type="dxa"/>
            <w:shd w:val="clear" w:color="auto" w:fill="auto"/>
          </w:tcPr>
          <w:p w14:paraId="313D6FE7" w14:textId="77777777" w:rsidR="00E53BAD" w:rsidRPr="00BB3E47" w:rsidRDefault="00E53BAD" w:rsidP="00ED19CE">
            <w:pPr>
              <w:spacing w:line="220" w:lineRule="exact"/>
              <w:rPr>
                <w:rFonts w:hAnsi="Times New Roman" w:cs="Times New Roman"/>
                <w:b/>
                <w:bCs/>
                <w:sz w:val="22"/>
                <w:szCs w:val="22"/>
              </w:rPr>
            </w:pPr>
          </w:p>
        </w:tc>
        <w:tc>
          <w:tcPr>
            <w:tcW w:w="3060" w:type="dxa"/>
            <w:gridSpan w:val="3"/>
            <w:shd w:val="clear" w:color="auto" w:fill="auto"/>
          </w:tcPr>
          <w:p w14:paraId="1CFACC2F" w14:textId="77777777" w:rsidR="00E53BAD" w:rsidRPr="00BB3E47" w:rsidRDefault="00E53BAD" w:rsidP="00ED19CE">
            <w:pPr>
              <w:spacing w:line="220" w:lineRule="exact"/>
              <w:ind w:left="-115" w:right="-115"/>
              <w:jc w:val="center"/>
              <w:rPr>
                <w:rFonts w:hAnsi="Times New Roman" w:cs="Times New Roman"/>
                <w:sz w:val="22"/>
                <w:szCs w:val="22"/>
                <w:lang w:val="en-GB" w:bidi="ar-SA"/>
              </w:rPr>
            </w:pPr>
            <w:r w:rsidRPr="00BB3E47">
              <w:rPr>
                <w:rFonts w:hAnsi="Times New Roman" w:cs="Times New Roman"/>
                <w:sz w:val="22"/>
                <w:szCs w:val="22"/>
                <w:lang w:val="en-GB" w:bidi="ar-SA"/>
              </w:rPr>
              <w:t>Profit or loss</w:t>
            </w:r>
          </w:p>
        </w:tc>
        <w:tc>
          <w:tcPr>
            <w:tcW w:w="236" w:type="dxa"/>
          </w:tcPr>
          <w:p w14:paraId="5C77E3B1" w14:textId="77777777" w:rsidR="00E53BAD" w:rsidRPr="00BB3E47" w:rsidRDefault="00E53BAD" w:rsidP="00ED19CE">
            <w:pPr>
              <w:spacing w:line="220" w:lineRule="exact"/>
              <w:ind w:left="-115" w:right="-115"/>
              <w:jc w:val="thaiDistribute"/>
              <w:rPr>
                <w:rFonts w:hAnsi="Times New Roman" w:cs="Times New Roman"/>
                <w:sz w:val="22"/>
                <w:szCs w:val="22"/>
              </w:rPr>
            </w:pPr>
          </w:p>
        </w:tc>
        <w:tc>
          <w:tcPr>
            <w:tcW w:w="3007" w:type="dxa"/>
            <w:gridSpan w:val="3"/>
          </w:tcPr>
          <w:p w14:paraId="7E66D51D" w14:textId="77777777" w:rsidR="00E53BAD"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Equity, net of tax</w:t>
            </w:r>
          </w:p>
        </w:tc>
      </w:tr>
      <w:tr w:rsidR="00E53BAD" w:rsidRPr="00BB3E47" w14:paraId="29E42CA4" w14:textId="77777777" w:rsidTr="00A35A1C">
        <w:trPr>
          <w:tblHeader/>
        </w:trPr>
        <w:tc>
          <w:tcPr>
            <w:tcW w:w="3078" w:type="dxa"/>
            <w:shd w:val="clear" w:color="auto" w:fill="auto"/>
          </w:tcPr>
          <w:p w14:paraId="17D7E12B" w14:textId="77777777" w:rsidR="00E53BAD" w:rsidRPr="00BB3E47" w:rsidRDefault="00E53BAD" w:rsidP="00ED19CE">
            <w:pPr>
              <w:spacing w:line="220" w:lineRule="exact"/>
              <w:rPr>
                <w:rFonts w:hAnsi="Times New Roman" w:cs="Times New Roman"/>
                <w:b/>
                <w:bCs/>
                <w:sz w:val="22"/>
                <w:szCs w:val="22"/>
              </w:rPr>
            </w:pPr>
          </w:p>
        </w:tc>
        <w:tc>
          <w:tcPr>
            <w:tcW w:w="1350" w:type="dxa"/>
            <w:shd w:val="clear" w:color="auto" w:fill="auto"/>
          </w:tcPr>
          <w:p w14:paraId="1F9A1DB3" w14:textId="26069FDB" w:rsidR="001C573C"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00334052" w:rsidRPr="00BB3E47">
              <w:rPr>
                <w:rFonts w:hAnsi="Times New Roman" w:cs="Times New Roman"/>
                <w:sz w:val="22"/>
                <w:szCs w:val="22"/>
                <w:cs/>
              </w:rPr>
              <w:t>%</w:t>
            </w:r>
            <w:r w:rsidRPr="00BB3E47">
              <w:rPr>
                <w:rFonts w:hAnsi="Times New Roman" w:cs="Times New Roman"/>
                <w:sz w:val="22"/>
                <w:szCs w:val="22"/>
                <w:cs/>
              </w:rPr>
              <w:t xml:space="preserve"> </w:t>
            </w:r>
          </w:p>
          <w:p w14:paraId="4FE5F9B3" w14:textId="1A7BEF5A" w:rsidR="00E53BAD"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strengthening</w:t>
            </w:r>
          </w:p>
        </w:tc>
        <w:tc>
          <w:tcPr>
            <w:tcW w:w="236" w:type="dxa"/>
            <w:shd w:val="clear" w:color="auto" w:fill="auto"/>
          </w:tcPr>
          <w:p w14:paraId="44A92204" w14:textId="77777777" w:rsidR="00E53BAD" w:rsidRPr="00BB3E47" w:rsidRDefault="00E53BAD" w:rsidP="00ED19CE">
            <w:pPr>
              <w:spacing w:line="220" w:lineRule="exact"/>
              <w:ind w:left="-115" w:right="-115"/>
              <w:jc w:val="center"/>
              <w:rPr>
                <w:rFonts w:hAnsi="Times New Roman" w:cs="Times New Roman"/>
                <w:sz w:val="22"/>
                <w:szCs w:val="22"/>
              </w:rPr>
            </w:pPr>
          </w:p>
        </w:tc>
        <w:tc>
          <w:tcPr>
            <w:tcW w:w="1474" w:type="dxa"/>
            <w:shd w:val="clear" w:color="auto" w:fill="auto"/>
          </w:tcPr>
          <w:p w14:paraId="278AD310" w14:textId="77777777" w:rsidR="00E53BAD"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001E7F6A" w:rsidRPr="00BB3E47">
              <w:rPr>
                <w:rFonts w:hAnsi="Times New Roman" w:cs="Times New Roman"/>
                <w:sz w:val="22"/>
                <w:szCs w:val="22"/>
                <w:cs/>
              </w:rPr>
              <w:t>%</w:t>
            </w:r>
          </w:p>
          <w:p w14:paraId="13CFDDF6" w14:textId="77777777" w:rsidR="00E53BAD"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weakening</w:t>
            </w:r>
          </w:p>
        </w:tc>
        <w:tc>
          <w:tcPr>
            <w:tcW w:w="236" w:type="dxa"/>
          </w:tcPr>
          <w:p w14:paraId="2882F558" w14:textId="77777777" w:rsidR="00E53BAD" w:rsidRPr="00BB3E47" w:rsidRDefault="00E53BAD" w:rsidP="00ED19CE">
            <w:pPr>
              <w:spacing w:line="220" w:lineRule="exact"/>
              <w:ind w:left="-115" w:right="-115"/>
              <w:jc w:val="thaiDistribute"/>
              <w:rPr>
                <w:rFonts w:hAnsi="Times New Roman" w:cs="Times New Roman"/>
                <w:sz w:val="22"/>
                <w:szCs w:val="22"/>
              </w:rPr>
            </w:pPr>
          </w:p>
        </w:tc>
        <w:tc>
          <w:tcPr>
            <w:tcW w:w="1294" w:type="dxa"/>
          </w:tcPr>
          <w:p w14:paraId="430AF5AE" w14:textId="77777777" w:rsidR="00E53BAD"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001E7F6A" w:rsidRPr="00BB3E47">
              <w:rPr>
                <w:rFonts w:hAnsi="Times New Roman" w:cs="Times New Roman"/>
                <w:sz w:val="22"/>
                <w:szCs w:val="22"/>
                <w:cs/>
              </w:rPr>
              <w:t>%</w:t>
            </w:r>
            <w:r w:rsidRPr="00BB3E47">
              <w:rPr>
                <w:rFonts w:hAnsi="Times New Roman" w:cs="Times New Roman"/>
                <w:sz w:val="22"/>
                <w:szCs w:val="22"/>
                <w:cs/>
              </w:rPr>
              <w:t xml:space="preserve"> </w:t>
            </w:r>
            <w:r w:rsidRPr="00BB3E47">
              <w:rPr>
                <w:rFonts w:hAnsi="Times New Roman" w:cs="Times New Roman"/>
                <w:sz w:val="22"/>
                <w:szCs w:val="22"/>
              </w:rPr>
              <w:t>strengthening</w:t>
            </w:r>
          </w:p>
        </w:tc>
        <w:tc>
          <w:tcPr>
            <w:tcW w:w="236" w:type="dxa"/>
          </w:tcPr>
          <w:p w14:paraId="167FDD58" w14:textId="77777777" w:rsidR="00E53BAD" w:rsidRPr="00BB3E47" w:rsidRDefault="00E53BAD" w:rsidP="00ED19CE">
            <w:pPr>
              <w:spacing w:line="220" w:lineRule="exact"/>
              <w:ind w:left="-115" w:right="-115"/>
              <w:jc w:val="thaiDistribute"/>
              <w:rPr>
                <w:rFonts w:hAnsi="Times New Roman" w:cs="Times New Roman"/>
                <w:sz w:val="22"/>
                <w:szCs w:val="22"/>
              </w:rPr>
            </w:pPr>
          </w:p>
        </w:tc>
        <w:tc>
          <w:tcPr>
            <w:tcW w:w="1477" w:type="dxa"/>
          </w:tcPr>
          <w:p w14:paraId="425B373C" w14:textId="77777777" w:rsidR="00E53BAD" w:rsidRPr="00BB3E47" w:rsidRDefault="00E53BAD"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001E7F6A" w:rsidRPr="00BB3E47">
              <w:rPr>
                <w:rFonts w:hAnsi="Times New Roman" w:cs="Times New Roman"/>
                <w:sz w:val="22"/>
                <w:szCs w:val="22"/>
                <w:cs/>
              </w:rPr>
              <w:t>%</w:t>
            </w:r>
            <w:r w:rsidRPr="00BB3E47">
              <w:rPr>
                <w:rFonts w:hAnsi="Times New Roman" w:cs="Times New Roman"/>
                <w:sz w:val="22"/>
                <w:szCs w:val="22"/>
                <w:cs/>
              </w:rPr>
              <w:t xml:space="preserve"> </w:t>
            </w:r>
          </w:p>
          <w:p w14:paraId="4062D077" w14:textId="0514C2F8" w:rsidR="00E53BAD" w:rsidRPr="00BB3E47" w:rsidRDefault="00576227" w:rsidP="00ED19CE">
            <w:pPr>
              <w:spacing w:line="220" w:lineRule="exact"/>
              <w:ind w:left="-115" w:right="-115"/>
              <w:jc w:val="center"/>
              <w:rPr>
                <w:rFonts w:hAnsi="Times New Roman" w:cs="Times New Roman"/>
                <w:sz w:val="22"/>
                <w:szCs w:val="22"/>
              </w:rPr>
            </w:pPr>
            <w:r w:rsidRPr="00BB3E47">
              <w:rPr>
                <w:rFonts w:hAnsi="Times New Roman" w:cs="Times New Roman"/>
                <w:sz w:val="22"/>
                <w:szCs w:val="22"/>
              </w:rPr>
              <w:t>w</w:t>
            </w:r>
            <w:r w:rsidR="00E53BAD" w:rsidRPr="00BB3E47">
              <w:rPr>
                <w:rFonts w:hAnsi="Times New Roman" w:cs="Times New Roman"/>
                <w:sz w:val="22"/>
                <w:szCs w:val="22"/>
              </w:rPr>
              <w:t>eakening</w:t>
            </w:r>
          </w:p>
        </w:tc>
      </w:tr>
      <w:tr w:rsidR="00E53BAD" w:rsidRPr="00BB3E47" w14:paraId="21697513" w14:textId="77777777" w:rsidTr="00A35A1C">
        <w:trPr>
          <w:tblHeader/>
        </w:trPr>
        <w:tc>
          <w:tcPr>
            <w:tcW w:w="3078" w:type="dxa"/>
            <w:shd w:val="clear" w:color="auto" w:fill="auto"/>
          </w:tcPr>
          <w:p w14:paraId="31914707" w14:textId="77777777" w:rsidR="00E53BAD" w:rsidRPr="00BB3E47" w:rsidRDefault="00E53BAD" w:rsidP="00ED19CE">
            <w:pPr>
              <w:spacing w:line="220" w:lineRule="exact"/>
              <w:ind w:right="-108"/>
              <w:jc w:val="thaiDistribute"/>
              <w:rPr>
                <w:rFonts w:hAnsi="Times New Roman" w:cs="Times New Roman"/>
                <w:b/>
                <w:bCs/>
                <w:sz w:val="22"/>
                <w:szCs w:val="22"/>
              </w:rPr>
            </w:pPr>
          </w:p>
        </w:tc>
        <w:tc>
          <w:tcPr>
            <w:tcW w:w="6303" w:type="dxa"/>
            <w:gridSpan w:val="7"/>
            <w:shd w:val="clear" w:color="auto" w:fill="auto"/>
          </w:tcPr>
          <w:p w14:paraId="2D5E9AE8" w14:textId="77777777" w:rsidR="00E53BAD" w:rsidRPr="00BB3E47" w:rsidRDefault="001E7F6A" w:rsidP="00ED19CE">
            <w:pPr>
              <w:spacing w:line="220" w:lineRule="exact"/>
              <w:ind w:left="-115" w:right="-115"/>
              <w:jc w:val="center"/>
              <w:rPr>
                <w:rFonts w:hAnsi="Times New Roman" w:cs="Times New Roman"/>
                <w:i/>
                <w:iCs/>
                <w:sz w:val="22"/>
                <w:szCs w:val="22"/>
              </w:rPr>
            </w:pPr>
            <w:r w:rsidRPr="00BB3E47">
              <w:rPr>
                <w:rFonts w:hAnsi="Times New Roman" w:cs="Times New Roman"/>
                <w:i/>
                <w:iCs/>
                <w:sz w:val="22"/>
                <w:szCs w:val="22"/>
                <w:cs/>
              </w:rPr>
              <w:t>(</w:t>
            </w:r>
            <w:r w:rsidR="00E53BAD" w:rsidRPr="00BB3E47">
              <w:rPr>
                <w:rFonts w:hAnsi="Times New Roman" w:cs="Times New Roman"/>
                <w:i/>
                <w:iCs/>
                <w:sz w:val="22"/>
                <w:szCs w:val="22"/>
              </w:rPr>
              <w:t>in thousand Baht</w:t>
            </w:r>
            <w:r w:rsidRPr="00BB3E47">
              <w:rPr>
                <w:rFonts w:hAnsi="Times New Roman" w:cs="Times New Roman"/>
                <w:i/>
                <w:iCs/>
                <w:sz w:val="22"/>
                <w:szCs w:val="22"/>
                <w:cs/>
              </w:rPr>
              <w:t>)</w:t>
            </w:r>
          </w:p>
        </w:tc>
      </w:tr>
      <w:tr w:rsidR="00E53BAD" w:rsidRPr="00BB3E47" w14:paraId="094EC0A0" w14:textId="77777777" w:rsidTr="00A35A1C">
        <w:tc>
          <w:tcPr>
            <w:tcW w:w="3078" w:type="dxa"/>
            <w:shd w:val="clear" w:color="auto" w:fill="auto"/>
          </w:tcPr>
          <w:p w14:paraId="65BD159E" w14:textId="77777777" w:rsidR="00E53BAD" w:rsidRPr="00BB3E47" w:rsidRDefault="00D31630" w:rsidP="00ED19CE">
            <w:pPr>
              <w:spacing w:line="220" w:lineRule="exact"/>
              <w:ind w:right="-108"/>
              <w:jc w:val="thaiDistribute"/>
              <w:rPr>
                <w:rFonts w:hAnsi="Times New Roman" w:cs="Times New Roman"/>
                <w:sz w:val="22"/>
                <w:szCs w:val="22"/>
              </w:rPr>
            </w:pPr>
            <w:r w:rsidRPr="00BB3E47">
              <w:rPr>
                <w:rFonts w:hAnsi="Times New Roman" w:cs="Times New Roman"/>
                <w:sz w:val="22"/>
                <w:szCs w:val="22"/>
              </w:rPr>
              <w:t>Foreign Currency</w:t>
            </w:r>
          </w:p>
        </w:tc>
        <w:tc>
          <w:tcPr>
            <w:tcW w:w="1350" w:type="dxa"/>
            <w:tcBorders>
              <w:top w:val="nil"/>
              <w:left w:val="nil"/>
              <w:bottom w:val="nil"/>
              <w:right w:val="nil"/>
            </w:tcBorders>
            <w:shd w:val="clear" w:color="auto" w:fill="auto"/>
            <w:vAlign w:val="center"/>
          </w:tcPr>
          <w:p w14:paraId="21F345B0" w14:textId="57C82752" w:rsidR="00E53BAD" w:rsidRPr="00BB3E47" w:rsidRDefault="00716D3F" w:rsidP="00ED19CE">
            <w:pPr>
              <w:tabs>
                <w:tab w:val="decimal" w:pos="985"/>
              </w:tabs>
              <w:spacing w:line="220" w:lineRule="exact"/>
              <w:ind w:left="-198" w:right="-181"/>
              <w:rPr>
                <w:rFonts w:hAnsi="Times New Roman" w:cs="Times New Roman"/>
                <w:sz w:val="22"/>
                <w:szCs w:val="22"/>
              </w:rPr>
            </w:pPr>
            <w:r w:rsidRPr="00BB3E47">
              <w:rPr>
                <w:rFonts w:hAnsi="Times New Roman" w:cs="Times New Roman"/>
                <w:sz w:val="22"/>
                <w:szCs w:val="22"/>
                <w:cs/>
              </w:rPr>
              <w:t>(</w:t>
            </w:r>
            <w:r w:rsidRPr="00BB3E47">
              <w:rPr>
                <w:rFonts w:hAnsi="Times New Roman" w:cs="Times New Roman"/>
                <w:sz w:val="22"/>
                <w:szCs w:val="22"/>
              </w:rPr>
              <w:t>4</w:t>
            </w: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0CC52B03" w14:textId="77777777" w:rsidR="00E53BAD" w:rsidRPr="00BB3E47" w:rsidRDefault="00E53BAD" w:rsidP="00ED19CE">
            <w:pPr>
              <w:tabs>
                <w:tab w:val="decimal" w:pos="985"/>
              </w:tabs>
              <w:spacing w:line="220" w:lineRule="exac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30FBCCE" w14:textId="69B6FD77" w:rsidR="00E53BAD" w:rsidRPr="00BB3E47" w:rsidRDefault="00716D3F" w:rsidP="00ED19CE">
            <w:pPr>
              <w:tabs>
                <w:tab w:val="decimal" w:pos="1118"/>
              </w:tabs>
              <w:spacing w:line="220" w:lineRule="exact"/>
              <w:ind w:left="-198" w:right="-181"/>
              <w:rPr>
                <w:rFonts w:hAnsi="Times New Roman" w:cs="Times New Roman"/>
                <w:sz w:val="22"/>
                <w:szCs w:val="22"/>
              </w:rPr>
            </w:pPr>
            <w:r w:rsidRPr="00BB3E47">
              <w:rPr>
                <w:rFonts w:hAnsi="Times New Roman" w:cs="Times New Roman"/>
                <w:sz w:val="22"/>
                <w:szCs w:val="22"/>
              </w:rPr>
              <w:t>4</w:t>
            </w:r>
          </w:p>
        </w:tc>
        <w:tc>
          <w:tcPr>
            <w:tcW w:w="236" w:type="dxa"/>
            <w:tcBorders>
              <w:top w:val="nil"/>
              <w:left w:val="nil"/>
              <w:bottom w:val="nil"/>
              <w:right w:val="nil"/>
            </w:tcBorders>
            <w:shd w:val="clear" w:color="auto" w:fill="auto"/>
            <w:vAlign w:val="center"/>
          </w:tcPr>
          <w:p w14:paraId="0DCACC7B" w14:textId="77777777" w:rsidR="00E53BAD" w:rsidRPr="00BB3E47" w:rsidRDefault="00E53BAD" w:rsidP="00ED19CE">
            <w:pPr>
              <w:tabs>
                <w:tab w:val="decimal" w:pos="985"/>
              </w:tabs>
              <w:spacing w:line="220" w:lineRule="exac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38135384" w14:textId="34445E31" w:rsidR="00E53BAD" w:rsidRPr="00BB3E47" w:rsidRDefault="00716D3F" w:rsidP="00ED19CE">
            <w:pPr>
              <w:tabs>
                <w:tab w:val="decimal" w:pos="985"/>
              </w:tabs>
              <w:spacing w:line="220" w:lineRule="exact"/>
              <w:ind w:left="-202" w:right="-187"/>
              <w:rPr>
                <w:rFonts w:hAnsi="Times New Roman" w:cs="Times New Roman"/>
                <w:sz w:val="22"/>
                <w:szCs w:val="22"/>
              </w:rPr>
            </w:pPr>
            <w:r w:rsidRPr="00BB3E47">
              <w:rPr>
                <w:rFonts w:hAnsi="Times New Roman" w:cs="Times New Roman"/>
                <w:sz w:val="22"/>
                <w:szCs w:val="22"/>
                <w:cs/>
              </w:rPr>
              <w:t>(</w:t>
            </w:r>
            <w:r w:rsidRPr="00BB3E47">
              <w:rPr>
                <w:rFonts w:hAnsi="Times New Roman" w:cs="Times New Roman"/>
                <w:sz w:val="22"/>
                <w:szCs w:val="22"/>
              </w:rPr>
              <w:t>16</w:t>
            </w: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5877CEB6" w14:textId="77777777" w:rsidR="00E53BAD" w:rsidRPr="00BB3E47" w:rsidRDefault="00E53BAD" w:rsidP="00ED19CE">
            <w:pPr>
              <w:tabs>
                <w:tab w:val="decimal" w:pos="985"/>
              </w:tabs>
              <w:spacing w:line="220" w:lineRule="exact"/>
              <w:ind w:left="-198" w:right="-181"/>
              <w:rPr>
                <w:rFonts w:hAnsi="Times New Roman" w:cs="Times New Roman"/>
                <w:sz w:val="22"/>
                <w:szCs w:val="22"/>
              </w:rPr>
            </w:pPr>
          </w:p>
        </w:tc>
        <w:tc>
          <w:tcPr>
            <w:tcW w:w="1477" w:type="dxa"/>
            <w:tcBorders>
              <w:top w:val="nil"/>
              <w:left w:val="nil"/>
              <w:bottom w:val="nil"/>
              <w:right w:val="nil"/>
            </w:tcBorders>
            <w:shd w:val="clear" w:color="auto" w:fill="auto"/>
            <w:vAlign w:val="center"/>
          </w:tcPr>
          <w:p w14:paraId="0741FB34" w14:textId="7283783A" w:rsidR="00E53BAD" w:rsidRPr="00BB3E47" w:rsidRDefault="00716D3F" w:rsidP="00ED19CE">
            <w:pPr>
              <w:tabs>
                <w:tab w:val="decimal" w:pos="1140"/>
              </w:tabs>
              <w:spacing w:line="220" w:lineRule="exact"/>
              <w:ind w:left="-198" w:right="-181"/>
              <w:rPr>
                <w:rFonts w:hAnsi="Times New Roman" w:cs="Times New Roman"/>
                <w:sz w:val="22"/>
                <w:szCs w:val="22"/>
              </w:rPr>
            </w:pPr>
            <w:r w:rsidRPr="00BB3E47">
              <w:rPr>
                <w:rFonts w:hAnsi="Times New Roman" w:cs="Times New Roman"/>
                <w:sz w:val="22"/>
                <w:szCs w:val="22"/>
              </w:rPr>
              <w:t>16</w:t>
            </w:r>
          </w:p>
        </w:tc>
      </w:tr>
    </w:tbl>
    <w:p w14:paraId="2D407F96" w14:textId="390C6A64" w:rsidR="00F025C3" w:rsidRPr="00BB3E47" w:rsidRDefault="00F025C3" w:rsidP="00F025C3">
      <w:pPr>
        <w:tabs>
          <w:tab w:val="left" w:pos="1198"/>
        </w:tabs>
        <w:overflowPunct/>
        <w:autoSpaceDE/>
        <w:autoSpaceDN/>
        <w:adjustRightInd/>
        <w:textAlignment w:val="auto"/>
        <w:rPr>
          <w:rFonts w:eastAsia="Yu Mincho" w:hAnsi="Times New Roman" w:cs="Times New Roman"/>
          <w:sz w:val="22"/>
          <w:szCs w:val="22"/>
        </w:rPr>
      </w:pPr>
    </w:p>
    <w:tbl>
      <w:tblPr>
        <w:tblW w:w="9381" w:type="dxa"/>
        <w:tblInd w:w="449" w:type="dxa"/>
        <w:tblLayout w:type="fixed"/>
        <w:tblLook w:val="01E0" w:firstRow="1" w:lastRow="1" w:firstColumn="1" w:lastColumn="1" w:noHBand="0" w:noVBand="0"/>
      </w:tblPr>
      <w:tblGrid>
        <w:gridCol w:w="3078"/>
        <w:gridCol w:w="1350"/>
        <w:gridCol w:w="236"/>
        <w:gridCol w:w="1474"/>
        <w:gridCol w:w="236"/>
        <w:gridCol w:w="1294"/>
        <w:gridCol w:w="236"/>
        <w:gridCol w:w="1477"/>
      </w:tblGrid>
      <w:tr w:rsidR="0058338B" w:rsidRPr="00BB3E47" w14:paraId="1C64A754" w14:textId="77777777" w:rsidTr="009D09BE">
        <w:trPr>
          <w:tblHeader/>
        </w:trPr>
        <w:tc>
          <w:tcPr>
            <w:tcW w:w="3078" w:type="dxa"/>
            <w:shd w:val="clear" w:color="auto" w:fill="auto"/>
          </w:tcPr>
          <w:p w14:paraId="4EE4CC09" w14:textId="77777777" w:rsidR="0058338B" w:rsidRPr="00BB3E47" w:rsidRDefault="0058338B" w:rsidP="009D09BE">
            <w:pPr>
              <w:spacing w:line="220" w:lineRule="exact"/>
              <w:rPr>
                <w:rFonts w:hAnsi="Times New Roman" w:cs="Times New Roman"/>
                <w:b/>
                <w:bCs/>
                <w:sz w:val="22"/>
                <w:szCs w:val="22"/>
              </w:rPr>
            </w:pPr>
          </w:p>
        </w:tc>
        <w:tc>
          <w:tcPr>
            <w:tcW w:w="6303" w:type="dxa"/>
            <w:gridSpan w:val="7"/>
            <w:shd w:val="clear" w:color="auto" w:fill="auto"/>
          </w:tcPr>
          <w:p w14:paraId="3A74581A" w14:textId="681A3F7A"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lang w:val="en-GB" w:bidi="ar-SA"/>
              </w:rPr>
              <w:t>2020</w:t>
            </w:r>
          </w:p>
        </w:tc>
      </w:tr>
      <w:tr w:rsidR="0058338B" w:rsidRPr="00BB3E47" w14:paraId="14B0A079" w14:textId="77777777" w:rsidTr="009D09BE">
        <w:trPr>
          <w:tblHeader/>
        </w:trPr>
        <w:tc>
          <w:tcPr>
            <w:tcW w:w="3078" w:type="dxa"/>
            <w:shd w:val="clear" w:color="auto" w:fill="auto"/>
          </w:tcPr>
          <w:p w14:paraId="6479AB39" w14:textId="77777777" w:rsidR="0058338B" w:rsidRPr="00BB3E47" w:rsidRDefault="0058338B" w:rsidP="009D09BE">
            <w:pPr>
              <w:spacing w:line="220" w:lineRule="exact"/>
              <w:rPr>
                <w:rFonts w:hAnsi="Times New Roman" w:cs="Times New Roman"/>
                <w:b/>
                <w:bCs/>
                <w:sz w:val="22"/>
                <w:szCs w:val="22"/>
              </w:rPr>
            </w:pPr>
          </w:p>
        </w:tc>
        <w:tc>
          <w:tcPr>
            <w:tcW w:w="3060" w:type="dxa"/>
            <w:gridSpan w:val="3"/>
            <w:shd w:val="clear" w:color="auto" w:fill="auto"/>
          </w:tcPr>
          <w:p w14:paraId="2AAA8A97" w14:textId="77777777" w:rsidR="0058338B" w:rsidRPr="00BB3E47" w:rsidRDefault="0058338B" w:rsidP="009D09BE">
            <w:pPr>
              <w:spacing w:line="220" w:lineRule="exact"/>
              <w:ind w:left="-115" w:right="-115"/>
              <w:jc w:val="center"/>
              <w:rPr>
                <w:rFonts w:hAnsi="Times New Roman" w:cs="Times New Roman"/>
                <w:sz w:val="22"/>
                <w:szCs w:val="22"/>
                <w:lang w:val="en-GB" w:bidi="ar-SA"/>
              </w:rPr>
            </w:pPr>
            <w:r w:rsidRPr="00BB3E47">
              <w:rPr>
                <w:rFonts w:hAnsi="Times New Roman" w:cs="Times New Roman"/>
                <w:sz w:val="22"/>
                <w:szCs w:val="22"/>
                <w:lang w:val="en-GB" w:bidi="ar-SA"/>
              </w:rPr>
              <w:t>Profit or loss</w:t>
            </w:r>
          </w:p>
        </w:tc>
        <w:tc>
          <w:tcPr>
            <w:tcW w:w="236" w:type="dxa"/>
          </w:tcPr>
          <w:p w14:paraId="6B93975F" w14:textId="77777777" w:rsidR="0058338B" w:rsidRPr="00BB3E47" w:rsidRDefault="0058338B" w:rsidP="009D09BE">
            <w:pPr>
              <w:spacing w:line="220" w:lineRule="exact"/>
              <w:ind w:left="-115" w:right="-115"/>
              <w:jc w:val="thaiDistribute"/>
              <w:rPr>
                <w:rFonts w:hAnsi="Times New Roman" w:cs="Times New Roman"/>
                <w:sz w:val="22"/>
                <w:szCs w:val="22"/>
              </w:rPr>
            </w:pPr>
          </w:p>
        </w:tc>
        <w:tc>
          <w:tcPr>
            <w:tcW w:w="3007" w:type="dxa"/>
            <w:gridSpan w:val="3"/>
          </w:tcPr>
          <w:p w14:paraId="18231385"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Equity, net of tax</w:t>
            </w:r>
          </w:p>
        </w:tc>
      </w:tr>
      <w:tr w:rsidR="0058338B" w:rsidRPr="00BB3E47" w14:paraId="511D3388" w14:textId="77777777" w:rsidTr="009D09BE">
        <w:trPr>
          <w:tblHeader/>
        </w:trPr>
        <w:tc>
          <w:tcPr>
            <w:tcW w:w="3078" w:type="dxa"/>
            <w:shd w:val="clear" w:color="auto" w:fill="auto"/>
          </w:tcPr>
          <w:p w14:paraId="5708FC8D" w14:textId="77777777" w:rsidR="0058338B" w:rsidRPr="00BB3E47" w:rsidRDefault="0058338B" w:rsidP="009D09BE">
            <w:pPr>
              <w:spacing w:line="220" w:lineRule="exact"/>
              <w:rPr>
                <w:rFonts w:hAnsi="Times New Roman" w:cs="Times New Roman"/>
                <w:b/>
                <w:bCs/>
                <w:sz w:val="22"/>
                <w:szCs w:val="22"/>
              </w:rPr>
            </w:pPr>
          </w:p>
        </w:tc>
        <w:tc>
          <w:tcPr>
            <w:tcW w:w="1350" w:type="dxa"/>
            <w:shd w:val="clear" w:color="auto" w:fill="auto"/>
          </w:tcPr>
          <w:p w14:paraId="0ECD88B7"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Pr="00BB3E47">
              <w:rPr>
                <w:rFonts w:hAnsi="Times New Roman" w:cs="Times New Roman"/>
                <w:sz w:val="22"/>
                <w:szCs w:val="22"/>
                <w:cs/>
              </w:rPr>
              <w:t xml:space="preserve">% </w:t>
            </w:r>
          </w:p>
          <w:p w14:paraId="7E027FA3"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strengthening</w:t>
            </w:r>
          </w:p>
        </w:tc>
        <w:tc>
          <w:tcPr>
            <w:tcW w:w="236" w:type="dxa"/>
            <w:shd w:val="clear" w:color="auto" w:fill="auto"/>
          </w:tcPr>
          <w:p w14:paraId="40E78208" w14:textId="77777777" w:rsidR="0058338B" w:rsidRPr="00BB3E47" w:rsidRDefault="0058338B" w:rsidP="009D09BE">
            <w:pPr>
              <w:spacing w:line="220" w:lineRule="exact"/>
              <w:ind w:left="-115" w:right="-115"/>
              <w:jc w:val="center"/>
              <w:rPr>
                <w:rFonts w:hAnsi="Times New Roman" w:cs="Times New Roman"/>
                <w:sz w:val="22"/>
                <w:szCs w:val="22"/>
              </w:rPr>
            </w:pPr>
          </w:p>
        </w:tc>
        <w:tc>
          <w:tcPr>
            <w:tcW w:w="1474" w:type="dxa"/>
            <w:shd w:val="clear" w:color="auto" w:fill="auto"/>
          </w:tcPr>
          <w:p w14:paraId="0C744374"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Pr="00BB3E47">
              <w:rPr>
                <w:rFonts w:hAnsi="Times New Roman" w:cs="Times New Roman"/>
                <w:sz w:val="22"/>
                <w:szCs w:val="22"/>
                <w:cs/>
              </w:rPr>
              <w:t>%</w:t>
            </w:r>
          </w:p>
          <w:p w14:paraId="634C64BF"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weakening</w:t>
            </w:r>
          </w:p>
        </w:tc>
        <w:tc>
          <w:tcPr>
            <w:tcW w:w="236" w:type="dxa"/>
          </w:tcPr>
          <w:p w14:paraId="04C1E8A7" w14:textId="77777777" w:rsidR="0058338B" w:rsidRPr="00BB3E47" w:rsidRDefault="0058338B" w:rsidP="009D09BE">
            <w:pPr>
              <w:spacing w:line="220" w:lineRule="exact"/>
              <w:ind w:left="-115" w:right="-115"/>
              <w:jc w:val="thaiDistribute"/>
              <w:rPr>
                <w:rFonts w:hAnsi="Times New Roman" w:cs="Times New Roman"/>
                <w:sz w:val="22"/>
                <w:szCs w:val="22"/>
              </w:rPr>
            </w:pPr>
          </w:p>
        </w:tc>
        <w:tc>
          <w:tcPr>
            <w:tcW w:w="1294" w:type="dxa"/>
          </w:tcPr>
          <w:p w14:paraId="1E070C69"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Pr="00BB3E47">
              <w:rPr>
                <w:rFonts w:hAnsi="Times New Roman" w:cs="Times New Roman"/>
                <w:sz w:val="22"/>
                <w:szCs w:val="22"/>
                <w:cs/>
              </w:rPr>
              <w:t xml:space="preserve">% </w:t>
            </w:r>
            <w:r w:rsidRPr="00BB3E47">
              <w:rPr>
                <w:rFonts w:hAnsi="Times New Roman" w:cs="Times New Roman"/>
                <w:sz w:val="22"/>
                <w:szCs w:val="22"/>
              </w:rPr>
              <w:t>strengthening</w:t>
            </w:r>
          </w:p>
        </w:tc>
        <w:tc>
          <w:tcPr>
            <w:tcW w:w="236" w:type="dxa"/>
          </w:tcPr>
          <w:p w14:paraId="0F73E566" w14:textId="77777777" w:rsidR="0058338B" w:rsidRPr="00BB3E47" w:rsidRDefault="0058338B" w:rsidP="009D09BE">
            <w:pPr>
              <w:spacing w:line="220" w:lineRule="exact"/>
              <w:ind w:left="-115" w:right="-115"/>
              <w:jc w:val="thaiDistribute"/>
              <w:rPr>
                <w:rFonts w:hAnsi="Times New Roman" w:cs="Times New Roman"/>
                <w:sz w:val="22"/>
                <w:szCs w:val="22"/>
              </w:rPr>
            </w:pPr>
          </w:p>
        </w:tc>
        <w:tc>
          <w:tcPr>
            <w:tcW w:w="1477" w:type="dxa"/>
          </w:tcPr>
          <w:p w14:paraId="6C3437F1"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5</w:t>
            </w:r>
            <w:r w:rsidRPr="00BB3E47">
              <w:rPr>
                <w:rFonts w:hAnsi="Times New Roman" w:cs="Times New Roman"/>
                <w:sz w:val="22"/>
                <w:szCs w:val="22"/>
                <w:cs/>
              </w:rPr>
              <w:t xml:space="preserve">% </w:t>
            </w:r>
          </w:p>
          <w:p w14:paraId="2A531A1A" w14:textId="77777777" w:rsidR="0058338B" w:rsidRPr="00BB3E47" w:rsidRDefault="0058338B" w:rsidP="009D09BE">
            <w:pPr>
              <w:spacing w:line="220" w:lineRule="exact"/>
              <w:ind w:left="-115" w:right="-115"/>
              <w:jc w:val="center"/>
              <w:rPr>
                <w:rFonts w:hAnsi="Times New Roman" w:cs="Times New Roman"/>
                <w:sz w:val="22"/>
                <w:szCs w:val="22"/>
              </w:rPr>
            </w:pPr>
            <w:r w:rsidRPr="00BB3E47">
              <w:rPr>
                <w:rFonts w:hAnsi="Times New Roman" w:cs="Times New Roman"/>
                <w:sz w:val="22"/>
                <w:szCs w:val="22"/>
              </w:rPr>
              <w:t>weakening</w:t>
            </w:r>
          </w:p>
        </w:tc>
      </w:tr>
      <w:tr w:rsidR="0058338B" w:rsidRPr="00BB3E47" w14:paraId="285CA01C" w14:textId="77777777" w:rsidTr="009D09BE">
        <w:trPr>
          <w:tblHeader/>
        </w:trPr>
        <w:tc>
          <w:tcPr>
            <w:tcW w:w="3078" w:type="dxa"/>
            <w:shd w:val="clear" w:color="auto" w:fill="auto"/>
          </w:tcPr>
          <w:p w14:paraId="684ECB4F" w14:textId="77777777" w:rsidR="0058338B" w:rsidRPr="00BB3E47" w:rsidRDefault="0058338B" w:rsidP="009D09BE">
            <w:pPr>
              <w:spacing w:line="220" w:lineRule="exact"/>
              <w:ind w:right="-108"/>
              <w:jc w:val="thaiDistribute"/>
              <w:rPr>
                <w:rFonts w:hAnsi="Times New Roman" w:cs="Times New Roman"/>
                <w:b/>
                <w:bCs/>
                <w:sz w:val="22"/>
                <w:szCs w:val="22"/>
              </w:rPr>
            </w:pPr>
          </w:p>
        </w:tc>
        <w:tc>
          <w:tcPr>
            <w:tcW w:w="6303" w:type="dxa"/>
            <w:gridSpan w:val="7"/>
            <w:shd w:val="clear" w:color="auto" w:fill="auto"/>
          </w:tcPr>
          <w:p w14:paraId="31DA8CE9" w14:textId="77777777" w:rsidR="0058338B" w:rsidRPr="00BB3E47" w:rsidRDefault="0058338B" w:rsidP="009D09BE">
            <w:pPr>
              <w:spacing w:line="220" w:lineRule="exact"/>
              <w:ind w:left="-115" w:right="-115"/>
              <w:jc w:val="center"/>
              <w:rPr>
                <w:rFonts w:hAnsi="Times New Roman" w:cs="Times New Roman"/>
                <w:i/>
                <w:iCs/>
                <w:sz w:val="22"/>
                <w:szCs w:val="22"/>
              </w:rPr>
            </w:pPr>
            <w:r w:rsidRPr="00BB3E47">
              <w:rPr>
                <w:rFonts w:hAnsi="Times New Roman" w:cs="Times New Roman"/>
                <w:i/>
                <w:iCs/>
                <w:sz w:val="22"/>
                <w:szCs w:val="22"/>
                <w:cs/>
              </w:rPr>
              <w:t>(</w:t>
            </w:r>
            <w:r w:rsidRPr="00BB3E47">
              <w:rPr>
                <w:rFonts w:hAnsi="Times New Roman" w:cs="Times New Roman"/>
                <w:i/>
                <w:iCs/>
                <w:sz w:val="22"/>
                <w:szCs w:val="22"/>
              </w:rPr>
              <w:t>in thousand Baht</w:t>
            </w:r>
            <w:r w:rsidRPr="00BB3E47">
              <w:rPr>
                <w:rFonts w:hAnsi="Times New Roman" w:cs="Times New Roman"/>
                <w:i/>
                <w:iCs/>
                <w:sz w:val="22"/>
                <w:szCs w:val="22"/>
                <w:cs/>
              </w:rPr>
              <w:t>)</w:t>
            </w:r>
          </w:p>
        </w:tc>
      </w:tr>
      <w:tr w:rsidR="00D92D0B" w:rsidRPr="00BB3E47" w14:paraId="022F8119" w14:textId="77777777" w:rsidTr="009D09BE">
        <w:tc>
          <w:tcPr>
            <w:tcW w:w="3078" w:type="dxa"/>
            <w:shd w:val="clear" w:color="auto" w:fill="auto"/>
          </w:tcPr>
          <w:p w14:paraId="0477275F" w14:textId="77777777" w:rsidR="00D92D0B" w:rsidRPr="00BB3E47" w:rsidRDefault="00D92D0B" w:rsidP="00D92D0B">
            <w:pPr>
              <w:spacing w:line="220" w:lineRule="exact"/>
              <w:ind w:right="-108"/>
              <w:jc w:val="thaiDistribute"/>
              <w:rPr>
                <w:rFonts w:hAnsi="Times New Roman" w:cs="Times New Roman"/>
                <w:sz w:val="22"/>
                <w:szCs w:val="22"/>
              </w:rPr>
            </w:pPr>
            <w:r w:rsidRPr="00BB3E47">
              <w:rPr>
                <w:rFonts w:hAnsi="Times New Roman" w:cs="Times New Roman"/>
                <w:sz w:val="22"/>
                <w:szCs w:val="22"/>
              </w:rPr>
              <w:t>Foreign Currency</w:t>
            </w:r>
          </w:p>
        </w:tc>
        <w:tc>
          <w:tcPr>
            <w:tcW w:w="1350" w:type="dxa"/>
            <w:tcBorders>
              <w:top w:val="nil"/>
              <w:left w:val="nil"/>
              <w:bottom w:val="nil"/>
              <w:right w:val="nil"/>
            </w:tcBorders>
            <w:shd w:val="clear" w:color="auto" w:fill="auto"/>
            <w:vAlign w:val="center"/>
          </w:tcPr>
          <w:p w14:paraId="6A2E08C7" w14:textId="0CDF1859" w:rsidR="00D92D0B" w:rsidRPr="00BB3E47" w:rsidRDefault="00D92D0B" w:rsidP="00D92D0B">
            <w:pPr>
              <w:tabs>
                <w:tab w:val="decimal" w:pos="985"/>
              </w:tabs>
              <w:spacing w:line="220" w:lineRule="exact"/>
              <w:ind w:left="-198" w:right="-181"/>
              <w:rPr>
                <w:rFonts w:hAnsi="Times New Roman" w:cs="Times New Roman"/>
                <w:sz w:val="22"/>
                <w:szCs w:val="22"/>
              </w:rPr>
            </w:pPr>
            <w:r w:rsidRPr="00BB3E47">
              <w:rPr>
                <w:rFonts w:hAnsi="Times New Roman" w:cs="Times New Roman"/>
                <w:sz w:val="22"/>
                <w:szCs w:val="22"/>
              </w:rPr>
              <w:t>30,187</w:t>
            </w:r>
          </w:p>
        </w:tc>
        <w:tc>
          <w:tcPr>
            <w:tcW w:w="236" w:type="dxa"/>
            <w:tcBorders>
              <w:top w:val="nil"/>
              <w:left w:val="nil"/>
              <w:bottom w:val="nil"/>
              <w:right w:val="nil"/>
            </w:tcBorders>
            <w:shd w:val="clear" w:color="auto" w:fill="auto"/>
            <w:vAlign w:val="center"/>
          </w:tcPr>
          <w:p w14:paraId="0313AD03" w14:textId="77777777" w:rsidR="00D92D0B" w:rsidRPr="00BB3E47" w:rsidRDefault="00D92D0B" w:rsidP="00D92D0B">
            <w:pPr>
              <w:tabs>
                <w:tab w:val="decimal" w:pos="985"/>
              </w:tabs>
              <w:spacing w:line="220" w:lineRule="exac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24E10317" w14:textId="65B5D271" w:rsidR="00D92D0B" w:rsidRPr="00BB3E47" w:rsidRDefault="00D92D0B" w:rsidP="00D92D0B">
            <w:pPr>
              <w:tabs>
                <w:tab w:val="decimal" w:pos="1118"/>
              </w:tabs>
              <w:spacing w:line="220" w:lineRule="exact"/>
              <w:ind w:left="-198" w:right="-181"/>
              <w:rPr>
                <w:rFonts w:hAnsi="Times New Roman" w:cs="Times New Roman"/>
                <w:sz w:val="22"/>
                <w:szCs w:val="22"/>
              </w:rPr>
            </w:pPr>
            <w:r w:rsidRPr="00BB3E47">
              <w:rPr>
                <w:rFonts w:hAnsi="Times New Roman" w:cs="Times New Roman"/>
                <w:sz w:val="22"/>
                <w:szCs w:val="22"/>
                <w:cs/>
              </w:rPr>
              <w:t>(</w:t>
            </w:r>
            <w:r w:rsidRPr="00BB3E47">
              <w:rPr>
                <w:rFonts w:hAnsi="Times New Roman" w:cs="Times New Roman"/>
                <w:sz w:val="22"/>
                <w:szCs w:val="22"/>
              </w:rPr>
              <w:t>30,187</w:t>
            </w: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67404945" w14:textId="77777777" w:rsidR="00D92D0B" w:rsidRPr="00BB3E47" w:rsidRDefault="00D92D0B" w:rsidP="00D92D0B">
            <w:pPr>
              <w:tabs>
                <w:tab w:val="decimal" w:pos="985"/>
              </w:tabs>
              <w:spacing w:line="220" w:lineRule="exac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2847CA96" w14:textId="0B57172A" w:rsidR="00D92D0B" w:rsidRPr="00BB3E47" w:rsidRDefault="00D92D0B" w:rsidP="00D92D0B">
            <w:pPr>
              <w:tabs>
                <w:tab w:val="decimal" w:pos="985"/>
              </w:tabs>
              <w:spacing w:line="220" w:lineRule="exact"/>
              <w:ind w:left="-202" w:right="-187"/>
              <w:rPr>
                <w:rFonts w:hAnsi="Times New Roman" w:cs="Times New Roman"/>
                <w:sz w:val="22"/>
                <w:szCs w:val="22"/>
              </w:rPr>
            </w:pPr>
            <w:r w:rsidRPr="00BB3E47">
              <w:rPr>
                <w:rFonts w:hAnsi="Times New Roman" w:cs="Times New Roman"/>
                <w:sz w:val="22"/>
                <w:szCs w:val="22"/>
                <w:cs/>
              </w:rPr>
              <w:t>(</w:t>
            </w:r>
            <w:r w:rsidRPr="00BB3E47">
              <w:rPr>
                <w:rFonts w:hAnsi="Times New Roman" w:cs="Times New Roman"/>
                <w:sz w:val="22"/>
                <w:szCs w:val="22"/>
              </w:rPr>
              <w:t>49,495</w:t>
            </w: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6533B342" w14:textId="77777777" w:rsidR="00D92D0B" w:rsidRPr="00BB3E47" w:rsidRDefault="00D92D0B" w:rsidP="00D92D0B">
            <w:pPr>
              <w:tabs>
                <w:tab w:val="decimal" w:pos="985"/>
              </w:tabs>
              <w:spacing w:line="220" w:lineRule="exact"/>
              <w:ind w:left="-198" w:right="-181"/>
              <w:rPr>
                <w:rFonts w:hAnsi="Times New Roman" w:cs="Times New Roman"/>
                <w:sz w:val="22"/>
                <w:szCs w:val="22"/>
              </w:rPr>
            </w:pPr>
          </w:p>
        </w:tc>
        <w:tc>
          <w:tcPr>
            <w:tcW w:w="1477" w:type="dxa"/>
            <w:tcBorders>
              <w:top w:val="nil"/>
              <w:left w:val="nil"/>
              <w:bottom w:val="nil"/>
              <w:right w:val="nil"/>
            </w:tcBorders>
            <w:shd w:val="clear" w:color="auto" w:fill="auto"/>
            <w:vAlign w:val="center"/>
          </w:tcPr>
          <w:p w14:paraId="0B70D1DB" w14:textId="27205F21" w:rsidR="00D92D0B" w:rsidRPr="00BB3E47" w:rsidRDefault="00D92D0B" w:rsidP="00D92D0B">
            <w:pPr>
              <w:tabs>
                <w:tab w:val="decimal" w:pos="1140"/>
              </w:tabs>
              <w:spacing w:line="220" w:lineRule="exact"/>
              <w:ind w:left="-198" w:right="-181"/>
              <w:rPr>
                <w:rFonts w:hAnsi="Times New Roman" w:cs="Times New Roman"/>
                <w:sz w:val="22"/>
                <w:szCs w:val="22"/>
              </w:rPr>
            </w:pPr>
            <w:r w:rsidRPr="00BB3E47">
              <w:rPr>
                <w:rFonts w:hAnsi="Times New Roman" w:cs="Times New Roman"/>
                <w:sz w:val="22"/>
                <w:szCs w:val="22"/>
              </w:rPr>
              <w:t>49,495</w:t>
            </w:r>
          </w:p>
        </w:tc>
      </w:tr>
    </w:tbl>
    <w:p w14:paraId="654A0A4A" w14:textId="77777777" w:rsidR="0058338B" w:rsidRPr="00BB3E47" w:rsidRDefault="0058338B" w:rsidP="00F025C3">
      <w:pPr>
        <w:tabs>
          <w:tab w:val="left" w:pos="1198"/>
        </w:tabs>
        <w:overflowPunct/>
        <w:autoSpaceDE/>
        <w:autoSpaceDN/>
        <w:adjustRightInd/>
        <w:textAlignment w:val="auto"/>
        <w:rPr>
          <w:rFonts w:eastAsia="Yu Mincho" w:hAnsi="Times New Roman" w:cs="Times New Roman"/>
          <w:sz w:val="22"/>
          <w:szCs w:val="22"/>
        </w:rPr>
      </w:pPr>
    </w:p>
    <w:p w14:paraId="1E6B5F95" w14:textId="166E03FF" w:rsidR="00911103" w:rsidRPr="00BB3E47" w:rsidRDefault="00911103" w:rsidP="006C74F0">
      <w:pPr>
        <w:spacing w:line="240" w:lineRule="atLeast"/>
        <w:ind w:left="540" w:hanging="540"/>
        <w:rPr>
          <w:rFonts w:hAnsi="Times New Roman" w:cs="Times New Roman"/>
          <w:b/>
          <w:bCs/>
          <w:sz w:val="22"/>
          <w:szCs w:val="22"/>
        </w:rPr>
      </w:pPr>
      <w:r w:rsidRPr="00BB3E47">
        <w:rPr>
          <w:rFonts w:hAnsi="Times New Roman" w:cs="Times New Roman"/>
          <w:b/>
          <w:bCs/>
          <w:sz w:val="22"/>
          <w:szCs w:val="22"/>
        </w:rPr>
        <w:t>3</w:t>
      </w:r>
      <w:r w:rsidR="0057298E" w:rsidRPr="00BB3E47">
        <w:rPr>
          <w:rFonts w:hAnsi="Times New Roman" w:cs="Times New Roman"/>
          <w:b/>
          <w:bCs/>
          <w:sz w:val="22"/>
          <w:szCs w:val="22"/>
        </w:rPr>
        <w:t>0</w:t>
      </w:r>
      <w:r w:rsidRPr="00BB3E47">
        <w:rPr>
          <w:rFonts w:hAnsi="Times New Roman" w:cs="Times New Roman"/>
          <w:b/>
          <w:bCs/>
          <w:sz w:val="22"/>
          <w:szCs w:val="22"/>
          <w:cs/>
        </w:rPr>
        <w:t>.</w:t>
      </w:r>
      <w:r w:rsidRPr="00BB3E47">
        <w:rPr>
          <w:rFonts w:hAnsi="Times New Roman" w:cs="Times New Roman"/>
          <w:b/>
          <w:bCs/>
          <w:sz w:val="22"/>
          <w:szCs w:val="22"/>
        </w:rPr>
        <w:t>7</w:t>
      </w:r>
      <w:r w:rsidRPr="00BB3E47">
        <w:rPr>
          <w:rFonts w:hAnsi="Times New Roman" w:cs="Times New Roman"/>
          <w:b/>
          <w:bCs/>
          <w:sz w:val="22"/>
          <w:szCs w:val="22"/>
        </w:rPr>
        <w:tab/>
      </w:r>
      <w:r w:rsidR="006C74F0" w:rsidRPr="00BB3E47">
        <w:rPr>
          <w:rFonts w:hAnsi="Times New Roman" w:cs="Times New Roman"/>
          <w:b/>
          <w:bCs/>
          <w:sz w:val="22"/>
          <w:szCs w:val="22"/>
        </w:rPr>
        <w:t>Equity price risk</w:t>
      </w:r>
    </w:p>
    <w:p w14:paraId="183E928D" w14:textId="77777777" w:rsidR="00F534E0" w:rsidRPr="00BB3E47" w:rsidRDefault="00F534E0" w:rsidP="005659F1">
      <w:pPr>
        <w:spacing w:line="240" w:lineRule="atLeast"/>
        <w:ind w:left="547" w:hanging="547"/>
        <w:rPr>
          <w:rFonts w:hAnsi="Times New Roman" w:cs="Times New Roman"/>
          <w:b/>
          <w:bCs/>
          <w:sz w:val="22"/>
          <w:szCs w:val="22"/>
        </w:rPr>
      </w:pPr>
    </w:p>
    <w:p w14:paraId="3388E046" w14:textId="77777777" w:rsidR="00F534E0" w:rsidRPr="00BB3E47" w:rsidRDefault="006C74F0" w:rsidP="00686B9B">
      <w:pPr>
        <w:spacing w:line="240" w:lineRule="atLeast"/>
        <w:ind w:left="547" w:hanging="7"/>
        <w:jc w:val="both"/>
        <w:rPr>
          <w:rFonts w:hAnsi="Times New Roman" w:cs="Times New Roman"/>
          <w:sz w:val="22"/>
          <w:szCs w:val="22"/>
        </w:rPr>
      </w:pPr>
      <w:r w:rsidRPr="00BB3E47">
        <w:rPr>
          <w:rFonts w:hAnsi="Times New Roman" w:cs="Times New Roman"/>
          <w:sz w:val="22"/>
          <w:szCs w:val="22"/>
        </w:rPr>
        <w:t>The Company invests in equity portfolio to enhance longer term returns</w:t>
      </w:r>
      <w:r w:rsidRPr="00BB3E47">
        <w:rPr>
          <w:rFonts w:hAnsi="Times New Roman" w:cs="Times New Roman"/>
          <w:sz w:val="22"/>
          <w:szCs w:val="22"/>
          <w:cs/>
        </w:rPr>
        <w:t xml:space="preserve">. </w:t>
      </w:r>
      <w:r w:rsidRPr="00BB3E47">
        <w:rPr>
          <w:rFonts w:hAnsi="Times New Roman" w:cs="Times New Roman"/>
          <w:sz w:val="22"/>
          <w:szCs w:val="22"/>
        </w:rPr>
        <w:t>As equity portfolio value might be volatile due to market price movements, the exposure to equities is managed carefully to ensure that the Company</w:t>
      </w:r>
      <w:r w:rsidRPr="00BB3E47">
        <w:rPr>
          <w:rFonts w:hAnsi="Times New Roman" w:cs="Times New Roman"/>
          <w:sz w:val="22"/>
          <w:szCs w:val="22"/>
          <w:cs/>
        </w:rPr>
        <w:t>’</w:t>
      </w:r>
      <w:r w:rsidRPr="00BB3E47">
        <w:rPr>
          <w:rFonts w:hAnsi="Times New Roman" w:cs="Times New Roman"/>
          <w:sz w:val="22"/>
          <w:szCs w:val="22"/>
        </w:rPr>
        <w:t>s internal capital requirements are met at all times, as well as in compliant with any applicable regulations by regulators</w:t>
      </w:r>
      <w:r w:rsidRPr="00BB3E47">
        <w:rPr>
          <w:rFonts w:hAnsi="Times New Roman" w:cs="Times New Roman"/>
          <w:sz w:val="22"/>
          <w:szCs w:val="22"/>
          <w:cs/>
        </w:rPr>
        <w:t xml:space="preserve">. </w:t>
      </w:r>
      <w:r w:rsidRPr="00BB3E47">
        <w:rPr>
          <w:rFonts w:hAnsi="Times New Roman" w:cs="Times New Roman"/>
          <w:sz w:val="22"/>
          <w:szCs w:val="22"/>
        </w:rPr>
        <w:t>The Company monitors equity price risk on a regular basis</w:t>
      </w:r>
      <w:r w:rsidRPr="00BB3E47">
        <w:rPr>
          <w:rFonts w:hAnsi="Times New Roman" w:cs="Times New Roman"/>
          <w:sz w:val="22"/>
          <w:szCs w:val="22"/>
          <w:cs/>
        </w:rPr>
        <w:t>.</w:t>
      </w:r>
    </w:p>
    <w:p w14:paraId="2510A7FC" w14:textId="77777777" w:rsidR="000F4401" w:rsidRPr="00BB3E47" w:rsidRDefault="000F4401" w:rsidP="006C74F0">
      <w:pPr>
        <w:spacing w:line="240" w:lineRule="atLeast"/>
        <w:ind w:left="547" w:hanging="7"/>
        <w:rPr>
          <w:rFonts w:hAnsi="Times New Roman" w:cs="Times New Roman"/>
          <w:sz w:val="22"/>
          <w:szCs w:val="22"/>
        </w:rPr>
      </w:pPr>
    </w:p>
    <w:p w14:paraId="0B093E20" w14:textId="21A8CCC0" w:rsidR="000F4401" w:rsidRPr="00BB3E47" w:rsidRDefault="000F4401" w:rsidP="00EB60AF">
      <w:pPr>
        <w:overflowPunct/>
        <w:autoSpaceDE/>
        <w:autoSpaceDN/>
        <w:adjustRightInd/>
        <w:ind w:firstLine="540"/>
        <w:textAlignment w:val="auto"/>
        <w:rPr>
          <w:rFonts w:hAnsi="Times New Roman" w:cs="Times New Roman"/>
          <w:i/>
          <w:iCs/>
          <w:sz w:val="22"/>
          <w:szCs w:val="22"/>
        </w:rPr>
      </w:pPr>
      <w:r w:rsidRPr="00BB3E47">
        <w:rPr>
          <w:rFonts w:hAnsi="Times New Roman" w:cs="Times New Roman"/>
          <w:i/>
          <w:iCs/>
          <w:sz w:val="22"/>
          <w:szCs w:val="22"/>
        </w:rPr>
        <w:t xml:space="preserve">Sensitivity analysis </w:t>
      </w:r>
    </w:p>
    <w:p w14:paraId="7CA1015A" w14:textId="77777777" w:rsidR="000F4401" w:rsidRPr="00BB3E47" w:rsidRDefault="000F4401" w:rsidP="00BB3E47">
      <w:pPr>
        <w:spacing w:line="260" w:lineRule="atLeast"/>
        <w:ind w:left="547" w:hanging="7"/>
        <w:rPr>
          <w:rFonts w:hAnsi="Times New Roman" w:cs="Times New Roman"/>
          <w:sz w:val="22"/>
          <w:szCs w:val="22"/>
        </w:rPr>
      </w:pPr>
    </w:p>
    <w:p w14:paraId="47BDCE95" w14:textId="2041C346" w:rsidR="000F4401" w:rsidRPr="00BB3E47" w:rsidRDefault="000F4401" w:rsidP="00BB3E47">
      <w:pPr>
        <w:spacing w:line="260" w:lineRule="atLeast"/>
        <w:ind w:left="547" w:hanging="7"/>
        <w:jc w:val="both"/>
        <w:rPr>
          <w:rFonts w:hAnsi="Times New Roman" w:cs="Times New Roman"/>
          <w:sz w:val="22"/>
          <w:szCs w:val="22"/>
        </w:rPr>
      </w:pPr>
      <w:r w:rsidRPr="00BB3E47">
        <w:rPr>
          <w:rFonts w:hAnsi="Times New Roman" w:cs="Times New Roman"/>
          <w:sz w:val="22"/>
          <w:szCs w:val="22"/>
        </w:rPr>
        <w:t xml:space="preserve">A reasonably possible change of the stock market as at </w:t>
      </w:r>
      <w:r w:rsidRPr="00BB3E47">
        <w:rPr>
          <w:rFonts w:hAnsi="Times New Roman" w:cs="Times New Roman"/>
          <w:sz w:val="22"/>
          <w:szCs w:val="22"/>
          <w:cs/>
        </w:rPr>
        <w:t xml:space="preserve">31 </w:t>
      </w:r>
      <w:r w:rsidRPr="00BB3E47">
        <w:rPr>
          <w:rFonts w:hAnsi="Times New Roman" w:cs="Times New Roman"/>
          <w:sz w:val="22"/>
          <w:szCs w:val="22"/>
        </w:rPr>
        <w:t xml:space="preserve">December </w:t>
      </w:r>
      <w:r w:rsidRPr="00BB3E47">
        <w:rPr>
          <w:rFonts w:hAnsi="Times New Roman" w:cs="Times New Roman"/>
          <w:sz w:val="22"/>
          <w:szCs w:val="22"/>
          <w:cs/>
        </w:rPr>
        <w:t>202</w:t>
      </w:r>
      <w:r w:rsidR="00686B9B" w:rsidRPr="00BB3E47">
        <w:rPr>
          <w:rFonts w:hAnsi="Times New Roman" w:cs="Times New Roman"/>
          <w:sz w:val="22"/>
          <w:szCs w:val="22"/>
        </w:rPr>
        <w:t>1</w:t>
      </w:r>
      <w:r w:rsidRPr="00BB3E47">
        <w:rPr>
          <w:rFonts w:hAnsi="Times New Roman" w:cs="Times New Roman"/>
          <w:sz w:val="22"/>
          <w:szCs w:val="22"/>
          <w:cs/>
        </w:rPr>
        <w:t xml:space="preserve"> </w:t>
      </w:r>
      <w:r w:rsidR="00CD629A" w:rsidRPr="00BB3E47">
        <w:rPr>
          <w:rFonts w:hAnsi="Times New Roman" w:cs="Times New Roman"/>
          <w:sz w:val="22"/>
          <w:szCs w:val="22"/>
        </w:rPr>
        <w:t xml:space="preserve">and 2020 </w:t>
      </w:r>
      <w:r w:rsidRPr="00BB3E47">
        <w:rPr>
          <w:rFonts w:hAnsi="Times New Roman" w:cs="Times New Roman"/>
          <w:sz w:val="22"/>
          <w:szCs w:val="22"/>
        </w:rPr>
        <w:t xml:space="preserve">would have affected the valuation of investment in listed equity investments </w:t>
      </w:r>
      <w:r w:rsidR="00F82568" w:rsidRPr="00BB3E47">
        <w:rPr>
          <w:rFonts w:hAnsi="Times New Roman" w:cs="Times New Roman"/>
          <w:sz w:val="22"/>
          <w:szCs w:val="22"/>
        </w:rPr>
        <w:t xml:space="preserve">included unit trust funds invested in stock exchange </w:t>
      </w:r>
      <w:r w:rsidRPr="00BB3E47">
        <w:rPr>
          <w:rFonts w:hAnsi="Times New Roman" w:cs="Times New Roman"/>
          <w:sz w:val="22"/>
          <w:szCs w:val="22"/>
        </w:rPr>
        <w:t>and affected equity and profit or loss by the amount shown below</w:t>
      </w:r>
      <w:r w:rsidRPr="00BB3E47">
        <w:rPr>
          <w:rFonts w:hAnsi="Times New Roman" w:cs="Times New Roman"/>
          <w:sz w:val="22"/>
          <w:szCs w:val="22"/>
          <w:cs/>
        </w:rPr>
        <w:t>.</w:t>
      </w:r>
    </w:p>
    <w:p w14:paraId="57AB11C1" w14:textId="77777777" w:rsidR="00837ED2" w:rsidRPr="00BB3E47" w:rsidRDefault="00837ED2" w:rsidP="00BB3E47">
      <w:pPr>
        <w:spacing w:line="260" w:lineRule="atLeast"/>
        <w:ind w:left="547" w:hanging="7"/>
        <w:rPr>
          <w:rFonts w:hAnsi="Times New Roman" w:cs="Times New Roman"/>
          <w:sz w:val="22"/>
          <w:szCs w:val="22"/>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CD629A" w:rsidRPr="00BB3E47" w14:paraId="1FD39FAB" w14:textId="77777777" w:rsidTr="009D09BE">
        <w:trPr>
          <w:tblHeader/>
        </w:trPr>
        <w:tc>
          <w:tcPr>
            <w:tcW w:w="3078" w:type="dxa"/>
            <w:shd w:val="clear" w:color="auto" w:fill="auto"/>
          </w:tcPr>
          <w:p w14:paraId="5CA91022" w14:textId="77777777" w:rsidR="00CD629A" w:rsidRPr="00BB3E47" w:rsidRDefault="00CD629A" w:rsidP="00BB3E47">
            <w:pPr>
              <w:spacing w:line="260" w:lineRule="atLeast"/>
              <w:rPr>
                <w:rFonts w:hAnsi="Times New Roman" w:cs="Times New Roman"/>
                <w:b/>
                <w:bCs/>
                <w:sz w:val="22"/>
                <w:szCs w:val="22"/>
              </w:rPr>
            </w:pPr>
          </w:p>
        </w:tc>
        <w:tc>
          <w:tcPr>
            <w:tcW w:w="6300" w:type="dxa"/>
            <w:gridSpan w:val="7"/>
            <w:shd w:val="clear" w:color="auto" w:fill="auto"/>
          </w:tcPr>
          <w:p w14:paraId="601BA69C" w14:textId="620FEDD0"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lang w:val="en-GB" w:bidi="ar-SA"/>
              </w:rPr>
              <w:t>2021</w:t>
            </w:r>
          </w:p>
        </w:tc>
      </w:tr>
      <w:tr w:rsidR="00837ED2" w:rsidRPr="00BB3E47" w14:paraId="51A8D875" w14:textId="77777777" w:rsidTr="00ED19CE">
        <w:trPr>
          <w:tblHeader/>
        </w:trPr>
        <w:tc>
          <w:tcPr>
            <w:tcW w:w="3078" w:type="dxa"/>
            <w:shd w:val="clear" w:color="auto" w:fill="auto"/>
          </w:tcPr>
          <w:p w14:paraId="58D4FAF8" w14:textId="77777777" w:rsidR="00837ED2" w:rsidRPr="00BB3E47" w:rsidRDefault="00837ED2" w:rsidP="00BB3E47">
            <w:pPr>
              <w:spacing w:line="260" w:lineRule="atLeast"/>
              <w:rPr>
                <w:rFonts w:hAnsi="Times New Roman" w:cs="Times New Roman"/>
                <w:b/>
                <w:bCs/>
                <w:sz w:val="22"/>
                <w:szCs w:val="22"/>
              </w:rPr>
            </w:pPr>
          </w:p>
        </w:tc>
        <w:tc>
          <w:tcPr>
            <w:tcW w:w="3060" w:type="dxa"/>
            <w:gridSpan w:val="3"/>
            <w:shd w:val="clear" w:color="auto" w:fill="auto"/>
          </w:tcPr>
          <w:p w14:paraId="7DACDE79" w14:textId="77777777" w:rsidR="00837ED2" w:rsidRPr="00BB3E47" w:rsidRDefault="00837ED2" w:rsidP="00BB3E47">
            <w:pPr>
              <w:spacing w:line="260" w:lineRule="atLeast"/>
              <w:ind w:left="-115" w:right="-115"/>
              <w:jc w:val="center"/>
              <w:rPr>
                <w:rFonts w:hAnsi="Times New Roman" w:cs="Times New Roman"/>
                <w:sz w:val="22"/>
                <w:szCs w:val="22"/>
                <w:lang w:val="en-GB" w:bidi="ar-SA"/>
              </w:rPr>
            </w:pPr>
            <w:r w:rsidRPr="00BB3E47">
              <w:rPr>
                <w:rFonts w:hAnsi="Times New Roman" w:cs="Times New Roman"/>
                <w:sz w:val="22"/>
                <w:szCs w:val="22"/>
                <w:lang w:val="en-GB" w:bidi="ar-SA"/>
              </w:rPr>
              <w:t>Profit or loss</w:t>
            </w:r>
          </w:p>
        </w:tc>
        <w:tc>
          <w:tcPr>
            <w:tcW w:w="236" w:type="dxa"/>
          </w:tcPr>
          <w:p w14:paraId="6BDFB4C0" w14:textId="77777777" w:rsidR="00837ED2" w:rsidRPr="00BB3E47" w:rsidRDefault="00837ED2" w:rsidP="00BB3E47">
            <w:pPr>
              <w:spacing w:line="260" w:lineRule="atLeast"/>
              <w:ind w:left="-115" w:right="-115"/>
              <w:jc w:val="thaiDistribute"/>
              <w:rPr>
                <w:rFonts w:hAnsi="Times New Roman" w:cs="Times New Roman"/>
                <w:sz w:val="22"/>
                <w:szCs w:val="22"/>
              </w:rPr>
            </w:pPr>
          </w:p>
        </w:tc>
        <w:tc>
          <w:tcPr>
            <w:tcW w:w="3004" w:type="dxa"/>
            <w:gridSpan w:val="3"/>
          </w:tcPr>
          <w:p w14:paraId="00262011" w14:textId="77777777" w:rsidR="00837ED2" w:rsidRPr="00BB3E47" w:rsidRDefault="00837ED2"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Equity, net of tax</w:t>
            </w:r>
          </w:p>
        </w:tc>
      </w:tr>
      <w:tr w:rsidR="00837ED2" w:rsidRPr="00BB3E47" w14:paraId="3420B4D1" w14:textId="77777777" w:rsidTr="00D31630">
        <w:trPr>
          <w:tblHeader/>
        </w:trPr>
        <w:tc>
          <w:tcPr>
            <w:tcW w:w="3078" w:type="dxa"/>
            <w:shd w:val="clear" w:color="auto" w:fill="auto"/>
          </w:tcPr>
          <w:p w14:paraId="5584E7C1" w14:textId="77777777" w:rsidR="00837ED2" w:rsidRPr="00BB3E47" w:rsidRDefault="00837ED2" w:rsidP="00BB3E47">
            <w:pPr>
              <w:spacing w:line="260" w:lineRule="atLeast"/>
              <w:rPr>
                <w:rFonts w:hAnsi="Times New Roman" w:cs="Times New Roman"/>
                <w:b/>
                <w:bCs/>
                <w:sz w:val="22"/>
                <w:szCs w:val="22"/>
              </w:rPr>
            </w:pPr>
          </w:p>
        </w:tc>
        <w:tc>
          <w:tcPr>
            <w:tcW w:w="1350" w:type="dxa"/>
            <w:shd w:val="clear" w:color="auto" w:fill="auto"/>
          </w:tcPr>
          <w:p w14:paraId="66BBCAE0" w14:textId="339818BA" w:rsidR="00837ED2" w:rsidRPr="00BB3E47" w:rsidRDefault="00837ED2"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00274584" w:rsidRPr="00BB3E47">
              <w:rPr>
                <w:rFonts w:hAnsi="Times New Roman" w:cs="Times New Roman"/>
                <w:sz w:val="22"/>
                <w:szCs w:val="22"/>
                <w:cs/>
              </w:rPr>
              <w:t>%</w:t>
            </w:r>
            <w:r w:rsidRPr="00BB3E47">
              <w:rPr>
                <w:rFonts w:hAnsi="Times New Roman" w:cs="Times New Roman"/>
                <w:sz w:val="22"/>
                <w:szCs w:val="22"/>
                <w:cs/>
              </w:rPr>
              <w:t xml:space="preserve"> </w:t>
            </w:r>
            <w:r w:rsidRPr="00BB3E47">
              <w:rPr>
                <w:rFonts w:hAnsi="Times New Roman" w:cs="Times New Roman"/>
                <w:sz w:val="22"/>
                <w:szCs w:val="22"/>
              </w:rPr>
              <w:t>increase</w:t>
            </w:r>
          </w:p>
        </w:tc>
        <w:tc>
          <w:tcPr>
            <w:tcW w:w="236" w:type="dxa"/>
            <w:shd w:val="clear" w:color="auto" w:fill="auto"/>
          </w:tcPr>
          <w:p w14:paraId="4D62E591" w14:textId="77777777" w:rsidR="00837ED2" w:rsidRPr="00BB3E47" w:rsidRDefault="00837ED2" w:rsidP="00BB3E47">
            <w:pPr>
              <w:spacing w:line="260" w:lineRule="atLeast"/>
              <w:ind w:left="-115" w:right="-115"/>
              <w:jc w:val="center"/>
              <w:rPr>
                <w:rFonts w:hAnsi="Times New Roman" w:cs="Times New Roman"/>
                <w:sz w:val="22"/>
                <w:szCs w:val="22"/>
              </w:rPr>
            </w:pPr>
          </w:p>
        </w:tc>
        <w:tc>
          <w:tcPr>
            <w:tcW w:w="1474" w:type="dxa"/>
            <w:shd w:val="clear" w:color="auto" w:fill="auto"/>
          </w:tcPr>
          <w:p w14:paraId="660DBE9F" w14:textId="7270A82B" w:rsidR="00837ED2" w:rsidRPr="00BB3E47" w:rsidRDefault="00837ED2"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00274584" w:rsidRPr="00BB3E47">
              <w:rPr>
                <w:rFonts w:hAnsi="Times New Roman" w:cs="Times New Roman"/>
                <w:sz w:val="22"/>
                <w:szCs w:val="22"/>
                <w:cs/>
              </w:rPr>
              <w:t>%</w:t>
            </w:r>
            <w:r w:rsidRPr="00BB3E47">
              <w:rPr>
                <w:rFonts w:hAnsi="Times New Roman" w:cs="Times New Roman"/>
                <w:sz w:val="22"/>
                <w:szCs w:val="22"/>
                <w:cs/>
              </w:rPr>
              <w:t xml:space="preserve"> </w:t>
            </w:r>
            <w:r w:rsidRPr="00BB3E47">
              <w:rPr>
                <w:rFonts w:hAnsi="Times New Roman" w:cs="Times New Roman"/>
                <w:sz w:val="22"/>
                <w:szCs w:val="22"/>
              </w:rPr>
              <w:t>decrease</w:t>
            </w:r>
          </w:p>
        </w:tc>
        <w:tc>
          <w:tcPr>
            <w:tcW w:w="236" w:type="dxa"/>
            <w:shd w:val="clear" w:color="auto" w:fill="auto"/>
          </w:tcPr>
          <w:p w14:paraId="3856B686" w14:textId="77777777" w:rsidR="00837ED2" w:rsidRPr="00BB3E47" w:rsidRDefault="00837ED2" w:rsidP="00BB3E47">
            <w:pPr>
              <w:spacing w:line="260" w:lineRule="atLeast"/>
              <w:ind w:left="-115" w:right="-115"/>
              <w:jc w:val="thaiDistribute"/>
              <w:rPr>
                <w:rFonts w:hAnsi="Times New Roman" w:cs="Times New Roman"/>
                <w:sz w:val="22"/>
                <w:szCs w:val="22"/>
              </w:rPr>
            </w:pPr>
          </w:p>
        </w:tc>
        <w:tc>
          <w:tcPr>
            <w:tcW w:w="1294" w:type="dxa"/>
            <w:shd w:val="clear" w:color="auto" w:fill="auto"/>
          </w:tcPr>
          <w:p w14:paraId="71A50792" w14:textId="3672927C" w:rsidR="00837ED2" w:rsidRPr="00BB3E47" w:rsidRDefault="00837ED2"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00274584" w:rsidRPr="00BB3E47">
              <w:rPr>
                <w:rFonts w:hAnsi="Times New Roman" w:cs="Times New Roman"/>
                <w:sz w:val="22"/>
                <w:szCs w:val="22"/>
                <w:cs/>
              </w:rPr>
              <w:t>%</w:t>
            </w:r>
            <w:r w:rsidRPr="00BB3E47">
              <w:rPr>
                <w:rFonts w:hAnsi="Times New Roman" w:cs="Times New Roman"/>
                <w:sz w:val="22"/>
                <w:szCs w:val="22"/>
                <w:cs/>
              </w:rPr>
              <w:t xml:space="preserve"> </w:t>
            </w:r>
            <w:r w:rsidRPr="00BB3E47">
              <w:rPr>
                <w:rFonts w:hAnsi="Times New Roman" w:cs="Times New Roman"/>
                <w:sz w:val="22"/>
                <w:szCs w:val="22"/>
              </w:rPr>
              <w:t>increase</w:t>
            </w:r>
          </w:p>
        </w:tc>
        <w:tc>
          <w:tcPr>
            <w:tcW w:w="236" w:type="dxa"/>
            <w:shd w:val="clear" w:color="auto" w:fill="auto"/>
          </w:tcPr>
          <w:p w14:paraId="63206486" w14:textId="77777777" w:rsidR="00837ED2" w:rsidRPr="00BB3E47" w:rsidRDefault="00837ED2" w:rsidP="00BB3E47">
            <w:pPr>
              <w:spacing w:line="260" w:lineRule="atLeast"/>
              <w:ind w:left="-115" w:right="-115"/>
              <w:jc w:val="thaiDistribute"/>
              <w:rPr>
                <w:rFonts w:hAnsi="Times New Roman" w:cs="Times New Roman"/>
                <w:sz w:val="22"/>
                <w:szCs w:val="22"/>
              </w:rPr>
            </w:pPr>
          </w:p>
        </w:tc>
        <w:tc>
          <w:tcPr>
            <w:tcW w:w="1474" w:type="dxa"/>
            <w:shd w:val="clear" w:color="auto" w:fill="auto"/>
          </w:tcPr>
          <w:p w14:paraId="6CBD4583" w14:textId="61A7056A" w:rsidR="00837ED2" w:rsidRPr="00BB3E47" w:rsidRDefault="00837ED2"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00274584" w:rsidRPr="00BB3E47">
              <w:rPr>
                <w:rFonts w:hAnsi="Times New Roman" w:cs="Times New Roman"/>
                <w:sz w:val="22"/>
                <w:szCs w:val="22"/>
                <w:cs/>
              </w:rPr>
              <w:t>%</w:t>
            </w:r>
            <w:r w:rsidRPr="00BB3E47">
              <w:rPr>
                <w:rFonts w:hAnsi="Times New Roman" w:cs="Times New Roman"/>
                <w:sz w:val="22"/>
                <w:szCs w:val="22"/>
                <w:cs/>
              </w:rPr>
              <w:t xml:space="preserve"> </w:t>
            </w:r>
            <w:r w:rsidRPr="00BB3E47">
              <w:rPr>
                <w:rFonts w:hAnsi="Times New Roman" w:cs="Times New Roman"/>
                <w:sz w:val="22"/>
                <w:szCs w:val="22"/>
              </w:rPr>
              <w:t>decrease</w:t>
            </w:r>
          </w:p>
        </w:tc>
      </w:tr>
      <w:tr w:rsidR="00837ED2" w:rsidRPr="00BB3E47" w14:paraId="7D699AD1" w14:textId="77777777" w:rsidTr="00ED19CE">
        <w:trPr>
          <w:tblHeader/>
        </w:trPr>
        <w:tc>
          <w:tcPr>
            <w:tcW w:w="3078" w:type="dxa"/>
            <w:shd w:val="clear" w:color="auto" w:fill="auto"/>
          </w:tcPr>
          <w:p w14:paraId="65C58413" w14:textId="77777777" w:rsidR="00837ED2" w:rsidRPr="00BB3E47" w:rsidRDefault="00837ED2" w:rsidP="00BB3E47">
            <w:pPr>
              <w:spacing w:line="260" w:lineRule="atLeast"/>
              <w:ind w:right="-108"/>
              <w:jc w:val="thaiDistribute"/>
              <w:rPr>
                <w:rFonts w:hAnsi="Times New Roman" w:cs="Times New Roman"/>
                <w:b/>
                <w:bCs/>
                <w:sz w:val="22"/>
                <w:szCs w:val="22"/>
              </w:rPr>
            </w:pPr>
          </w:p>
        </w:tc>
        <w:tc>
          <w:tcPr>
            <w:tcW w:w="6300" w:type="dxa"/>
            <w:gridSpan w:val="7"/>
            <w:shd w:val="clear" w:color="auto" w:fill="auto"/>
          </w:tcPr>
          <w:p w14:paraId="6568B80C" w14:textId="59811AE6" w:rsidR="00837ED2" w:rsidRPr="00BB3E47" w:rsidRDefault="004F1629" w:rsidP="00BB3E47">
            <w:pPr>
              <w:spacing w:line="260" w:lineRule="atLeast"/>
              <w:ind w:left="-115" w:right="-115"/>
              <w:jc w:val="center"/>
              <w:rPr>
                <w:rFonts w:hAnsi="Times New Roman" w:cs="Times New Roman"/>
                <w:i/>
                <w:iCs/>
                <w:sz w:val="22"/>
                <w:szCs w:val="22"/>
              </w:rPr>
            </w:pPr>
            <w:r w:rsidRPr="00BB3E47">
              <w:rPr>
                <w:rFonts w:hAnsi="Times New Roman" w:cs="Times New Roman"/>
                <w:i/>
                <w:iCs/>
                <w:sz w:val="22"/>
                <w:szCs w:val="22"/>
                <w:cs/>
              </w:rPr>
              <w:t>(</w:t>
            </w:r>
            <w:r w:rsidR="00837ED2" w:rsidRPr="00BB3E47">
              <w:rPr>
                <w:rFonts w:hAnsi="Times New Roman" w:cs="Times New Roman"/>
                <w:i/>
                <w:iCs/>
                <w:sz w:val="22"/>
                <w:szCs w:val="22"/>
              </w:rPr>
              <w:t>in thousand Baht</w:t>
            </w:r>
            <w:r w:rsidRPr="00BB3E47">
              <w:rPr>
                <w:rFonts w:hAnsi="Times New Roman" w:cs="Times New Roman"/>
                <w:i/>
                <w:iCs/>
                <w:sz w:val="22"/>
                <w:szCs w:val="22"/>
                <w:cs/>
              </w:rPr>
              <w:t>)</w:t>
            </w:r>
          </w:p>
        </w:tc>
      </w:tr>
      <w:tr w:rsidR="00837ED2" w:rsidRPr="00BB3E47" w14:paraId="1C35476A" w14:textId="77777777" w:rsidTr="00ED19CE">
        <w:trPr>
          <w:trHeight w:val="110"/>
        </w:trPr>
        <w:tc>
          <w:tcPr>
            <w:tcW w:w="3078" w:type="dxa"/>
            <w:shd w:val="clear" w:color="auto" w:fill="auto"/>
          </w:tcPr>
          <w:p w14:paraId="57654ACC" w14:textId="06F93966" w:rsidR="00837ED2" w:rsidRPr="00BB3E47" w:rsidRDefault="00837ED2" w:rsidP="00BB3E47">
            <w:pPr>
              <w:spacing w:line="260" w:lineRule="atLeast"/>
              <w:ind w:right="-108"/>
              <w:jc w:val="thaiDistribute"/>
              <w:rPr>
                <w:rFonts w:hAnsi="Times New Roman" w:cs="Times New Roman"/>
                <w:sz w:val="22"/>
                <w:szCs w:val="22"/>
              </w:rPr>
            </w:pPr>
            <w:r w:rsidRPr="00BB3E47">
              <w:rPr>
                <w:rFonts w:hAnsi="Times New Roman" w:cs="Times New Roman"/>
                <w:sz w:val="22"/>
                <w:szCs w:val="22"/>
              </w:rPr>
              <w:t>Stock Exchange</w:t>
            </w:r>
            <w:r w:rsidR="00290279" w:rsidRPr="00BB3E47">
              <w:rPr>
                <w:rFonts w:hAnsi="Times New Roman" w:cs="Times New Roman"/>
                <w:sz w:val="22"/>
                <w:szCs w:val="22"/>
                <w:cs/>
              </w:rPr>
              <w:t xml:space="preserve"> </w:t>
            </w:r>
            <w:r w:rsidR="00290279" w:rsidRPr="00BB3E47">
              <w:rPr>
                <w:rFonts w:hAnsi="Times New Roman" w:cs="Times New Roman"/>
                <w:sz w:val="22"/>
                <w:szCs w:val="22"/>
              </w:rPr>
              <w:t>of Thai</w:t>
            </w:r>
            <w:r w:rsidRPr="00BB3E47">
              <w:rPr>
                <w:rFonts w:hAnsi="Times New Roman" w:cs="Times New Roman"/>
                <w:sz w:val="22"/>
                <w:szCs w:val="22"/>
                <w:cs/>
              </w:rPr>
              <w:t xml:space="preserve"> </w:t>
            </w:r>
          </w:p>
        </w:tc>
        <w:tc>
          <w:tcPr>
            <w:tcW w:w="1350" w:type="dxa"/>
            <w:tcBorders>
              <w:top w:val="nil"/>
              <w:left w:val="nil"/>
              <w:bottom w:val="nil"/>
              <w:right w:val="nil"/>
            </w:tcBorders>
            <w:shd w:val="clear" w:color="auto" w:fill="auto"/>
            <w:vAlign w:val="center"/>
          </w:tcPr>
          <w:p w14:paraId="63F34C26" w14:textId="4F3C623D" w:rsidR="00837ED2" w:rsidRPr="00BB3E47" w:rsidRDefault="00716D3F" w:rsidP="00BB3E47">
            <w:pPr>
              <w:tabs>
                <w:tab w:val="decimal" w:pos="680"/>
              </w:tabs>
              <w:spacing w:line="260" w:lineRule="atLeast"/>
              <w:ind w:left="-198" w:right="-181"/>
              <w:rPr>
                <w:rFonts w:hAnsi="Times New Roman" w:cs="Times New Roman"/>
                <w:sz w:val="22"/>
                <w:szCs w:val="22"/>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07BD380F" w14:textId="77777777" w:rsidR="00837ED2" w:rsidRPr="00BB3E47" w:rsidRDefault="00837ED2"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11C3A4C" w14:textId="5AA64CED" w:rsidR="00837ED2" w:rsidRPr="00BB3E47" w:rsidRDefault="00716D3F" w:rsidP="00BB3E47">
            <w:pPr>
              <w:tabs>
                <w:tab w:val="decimal" w:pos="630"/>
              </w:tabs>
              <w:spacing w:line="260" w:lineRule="atLeast"/>
              <w:ind w:left="-198" w:right="-181"/>
              <w:rPr>
                <w:rFonts w:hAnsi="Times New Roman" w:cs="Times New Roman"/>
                <w:sz w:val="22"/>
                <w:szCs w:val="22"/>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32F5147B" w14:textId="77777777" w:rsidR="00837ED2" w:rsidRPr="00BB3E47" w:rsidRDefault="00837ED2" w:rsidP="00BB3E47">
            <w:pPr>
              <w:tabs>
                <w:tab w:val="decimal" w:pos="985"/>
              </w:tabs>
              <w:spacing w:line="26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7F1F863A" w14:textId="029F44D5" w:rsidR="00837ED2" w:rsidRPr="00BB3E47" w:rsidRDefault="00716D3F" w:rsidP="00BB3E47">
            <w:pPr>
              <w:tabs>
                <w:tab w:val="decimal" w:pos="985"/>
              </w:tabs>
              <w:spacing w:line="260" w:lineRule="atLeast"/>
              <w:ind w:left="-202" w:right="-187"/>
              <w:rPr>
                <w:rFonts w:hAnsi="Times New Roman" w:cs="Times New Roman"/>
                <w:sz w:val="22"/>
                <w:szCs w:val="22"/>
              </w:rPr>
            </w:pPr>
            <w:r w:rsidRPr="00BB3E47">
              <w:rPr>
                <w:rFonts w:hAnsi="Times New Roman" w:cs="Times New Roman"/>
                <w:sz w:val="22"/>
                <w:szCs w:val="22"/>
              </w:rPr>
              <w:t>186</w:t>
            </w:r>
          </w:p>
        </w:tc>
        <w:tc>
          <w:tcPr>
            <w:tcW w:w="236" w:type="dxa"/>
            <w:tcBorders>
              <w:top w:val="nil"/>
              <w:left w:val="nil"/>
              <w:bottom w:val="nil"/>
              <w:right w:val="nil"/>
            </w:tcBorders>
            <w:shd w:val="clear" w:color="auto" w:fill="auto"/>
            <w:vAlign w:val="center"/>
          </w:tcPr>
          <w:p w14:paraId="776D58B7" w14:textId="77777777" w:rsidR="00837ED2" w:rsidRPr="00BB3E47" w:rsidRDefault="00837ED2"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38F14D75" w14:textId="5BB5ACBE" w:rsidR="00837ED2" w:rsidRPr="00BB3E47" w:rsidRDefault="00716D3F" w:rsidP="00BB3E47">
            <w:pPr>
              <w:tabs>
                <w:tab w:val="decimal" w:pos="1140"/>
              </w:tabs>
              <w:spacing w:line="260" w:lineRule="atLeast"/>
              <w:ind w:left="-198" w:right="-181"/>
              <w:rPr>
                <w:rFonts w:hAnsi="Times New Roman" w:cs="Times New Roman"/>
                <w:sz w:val="22"/>
                <w:szCs w:val="22"/>
              </w:rPr>
            </w:pPr>
            <w:r w:rsidRPr="00BB3E47">
              <w:rPr>
                <w:rFonts w:hAnsi="Times New Roman" w:cs="Times New Roman"/>
                <w:sz w:val="22"/>
                <w:szCs w:val="22"/>
                <w:cs/>
              </w:rPr>
              <w:t>(</w:t>
            </w:r>
            <w:r w:rsidRPr="00BB3E47">
              <w:rPr>
                <w:rFonts w:hAnsi="Times New Roman" w:cs="Times New Roman"/>
                <w:sz w:val="22"/>
                <w:szCs w:val="22"/>
              </w:rPr>
              <w:t>186</w:t>
            </w:r>
            <w:r w:rsidRPr="00BB3E47">
              <w:rPr>
                <w:rFonts w:hAnsi="Times New Roman" w:cs="Times New Roman"/>
                <w:sz w:val="22"/>
                <w:szCs w:val="22"/>
                <w:cs/>
              </w:rPr>
              <w:t>)</w:t>
            </w:r>
          </w:p>
        </w:tc>
      </w:tr>
      <w:tr w:rsidR="00290279" w:rsidRPr="00BB3E47" w14:paraId="1824B4B4" w14:textId="77777777" w:rsidTr="00ED19CE">
        <w:trPr>
          <w:trHeight w:val="110"/>
        </w:trPr>
        <w:tc>
          <w:tcPr>
            <w:tcW w:w="3078" w:type="dxa"/>
            <w:shd w:val="clear" w:color="auto" w:fill="auto"/>
          </w:tcPr>
          <w:p w14:paraId="7469EF80" w14:textId="1E5C3524" w:rsidR="00290279" w:rsidRPr="00BB3E47" w:rsidRDefault="00290279" w:rsidP="00BB3E47">
            <w:pPr>
              <w:spacing w:line="260" w:lineRule="atLeast"/>
              <w:ind w:right="-108"/>
              <w:jc w:val="thaiDistribute"/>
              <w:rPr>
                <w:rFonts w:hAnsi="Times New Roman" w:cs="Times New Roman"/>
                <w:sz w:val="22"/>
                <w:szCs w:val="22"/>
              </w:rPr>
            </w:pPr>
            <w:r w:rsidRPr="00BB3E47">
              <w:rPr>
                <w:rFonts w:hAnsi="Times New Roman" w:cs="Times New Roman"/>
                <w:sz w:val="22"/>
                <w:szCs w:val="22"/>
              </w:rPr>
              <w:t>Foreign Stock Exchange</w:t>
            </w:r>
          </w:p>
        </w:tc>
        <w:tc>
          <w:tcPr>
            <w:tcW w:w="1350" w:type="dxa"/>
            <w:tcBorders>
              <w:top w:val="nil"/>
              <w:left w:val="nil"/>
              <w:bottom w:val="nil"/>
              <w:right w:val="nil"/>
            </w:tcBorders>
            <w:shd w:val="clear" w:color="auto" w:fill="auto"/>
            <w:vAlign w:val="center"/>
          </w:tcPr>
          <w:p w14:paraId="1F15E8FA" w14:textId="6B9322A5" w:rsidR="00290279" w:rsidRPr="00BB3E47" w:rsidRDefault="00716D3F" w:rsidP="00BB3E47">
            <w:pPr>
              <w:tabs>
                <w:tab w:val="decimal" w:pos="680"/>
              </w:tabs>
              <w:spacing w:line="260" w:lineRule="atLeast"/>
              <w:ind w:left="-198" w:right="-181"/>
              <w:rPr>
                <w:rFonts w:hAnsi="Times New Roman" w:cs="Times New Roman"/>
                <w:sz w:val="22"/>
                <w:szCs w:val="22"/>
                <w:cs/>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269792D1" w14:textId="77777777" w:rsidR="00290279" w:rsidRPr="00BB3E47" w:rsidRDefault="00290279"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1FE82728" w14:textId="08C253F0" w:rsidR="00290279" w:rsidRPr="00BB3E47" w:rsidRDefault="00716D3F" w:rsidP="00BB3E47">
            <w:pPr>
              <w:tabs>
                <w:tab w:val="decimal" w:pos="630"/>
              </w:tabs>
              <w:spacing w:line="260" w:lineRule="atLeast"/>
              <w:ind w:left="-198" w:right="-181"/>
              <w:rPr>
                <w:rFonts w:hAnsi="Times New Roman" w:cs="Times New Roman"/>
                <w:sz w:val="22"/>
                <w:szCs w:val="22"/>
                <w:cs/>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2832EB18" w14:textId="77777777" w:rsidR="00290279" w:rsidRPr="00BB3E47" w:rsidRDefault="00290279" w:rsidP="00BB3E47">
            <w:pPr>
              <w:tabs>
                <w:tab w:val="decimal" w:pos="985"/>
              </w:tabs>
              <w:spacing w:line="26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4471CF16" w14:textId="10FB70D3" w:rsidR="00290279" w:rsidRPr="00BB3E47" w:rsidRDefault="00716D3F" w:rsidP="00BB3E47">
            <w:pPr>
              <w:tabs>
                <w:tab w:val="decimal" w:pos="985"/>
              </w:tabs>
              <w:spacing w:line="260" w:lineRule="atLeast"/>
              <w:ind w:left="-202" w:right="-187"/>
              <w:rPr>
                <w:rFonts w:hAnsi="Times New Roman" w:cs="Times New Roman"/>
                <w:sz w:val="22"/>
                <w:szCs w:val="22"/>
              </w:rPr>
            </w:pPr>
            <w:r w:rsidRPr="00BB3E47">
              <w:rPr>
                <w:rFonts w:hAnsi="Times New Roman" w:cs="Times New Roman"/>
                <w:sz w:val="22"/>
                <w:szCs w:val="22"/>
              </w:rPr>
              <w:t>5</w:t>
            </w:r>
          </w:p>
        </w:tc>
        <w:tc>
          <w:tcPr>
            <w:tcW w:w="236" w:type="dxa"/>
            <w:tcBorders>
              <w:top w:val="nil"/>
              <w:left w:val="nil"/>
              <w:bottom w:val="nil"/>
              <w:right w:val="nil"/>
            </w:tcBorders>
            <w:shd w:val="clear" w:color="auto" w:fill="auto"/>
            <w:vAlign w:val="center"/>
          </w:tcPr>
          <w:p w14:paraId="5D2250E3" w14:textId="77777777" w:rsidR="00290279" w:rsidRPr="00BB3E47" w:rsidRDefault="00290279"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88602C3" w14:textId="71453078" w:rsidR="00290279" w:rsidRPr="00BB3E47" w:rsidRDefault="00716D3F" w:rsidP="00BB3E47">
            <w:pPr>
              <w:tabs>
                <w:tab w:val="decimal" w:pos="1140"/>
              </w:tabs>
              <w:spacing w:line="260" w:lineRule="atLeast"/>
              <w:ind w:left="-198" w:right="-181"/>
              <w:rPr>
                <w:rFonts w:hAnsi="Times New Roman" w:cs="Times New Roman"/>
                <w:sz w:val="22"/>
                <w:szCs w:val="22"/>
                <w:cs/>
              </w:rPr>
            </w:pPr>
            <w:r w:rsidRPr="00BB3E47">
              <w:rPr>
                <w:rFonts w:hAnsi="Times New Roman" w:cs="Times New Roman"/>
                <w:sz w:val="22"/>
                <w:szCs w:val="22"/>
                <w:cs/>
              </w:rPr>
              <w:t>(</w:t>
            </w:r>
            <w:r w:rsidRPr="00BB3E47">
              <w:rPr>
                <w:rFonts w:hAnsi="Times New Roman" w:cs="Times New Roman"/>
                <w:sz w:val="22"/>
                <w:szCs w:val="22"/>
              </w:rPr>
              <w:t>5</w:t>
            </w:r>
            <w:r w:rsidRPr="00BB3E47">
              <w:rPr>
                <w:rFonts w:hAnsi="Times New Roman" w:cs="Times New Roman"/>
                <w:sz w:val="22"/>
                <w:szCs w:val="22"/>
                <w:cs/>
              </w:rPr>
              <w:t>)</w:t>
            </w:r>
          </w:p>
        </w:tc>
      </w:tr>
    </w:tbl>
    <w:p w14:paraId="1596D0DA" w14:textId="3042680B" w:rsidR="00CD629A" w:rsidRPr="00BB3E47" w:rsidRDefault="00CD629A" w:rsidP="00BB3E47">
      <w:pPr>
        <w:spacing w:line="260" w:lineRule="atLeast"/>
        <w:ind w:left="547" w:hanging="547"/>
        <w:rPr>
          <w:rFonts w:hAnsi="Times New Roman" w:cs="Times New Roman"/>
          <w:b/>
          <w:bCs/>
          <w:sz w:val="22"/>
          <w:szCs w:val="22"/>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CD629A" w:rsidRPr="00BB3E47" w14:paraId="6B20FDD9" w14:textId="77777777" w:rsidTr="009D09BE">
        <w:trPr>
          <w:tblHeader/>
        </w:trPr>
        <w:tc>
          <w:tcPr>
            <w:tcW w:w="3078" w:type="dxa"/>
            <w:shd w:val="clear" w:color="auto" w:fill="auto"/>
          </w:tcPr>
          <w:p w14:paraId="2DF2FFEF" w14:textId="77777777" w:rsidR="00CD629A" w:rsidRPr="00BB3E47" w:rsidRDefault="00CD629A" w:rsidP="00BB3E47">
            <w:pPr>
              <w:spacing w:line="260" w:lineRule="atLeast"/>
              <w:rPr>
                <w:rFonts w:hAnsi="Times New Roman" w:cs="Times New Roman"/>
                <w:b/>
                <w:bCs/>
                <w:sz w:val="22"/>
                <w:szCs w:val="22"/>
              </w:rPr>
            </w:pPr>
          </w:p>
        </w:tc>
        <w:tc>
          <w:tcPr>
            <w:tcW w:w="6300" w:type="dxa"/>
            <w:gridSpan w:val="7"/>
            <w:shd w:val="clear" w:color="auto" w:fill="auto"/>
          </w:tcPr>
          <w:p w14:paraId="5E512C65" w14:textId="753375F7"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lang w:val="en-GB" w:bidi="ar-SA"/>
              </w:rPr>
              <w:t>2020</w:t>
            </w:r>
          </w:p>
        </w:tc>
      </w:tr>
      <w:tr w:rsidR="00CD629A" w:rsidRPr="00BB3E47" w14:paraId="5C858572" w14:textId="77777777" w:rsidTr="009D09BE">
        <w:trPr>
          <w:tblHeader/>
        </w:trPr>
        <w:tc>
          <w:tcPr>
            <w:tcW w:w="3078" w:type="dxa"/>
            <w:shd w:val="clear" w:color="auto" w:fill="auto"/>
          </w:tcPr>
          <w:p w14:paraId="148AE437" w14:textId="77777777" w:rsidR="00CD629A" w:rsidRPr="00BB3E47" w:rsidRDefault="00CD629A" w:rsidP="00BB3E47">
            <w:pPr>
              <w:spacing w:line="260" w:lineRule="atLeast"/>
              <w:rPr>
                <w:rFonts w:hAnsi="Times New Roman" w:cs="Times New Roman"/>
                <w:b/>
                <w:bCs/>
                <w:sz w:val="22"/>
                <w:szCs w:val="22"/>
              </w:rPr>
            </w:pPr>
          </w:p>
        </w:tc>
        <w:tc>
          <w:tcPr>
            <w:tcW w:w="3060" w:type="dxa"/>
            <w:gridSpan w:val="3"/>
            <w:shd w:val="clear" w:color="auto" w:fill="auto"/>
          </w:tcPr>
          <w:p w14:paraId="2F61DF88" w14:textId="77777777" w:rsidR="00CD629A" w:rsidRPr="00BB3E47" w:rsidRDefault="00CD629A" w:rsidP="00BB3E47">
            <w:pPr>
              <w:spacing w:line="260" w:lineRule="atLeast"/>
              <w:ind w:left="-115" w:right="-115"/>
              <w:jc w:val="center"/>
              <w:rPr>
                <w:rFonts w:hAnsi="Times New Roman" w:cs="Times New Roman"/>
                <w:sz w:val="22"/>
                <w:szCs w:val="22"/>
                <w:lang w:val="en-GB" w:bidi="ar-SA"/>
              </w:rPr>
            </w:pPr>
            <w:r w:rsidRPr="00BB3E47">
              <w:rPr>
                <w:rFonts w:hAnsi="Times New Roman" w:cs="Times New Roman"/>
                <w:sz w:val="22"/>
                <w:szCs w:val="22"/>
                <w:lang w:val="en-GB" w:bidi="ar-SA"/>
              </w:rPr>
              <w:t>Profit or loss</w:t>
            </w:r>
          </w:p>
        </w:tc>
        <w:tc>
          <w:tcPr>
            <w:tcW w:w="236" w:type="dxa"/>
          </w:tcPr>
          <w:p w14:paraId="58C93E2B" w14:textId="77777777" w:rsidR="00CD629A" w:rsidRPr="00BB3E47" w:rsidRDefault="00CD629A" w:rsidP="00BB3E47">
            <w:pPr>
              <w:spacing w:line="260" w:lineRule="atLeast"/>
              <w:ind w:left="-115" w:right="-115"/>
              <w:jc w:val="thaiDistribute"/>
              <w:rPr>
                <w:rFonts w:hAnsi="Times New Roman" w:cs="Times New Roman"/>
                <w:sz w:val="22"/>
                <w:szCs w:val="22"/>
              </w:rPr>
            </w:pPr>
          </w:p>
        </w:tc>
        <w:tc>
          <w:tcPr>
            <w:tcW w:w="3004" w:type="dxa"/>
            <w:gridSpan w:val="3"/>
          </w:tcPr>
          <w:p w14:paraId="3B62E8B0" w14:textId="77777777"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Equity, net of tax</w:t>
            </w:r>
          </w:p>
        </w:tc>
      </w:tr>
      <w:tr w:rsidR="00CD629A" w:rsidRPr="00BB3E47" w14:paraId="353BFE24" w14:textId="77777777" w:rsidTr="009D09BE">
        <w:trPr>
          <w:tblHeader/>
        </w:trPr>
        <w:tc>
          <w:tcPr>
            <w:tcW w:w="3078" w:type="dxa"/>
            <w:shd w:val="clear" w:color="auto" w:fill="auto"/>
          </w:tcPr>
          <w:p w14:paraId="095D5AA2" w14:textId="77777777" w:rsidR="00CD629A" w:rsidRPr="00BB3E47" w:rsidRDefault="00CD629A" w:rsidP="00BB3E47">
            <w:pPr>
              <w:spacing w:line="260" w:lineRule="atLeast"/>
              <w:rPr>
                <w:rFonts w:hAnsi="Times New Roman" w:cs="Times New Roman"/>
                <w:b/>
                <w:bCs/>
                <w:sz w:val="22"/>
                <w:szCs w:val="22"/>
              </w:rPr>
            </w:pPr>
          </w:p>
        </w:tc>
        <w:tc>
          <w:tcPr>
            <w:tcW w:w="1350" w:type="dxa"/>
            <w:shd w:val="clear" w:color="auto" w:fill="auto"/>
          </w:tcPr>
          <w:p w14:paraId="5D6AA1C3" w14:textId="77777777"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Pr="00BB3E47">
              <w:rPr>
                <w:rFonts w:hAnsi="Times New Roman" w:cs="Times New Roman"/>
                <w:sz w:val="22"/>
                <w:szCs w:val="22"/>
                <w:cs/>
              </w:rPr>
              <w:t xml:space="preserve">% </w:t>
            </w:r>
            <w:r w:rsidRPr="00BB3E47">
              <w:rPr>
                <w:rFonts w:hAnsi="Times New Roman" w:cs="Times New Roman"/>
                <w:sz w:val="22"/>
                <w:szCs w:val="22"/>
              </w:rPr>
              <w:t>increase</w:t>
            </w:r>
          </w:p>
        </w:tc>
        <w:tc>
          <w:tcPr>
            <w:tcW w:w="236" w:type="dxa"/>
            <w:shd w:val="clear" w:color="auto" w:fill="auto"/>
          </w:tcPr>
          <w:p w14:paraId="5ECC966C" w14:textId="77777777" w:rsidR="00CD629A" w:rsidRPr="00BB3E47" w:rsidRDefault="00CD629A" w:rsidP="00BB3E47">
            <w:pPr>
              <w:spacing w:line="260" w:lineRule="atLeast"/>
              <w:ind w:left="-115" w:right="-115"/>
              <w:jc w:val="center"/>
              <w:rPr>
                <w:rFonts w:hAnsi="Times New Roman" w:cs="Times New Roman"/>
                <w:sz w:val="22"/>
                <w:szCs w:val="22"/>
              </w:rPr>
            </w:pPr>
          </w:p>
        </w:tc>
        <w:tc>
          <w:tcPr>
            <w:tcW w:w="1474" w:type="dxa"/>
            <w:shd w:val="clear" w:color="auto" w:fill="auto"/>
          </w:tcPr>
          <w:p w14:paraId="69B38C3E" w14:textId="77777777"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Pr="00BB3E47">
              <w:rPr>
                <w:rFonts w:hAnsi="Times New Roman" w:cs="Times New Roman"/>
                <w:sz w:val="22"/>
                <w:szCs w:val="22"/>
                <w:cs/>
              </w:rPr>
              <w:t xml:space="preserve">% </w:t>
            </w:r>
            <w:r w:rsidRPr="00BB3E47">
              <w:rPr>
                <w:rFonts w:hAnsi="Times New Roman" w:cs="Times New Roman"/>
                <w:sz w:val="22"/>
                <w:szCs w:val="22"/>
              </w:rPr>
              <w:t>decrease</w:t>
            </w:r>
          </w:p>
        </w:tc>
        <w:tc>
          <w:tcPr>
            <w:tcW w:w="236" w:type="dxa"/>
            <w:shd w:val="clear" w:color="auto" w:fill="auto"/>
          </w:tcPr>
          <w:p w14:paraId="28180CA7" w14:textId="77777777" w:rsidR="00CD629A" w:rsidRPr="00BB3E47" w:rsidRDefault="00CD629A" w:rsidP="00BB3E47">
            <w:pPr>
              <w:spacing w:line="260" w:lineRule="atLeast"/>
              <w:ind w:left="-115" w:right="-115"/>
              <w:jc w:val="thaiDistribute"/>
              <w:rPr>
                <w:rFonts w:hAnsi="Times New Roman" w:cs="Times New Roman"/>
                <w:sz w:val="22"/>
                <w:szCs w:val="22"/>
              </w:rPr>
            </w:pPr>
          </w:p>
        </w:tc>
        <w:tc>
          <w:tcPr>
            <w:tcW w:w="1294" w:type="dxa"/>
            <w:shd w:val="clear" w:color="auto" w:fill="auto"/>
          </w:tcPr>
          <w:p w14:paraId="3DAA2C3F" w14:textId="77777777"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Pr="00BB3E47">
              <w:rPr>
                <w:rFonts w:hAnsi="Times New Roman" w:cs="Times New Roman"/>
                <w:sz w:val="22"/>
                <w:szCs w:val="22"/>
                <w:cs/>
              </w:rPr>
              <w:t xml:space="preserve">% </w:t>
            </w:r>
            <w:r w:rsidRPr="00BB3E47">
              <w:rPr>
                <w:rFonts w:hAnsi="Times New Roman" w:cs="Times New Roman"/>
                <w:sz w:val="22"/>
                <w:szCs w:val="22"/>
              </w:rPr>
              <w:t>increase</w:t>
            </w:r>
          </w:p>
        </w:tc>
        <w:tc>
          <w:tcPr>
            <w:tcW w:w="236" w:type="dxa"/>
            <w:shd w:val="clear" w:color="auto" w:fill="auto"/>
          </w:tcPr>
          <w:p w14:paraId="447054F6" w14:textId="77777777" w:rsidR="00CD629A" w:rsidRPr="00BB3E47" w:rsidRDefault="00CD629A" w:rsidP="00BB3E47">
            <w:pPr>
              <w:spacing w:line="260" w:lineRule="atLeast"/>
              <w:ind w:left="-115" w:right="-115"/>
              <w:jc w:val="thaiDistribute"/>
              <w:rPr>
                <w:rFonts w:hAnsi="Times New Roman" w:cs="Times New Roman"/>
                <w:sz w:val="22"/>
                <w:szCs w:val="22"/>
              </w:rPr>
            </w:pPr>
          </w:p>
        </w:tc>
        <w:tc>
          <w:tcPr>
            <w:tcW w:w="1474" w:type="dxa"/>
            <w:shd w:val="clear" w:color="auto" w:fill="auto"/>
          </w:tcPr>
          <w:p w14:paraId="247846AC" w14:textId="77777777" w:rsidR="00CD629A" w:rsidRPr="00BB3E47" w:rsidRDefault="00CD629A" w:rsidP="00BB3E47">
            <w:pPr>
              <w:spacing w:line="260" w:lineRule="atLeast"/>
              <w:ind w:left="-115" w:right="-115"/>
              <w:jc w:val="center"/>
              <w:rPr>
                <w:rFonts w:hAnsi="Times New Roman" w:cs="Times New Roman"/>
                <w:sz w:val="22"/>
                <w:szCs w:val="22"/>
              </w:rPr>
            </w:pPr>
            <w:r w:rsidRPr="00BB3E47">
              <w:rPr>
                <w:rFonts w:hAnsi="Times New Roman" w:cs="Times New Roman"/>
                <w:sz w:val="22"/>
                <w:szCs w:val="22"/>
              </w:rPr>
              <w:t>2</w:t>
            </w:r>
            <w:r w:rsidRPr="00BB3E47">
              <w:rPr>
                <w:rFonts w:hAnsi="Times New Roman" w:cs="Times New Roman"/>
                <w:sz w:val="22"/>
                <w:szCs w:val="22"/>
                <w:cs/>
              </w:rPr>
              <w:t xml:space="preserve">% </w:t>
            </w:r>
            <w:r w:rsidRPr="00BB3E47">
              <w:rPr>
                <w:rFonts w:hAnsi="Times New Roman" w:cs="Times New Roman"/>
                <w:sz w:val="22"/>
                <w:szCs w:val="22"/>
              </w:rPr>
              <w:t>decrease</w:t>
            </w:r>
          </w:p>
        </w:tc>
      </w:tr>
      <w:tr w:rsidR="00CD629A" w:rsidRPr="00BB3E47" w14:paraId="358FAF6D" w14:textId="77777777" w:rsidTr="009D09BE">
        <w:trPr>
          <w:tblHeader/>
        </w:trPr>
        <w:tc>
          <w:tcPr>
            <w:tcW w:w="3078" w:type="dxa"/>
            <w:shd w:val="clear" w:color="auto" w:fill="auto"/>
          </w:tcPr>
          <w:p w14:paraId="599173C2" w14:textId="77777777" w:rsidR="00CD629A" w:rsidRPr="00BB3E47" w:rsidRDefault="00CD629A" w:rsidP="00BB3E47">
            <w:pPr>
              <w:spacing w:line="260" w:lineRule="atLeast"/>
              <w:ind w:right="-108"/>
              <w:jc w:val="thaiDistribute"/>
              <w:rPr>
                <w:rFonts w:hAnsi="Times New Roman" w:cs="Times New Roman"/>
                <w:b/>
                <w:bCs/>
                <w:sz w:val="22"/>
                <w:szCs w:val="22"/>
              </w:rPr>
            </w:pPr>
          </w:p>
        </w:tc>
        <w:tc>
          <w:tcPr>
            <w:tcW w:w="6300" w:type="dxa"/>
            <w:gridSpan w:val="7"/>
            <w:shd w:val="clear" w:color="auto" w:fill="auto"/>
          </w:tcPr>
          <w:p w14:paraId="3C12BAA9" w14:textId="77777777" w:rsidR="00CD629A" w:rsidRPr="00BB3E47" w:rsidRDefault="00CD629A" w:rsidP="00BB3E47">
            <w:pPr>
              <w:spacing w:line="260" w:lineRule="atLeast"/>
              <w:ind w:left="-115" w:right="-115"/>
              <w:jc w:val="center"/>
              <w:rPr>
                <w:rFonts w:hAnsi="Times New Roman" w:cs="Times New Roman"/>
                <w:i/>
                <w:iCs/>
                <w:sz w:val="22"/>
                <w:szCs w:val="22"/>
              </w:rPr>
            </w:pPr>
            <w:r w:rsidRPr="00BB3E47">
              <w:rPr>
                <w:rFonts w:hAnsi="Times New Roman" w:cs="Times New Roman"/>
                <w:i/>
                <w:iCs/>
                <w:sz w:val="22"/>
                <w:szCs w:val="22"/>
                <w:cs/>
              </w:rPr>
              <w:t>(</w:t>
            </w:r>
            <w:r w:rsidRPr="00BB3E47">
              <w:rPr>
                <w:rFonts w:hAnsi="Times New Roman" w:cs="Times New Roman"/>
                <w:i/>
                <w:iCs/>
                <w:sz w:val="22"/>
                <w:szCs w:val="22"/>
              </w:rPr>
              <w:t>in thousand Baht</w:t>
            </w:r>
            <w:r w:rsidRPr="00BB3E47">
              <w:rPr>
                <w:rFonts w:hAnsi="Times New Roman" w:cs="Times New Roman"/>
                <w:i/>
                <w:iCs/>
                <w:sz w:val="22"/>
                <w:szCs w:val="22"/>
                <w:cs/>
              </w:rPr>
              <w:t>)</w:t>
            </w:r>
          </w:p>
        </w:tc>
      </w:tr>
      <w:tr w:rsidR="00CD629A" w:rsidRPr="00BB3E47" w14:paraId="69AB0FA4" w14:textId="77777777" w:rsidTr="009D09BE">
        <w:trPr>
          <w:trHeight w:val="110"/>
        </w:trPr>
        <w:tc>
          <w:tcPr>
            <w:tcW w:w="3078" w:type="dxa"/>
            <w:shd w:val="clear" w:color="auto" w:fill="auto"/>
          </w:tcPr>
          <w:p w14:paraId="6449ADC1" w14:textId="77777777" w:rsidR="00CD629A" w:rsidRPr="00BB3E47" w:rsidRDefault="00CD629A" w:rsidP="00BB3E47">
            <w:pPr>
              <w:spacing w:line="260" w:lineRule="atLeast"/>
              <w:ind w:right="-108"/>
              <w:jc w:val="thaiDistribute"/>
              <w:rPr>
                <w:rFonts w:hAnsi="Times New Roman" w:cs="Times New Roman"/>
                <w:sz w:val="22"/>
                <w:szCs w:val="22"/>
              </w:rPr>
            </w:pPr>
            <w:r w:rsidRPr="00BB3E47">
              <w:rPr>
                <w:rFonts w:hAnsi="Times New Roman" w:cs="Times New Roman"/>
                <w:sz w:val="22"/>
                <w:szCs w:val="22"/>
              </w:rPr>
              <w:t>Stock Exchange</w:t>
            </w:r>
            <w:r w:rsidRPr="00BB3E47">
              <w:rPr>
                <w:rFonts w:hAnsi="Times New Roman" w:cs="Times New Roman"/>
                <w:sz w:val="22"/>
                <w:szCs w:val="22"/>
                <w:cs/>
              </w:rPr>
              <w:t xml:space="preserve"> </w:t>
            </w:r>
            <w:r w:rsidRPr="00BB3E47">
              <w:rPr>
                <w:rFonts w:hAnsi="Times New Roman" w:cs="Times New Roman"/>
                <w:sz w:val="22"/>
                <w:szCs w:val="22"/>
              </w:rPr>
              <w:t xml:space="preserve">of Thai </w:t>
            </w:r>
          </w:p>
        </w:tc>
        <w:tc>
          <w:tcPr>
            <w:tcW w:w="1350" w:type="dxa"/>
            <w:tcBorders>
              <w:top w:val="nil"/>
              <w:left w:val="nil"/>
              <w:bottom w:val="nil"/>
              <w:right w:val="nil"/>
            </w:tcBorders>
            <w:shd w:val="clear" w:color="auto" w:fill="auto"/>
            <w:vAlign w:val="center"/>
          </w:tcPr>
          <w:p w14:paraId="799BB80D" w14:textId="5A353221" w:rsidR="00CD629A" w:rsidRPr="00BB3E47" w:rsidRDefault="00CD629A" w:rsidP="00BB3E47">
            <w:pPr>
              <w:tabs>
                <w:tab w:val="decimal" w:pos="680"/>
              </w:tabs>
              <w:spacing w:line="260" w:lineRule="atLeast"/>
              <w:ind w:left="-198" w:right="-181"/>
              <w:rPr>
                <w:rFonts w:hAnsi="Times New Roman" w:cs="Times New Roman"/>
                <w:sz w:val="22"/>
                <w:szCs w:val="22"/>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65F0BCFC" w14:textId="77777777" w:rsidR="00CD629A" w:rsidRPr="00BB3E47" w:rsidRDefault="00CD629A"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5F8F0FE6" w14:textId="45D0F8D3" w:rsidR="00CD629A" w:rsidRPr="00BB3E47" w:rsidRDefault="00CD629A" w:rsidP="00BB3E47">
            <w:pPr>
              <w:tabs>
                <w:tab w:val="decimal" w:pos="630"/>
              </w:tabs>
              <w:spacing w:line="260" w:lineRule="atLeast"/>
              <w:ind w:left="-198" w:right="-181"/>
              <w:rPr>
                <w:rFonts w:hAnsi="Times New Roman" w:cs="Times New Roman"/>
                <w:sz w:val="22"/>
                <w:szCs w:val="22"/>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0E61CA2B" w14:textId="77777777" w:rsidR="00CD629A" w:rsidRPr="00BB3E47" w:rsidRDefault="00CD629A" w:rsidP="00BB3E47">
            <w:pPr>
              <w:tabs>
                <w:tab w:val="decimal" w:pos="985"/>
              </w:tabs>
              <w:spacing w:line="26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58957E67" w14:textId="7CE69283" w:rsidR="00CD629A" w:rsidRPr="00BB3E47" w:rsidRDefault="00CD629A" w:rsidP="00BB3E47">
            <w:pPr>
              <w:tabs>
                <w:tab w:val="decimal" w:pos="985"/>
              </w:tabs>
              <w:spacing w:line="260" w:lineRule="atLeast"/>
              <w:ind w:left="-202" w:right="-187"/>
              <w:rPr>
                <w:rFonts w:hAnsi="Times New Roman" w:cs="Times New Roman"/>
                <w:sz w:val="22"/>
                <w:szCs w:val="22"/>
              </w:rPr>
            </w:pPr>
            <w:r w:rsidRPr="00BB3E47">
              <w:rPr>
                <w:rFonts w:hAnsi="Times New Roman" w:cs="Times New Roman"/>
                <w:sz w:val="22"/>
                <w:szCs w:val="22"/>
              </w:rPr>
              <w:t>43,571</w:t>
            </w:r>
          </w:p>
        </w:tc>
        <w:tc>
          <w:tcPr>
            <w:tcW w:w="236" w:type="dxa"/>
            <w:tcBorders>
              <w:top w:val="nil"/>
              <w:left w:val="nil"/>
              <w:bottom w:val="nil"/>
              <w:right w:val="nil"/>
            </w:tcBorders>
            <w:shd w:val="clear" w:color="auto" w:fill="auto"/>
            <w:vAlign w:val="center"/>
          </w:tcPr>
          <w:p w14:paraId="7A1F2AC1" w14:textId="77777777" w:rsidR="00CD629A" w:rsidRPr="00BB3E47" w:rsidRDefault="00CD629A"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18B81930" w14:textId="348F9FF4" w:rsidR="00CD629A" w:rsidRPr="00BB3E47" w:rsidRDefault="00CD629A" w:rsidP="00BB3E47">
            <w:pPr>
              <w:tabs>
                <w:tab w:val="decimal" w:pos="1140"/>
              </w:tabs>
              <w:spacing w:line="260" w:lineRule="atLeast"/>
              <w:ind w:left="-198" w:right="-181"/>
              <w:rPr>
                <w:rFonts w:hAnsi="Times New Roman" w:cs="Times New Roman"/>
                <w:sz w:val="22"/>
                <w:szCs w:val="22"/>
              </w:rPr>
            </w:pPr>
            <w:r w:rsidRPr="00BB3E47">
              <w:rPr>
                <w:rFonts w:hAnsi="Times New Roman" w:cs="Times New Roman"/>
                <w:sz w:val="22"/>
                <w:szCs w:val="22"/>
                <w:cs/>
              </w:rPr>
              <w:t>(</w:t>
            </w:r>
            <w:r w:rsidRPr="00BB3E47">
              <w:rPr>
                <w:rFonts w:hAnsi="Times New Roman" w:cs="Times New Roman"/>
                <w:sz w:val="22"/>
                <w:szCs w:val="22"/>
              </w:rPr>
              <w:t>43,571</w:t>
            </w:r>
            <w:r w:rsidRPr="00BB3E47">
              <w:rPr>
                <w:rFonts w:hAnsi="Times New Roman" w:cs="Times New Roman"/>
                <w:sz w:val="22"/>
                <w:szCs w:val="22"/>
                <w:cs/>
              </w:rPr>
              <w:t>)</w:t>
            </w:r>
          </w:p>
        </w:tc>
      </w:tr>
      <w:tr w:rsidR="00CD629A" w:rsidRPr="00BB3E47" w14:paraId="41557F14" w14:textId="77777777" w:rsidTr="009D09BE">
        <w:trPr>
          <w:trHeight w:val="110"/>
        </w:trPr>
        <w:tc>
          <w:tcPr>
            <w:tcW w:w="3078" w:type="dxa"/>
            <w:shd w:val="clear" w:color="auto" w:fill="auto"/>
          </w:tcPr>
          <w:p w14:paraId="6283F22C" w14:textId="77777777" w:rsidR="00CD629A" w:rsidRPr="00BB3E47" w:rsidRDefault="00CD629A" w:rsidP="00BB3E47">
            <w:pPr>
              <w:spacing w:line="260" w:lineRule="atLeast"/>
              <w:ind w:right="-108"/>
              <w:jc w:val="thaiDistribute"/>
              <w:rPr>
                <w:rFonts w:hAnsi="Times New Roman" w:cs="Times New Roman"/>
                <w:sz w:val="22"/>
                <w:szCs w:val="22"/>
              </w:rPr>
            </w:pPr>
            <w:r w:rsidRPr="00BB3E47">
              <w:rPr>
                <w:rFonts w:hAnsi="Times New Roman" w:cs="Times New Roman"/>
                <w:sz w:val="22"/>
                <w:szCs w:val="22"/>
              </w:rPr>
              <w:t>Foreign Stock Exchange</w:t>
            </w:r>
          </w:p>
        </w:tc>
        <w:tc>
          <w:tcPr>
            <w:tcW w:w="1350" w:type="dxa"/>
            <w:tcBorders>
              <w:top w:val="nil"/>
              <w:left w:val="nil"/>
              <w:bottom w:val="nil"/>
              <w:right w:val="nil"/>
            </w:tcBorders>
            <w:shd w:val="clear" w:color="auto" w:fill="auto"/>
            <w:vAlign w:val="center"/>
          </w:tcPr>
          <w:p w14:paraId="7AEE7BE4" w14:textId="04F830EE" w:rsidR="00CD629A" w:rsidRPr="00BB3E47" w:rsidRDefault="00CD629A" w:rsidP="00BB3E47">
            <w:pPr>
              <w:tabs>
                <w:tab w:val="decimal" w:pos="680"/>
              </w:tabs>
              <w:spacing w:line="260" w:lineRule="atLeast"/>
              <w:ind w:left="-198" w:right="-181"/>
              <w:rPr>
                <w:rFonts w:hAnsi="Times New Roman" w:cs="Times New Roman"/>
                <w:sz w:val="22"/>
                <w:szCs w:val="22"/>
                <w:cs/>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2A13C7F9" w14:textId="77777777" w:rsidR="00CD629A" w:rsidRPr="00BB3E47" w:rsidRDefault="00CD629A"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53EB75E5" w14:textId="4079D368" w:rsidR="00CD629A" w:rsidRPr="00BB3E47" w:rsidRDefault="00CD629A" w:rsidP="00BB3E47">
            <w:pPr>
              <w:tabs>
                <w:tab w:val="decimal" w:pos="630"/>
              </w:tabs>
              <w:spacing w:line="260" w:lineRule="atLeast"/>
              <w:ind w:left="-198" w:right="-181"/>
              <w:rPr>
                <w:rFonts w:hAnsi="Times New Roman" w:cs="Times New Roman"/>
                <w:sz w:val="22"/>
                <w:szCs w:val="22"/>
                <w:cs/>
              </w:rPr>
            </w:pPr>
            <w:r w:rsidRPr="00BB3E47">
              <w:rPr>
                <w:rFonts w:hAnsi="Times New Roman" w:cs="Times New Roman"/>
                <w:sz w:val="22"/>
                <w:szCs w:val="22"/>
                <w:cs/>
              </w:rPr>
              <w:t>-</w:t>
            </w:r>
          </w:p>
        </w:tc>
        <w:tc>
          <w:tcPr>
            <w:tcW w:w="236" w:type="dxa"/>
            <w:tcBorders>
              <w:top w:val="nil"/>
              <w:left w:val="nil"/>
              <w:bottom w:val="nil"/>
              <w:right w:val="nil"/>
            </w:tcBorders>
            <w:shd w:val="clear" w:color="auto" w:fill="auto"/>
            <w:vAlign w:val="center"/>
          </w:tcPr>
          <w:p w14:paraId="0B16B540" w14:textId="77777777" w:rsidR="00CD629A" w:rsidRPr="00BB3E47" w:rsidRDefault="00CD629A" w:rsidP="00BB3E47">
            <w:pPr>
              <w:tabs>
                <w:tab w:val="decimal" w:pos="985"/>
              </w:tabs>
              <w:spacing w:line="26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013410AD" w14:textId="1CB0186C" w:rsidR="00CD629A" w:rsidRPr="00BB3E47" w:rsidRDefault="00CD629A" w:rsidP="00BB3E47">
            <w:pPr>
              <w:tabs>
                <w:tab w:val="decimal" w:pos="985"/>
              </w:tabs>
              <w:spacing w:line="260" w:lineRule="atLeast"/>
              <w:ind w:left="-202" w:right="-187"/>
              <w:rPr>
                <w:rFonts w:hAnsi="Times New Roman" w:cs="Times New Roman"/>
                <w:sz w:val="22"/>
                <w:szCs w:val="22"/>
              </w:rPr>
            </w:pPr>
            <w:r w:rsidRPr="00BB3E47">
              <w:rPr>
                <w:rFonts w:hAnsi="Times New Roman" w:cs="Times New Roman"/>
                <w:sz w:val="22"/>
                <w:szCs w:val="22"/>
              </w:rPr>
              <w:t>42,187</w:t>
            </w:r>
          </w:p>
        </w:tc>
        <w:tc>
          <w:tcPr>
            <w:tcW w:w="236" w:type="dxa"/>
            <w:tcBorders>
              <w:top w:val="nil"/>
              <w:left w:val="nil"/>
              <w:bottom w:val="nil"/>
              <w:right w:val="nil"/>
            </w:tcBorders>
            <w:shd w:val="clear" w:color="auto" w:fill="auto"/>
            <w:vAlign w:val="center"/>
          </w:tcPr>
          <w:p w14:paraId="457067B5" w14:textId="77777777" w:rsidR="00CD629A" w:rsidRPr="00BB3E47" w:rsidRDefault="00CD629A" w:rsidP="00BB3E47">
            <w:pPr>
              <w:tabs>
                <w:tab w:val="decimal" w:pos="985"/>
              </w:tabs>
              <w:spacing w:line="26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44760B4" w14:textId="2AA5A055" w:rsidR="00CD629A" w:rsidRPr="00BB3E47" w:rsidRDefault="00CD629A" w:rsidP="00BB3E47">
            <w:pPr>
              <w:tabs>
                <w:tab w:val="decimal" w:pos="1140"/>
              </w:tabs>
              <w:spacing w:line="260" w:lineRule="atLeast"/>
              <w:ind w:left="-198" w:right="-181"/>
              <w:rPr>
                <w:rFonts w:hAnsi="Times New Roman" w:cs="Times New Roman"/>
                <w:sz w:val="22"/>
                <w:szCs w:val="22"/>
                <w:cs/>
              </w:rPr>
            </w:pPr>
            <w:r w:rsidRPr="00BB3E47">
              <w:rPr>
                <w:rFonts w:hAnsi="Times New Roman" w:cs="Times New Roman"/>
                <w:sz w:val="22"/>
                <w:szCs w:val="22"/>
                <w:cs/>
              </w:rPr>
              <w:t>(</w:t>
            </w:r>
            <w:r w:rsidRPr="00BB3E47">
              <w:rPr>
                <w:rFonts w:hAnsi="Times New Roman" w:cs="Times New Roman"/>
                <w:sz w:val="22"/>
                <w:szCs w:val="22"/>
              </w:rPr>
              <w:t>42,187</w:t>
            </w:r>
            <w:r w:rsidRPr="00BB3E47">
              <w:rPr>
                <w:rFonts w:hAnsi="Times New Roman" w:cs="Times New Roman"/>
                <w:sz w:val="22"/>
                <w:szCs w:val="22"/>
                <w:cs/>
              </w:rPr>
              <w:t>)</w:t>
            </w:r>
          </w:p>
        </w:tc>
      </w:tr>
    </w:tbl>
    <w:p w14:paraId="346C0D2E" w14:textId="63C3AF86" w:rsidR="00CD629A" w:rsidRDefault="00CD629A" w:rsidP="00BB3E47">
      <w:pPr>
        <w:spacing w:line="260" w:lineRule="atLeast"/>
        <w:ind w:left="547" w:hanging="547"/>
        <w:rPr>
          <w:rFonts w:hAnsi="Times New Roman" w:cs="Times New Roman"/>
          <w:b/>
          <w:bCs/>
          <w:sz w:val="22"/>
          <w:szCs w:val="22"/>
        </w:rPr>
      </w:pPr>
    </w:p>
    <w:p w14:paraId="65319659" w14:textId="3A61B909" w:rsidR="00EB60AF" w:rsidRDefault="00EB60AF" w:rsidP="00BB3E47">
      <w:pPr>
        <w:spacing w:line="260" w:lineRule="atLeast"/>
        <w:ind w:left="547" w:hanging="547"/>
        <w:rPr>
          <w:rFonts w:hAnsi="Times New Roman" w:cs="Times New Roman"/>
          <w:b/>
          <w:bCs/>
          <w:sz w:val="22"/>
          <w:szCs w:val="22"/>
        </w:rPr>
      </w:pPr>
    </w:p>
    <w:p w14:paraId="52046CE7" w14:textId="0ED2C392" w:rsidR="00EB60AF" w:rsidRDefault="00EB60AF" w:rsidP="00BB3E47">
      <w:pPr>
        <w:spacing w:line="260" w:lineRule="atLeast"/>
        <w:ind w:left="547" w:hanging="547"/>
        <w:rPr>
          <w:rFonts w:hAnsi="Times New Roman" w:cs="Times New Roman"/>
          <w:b/>
          <w:bCs/>
          <w:sz w:val="22"/>
          <w:szCs w:val="22"/>
        </w:rPr>
      </w:pPr>
    </w:p>
    <w:p w14:paraId="46A56FDC" w14:textId="53C13120" w:rsidR="00EB60AF" w:rsidRDefault="00EB60AF" w:rsidP="00BB3E47">
      <w:pPr>
        <w:spacing w:line="260" w:lineRule="atLeast"/>
        <w:ind w:left="547" w:hanging="547"/>
        <w:rPr>
          <w:rFonts w:hAnsi="Times New Roman" w:cs="Times New Roman"/>
          <w:b/>
          <w:bCs/>
          <w:sz w:val="22"/>
          <w:szCs w:val="22"/>
        </w:rPr>
      </w:pPr>
    </w:p>
    <w:p w14:paraId="3586692D" w14:textId="007DA0F1" w:rsidR="00EB60AF" w:rsidRDefault="00EB60AF" w:rsidP="00BB3E47">
      <w:pPr>
        <w:spacing w:line="260" w:lineRule="atLeast"/>
        <w:ind w:left="547" w:hanging="547"/>
        <w:rPr>
          <w:rFonts w:hAnsi="Times New Roman" w:cs="Times New Roman"/>
          <w:b/>
          <w:bCs/>
          <w:sz w:val="22"/>
          <w:szCs w:val="22"/>
        </w:rPr>
      </w:pPr>
    </w:p>
    <w:p w14:paraId="6E93FCDD" w14:textId="3E5896C8" w:rsidR="00EB60AF" w:rsidRDefault="00EB60AF" w:rsidP="00BB3E47">
      <w:pPr>
        <w:spacing w:line="260" w:lineRule="atLeast"/>
        <w:ind w:left="547" w:hanging="547"/>
        <w:rPr>
          <w:rFonts w:hAnsi="Times New Roman" w:cs="Times New Roman"/>
          <w:b/>
          <w:bCs/>
          <w:sz w:val="22"/>
          <w:szCs w:val="22"/>
        </w:rPr>
      </w:pPr>
    </w:p>
    <w:p w14:paraId="679D5CA2" w14:textId="77777777" w:rsidR="00EB60AF" w:rsidRPr="00EB60AF" w:rsidRDefault="00EB60AF" w:rsidP="00BB3E47">
      <w:pPr>
        <w:spacing w:line="260" w:lineRule="atLeast"/>
        <w:ind w:left="547" w:hanging="547"/>
        <w:rPr>
          <w:rFonts w:hAnsi="Times New Roman" w:cstheme="minorBidi"/>
          <w:b/>
          <w:bCs/>
          <w:sz w:val="22"/>
          <w:szCs w:val="22"/>
          <w:cs/>
        </w:rPr>
      </w:pPr>
    </w:p>
    <w:p w14:paraId="0ED16E63" w14:textId="15F351FF" w:rsidR="005659F1" w:rsidRPr="00BB3E47" w:rsidRDefault="00AC316F" w:rsidP="00BB3E47">
      <w:pPr>
        <w:spacing w:line="260" w:lineRule="atLeast"/>
        <w:ind w:left="547" w:hanging="547"/>
        <w:rPr>
          <w:rFonts w:hAnsi="Times New Roman" w:cs="Times New Roman"/>
          <w:b/>
          <w:bCs/>
          <w:sz w:val="22"/>
          <w:szCs w:val="22"/>
        </w:rPr>
      </w:pPr>
      <w:r w:rsidRPr="00BB3E47">
        <w:rPr>
          <w:rFonts w:hAnsi="Times New Roman" w:cs="Times New Roman"/>
          <w:b/>
          <w:bCs/>
          <w:sz w:val="22"/>
          <w:szCs w:val="22"/>
        </w:rPr>
        <w:t>3</w:t>
      </w:r>
      <w:r w:rsidR="00D6613D" w:rsidRPr="00BB3E47">
        <w:rPr>
          <w:rFonts w:hAnsi="Times New Roman" w:cs="Times New Roman"/>
          <w:b/>
          <w:bCs/>
          <w:sz w:val="22"/>
          <w:szCs w:val="22"/>
        </w:rPr>
        <w:t>0</w:t>
      </w:r>
      <w:r w:rsidR="005659F1" w:rsidRPr="00BB3E47">
        <w:rPr>
          <w:rFonts w:hAnsi="Times New Roman" w:cs="Times New Roman"/>
          <w:b/>
          <w:bCs/>
          <w:sz w:val="22"/>
          <w:szCs w:val="22"/>
          <w:cs/>
        </w:rPr>
        <w:t>.</w:t>
      </w:r>
      <w:r w:rsidR="00F534E0" w:rsidRPr="00BB3E47">
        <w:rPr>
          <w:rFonts w:hAnsi="Times New Roman" w:cs="Times New Roman"/>
          <w:b/>
          <w:bCs/>
          <w:sz w:val="22"/>
          <w:szCs w:val="22"/>
        </w:rPr>
        <w:t>8</w:t>
      </w:r>
      <w:r w:rsidR="005659F1" w:rsidRPr="00BB3E47">
        <w:rPr>
          <w:rFonts w:hAnsi="Times New Roman" w:cs="Times New Roman"/>
          <w:b/>
          <w:bCs/>
          <w:sz w:val="22"/>
          <w:szCs w:val="22"/>
        </w:rPr>
        <w:tab/>
        <w:t xml:space="preserve">Credit risk </w:t>
      </w:r>
    </w:p>
    <w:p w14:paraId="13848164" w14:textId="77777777" w:rsidR="005659F1" w:rsidRPr="00BB3E47" w:rsidRDefault="005659F1" w:rsidP="00BB3E47">
      <w:pPr>
        <w:spacing w:line="260" w:lineRule="atLeast"/>
        <w:ind w:left="547"/>
        <w:rPr>
          <w:rFonts w:hAnsi="Times New Roman" w:cs="Times New Roman"/>
          <w:b/>
          <w:bCs/>
          <w:i/>
          <w:iCs/>
          <w:sz w:val="22"/>
          <w:szCs w:val="22"/>
        </w:rPr>
      </w:pPr>
    </w:p>
    <w:p w14:paraId="5D64A05C" w14:textId="77777777" w:rsidR="00DD3E59" w:rsidRPr="00BB3E47" w:rsidRDefault="00DD3E59" w:rsidP="00EB60AF">
      <w:pPr>
        <w:spacing w:line="260" w:lineRule="atLeast"/>
        <w:ind w:left="547" w:hanging="7"/>
        <w:jc w:val="thaiDistribute"/>
        <w:rPr>
          <w:rFonts w:eastAsia="Arial Unicode MS" w:hAnsi="Times New Roman" w:cs="Times New Roman"/>
          <w:sz w:val="22"/>
          <w:szCs w:val="22"/>
        </w:rPr>
      </w:pPr>
      <w:r w:rsidRPr="00BB3E47">
        <w:rPr>
          <w:rFonts w:eastAsia="Arial Unicode MS" w:hAnsi="Times New Roman" w:cs="Times New Roman"/>
          <w:sz w:val="22"/>
          <w:szCs w:val="22"/>
        </w:rPr>
        <w:t>Credit risk is the risk that the Company may suffer a financial loss as a result of a counterparty</w:t>
      </w:r>
      <w:r w:rsidRPr="00BB3E47">
        <w:rPr>
          <w:rFonts w:eastAsia="Arial Unicode MS" w:hAnsi="Times New Roman" w:cs="Times New Roman"/>
          <w:sz w:val="22"/>
          <w:szCs w:val="22"/>
          <w:cs/>
        </w:rPr>
        <w:t>’</w:t>
      </w:r>
      <w:r w:rsidRPr="00BB3E47">
        <w:rPr>
          <w:rFonts w:eastAsia="Arial Unicode MS" w:hAnsi="Times New Roman" w:cs="Times New Roman"/>
          <w:sz w:val="22"/>
          <w:szCs w:val="22"/>
        </w:rPr>
        <w:t>s inability to comply with the terms of a financial instrument</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The Company is exposed to credit risk primarily with respect to premium receivables and loans</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The Company manages the risk by adopting appropriate credit control policies and procedures and therefore does not expect to incur material financial loss</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In addition, concentrations of the credit risk with respect to premiums due and uncollected are insignificant, due to the large number of customers comprising the customer base and their dispersion across different industries and geographic regions in Thailand</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The maximum exposure to credit risk is the book value of assets after deduction of allowance for doubtful accounts as presented in the statements of financial position</w:t>
      </w:r>
      <w:r w:rsidRPr="00BB3E47">
        <w:rPr>
          <w:rFonts w:eastAsia="Arial Unicode MS" w:hAnsi="Times New Roman" w:cs="Times New Roman"/>
          <w:sz w:val="22"/>
          <w:szCs w:val="22"/>
          <w:cs/>
        </w:rPr>
        <w:t>.</w:t>
      </w:r>
    </w:p>
    <w:p w14:paraId="7868CAC0" w14:textId="77777777" w:rsidR="00DD3E59" w:rsidRPr="00BB3E47" w:rsidRDefault="00DD3E59" w:rsidP="00BB3E47">
      <w:pPr>
        <w:spacing w:line="260" w:lineRule="atLeast"/>
        <w:ind w:left="547" w:hanging="7"/>
        <w:jc w:val="thaiDistribute"/>
        <w:rPr>
          <w:rFonts w:eastAsia="Arial Unicode MS" w:hAnsi="Times New Roman" w:cs="Times New Roman"/>
          <w:sz w:val="22"/>
          <w:szCs w:val="22"/>
        </w:rPr>
      </w:pPr>
    </w:p>
    <w:p w14:paraId="67372614" w14:textId="77777777" w:rsidR="00DD3E59" w:rsidRPr="00BB3E47" w:rsidRDefault="00DD3E59" w:rsidP="00BB3E47">
      <w:pPr>
        <w:spacing w:line="260" w:lineRule="atLeast"/>
        <w:ind w:left="547" w:hanging="7"/>
        <w:jc w:val="thaiDistribute"/>
        <w:rPr>
          <w:rFonts w:eastAsia="Arial Unicode MS" w:hAnsi="Times New Roman" w:cs="Times New Roman"/>
          <w:sz w:val="22"/>
          <w:szCs w:val="22"/>
        </w:rPr>
      </w:pPr>
      <w:r w:rsidRPr="00BB3E47">
        <w:rPr>
          <w:rFonts w:eastAsia="Arial Unicode MS" w:hAnsi="Times New Roman" w:cs="Times New Roman"/>
          <w:sz w:val="22"/>
          <w:szCs w:val="22"/>
        </w:rPr>
        <w:t>The Company manages credit risk by establishing agent selection criteria, taking into account the financial status, business history and the ability to pay premiums</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Agents are also required to provide property or a guarantor for the credit limit stipulated by the Company</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Credit ratings are also considered for reinsurance and investments made by the Company</w:t>
      </w:r>
      <w:r w:rsidRPr="00BB3E47">
        <w:rPr>
          <w:rFonts w:eastAsia="Arial Unicode MS" w:hAnsi="Times New Roman" w:cs="Times New Roman"/>
          <w:sz w:val="22"/>
          <w:szCs w:val="22"/>
          <w:cs/>
        </w:rPr>
        <w:t>.</w:t>
      </w:r>
    </w:p>
    <w:p w14:paraId="49BCB0B2" w14:textId="77777777" w:rsidR="00837ED2" w:rsidRPr="00BB3E47" w:rsidRDefault="00837ED2" w:rsidP="00BB3E47">
      <w:pPr>
        <w:spacing w:line="260" w:lineRule="atLeast"/>
        <w:ind w:left="547" w:hanging="7"/>
        <w:jc w:val="thaiDistribute"/>
        <w:rPr>
          <w:rFonts w:eastAsia="Arial Unicode MS" w:hAnsi="Times New Roman" w:cs="Times New Roman"/>
          <w:sz w:val="22"/>
          <w:szCs w:val="22"/>
        </w:rPr>
      </w:pPr>
    </w:p>
    <w:p w14:paraId="66D377ED" w14:textId="77777777" w:rsidR="00837ED2" w:rsidRPr="00BB3E47" w:rsidRDefault="00837ED2" w:rsidP="00BB3E47">
      <w:pPr>
        <w:spacing w:line="260" w:lineRule="atLeast"/>
        <w:ind w:left="547" w:hanging="7"/>
        <w:jc w:val="thaiDistribute"/>
        <w:rPr>
          <w:rFonts w:eastAsia="Arial Unicode MS" w:hAnsi="Times New Roman" w:cs="Times New Roman"/>
          <w:i/>
          <w:iCs/>
          <w:sz w:val="22"/>
          <w:szCs w:val="22"/>
        </w:rPr>
      </w:pPr>
      <w:r w:rsidRPr="00BB3E47">
        <w:rPr>
          <w:rFonts w:eastAsia="Arial Unicode MS" w:hAnsi="Times New Roman" w:cs="Times New Roman"/>
          <w:i/>
          <w:iCs/>
          <w:sz w:val="22"/>
          <w:szCs w:val="22"/>
        </w:rPr>
        <w:t>Credit quality analysis</w:t>
      </w:r>
    </w:p>
    <w:p w14:paraId="59ACA214" w14:textId="77777777" w:rsidR="00837ED2" w:rsidRPr="00BB3E47" w:rsidRDefault="00837ED2" w:rsidP="00BB3E47">
      <w:pPr>
        <w:spacing w:line="260" w:lineRule="atLeast"/>
        <w:ind w:left="547" w:hanging="7"/>
        <w:jc w:val="thaiDistribute"/>
        <w:rPr>
          <w:rFonts w:eastAsia="Arial Unicode MS" w:hAnsi="Times New Roman" w:cs="Times New Roman"/>
          <w:sz w:val="22"/>
          <w:szCs w:val="22"/>
        </w:rPr>
      </w:pPr>
    </w:p>
    <w:p w14:paraId="16BF53D6" w14:textId="77777777" w:rsidR="00EB60AF" w:rsidRDefault="00837ED2" w:rsidP="00EB60AF">
      <w:pPr>
        <w:spacing w:line="260" w:lineRule="atLeast"/>
        <w:ind w:left="547" w:hanging="7"/>
        <w:jc w:val="thaiDistribute"/>
        <w:rPr>
          <w:rFonts w:eastAsia="Arial Unicode MS" w:hAnsi="Times New Roman" w:cstheme="minorBidi"/>
          <w:sz w:val="22"/>
          <w:szCs w:val="22"/>
        </w:rPr>
      </w:pPr>
      <w:r w:rsidRPr="00BB3E47">
        <w:rPr>
          <w:rFonts w:eastAsia="Arial Unicode MS" w:hAnsi="Times New Roman" w:cs="Times New Roman"/>
          <w:sz w:val="22"/>
          <w:szCs w:val="22"/>
        </w:rPr>
        <w:t xml:space="preserve">The following table sets out information about the credit quality as at </w:t>
      </w:r>
      <w:r w:rsidR="00951667" w:rsidRPr="00BB3E47">
        <w:rPr>
          <w:rFonts w:eastAsia="Arial Unicode MS" w:hAnsi="Times New Roman" w:cs="Times New Roman"/>
          <w:sz w:val="22"/>
          <w:szCs w:val="22"/>
        </w:rPr>
        <w:t>31</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 xml:space="preserve">December </w:t>
      </w:r>
      <w:r w:rsidR="00951667" w:rsidRPr="00BB3E47">
        <w:rPr>
          <w:rFonts w:eastAsia="Arial Unicode MS" w:hAnsi="Times New Roman" w:cs="Times New Roman"/>
          <w:sz w:val="22"/>
          <w:szCs w:val="22"/>
        </w:rPr>
        <w:t>202</w:t>
      </w:r>
      <w:r w:rsidR="00A35A1C" w:rsidRPr="00BB3E47">
        <w:rPr>
          <w:rFonts w:eastAsia="Arial Unicode MS" w:hAnsi="Times New Roman" w:cs="Times New Roman"/>
          <w:sz w:val="22"/>
          <w:szCs w:val="22"/>
        </w:rPr>
        <w:t>1</w:t>
      </w:r>
      <w:r w:rsidR="004E7421" w:rsidRPr="00BB3E47">
        <w:rPr>
          <w:rFonts w:eastAsia="Arial Unicode MS" w:hAnsi="Times New Roman" w:cs="Times New Roman"/>
          <w:sz w:val="22"/>
          <w:szCs w:val="22"/>
        </w:rPr>
        <w:t xml:space="preserve"> and 2020</w:t>
      </w:r>
      <w:r w:rsidRPr="00BB3E47">
        <w:rPr>
          <w:rFonts w:eastAsia="Arial Unicode MS" w:hAnsi="Times New Roman" w:cs="Times New Roman"/>
          <w:sz w:val="22"/>
          <w:szCs w:val="22"/>
          <w:cs/>
        </w:rPr>
        <w:t xml:space="preserve"> </w:t>
      </w:r>
      <w:r w:rsidRPr="00BB3E47">
        <w:rPr>
          <w:rFonts w:eastAsia="Arial Unicode MS" w:hAnsi="Times New Roman" w:cs="Times New Roman"/>
          <w:sz w:val="22"/>
          <w:szCs w:val="22"/>
        </w:rPr>
        <w:t>of debt securities measured at fair value through other comprehensive income and debt securities measured at amortised cost, based on</w:t>
      </w:r>
      <w:r w:rsidR="00A95391" w:rsidRPr="00BB3E47">
        <w:rPr>
          <w:rFonts w:eastAsia="Arial Unicode MS" w:hAnsi="Times New Roman" w:cs="Times New Roman"/>
          <w:sz w:val="22"/>
          <w:szCs w:val="22"/>
          <w:cs/>
        </w:rPr>
        <w:t xml:space="preserve"> </w:t>
      </w:r>
      <w:r w:rsidR="00910440" w:rsidRPr="00BB3E47">
        <w:rPr>
          <w:rFonts w:eastAsia="Arial Unicode MS" w:hAnsi="Times New Roman" w:cs="Times New Roman"/>
          <w:sz w:val="22"/>
          <w:szCs w:val="22"/>
        </w:rPr>
        <w:t>Tris and Fitch</w:t>
      </w:r>
      <w:r w:rsidR="00A95391" w:rsidRPr="00BB3E47">
        <w:rPr>
          <w:rFonts w:hAnsi="Times New Roman" w:cs="Times New Roman"/>
          <w:spacing w:val="-4"/>
          <w:sz w:val="22"/>
          <w:szCs w:val="22"/>
          <w:cs/>
          <w:lang w:val="en-GB"/>
        </w:rPr>
        <w:t xml:space="preserve"> </w:t>
      </w:r>
      <w:r w:rsidRPr="00BB3E47">
        <w:rPr>
          <w:rFonts w:eastAsia="Arial Unicode MS" w:hAnsi="Times New Roman" w:cs="Times New Roman"/>
          <w:sz w:val="22"/>
          <w:szCs w:val="22"/>
        </w:rPr>
        <w:t>ratings</w:t>
      </w:r>
      <w:r w:rsidRPr="00BB3E47">
        <w:rPr>
          <w:rFonts w:eastAsia="Arial Unicode MS" w:hAnsi="Times New Roman" w:cs="Times New Roman"/>
          <w:sz w:val="22"/>
          <w:szCs w:val="22"/>
          <w:cs/>
        </w:rPr>
        <w:t>.</w:t>
      </w:r>
    </w:p>
    <w:p w14:paraId="2974CDC0" w14:textId="77777777" w:rsidR="00EB60AF" w:rsidRDefault="00EB60AF" w:rsidP="00EB60AF">
      <w:pPr>
        <w:spacing w:line="260" w:lineRule="atLeast"/>
        <w:ind w:left="547" w:hanging="7"/>
        <w:jc w:val="thaiDistribute"/>
        <w:rPr>
          <w:rFonts w:eastAsia="Arial Unicode MS" w:hAnsi="Times New Roman" w:cstheme="minorBidi"/>
          <w:sz w:val="22"/>
          <w:szCs w:val="22"/>
        </w:rPr>
      </w:pPr>
    </w:p>
    <w:tbl>
      <w:tblPr>
        <w:tblW w:w="9223" w:type="dxa"/>
        <w:tblInd w:w="468"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EB60AF" w:rsidRPr="00BB3E47" w14:paraId="43121BD2" w14:textId="77777777" w:rsidTr="00823C71">
        <w:trPr>
          <w:tblHeader/>
        </w:trPr>
        <w:tc>
          <w:tcPr>
            <w:tcW w:w="3473" w:type="dxa"/>
            <w:shd w:val="clear" w:color="auto" w:fill="auto"/>
          </w:tcPr>
          <w:p w14:paraId="5456F841" w14:textId="77777777" w:rsidR="00EB60AF" w:rsidRPr="00BB3E47" w:rsidRDefault="00EB60AF" w:rsidP="00823C71">
            <w:pPr>
              <w:widowControl w:val="0"/>
              <w:spacing w:line="240" w:lineRule="exact"/>
              <w:ind w:left="180" w:hanging="180"/>
              <w:rPr>
                <w:rFonts w:hAnsi="Times New Roman" w:cs="Times New Roman"/>
                <w:b/>
                <w:bCs/>
                <w:sz w:val="20"/>
                <w:szCs w:val="20"/>
                <w:lang w:val="en-GB"/>
              </w:rPr>
            </w:pPr>
          </w:p>
        </w:tc>
        <w:tc>
          <w:tcPr>
            <w:tcW w:w="5750" w:type="dxa"/>
            <w:gridSpan w:val="7"/>
          </w:tcPr>
          <w:p w14:paraId="277EB5D3" w14:textId="77777777" w:rsidR="00EB60AF" w:rsidRPr="00BB3E47" w:rsidRDefault="00EB60AF" w:rsidP="00823C71">
            <w:pPr>
              <w:spacing w:line="240" w:lineRule="exact"/>
              <w:ind w:right="11"/>
              <w:jc w:val="center"/>
              <w:rPr>
                <w:rFonts w:hAnsi="Times New Roman" w:cs="Times New Roman"/>
                <w:sz w:val="20"/>
                <w:szCs w:val="20"/>
                <w:lang w:val="en-GB" w:bidi="ar-SA"/>
              </w:rPr>
            </w:pPr>
            <w:r w:rsidRPr="00BB3E47">
              <w:rPr>
                <w:rFonts w:hAnsi="Times New Roman" w:cs="Times New Roman"/>
                <w:sz w:val="20"/>
                <w:szCs w:val="20"/>
                <w:lang w:val="en-GB"/>
              </w:rPr>
              <w:t>2021</w:t>
            </w:r>
          </w:p>
        </w:tc>
      </w:tr>
      <w:tr w:rsidR="00EB60AF" w:rsidRPr="00BB3E47" w14:paraId="1340BAC5" w14:textId="77777777" w:rsidTr="00823C71">
        <w:trPr>
          <w:tblHeader/>
        </w:trPr>
        <w:tc>
          <w:tcPr>
            <w:tcW w:w="3473" w:type="dxa"/>
            <w:shd w:val="clear" w:color="auto" w:fill="auto"/>
          </w:tcPr>
          <w:p w14:paraId="28C21BA9" w14:textId="77777777" w:rsidR="00EB60AF" w:rsidRPr="00BB3E47" w:rsidRDefault="00EB60AF" w:rsidP="00823C71">
            <w:pPr>
              <w:widowControl w:val="0"/>
              <w:spacing w:line="240" w:lineRule="exact"/>
              <w:ind w:left="180" w:hanging="180"/>
              <w:rPr>
                <w:rFonts w:hAnsi="Times New Roman" w:cs="Times New Roman"/>
                <w:b/>
                <w:bCs/>
                <w:sz w:val="20"/>
                <w:szCs w:val="20"/>
                <w:lang w:val="en-GB"/>
              </w:rPr>
            </w:pPr>
          </w:p>
        </w:tc>
        <w:tc>
          <w:tcPr>
            <w:tcW w:w="5750" w:type="dxa"/>
            <w:gridSpan w:val="7"/>
          </w:tcPr>
          <w:p w14:paraId="39ABEA1A" w14:textId="77777777" w:rsidR="00EB60AF" w:rsidRPr="00BB3E47" w:rsidRDefault="00EB60AF" w:rsidP="00823C71">
            <w:pPr>
              <w:spacing w:line="240" w:lineRule="exact"/>
              <w:ind w:right="11"/>
              <w:jc w:val="center"/>
              <w:rPr>
                <w:rFonts w:hAnsi="Times New Roman" w:cs="Times New Roman"/>
                <w:sz w:val="20"/>
                <w:szCs w:val="20"/>
                <w:lang w:val="en-GB" w:bidi="ar-SA"/>
              </w:rPr>
            </w:pPr>
            <w:r w:rsidRPr="00BB3E47">
              <w:rPr>
                <w:rFonts w:hAnsi="Times New Roman" w:cs="Times New Roman"/>
                <w:i/>
                <w:iCs/>
                <w:sz w:val="20"/>
                <w:szCs w:val="20"/>
                <w:cs/>
                <w:lang w:val="en-GB"/>
              </w:rPr>
              <w:t>(</w:t>
            </w:r>
            <w:r w:rsidRPr="00BB3E47">
              <w:rPr>
                <w:rFonts w:hAnsi="Times New Roman" w:cs="Times New Roman"/>
                <w:i/>
                <w:iCs/>
                <w:sz w:val="20"/>
                <w:szCs w:val="20"/>
                <w:lang w:val="en-GB"/>
              </w:rPr>
              <w:t>in thousand Baht</w:t>
            </w:r>
            <w:r w:rsidRPr="00BB3E47">
              <w:rPr>
                <w:rFonts w:hAnsi="Times New Roman" w:cs="Times New Roman"/>
                <w:i/>
                <w:iCs/>
                <w:sz w:val="20"/>
                <w:szCs w:val="20"/>
                <w:cs/>
                <w:lang w:val="en-GB"/>
              </w:rPr>
              <w:t>)</w:t>
            </w:r>
          </w:p>
        </w:tc>
      </w:tr>
      <w:tr w:rsidR="00EB60AF" w:rsidRPr="00BB3E47" w14:paraId="2616D2DE" w14:textId="77777777" w:rsidTr="00823C71">
        <w:trPr>
          <w:tblHeader/>
        </w:trPr>
        <w:tc>
          <w:tcPr>
            <w:tcW w:w="3473" w:type="dxa"/>
            <w:shd w:val="clear" w:color="auto" w:fill="auto"/>
          </w:tcPr>
          <w:p w14:paraId="3549CA72" w14:textId="77777777" w:rsidR="00EB60AF" w:rsidRPr="00BB3E47" w:rsidRDefault="00EB60AF" w:rsidP="00823C71">
            <w:pPr>
              <w:widowControl w:val="0"/>
              <w:spacing w:line="240" w:lineRule="exact"/>
              <w:ind w:left="180" w:hanging="180"/>
              <w:rPr>
                <w:rFonts w:hAnsi="Times New Roman" w:cs="Times New Roman"/>
                <w:b/>
                <w:bCs/>
                <w:sz w:val="20"/>
                <w:szCs w:val="20"/>
                <w:lang w:val="en-GB"/>
              </w:rPr>
            </w:pPr>
          </w:p>
        </w:tc>
        <w:tc>
          <w:tcPr>
            <w:tcW w:w="1322" w:type="dxa"/>
          </w:tcPr>
          <w:p w14:paraId="6AE837B3" w14:textId="77777777" w:rsidR="00EB60AF" w:rsidRPr="00BB3E47" w:rsidRDefault="00EB60AF" w:rsidP="00823C71">
            <w:pPr>
              <w:tabs>
                <w:tab w:val="decimal" w:pos="957"/>
              </w:tabs>
              <w:spacing w:line="240" w:lineRule="exact"/>
              <w:ind w:right="11"/>
              <w:rPr>
                <w:rFonts w:hAnsi="Times New Roman" w:cs="Times New Roman"/>
                <w:sz w:val="20"/>
                <w:szCs w:val="20"/>
                <w:lang w:val="en-GB" w:bidi="ar-SA"/>
              </w:rPr>
            </w:pPr>
            <w:r w:rsidRPr="00BB3E47">
              <w:rPr>
                <w:rFonts w:hAnsi="Times New Roman" w:cs="Times New Roman"/>
                <w:sz w:val="20"/>
                <w:szCs w:val="20"/>
                <w:lang w:val="en-GB" w:bidi="ar-SA"/>
              </w:rPr>
              <w:t>Stage 1</w:t>
            </w:r>
          </w:p>
        </w:tc>
        <w:tc>
          <w:tcPr>
            <w:tcW w:w="223" w:type="dxa"/>
          </w:tcPr>
          <w:p w14:paraId="69ADC862" w14:textId="77777777" w:rsidR="00EB60AF" w:rsidRPr="00BB3E47" w:rsidRDefault="00EB60AF" w:rsidP="00823C71">
            <w:pPr>
              <w:tabs>
                <w:tab w:val="decimal" w:pos="731"/>
              </w:tabs>
              <w:spacing w:line="240" w:lineRule="exact"/>
              <w:ind w:right="11"/>
              <w:rPr>
                <w:rFonts w:hAnsi="Times New Roman" w:cs="Times New Roman"/>
                <w:sz w:val="20"/>
                <w:szCs w:val="20"/>
                <w:lang w:val="en-GB" w:bidi="ar-SA"/>
              </w:rPr>
            </w:pPr>
          </w:p>
        </w:tc>
        <w:tc>
          <w:tcPr>
            <w:tcW w:w="1264" w:type="dxa"/>
            <w:shd w:val="clear" w:color="auto" w:fill="auto"/>
          </w:tcPr>
          <w:p w14:paraId="4AED4944" w14:textId="77777777" w:rsidR="00EB60AF" w:rsidRPr="00BB3E47" w:rsidRDefault="00EB60AF" w:rsidP="00823C71">
            <w:pPr>
              <w:tabs>
                <w:tab w:val="decimal" w:pos="857"/>
              </w:tabs>
              <w:spacing w:line="240" w:lineRule="exact"/>
              <w:ind w:right="11"/>
              <w:rPr>
                <w:rFonts w:hAnsi="Times New Roman" w:cs="Times New Roman"/>
                <w:sz w:val="20"/>
                <w:szCs w:val="20"/>
                <w:lang w:val="en-GB" w:bidi="ar-SA"/>
              </w:rPr>
            </w:pPr>
            <w:r w:rsidRPr="00BB3E47">
              <w:rPr>
                <w:rFonts w:hAnsi="Times New Roman" w:cs="Times New Roman"/>
                <w:sz w:val="20"/>
                <w:szCs w:val="20"/>
                <w:lang w:val="en-GB" w:bidi="ar-SA"/>
              </w:rPr>
              <w:t>Stage 2</w:t>
            </w:r>
          </w:p>
        </w:tc>
        <w:tc>
          <w:tcPr>
            <w:tcW w:w="213" w:type="dxa"/>
            <w:shd w:val="clear" w:color="auto" w:fill="auto"/>
          </w:tcPr>
          <w:p w14:paraId="0C20A49A" w14:textId="77777777" w:rsidR="00EB60AF" w:rsidRPr="00BB3E47" w:rsidRDefault="00EB60AF" w:rsidP="00823C71">
            <w:pPr>
              <w:tabs>
                <w:tab w:val="decimal" w:pos="765"/>
              </w:tabs>
              <w:spacing w:line="240" w:lineRule="exact"/>
              <w:rPr>
                <w:rFonts w:hAnsi="Times New Roman" w:cs="Times New Roman"/>
                <w:sz w:val="20"/>
                <w:szCs w:val="20"/>
                <w:lang w:val="en-GB" w:bidi="ar-SA"/>
              </w:rPr>
            </w:pPr>
          </w:p>
        </w:tc>
        <w:tc>
          <w:tcPr>
            <w:tcW w:w="1246" w:type="dxa"/>
            <w:shd w:val="clear" w:color="auto" w:fill="auto"/>
          </w:tcPr>
          <w:p w14:paraId="5B5754D3" w14:textId="77777777" w:rsidR="00EB60AF" w:rsidRPr="00BB3E47" w:rsidRDefault="00EB60AF" w:rsidP="00823C71">
            <w:pPr>
              <w:tabs>
                <w:tab w:val="decimal" w:pos="821"/>
              </w:tabs>
              <w:spacing w:line="240" w:lineRule="exact"/>
              <w:ind w:right="11"/>
              <w:rPr>
                <w:rFonts w:hAnsi="Times New Roman" w:cs="Times New Roman"/>
                <w:sz w:val="20"/>
                <w:szCs w:val="20"/>
                <w:lang w:val="en-GB" w:bidi="ar-SA"/>
              </w:rPr>
            </w:pPr>
            <w:r w:rsidRPr="00BB3E47">
              <w:rPr>
                <w:rFonts w:hAnsi="Times New Roman" w:cs="Times New Roman"/>
                <w:sz w:val="20"/>
                <w:szCs w:val="20"/>
                <w:lang w:val="en-GB" w:bidi="ar-SA"/>
              </w:rPr>
              <w:t>Stage 3</w:t>
            </w:r>
          </w:p>
        </w:tc>
        <w:tc>
          <w:tcPr>
            <w:tcW w:w="216" w:type="dxa"/>
            <w:shd w:val="clear" w:color="auto" w:fill="auto"/>
          </w:tcPr>
          <w:p w14:paraId="405E1B4A" w14:textId="77777777" w:rsidR="00EB60AF" w:rsidRPr="00BB3E47" w:rsidRDefault="00EB60AF" w:rsidP="00823C71">
            <w:pPr>
              <w:tabs>
                <w:tab w:val="decimal" w:pos="765"/>
              </w:tabs>
              <w:spacing w:line="240" w:lineRule="exact"/>
              <w:rPr>
                <w:rFonts w:hAnsi="Times New Roman" w:cs="Times New Roman"/>
                <w:sz w:val="20"/>
                <w:szCs w:val="20"/>
                <w:lang w:val="en-GB" w:bidi="ar-SA"/>
              </w:rPr>
            </w:pPr>
          </w:p>
        </w:tc>
        <w:tc>
          <w:tcPr>
            <w:tcW w:w="1266" w:type="dxa"/>
            <w:shd w:val="clear" w:color="auto" w:fill="auto"/>
          </w:tcPr>
          <w:p w14:paraId="7549AA4A" w14:textId="77777777" w:rsidR="00EB60AF" w:rsidRPr="00BB3E47" w:rsidRDefault="00EB60AF" w:rsidP="00823C71">
            <w:pPr>
              <w:tabs>
                <w:tab w:val="decimal" w:pos="731"/>
              </w:tabs>
              <w:spacing w:line="240" w:lineRule="exact"/>
              <w:ind w:right="11"/>
              <w:rPr>
                <w:rFonts w:hAnsi="Times New Roman" w:cs="Times New Roman"/>
                <w:sz w:val="20"/>
                <w:szCs w:val="20"/>
                <w:lang w:val="en-GB" w:bidi="ar-SA"/>
              </w:rPr>
            </w:pPr>
            <w:r w:rsidRPr="00BB3E47">
              <w:rPr>
                <w:rFonts w:hAnsi="Times New Roman" w:cs="Times New Roman"/>
                <w:sz w:val="20"/>
                <w:szCs w:val="20"/>
                <w:lang w:val="en-GB" w:bidi="ar-SA"/>
              </w:rPr>
              <w:t>Total</w:t>
            </w:r>
          </w:p>
        </w:tc>
      </w:tr>
      <w:tr w:rsidR="00EB60AF" w:rsidRPr="00BB3E47" w14:paraId="00CB1566" w14:textId="77777777" w:rsidTr="00823C71">
        <w:tc>
          <w:tcPr>
            <w:tcW w:w="3473" w:type="dxa"/>
            <w:shd w:val="clear" w:color="auto" w:fill="auto"/>
          </w:tcPr>
          <w:p w14:paraId="54A45D66" w14:textId="77777777" w:rsidR="00EB60AF" w:rsidRPr="00BB3E47" w:rsidRDefault="00EB60AF" w:rsidP="00823C71">
            <w:pPr>
              <w:widowControl w:val="0"/>
              <w:spacing w:line="240" w:lineRule="exact"/>
              <w:rPr>
                <w:rFonts w:hAnsi="Times New Roman" w:cs="Times New Roman"/>
                <w:b/>
                <w:bCs/>
                <w:sz w:val="20"/>
                <w:szCs w:val="20"/>
                <w:lang w:val="en-GB"/>
              </w:rPr>
            </w:pPr>
            <w:r w:rsidRPr="00BB3E47">
              <w:rPr>
                <w:rFonts w:hAnsi="Times New Roman" w:cs="Times New Roman"/>
                <w:b/>
                <w:bCs/>
                <w:i/>
                <w:iCs/>
                <w:sz w:val="20"/>
                <w:szCs w:val="20"/>
                <w:lang w:val="en-GB"/>
              </w:rPr>
              <w:t>Investments measured at fair value</w:t>
            </w:r>
            <w:r w:rsidRPr="00BB3E47">
              <w:rPr>
                <w:rFonts w:hAnsi="Times New Roman" w:cs="Times New Roman"/>
                <w:b/>
                <w:bCs/>
                <w:i/>
                <w:iCs/>
                <w:sz w:val="20"/>
                <w:szCs w:val="20"/>
                <w:lang w:val="en-GB"/>
              </w:rPr>
              <w:br/>
            </w:r>
            <w:r w:rsidRPr="00BB3E47">
              <w:rPr>
                <w:rFonts w:hAnsi="Times New Roman" w:cs="Times New Roman"/>
                <w:b/>
                <w:bCs/>
                <w:i/>
                <w:iCs/>
                <w:sz w:val="20"/>
                <w:szCs w:val="20"/>
                <w:cs/>
                <w:lang w:val="en-GB"/>
              </w:rPr>
              <w:t xml:space="preserve">   </w:t>
            </w:r>
            <w:r w:rsidRPr="00BB3E47">
              <w:rPr>
                <w:rFonts w:hAnsi="Times New Roman" w:cs="Times New Roman"/>
                <w:b/>
                <w:bCs/>
                <w:i/>
                <w:iCs/>
                <w:sz w:val="20"/>
                <w:szCs w:val="20"/>
                <w:lang w:val="en-GB"/>
              </w:rPr>
              <w:t>through other comprehensive income</w:t>
            </w:r>
          </w:p>
        </w:tc>
        <w:tc>
          <w:tcPr>
            <w:tcW w:w="1322" w:type="dxa"/>
          </w:tcPr>
          <w:p w14:paraId="409FE839" w14:textId="77777777" w:rsidR="00EB60AF" w:rsidRPr="00BB3E47" w:rsidRDefault="00EB60AF" w:rsidP="00823C71">
            <w:pPr>
              <w:tabs>
                <w:tab w:val="decimal" w:pos="731"/>
              </w:tabs>
              <w:spacing w:line="240" w:lineRule="exact"/>
              <w:ind w:right="11"/>
              <w:rPr>
                <w:rFonts w:hAnsi="Times New Roman" w:cs="Times New Roman"/>
                <w:sz w:val="20"/>
                <w:szCs w:val="20"/>
                <w:lang w:val="en-GB" w:bidi="ar-SA"/>
              </w:rPr>
            </w:pPr>
          </w:p>
        </w:tc>
        <w:tc>
          <w:tcPr>
            <w:tcW w:w="223" w:type="dxa"/>
          </w:tcPr>
          <w:p w14:paraId="519CA833" w14:textId="77777777" w:rsidR="00EB60AF" w:rsidRPr="00BB3E47" w:rsidRDefault="00EB60AF" w:rsidP="00823C71">
            <w:pPr>
              <w:tabs>
                <w:tab w:val="decimal" w:pos="731"/>
              </w:tabs>
              <w:spacing w:line="240" w:lineRule="exact"/>
              <w:ind w:right="11"/>
              <w:rPr>
                <w:rFonts w:hAnsi="Times New Roman" w:cs="Times New Roman"/>
                <w:sz w:val="20"/>
                <w:szCs w:val="20"/>
                <w:lang w:val="en-GB" w:bidi="ar-SA"/>
              </w:rPr>
            </w:pPr>
          </w:p>
        </w:tc>
        <w:tc>
          <w:tcPr>
            <w:tcW w:w="1264" w:type="dxa"/>
            <w:shd w:val="clear" w:color="auto" w:fill="auto"/>
          </w:tcPr>
          <w:p w14:paraId="01ED9009" w14:textId="77777777" w:rsidR="00EB60AF" w:rsidRPr="00BB3E47" w:rsidRDefault="00EB60AF" w:rsidP="00823C71">
            <w:pPr>
              <w:tabs>
                <w:tab w:val="decimal" w:pos="0"/>
              </w:tabs>
              <w:spacing w:line="240" w:lineRule="exact"/>
              <w:ind w:right="-106"/>
              <w:rPr>
                <w:rFonts w:hAnsi="Times New Roman" w:cs="Times New Roman"/>
                <w:sz w:val="20"/>
                <w:szCs w:val="20"/>
                <w:lang w:val="en-GB" w:bidi="ar-SA"/>
              </w:rPr>
            </w:pPr>
          </w:p>
        </w:tc>
        <w:tc>
          <w:tcPr>
            <w:tcW w:w="213" w:type="dxa"/>
            <w:shd w:val="clear" w:color="auto" w:fill="auto"/>
          </w:tcPr>
          <w:p w14:paraId="11BB6524" w14:textId="77777777" w:rsidR="00EB60AF" w:rsidRPr="00BB3E47" w:rsidRDefault="00EB60AF" w:rsidP="00823C71">
            <w:pPr>
              <w:tabs>
                <w:tab w:val="decimal" w:pos="765"/>
              </w:tabs>
              <w:spacing w:line="240" w:lineRule="exact"/>
              <w:rPr>
                <w:rFonts w:hAnsi="Times New Roman" w:cs="Times New Roman"/>
                <w:sz w:val="20"/>
                <w:szCs w:val="20"/>
                <w:lang w:val="en-GB" w:bidi="ar-SA"/>
              </w:rPr>
            </w:pPr>
          </w:p>
        </w:tc>
        <w:tc>
          <w:tcPr>
            <w:tcW w:w="1246" w:type="dxa"/>
            <w:shd w:val="clear" w:color="auto" w:fill="auto"/>
          </w:tcPr>
          <w:p w14:paraId="5D23CE93" w14:textId="77777777" w:rsidR="00EB60AF" w:rsidRPr="00BB3E47" w:rsidRDefault="00EB60AF" w:rsidP="00823C71">
            <w:pPr>
              <w:tabs>
                <w:tab w:val="decimal" w:pos="821"/>
              </w:tabs>
              <w:spacing w:line="240" w:lineRule="exact"/>
              <w:ind w:right="11"/>
              <w:rPr>
                <w:rFonts w:hAnsi="Times New Roman" w:cs="Times New Roman"/>
                <w:sz w:val="20"/>
                <w:szCs w:val="20"/>
                <w:lang w:val="en-GB" w:bidi="ar-SA"/>
              </w:rPr>
            </w:pPr>
          </w:p>
        </w:tc>
        <w:tc>
          <w:tcPr>
            <w:tcW w:w="216" w:type="dxa"/>
            <w:shd w:val="clear" w:color="auto" w:fill="auto"/>
          </w:tcPr>
          <w:p w14:paraId="41B8CC99" w14:textId="77777777" w:rsidR="00EB60AF" w:rsidRPr="00BB3E47" w:rsidRDefault="00EB60AF" w:rsidP="00823C71">
            <w:pPr>
              <w:tabs>
                <w:tab w:val="decimal" w:pos="765"/>
              </w:tabs>
              <w:spacing w:line="240" w:lineRule="exact"/>
              <w:rPr>
                <w:rFonts w:hAnsi="Times New Roman" w:cs="Times New Roman"/>
                <w:sz w:val="20"/>
                <w:szCs w:val="20"/>
                <w:lang w:val="en-GB" w:bidi="ar-SA"/>
              </w:rPr>
            </w:pPr>
          </w:p>
        </w:tc>
        <w:tc>
          <w:tcPr>
            <w:tcW w:w="1266" w:type="dxa"/>
            <w:shd w:val="clear" w:color="auto" w:fill="auto"/>
          </w:tcPr>
          <w:p w14:paraId="698DD256" w14:textId="77777777" w:rsidR="00EB60AF" w:rsidRPr="00BB3E47" w:rsidRDefault="00EB60AF" w:rsidP="00823C71">
            <w:pPr>
              <w:tabs>
                <w:tab w:val="decimal" w:pos="731"/>
              </w:tabs>
              <w:spacing w:line="240" w:lineRule="exact"/>
              <w:ind w:right="11"/>
              <w:rPr>
                <w:rFonts w:hAnsi="Times New Roman" w:cs="Times New Roman"/>
                <w:sz w:val="20"/>
                <w:szCs w:val="20"/>
                <w:lang w:val="en-GB" w:bidi="ar-SA"/>
              </w:rPr>
            </w:pPr>
          </w:p>
        </w:tc>
      </w:tr>
      <w:tr w:rsidR="00EB60AF" w:rsidRPr="00BB3E47" w14:paraId="3AD0F51A" w14:textId="77777777" w:rsidTr="00823C71">
        <w:tc>
          <w:tcPr>
            <w:tcW w:w="3473" w:type="dxa"/>
            <w:shd w:val="clear" w:color="auto" w:fill="auto"/>
          </w:tcPr>
          <w:p w14:paraId="0A00899A" w14:textId="77777777" w:rsidR="00EB60AF" w:rsidRPr="00BB3E47" w:rsidRDefault="00EB60AF" w:rsidP="00823C71">
            <w:pPr>
              <w:widowControl w:val="0"/>
              <w:spacing w:line="240" w:lineRule="exact"/>
              <w:rPr>
                <w:rFonts w:hAnsi="Times New Roman" w:cs="Times New Roman"/>
                <w:sz w:val="20"/>
                <w:szCs w:val="20"/>
              </w:rPr>
            </w:pPr>
            <w:r w:rsidRPr="00BB3E47">
              <w:rPr>
                <w:rFonts w:hAnsi="Times New Roman" w:cs="Times New Roman"/>
                <w:sz w:val="20"/>
                <w:szCs w:val="20"/>
              </w:rPr>
              <w:t xml:space="preserve">Government and state enterprise      </w:t>
            </w:r>
            <w:r w:rsidRPr="00BB3E47">
              <w:rPr>
                <w:rFonts w:hAnsi="Times New Roman" w:cs="Times New Roman"/>
                <w:sz w:val="20"/>
                <w:szCs w:val="20"/>
                <w:cs/>
              </w:rPr>
              <w:t xml:space="preserve"> </w:t>
            </w:r>
            <w:r w:rsidRPr="00BB3E47">
              <w:rPr>
                <w:rFonts w:hAnsi="Times New Roman" w:cs="Times New Roman"/>
                <w:sz w:val="20"/>
                <w:szCs w:val="20"/>
              </w:rPr>
              <w:br/>
            </w:r>
            <w:r w:rsidRPr="00BB3E47">
              <w:rPr>
                <w:rFonts w:hAnsi="Times New Roman" w:cs="Times New Roman"/>
                <w:sz w:val="20"/>
                <w:szCs w:val="20"/>
                <w:cs/>
              </w:rPr>
              <w:t xml:space="preserve">   </w:t>
            </w:r>
            <w:r w:rsidRPr="00BB3E47">
              <w:rPr>
                <w:rFonts w:hAnsi="Times New Roman" w:cs="Times New Roman"/>
                <w:sz w:val="20"/>
                <w:szCs w:val="20"/>
              </w:rPr>
              <w:t>securities</w:t>
            </w:r>
          </w:p>
        </w:tc>
        <w:tc>
          <w:tcPr>
            <w:tcW w:w="1322" w:type="dxa"/>
          </w:tcPr>
          <w:p w14:paraId="51AB9E7B" w14:textId="77777777" w:rsidR="00EB60AF" w:rsidRPr="00BB3E47" w:rsidRDefault="00EB60AF" w:rsidP="00823C71">
            <w:pPr>
              <w:tabs>
                <w:tab w:val="decimal" w:pos="957"/>
              </w:tabs>
              <w:spacing w:line="240" w:lineRule="exact"/>
              <w:ind w:right="11"/>
              <w:jc w:val="center"/>
              <w:rPr>
                <w:rFonts w:hAnsi="Times New Roman" w:cs="Times New Roman"/>
                <w:sz w:val="20"/>
                <w:szCs w:val="20"/>
                <w:lang w:val="en-GB" w:bidi="ar-SA"/>
              </w:rPr>
            </w:pPr>
          </w:p>
          <w:p w14:paraId="3FEBA93E" w14:textId="77777777" w:rsidR="00EB60AF" w:rsidRPr="00BB3E47" w:rsidRDefault="00EB60AF" w:rsidP="00823C71">
            <w:pPr>
              <w:tabs>
                <w:tab w:val="decimal" w:pos="957"/>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lang w:val="en-GB" w:bidi="ar-SA"/>
              </w:rPr>
              <w:t>829,334</w:t>
            </w:r>
          </w:p>
        </w:tc>
        <w:tc>
          <w:tcPr>
            <w:tcW w:w="223" w:type="dxa"/>
          </w:tcPr>
          <w:p w14:paraId="4EC87582" w14:textId="77777777" w:rsidR="00EB60AF" w:rsidRPr="00BB3E47" w:rsidRDefault="00EB60AF" w:rsidP="00823C71">
            <w:pPr>
              <w:tabs>
                <w:tab w:val="decimal" w:pos="731"/>
              </w:tabs>
              <w:spacing w:line="240" w:lineRule="exact"/>
              <w:ind w:right="11"/>
              <w:jc w:val="center"/>
              <w:rPr>
                <w:rFonts w:hAnsi="Times New Roman" w:cs="Times New Roman"/>
                <w:sz w:val="20"/>
                <w:szCs w:val="20"/>
                <w:lang w:val="en-GB" w:bidi="ar-SA"/>
              </w:rPr>
            </w:pPr>
          </w:p>
        </w:tc>
        <w:tc>
          <w:tcPr>
            <w:tcW w:w="1264" w:type="dxa"/>
            <w:shd w:val="clear" w:color="auto" w:fill="auto"/>
          </w:tcPr>
          <w:p w14:paraId="7B50C8BA" w14:textId="77777777" w:rsidR="00EB60AF" w:rsidRPr="00BB3E47" w:rsidRDefault="00EB60AF" w:rsidP="00823C71">
            <w:pPr>
              <w:tabs>
                <w:tab w:val="decimal" w:pos="0"/>
              </w:tabs>
              <w:spacing w:line="240" w:lineRule="exact"/>
              <w:ind w:right="-106"/>
              <w:jc w:val="center"/>
              <w:rPr>
                <w:rFonts w:hAnsi="Times New Roman" w:cs="Times New Roman"/>
                <w:sz w:val="20"/>
                <w:szCs w:val="20"/>
                <w:lang w:val="en-GB" w:bidi="ar-SA"/>
              </w:rPr>
            </w:pPr>
          </w:p>
          <w:p w14:paraId="653172DE" w14:textId="77777777" w:rsidR="00EB60AF" w:rsidRPr="00BB3E47" w:rsidRDefault="00EB60AF" w:rsidP="00823C71">
            <w:pPr>
              <w:tabs>
                <w:tab w:val="decimal" w:pos="0"/>
              </w:tabs>
              <w:spacing w:line="240" w:lineRule="exac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shd w:val="clear" w:color="auto" w:fill="auto"/>
          </w:tcPr>
          <w:p w14:paraId="35108CAF" w14:textId="77777777" w:rsidR="00EB60AF" w:rsidRPr="00BB3E47" w:rsidRDefault="00EB60AF" w:rsidP="00823C71">
            <w:pPr>
              <w:tabs>
                <w:tab w:val="decimal" w:pos="765"/>
              </w:tabs>
              <w:spacing w:line="240" w:lineRule="exact"/>
              <w:jc w:val="center"/>
              <w:rPr>
                <w:rFonts w:hAnsi="Times New Roman" w:cs="Times New Roman"/>
                <w:sz w:val="20"/>
                <w:szCs w:val="20"/>
                <w:lang w:val="en-GB" w:bidi="ar-SA"/>
              </w:rPr>
            </w:pPr>
          </w:p>
        </w:tc>
        <w:tc>
          <w:tcPr>
            <w:tcW w:w="1246" w:type="dxa"/>
            <w:shd w:val="clear" w:color="auto" w:fill="auto"/>
          </w:tcPr>
          <w:p w14:paraId="56F1EDD7"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p>
          <w:p w14:paraId="1A3E29E6"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shd w:val="clear" w:color="auto" w:fill="auto"/>
          </w:tcPr>
          <w:p w14:paraId="5DDA1965" w14:textId="77777777" w:rsidR="00EB60AF" w:rsidRPr="00BB3E47" w:rsidRDefault="00EB60AF" w:rsidP="00823C71">
            <w:pPr>
              <w:tabs>
                <w:tab w:val="decimal" w:pos="765"/>
              </w:tabs>
              <w:spacing w:line="240" w:lineRule="exact"/>
              <w:jc w:val="center"/>
              <w:rPr>
                <w:rFonts w:hAnsi="Times New Roman" w:cs="Times New Roman"/>
                <w:sz w:val="20"/>
                <w:szCs w:val="20"/>
                <w:lang w:val="en-GB" w:bidi="ar-SA"/>
              </w:rPr>
            </w:pPr>
          </w:p>
        </w:tc>
        <w:tc>
          <w:tcPr>
            <w:tcW w:w="1266" w:type="dxa"/>
            <w:shd w:val="clear" w:color="auto" w:fill="auto"/>
          </w:tcPr>
          <w:p w14:paraId="130D246A" w14:textId="77777777" w:rsidR="00EB60AF" w:rsidRPr="00BB3E47" w:rsidRDefault="00EB60AF" w:rsidP="00823C71">
            <w:pPr>
              <w:tabs>
                <w:tab w:val="decimal" w:pos="973"/>
              </w:tabs>
              <w:spacing w:line="240" w:lineRule="exact"/>
              <w:ind w:right="11"/>
              <w:rPr>
                <w:rFonts w:hAnsi="Times New Roman" w:cs="Times New Roman"/>
                <w:sz w:val="20"/>
                <w:szCs w:val="20"/>
                <w:lang w:val="en-GB" w:bidi="ar-SA"/>
              </w:rPr>
            </w:pPr>
          </w:p>
          <w:p w14:paraId="7A3ABF7C" w14:textId="77777777" w:rsidR="00EB60AF" w:rsidRPr="00BB3E47" w:rsidRDefault="00EB60AF" w:rsidP="00823C71">
            <w:pPr>
              <w:tabs>
                <w:tab w:val="decimal" w:pos="973"/>
              </w:tabs>
              <w:spacing w:line="240" w:lineRule="exact"/>
              <w:ind w:right="11"/>
              <w:rPr>
                <w:rFonts w:hAnsi="Times New Roman" w:cs="Times New Roman"/>
                <w:sz w:val="20"/>
                <w:szCs w:val="20"/>
                <w:lang w:val="en-GB" w:bidi="ar-SA"/>
              </w:rPr>
            </w:pPr>
            <w:r w:rsidRPr="00BB3E47">
              <w:rPr>
                <w:rFonts w:hAnsi="Times New Roman" w:cs="Times New Roman"/>
                <w:sz w:val="20"/>
                <w:szCs w:val="20"/>
                <w:lang w:val="en-GB" w:bidi="ar-SA"/>
              </w:rPr>
              <w:t>829,334</w:t>
            </w:r>
          </w:p>
        </w:tc>
      </w:tr>
      <w:tr w:rsidR="00EB60AF" w:rsidRPr="00BB3E47" w14:paraId="4A9AE5C2" w14:textId="77777777" w:rsidTr="00823C71">
        <w:tc>
          <w:tcPr>
            <w:tcW w:w="3473" w:type="dxa"/>
            <w:shd w:val="clear" w:color="auto" w:fill="auto"/>
          </w:tcPr>
          <w:p w14:paraId="7D57C66D" w14:textId="77777777" w:rsidR="00EB60AF" w:rsidRPr="00BB3E47" w:rsidRDefault="00EB60AF" w:rsidP="00823C71">
            <w:pPr>
              <w:widowControl w:val="0"/>
              <w:spacing w:line="240" w:lineRule="exact"/>
              <w:rPr>
                <w:rFonts w:hAnsi="Times New Roman" w:cs="Times New Roman"/>
                <w:sz w:val="20"/>
                <w:szCs w:val="20"/>
              </w:rPr>
            </w:pPr>
            <w:r w:rsidRPr="00BB3E47">
              <w:rPr>
                <w:rFonts w:hAnsi="Times New Roman" w:cs="Times New Roman"/>
                <w:sz w:val="20"/>
                <w:szCs w:val="20"/>
              </w:rPr>
              <w:t>Credit rated debt investments</w:t>
            </w:r>
          </w:p>
        </w:tc>
        <w:tc>
          <w:tcPr>
            <w:tcW w:w="1322" w:type="dxa"/>
          </w:tcPr>
          <w:p w14:paraId="2B643797" w14:textId="77777777" w:rsidR="00EB60AF" w:rsidRPr="00BB3E47" w:rsidRDefault="00EB60AF" w:rsidP="00823C71">
            <w:pPr>
              <w:tabs>
                <w:tab w:val="decimal" w:pos="957"/>
              </w:tabs>
              <w:spacing w:line="240" w:lineRule="exact"/>
              <w:ind w:right="11"/>
              <w:jc w:val="center"/>
              <w:rPr>
                <w:rFonts w:hAnsi="Times New Roman" w:cs="Times New Roman"/>
                <w:sz w:val="20"/>
                <w:szCs w:val="20"/>
                <w:lang w:val="en-GB" w:bidi="ar-SA"/>
              </w:rPr>
            </w:pPr>
          </w:p>
        </w:tc>
        <w:tc>
          <w:tcPr>
            <w:tcW w:w="223" w:type="dxa"/>
          </w:tcPr>
          <w:p w14:paraId="3EB5563A" w14:textId="77777777" w:rsidR="00EB60AF" w:rsidRPr="00BB3E47" w:rsidRDefault="00EB60AF" w:rsidP="00823C71">
            <w:pPr>
              <w:tabs>
                <w:tab w:val="decimal" w:pos="731"/>
              </w:tabs>
              <w:spacing w:line="240" w:lineRule="exact"/>
              <w:ind w:right="11"/>
              <w:jc w:val="center"/>
              <w:rPr>
                <w:rFonts w:hAnsi="Times New Roman" w:cs="Times New Roman"/>
                <w:sz w:val="20"/>
                <w:szCs w:val="20"/>
                <w:lang w:val="en-GB" w:bidi="ar-SA"/>
              </w:rPr>
            </w:pPr>
          </w:p>
        </w:tc>
        <w:tc>
          <w:tcPr>
            <w:tcW w:w="1264" w:type="dxa"/>
            <w:shd w:val="clear" w:color="auto" w:fill="auto"/>
          </w:tcPr>
          <w:p w14:paraId="4DB9B5A7" w14:textId="77777777" w:rsidR="00EB60AF" w:rsidRPr="00BB3E47" w:rsidRDefault="00EB60AF" w:rsidP="00823C71">
            <w:pPr>
              <w:tabs>
                <w:tab w:val="decimal" w:pos="0"/>
              </w:tabs>
              <w:spacing w:line="240" w:lineRule="exact"/>
              <w:ind w:right="-106"/>
              <w:jc w:val="center"/>
              <w:rPr>
                <w:rFonts w:hAnsi="Times New Roman" w:cs="Times New Roman"/>
                <w:sz w:val="20"/>
                <w:szCs w:val="20"/>
                <w:lang w:val="en-GB" w:bidi="ar-SA"/>
              </w:rPr>
            </w:pPr>
          </w:p>
        </w:tc>
        <w:tc>
          <w:tcPr>
            <w:tcW w:w="213" w:type="dxa"/>
            <w:shd w:val="clear" w:color="auto" w:fill="auto"/>
          </w:tcPr>
          <w:p w14:paraId="687AA58D" w14:textId="77777777" w:rsidR="00EB60AF" w:rsidRPr="00BB3E47" w:rsidRDefault="00EB60AF" w:rsidP="00823C71">
            <w:pPr>
              <w:tabs>
                <w:tab w:val="decimal" w:pos="765"/>
              </w:tabs>
              <w:spacing w:line="240" w:lineRule="exact"/>
              <w:jc w:val="center"/>
              <w:rPr>
                <w:rFonts w:hAnsi="Times New Roman" w:cs="Times New Roman"/>
                <w:sz w:val="20"/>
                <w:szCs w:val="20"/>
                <w:lang w:val="en-GB" w:bidi="ar-SA"/>
              </w:rPr>
            </w:pPr>
          </w:p>
        </w:tc>
        <w:tc>
          <w:tcPr>
            <w:tcW w:w="1246" w:type="dxa"/>
            <w:shd w:val="clear" w:color="auto" w:fill="auto"/>
          </w:tcPr>
          <w:p w14:paraId="442E02EA"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p>
        </w:tc>
        <w:tc>
          <w:tcPr>
            <w:tcW w:w="216" w:type="dxa"/>
            <w:shd w:val="clear" w:color="auto" w:fill="auto"/>
          </w:tcPr>
          <w:p w14:paraId="3432AC0A" w14:textId="77777777" w:rsidR="00EB60AF" w:rsidRPr="00BB3E47" w:rsidRDefault="00EB60AF" w:rsidP="00823C71">
            <w:pPr>
              <w:tabs>
                <w:tab w:val="decimal" w:pos="765"/>
              </w:tabs>
              <w:spacing w:line="240" w:lineRule="exact"/>
              <w:jc w:val="center"/>
              <w:rPr>
                <w:rFonts w:hAnsi="Times New Roman" w:cs="Times New Roman"/>
                <w:sz w:val="20"/>
                <w:szCs w:val="20"/>
                <w:lang w:val="en-GB" w:bidi="ar-SA"/>
              </w:rPr>
            </w:pPr>
          </w:p>
        </w:tc>
        <w:tc>
          <w:tcPr>
            <w:tcW w:w="1266" w:type="dxa"/>
            <w:shd w:val="clear" w:color="auto" w:fill="auto"/>
          </w:tcPr>
          <w:p w14:paraId="16FEDE17" w14:textId="77777777" w:rsidR="00EB60AF" w:rsidRPr="00BB3E47" w:rsidRDefault="00EB60AF" w:rsidP="00823C71">
            <w:pPr>
              <w:tabs>
                <w:tab w:val="decimal" w:pos="731"/>
              </w:tabs>
              <w:spacing w:line="240" w:lineRule="exact"/>
              <w:ind w:right="11"/>
              <w:jc w:val="center"/>
              <w:rPr>
                <w:rFonts w:hAnsi="Times New Roman" w:cs="Times New Roman"/>
                <w:sz w:val="20"/>
                <w:szCs w:val="20"/>
                <w:lang w:val="en-GB" w:bidi="ar-SA"/>
              </w:rPr>
            </w:pPr>
          </w:p>
        </w:tc>
      </w:tr>
      <w:tr w:rsidR="00EB60AF" w:rsidRPr="00BB3E47" w14:paraId="1B8035FD" w14:textId="77777777" w:rsidTr="00823C71">
        <w:tc>
          <w:tcPr>
            <w:tcW w:w="3473" w:type="dxa"/>
            <w:shd w:val="clear" w:color="auto" w:fill="auto"/>
          </w:tcPr>
          <w:p w14:paraId="336D0F4E" w14:textId="77777777" w:rsidR="00EB60AF" w:rsidRPr="00BB3E47" w:rsidRDefault="00EB60AF" w:rsidP="00823C71">
            <w:pPr>
              <w:spacing w:line="240" w:lineRule="exact"/>
              <w:rPr>
                <w:rFonts w:hAnsi="Times New Roman" w:cs="Times New Roman"/>
                <w:b/>
                <w:bCs/>
                <w:sz w:val="20"/>
                <w:szCs w:val="20"/>
                <w:cs/>
              </w:rPr>
            </w:pPr>
            <w:r w:rsidRPr="00BB3E47">
              <w:rPr>
                <w:rFonts w:hAnsi="Times New Roman" w:cs="Times New Roman"/>
                <w:sz w:val="20"/>
                <w:szCs w:val="20"/>
              </w:rPr>
              <w:t>Rated</w:t>
            </w:r>
            <w:r w:rsidRPr="00BB3E47">
              <w:rPr>
                <w:rFonts w:hAnsi="Times New Roman" w:cs="Times New Roman"/>
                <w:sz w:val="20"/>
                <w:szCs w:val="20"/>
                <w:cs/>
              </w:rPr>
              <w:t xml:space="preserve"> </w:t>
            </w:r>
            <w:r w:rsidRPr="00BB3E47">
              <w:rPr>
                <w:rFonts w:hAnsi="Times New Roman" w:cs="Times New Roman"/>
                <w:sz w:val="20"/>
                <w:szCs w:val="20"/>
              </w:rPr>
              <w:t xml:space="preserve">AAA </w:t>
            </w:r>
          </w:p>
        </w:tc>
        <w:tc>
          <w:tcPr>
            <w:tcW w:w="1322" w:type="dxa"/>
          </w:tcPr>
          <w:p w14:paraId="79F0F647" w14:textId="77777777" w:rsidR="00EB60AF" w:rsidRPr="00BB3E47" w:rsidRDefault="00EB60AF" w:rsidP="00823C71">
            <w:pPr>
              <w:tabs>
                <w:tab w:val="decimal" w:pos="333"/>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2C2504EB" w14:textId="77777777" w:rsidR="00EB60AF" w:rsidRPr="00BB3E47" w:rsidRDefault="00EB60AF" w:rsidP="00823C71">
            <w:pPr>
              <w:tabs>
                <w:tab w:val="decimal" w:pos="900"/>
              </w:tabs>
              <w:spacing w:line="240" w:lineRule="exact"/>
              <w:ind w:right="11"/>
              <w:jc w:val="center"/>
              <w:rPr>
                <w:rFonts w:hAnsi="Times New Roman" w:cs="Times New Roman"/>
                <w:sz w:val="20"/>
                <w:szCs w:val="20"/>
                <w:lang w:val="en-GB" w:bidi="ar-SA"/>
              </w:rPr>
            </w:pPr>
          </w:p>
        </w:tc>
        <w:tc>
          <w:tcPr>
            <w:tcW w:w="1264" w:type="dxa"/>
            <w:shd w:val="clear" w:color="auto" w:fill="auto"/>
          </w:tcPr>
          <w:p w14:paraId="233A806B" w14:textId="77777777" w:rsidR="00EB60AF" w:rsidRPr="00BB3E47" w:rsidRDefault="00EB60AF" w:rsidP="00823C71">
            <w:pPr>
              <w:tabs>
                <w:tab w:val="decimal" w:pos="0"/>
                <w:tab w:val="decimal" w:pos="810"/>
              </w:tabs>
              <w:spacing w:line="240" w:lineRule="exac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shd w:val="clear" w:color="auto" w:fill="auto"/>
          </w:tcPr>
          <w:p w14:paraId="165D4292" w14:textId="77777777" w:rsidR="00EB60AF" w:rsidRPr="00BB3E47" w:rsidRDefault="00EB60AF" w:rsidP="00823C71">
            <w:pPr>
              <w:tabs>
                <w:tab w:val="decimal" w:pos="765"/>
                <w:tab w:val="decimal" w:pos="900"/>
              </w:tabs>
              <w:spacing w:line="240" w:lineRule="exact"/>
              <w:jc w:val="center"/>
              <w:rPr>
                <w:rFonts w:hAnsi="Times New Roman" w:cs="Times New Roman"/>
                <w:sz w:val="20"/>
                <w:szCs w:val="20"/>
                <w:lang w:val="en-GB" w:bidi="ar-SA"/>
              </w:rPr>
            </w:pPr>
          </w:p>
        </w:tc>
        <w:tc>
          <w:tcPr>
            <w:tcW w:w="1246" w:type="dxa"/>
            <w:shd w:val="clear" w:color="auto" w:fill="auto"/>
          </w:tcPr>
          <w:p w14:paraId="12CF8946"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shd w:val="clear" w:color="auto" w:fill="auto"/>
          </w:tcPr>
          <w:p w14:paraId="3ED1F8AE" w14:textId="77777777" w:rsidR="00EB60AF" w:rsidRPr="00BB3E47" w:rsidRDefault="00EB60AF" w:rsidP="00823C71">
            <w:pPr>
              <w:tabs>
                <w:tab w:val="decimal" w:pos="765"/>
                <w:tab w:val="decimal" w:pos="900"/>
              </w:tabs>
              <w:spacing w:line="240" w:lineRule="exact"/>
              <w:jc w:val="center"/>
              <w:rPr>
                <w:rFonts w:hAnsi="Times New Roman" w:cs="Times New Roman"/>
                <w:sz w:val="20"/>
                <w:szCs w:val="20"/>
                <w:lang w:val="en-GB" w:bidi="ar-SA"/>
              </w:rPr>
            </w:pPr>
          </w:p>
        </w:tc>
        <w:tc>
          <w:tcPr>
            <w:tcW w:w="1266" w:type="dxa"/>
            <w:shd w:val="clear" w:color="auto" w:fill="auto"/>
          </w:tcPr>
          <w:p w14:paraId="183DF22C" w14:textId="77777777" w:rsidR="00EB60AF" w:rsidRPr="00BB3E47" w:rsidRDefault="00EB60AF" w:rsidP="00823C71">
            <w:pPr>
              <w:tabs>
                <w:tab w:val="decimal" w:pos="257"/>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EB60AF" w:rsidRPr="00BB3E47" w14:paraId="610B169F" w14:textId="77777777" w:rsidTr="00823C71">
        <w:tc>
          <w:tcPr>
            <w:tcW w:w="3473" w:type="dxa"/>
            <w:shd w:val="clear" w:color="auto" w:fill="auto"/>
          </w:tcPr>
          <w:p w14:paraId="20A3E0A3" w14:textId="77777777" w:rsidR="00EB60AF" w:rsidRPr="00BB3E47" w:rsidRDefault="00EB60AF" w:rsidP="00823C71">
            <w:pPr>
              <w:spacing w:line="240" w:lineRule="exact"/>
              <w:rPr>
                <w:rFonts w:hAnsi="Times New Roman" w:cs="Times New Roman"/>
                <w:b/>
                <w:bCs/>
                <w:i/>
                <w:iCs/>
                <w:sz w:val="20"/>
                <w:szCs w:val="20"/>
              </w:rPr>
            </w:pPr>
            <w:r w:rsidRPr="00BB3E47">
              <w:rPr>
                <w:rFonts w:hAnsi="Times New Roman" w:cs="Times New Roman"/>
                <w:sz w:val="20"/>
                <w:szCs w:val="20"/>
              </w:rPr>
              <w:t>Rated AA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AA</w:t>
            </w:r>
            <w:r w:rsidRPr="00BB3E47">
              <w:rPr>
                <w:rFonts w:hAnsi="Times New Roman" w:cs="Times New Roman"/>
                <w:sz w:val="20"/>
                <w:szCs w:val="20"/>
                <w:cs/>
              </w:rPr>
              <w:t>+</w:t>
            </w:r>
          </w:p>
        </w:tc>
        <w:tc>
          <w:tcPr>
            <w:tcW w:w="1322" w:type="dxa"/>
          </w:tcPr>
          <w:p w14:paraId="49ED89C2" w14:textId="77777777" w:rsidR="00EB60AF" w:rsidRPr="00BB3E47" w:rsidRDefault="00EB60AF" w:rsidP="00823C71">
            <w:pPr>
              <w:tabs>
                <w:tab w:val="decimal" w:pos="333"/>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38CAA853" w14:textId="77777777" w:rsidR="00EB60AF" w:rsidRPr="00BB3E47" w:rsidRDefault="00EB60AF" w:rsidP="00823C71">
            <w:pPr>
              <w:tabs>
                <w:tab w:val="decimal" w:pos="900"/>
              </w:tabs>
              <w:spacing w:line="240" w:lineRule="exact"/>
              <w:ind w:right="11"/>
              <w:jc w:val="center"/>
              <w:rPr>
                <w:rFonts w:hAnsi="Times New Roman" w:cs="Times New Roman"/>
                <w:sz w:val="20"/>
                <w:szCs w:val="20"/>
                <w:lang w:val="en-GB" w:bidi="ar-SA"/>
              </w:rPr>
            </w:pPr>
          </w:p>
        </w:tc>
        <w:tc>
          <w:tcPr>
            <w:tcW w:w="1264" w:type="dxa"/>
            <w:shd w:val="clear" w:color="auto" w:fill="auto"/>
          </w:tcPr>
          <w:p w14:paraId="51A8519E" w14:textId="77777777" w:rsidR="00EB60AF" w:rsidRPr="00BB3E47" w:rsidRDefault="00EB60AF" w:rsidP="00823C71">
            <w:pPr>
              <w:tabs>
                <w:tab w:val="decimal" w:pos="0"/>
                <w:tab w:val="decimal" w:pos="810"/>
              </w:tabs>
              <w:spacing w:line="240" w:lineRule="exac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shd w:val="clear" w:color="auto" w:fill="auto"/>
          </w:tcPr>
          <w:p w14:paraId="414FEF98" w14:textId="77777777" w:rsidR="00EB60AF" w:rsidRPr="00BB3E47" w:rsidRDefault="00EB60AF" w:rsidP="00823C71">
            <w:pPr>
              <w:tabs>
                <w:tab w:val="decimal" w:pos="765"/>
                <w:tab w:val="decimal" w:pos="900"/>
              </w:tabs>
              <w:spacing w:line="240" w:lineRule="exact"/>
              <w:jc w:val="center"/>
              <w:rPr>
                <w:rFonts w:hAnsi="Times New Roman" w:cs="Times New Roman"/>
                <w:sz w:val="20"/>
                <w:szCs w:val="20"/>
                <w:lang w:val="en-GB" w:bidi="ar-SA"/>
              </w:rPr>
            </w:pPr>
          </w:p>
        </w:tc>
        <w:tc>
          <w:tcPr>
            <w:tcW w:w="1246" w:type="dxa"/>
            <w:shd w:val="clear" w:color="auto" w:fill="auto"/>
          </w:tcPr>
          <w:p w14:paraId="32A761DA"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shd w:val="clear" w:color="auto" w:fill="auto"/>
          </w:tcPr>
          <w:p w14:paraId="5A61B48C" w14:textId="77777777" w:rsidR="00EB60AF" w:rsidRPr="00BB3E47" w:rsidRDefault="00EB60AF" w:rsidP="00823C71">
            <w:pPr>
              <w:tabs>
                <w:tab w:val="decimal" w:pos="765"/>
                <w:tab w:val="decimal" w:pos="900"/>
              </w:tabs>
              <w:spacing w:line="240" w:lineRule="exact"/>
              <w:jc w:val="center"/>
              <w:rPr>
                <w:rFonts w:hAnsi="Times New Roman" w:cs="Times New Roman"/>
                <w:sz w:val="20"/>
                <w:szCs w:val="20"/>
                <w:lang w:val="en-GB" w:bidi="ar-SA"/>
              </w:rPr>
            </w:pPr>
          </w:p>
        </w:tc>
        <w:tc>
          <w:tcPr>
            <w:tcW w:w="1266" w:type="dxa"/>
            <w:shd w:val="clear" w:color="auto" w:fill="auto"/>
          </w:tcPr>
          <w:p w14:paraId="71583C38" w14:textId="77777777" w:rsidR="00EB60AF" w:rsidRPr="00BB3E47" w:rsidRDefault="00EB60AF" w:rsidP="00823C71">
            <w:pPr>
              <w:tabs>
                <w:tab w:val="decimal" w:pos="257"/>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EB60AF" w:rsidRPr="00BB3E47" w14:paraId="2CADF895" w14:textId="77777777" w:rsidTr="00823C71">
        <w:tc>
          <w:tcPr>
            <w:tcW w:w="3473" w:type="dxa"/>
            <w:shd w:val="clear" w:color="auto" w:fill="auto"/>
          </w:tcPr>
          <w:p w14:paraId="016FA95B" w14:textId="77777777" w:rsidR="00EB60AF" w:rsidRPr="00BB3E47" w:rsidRDefault="00EB60AF" w:rsidP="00823C71">
            <w:pPr>
              <w:spacing w:line="240" w:lineRule="exact"/>
              <w:rPr>
                <w:rFonts w:hAnsi="Times New Roman" w:cs="Times New Roman"/>
                <w:sz w:val="20"/>
                <w:szCs w:val="20"/>
              </w:rPr>
            </w:pPr>
            <w:r w:rsidRPr="00BB3E47">
              <w:rPr>
                <w:rFonts w:hAnsi="Times New Roman" w:cs="Times New Roman"/>
                <w:sz w:val="20"/>
                <w:szCs w:val="20"/>
              </w:rPr>
              <w:t>Rated 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w:t>
            </w:r>
            <w:r w:rsidRPr="00BB3E47">
              <w:rPr>
                <w:rFonts w:hAnsi="Times New Roman" w:cs="Times New Roman"/>
                <w:sz w:val="20"/>
                <w:szCs w:val="20"/>
                <w:cs/>
              </w:rPr>
              <w:t>+</w:t>
            </w:r>
          </w:p>
        </w:tc>
        <w:tc>
          <w:tcPr>
            <w:tcW w:w="1322" w:type="dxa"/>
          </w:tcPr>
          <w:p w14:paraId="33C0C87F" w14:textId="77777777" w:rsidR="00EB60AF" w:rsidRPr="00BB3E47" w:rsidRDefault="00EB60AF" w:rsidP="00823C71">
            <w:pPr>
              <w:tabs>
                <w:tab w:val="decimal" w:pos="333"/>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05D89213" w14:textId="77777777" w:rsidR="00EB60AF" w:rsidRPr="00BB3E47" w:rsidRDefault="00EB60AF" w:rsidP="00823C71">
            <w:pPr>
              <w:tabs>
                <w:tab w:val="decimal" w:pos="900"/>
              </w:tabs>
              <w:spacing w:line="240" w:lineRule="exact"/>
              <w:ind w:right="11"/>
              <w:jc w:val="center"/>
              <w:rPr>
                <w:rFonts w:hAnsi="Times New Roman" w:cs="Times New Roman"/>
                <w:sz w:val="20"/>
                <w:szCs w:val="20"/>
                <w:lang w:val="en-GB" w:bidi="ar-SA"/>
              </w:rPr>
            </w:pPr>
          </w:p>
        </w:tc>
        <w:tc>
          <w:tcPr>
            <w:tcW w:w="1264" w:type="dxa"/>
          </w:tcPr>
          <w:p w14:paraId="60688B06" w14:textId="77777777" w:rsidR="00EB60AF" w:rsidRPr="00BB3E47" w:rsidRDefault="00EB60AF" w:rsidP="00823C71">
            <w:pPr>
              <w:tabs>
                <w:tab w:val="decimal" w:pos="0"/>
                <w:tab w:val="decimal" w:pos="810"/>
              </w:tabs>
              <w:spacing w:line="240" w:lineRule="exac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25AA5C81" w14:textId="77777777" w:rsidR="00EB60AF" w:rsidRPr="00BB3E47" w:rsidRDefault="00EB60AF" w:rsidP="00823C71">
            <w:pPr>
              <w:tabs>
                <w:tab w:val="decimal" w:pos="765"/>
                <w:tab w:val="decimal" w:pos="810"/>
              </w:tabs>
              <w:spacing w:line="240" w:lineRule="exact"/>
              <w:ind w:right="101"/>
              <w:jc w:val="center"/>
              <w:rPr>
                <w:rFonts w:hAnsi="Times New Roman" w:cs="Times New Roman"/>
                <w:sz w:val="20"/>
                <w:szCs w:val="20"/>
                <w:lang w:val="en-GB" w:bidi="ar-SA"/>
              </w:rPr>
            </w:pPr>
          </w:p>
        </w:tc>
        <w:tc>
          <w:tcPr>
            <w:tcW w:w="1246" w:type="dxa"/>
          </w:tcPr>
          <w:p w14:paraId="13AB91A4"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37FEECB6" w14:textId="77777777" w:rsidR="00EB60AF" w:rsidRPr="00BB3E47" w:rsidRDefault="00EB60AF" w:rsidP="00823C71">
            <w:pPr>
              <w:tabs>
                <w:tab w:val="decimal" w:pos="765"/>
                <w:tab w:val="decimal" w:pos="810"/>
              </w:tabs>
              <w:spacing w:line="240" w:lineRule="exact"/>
              <w:jc w:val="center"/>
              <w:rPr>
                <w:rFonts w:hAnsi="Times New Roman" w:cs="Times New Roman"/>
                <w:sz w:val="20"/>
                <w:szCs w:val="20"/>
                <w:lang w:val="en-GB" w:bidi="ar-SA"/>
              </w:rPr>
            </w:pPr>
          </w:p>
        </w:tc>
        <w:tc>
          <w:tcPr>
            <w:tcW w:w="1266" w:type="dxa"/>
            <w:shd w:val="clear" w:color="auto" w:fill="auto"/>
          </w:tcPr>
          <w:p w14:paraId="49CBDB6E" w14:textId="77777777" w:rsidR="00EB60AF" w:rsidRPr="00BB3E47" w:rsidRDefault="00EB60AF" w:rsidP="00823C71">
            <w:pPr>
              <w:tabs>
                <w:tab w:val="decimal" w:pos="257"/>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EB60AF" w:rsidRPr="00BB3E47" w14:paraId="4D1AA248" w14:textId="77777777" w:rsidTr="00823C71">
        <w:tc>
          <w:tcPr>
            <w:tcW w:w="3473" w:type="dxa"/>
            <w:shd w:val="clear" w:color="auto" w:fill="auto"/>
          </w:tcPr>
          <w:p w14:paraId="29263C01" w14:textId="77777777" w:rsidR="00EB60AF" w:rsidRPr="00BB3E47" w:rsidRDefault="00EB60AF" w:rsidP="00823C71">
            <w:pPr>
              <w:spacing w:line="240" w:lineRule="exact"/>
              <w:rPr>
                <w:rFonts w:hAnsi="Times New Roman" w:cs="Times New Roman"/>
                <w:sz w:val="20"/>
                <w:szCs w:val="20"/>
              </w:rPr>
            </w:pPr>
            <w:r w:rsidRPr="00BB3E47">
              <w:rPr>
                <w:rFonts w:hAnsi="Times New Roman" w:cs="Times New Roman"/>
                <w:sz w:val="20"/>
                <w:szCs w:val="20"/>
              </w:rPr>
              <w:t>Rated BBB and below</w:t>
            </w:r>
          </w:p>
        </w:tc>
        <w:tc>
          <w:tcPr>
            <w:tcW w:w="1322" w:type="dxa"/>
            <w:tcBorders>
              <w:bottom w:val="single" w:sz="4" w:space="0" w:color="auto"/>
            </w:tcBorders>
          </w:tcPr>
          <w:p w14:paraId="3AD8BDF7" w14:textId="77777777" w:rsidR="00EB60AF" w:rsidRPr="00BB3E47" w:rsidRDefault="00EB60AF" w:rsidP="00823C71">
            <w:pPr>
              <w:tabs>
                <w:tab w:val="decimal" w:pos="333"/>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27FC9123" w14:textId="77777777" w:rsidR="00EB60AF" w:rsidRPr="00BB3E47" w:rsidRDefault="00EB60AF" w:rsidP="00823C71">
            <w:pPr>
              <w:tabs>
                <w:tab w:val="decimal" w:pos="900"/>
              </w:tabs>
              <w:spacing w:line="240" w:lineRule="exact"/>
              <w:ind w:right="11"/>
              <w:jc w:val="center"/>
              <w:rPr>
                <w:rFonts w:hAnsi="Times New Roman" w:cs="Times New Roman"/>
                <w:sz w:val="20"/>
                <w:szCs w:val="20"/>
                <w:lang w:val="en-GB" w:bidi="ar-SA"/>
              </w:rPr>
            </w:pPr>
          </w:p>
        </w:tc>
        <w:tc>
          <w:tcPr>
            <w:tcW w:w="1264" w:type="dxa"/>
            <w:tcBorders>
              <w:bottom w:val="single" w:sz="4" w:space="0" w:color="auto"/>
            </w:tcBorders>
          </w:tcPr>
          <w:p w14:paraId="1F58AE7A" w14:textId="77777777" w:rsidR="00EB60AF" w:rsidRPr="00BB3E47" w:rsidRDefault="00EB60AF" w:rsidP="00823C71">
            <w:pPr>
              <w:tabs>
                <w:tab w:val="decimal" w:pos="0"/>
                <w:tab w:val="decimal" w:pos="810"/>
              </w:tabs>
              <w:spacing w:line="240" w:lineRule="exac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282A5218" w14:textId="77777777" w:rsidR="00EB60AF" w:rsidRPr="00BB3E47" w:rsidRDefault="00EB60AF" w:rsidP="00823C71">
            <w:pPr>
              <w:tabs>
                <w:tab w:val="decimal" w:pos="765"/>
                <w:tab w:val="decimal" w:pos="810"/>
              </w:tabs>
              <w:spacing w:line="240" w:lineRule="exact"/>
              <w:ind w:right="101"/>
              <w:jc w:val="center"/>
              <w:rPr>
                <w:rFonts w:hAnsi="Times New Roman" w:cs="Times New Roman"/>
                <w:sz w:val="20"/>
                <w:szCs w:val="20"/>
                <w:lang w:val="en-GB" w:bidi="ar-SA"/>
              </w:rPr>
            </w:pPr>
          </w:p>
        </w:tc>
        <w:tc>
          <w:tcPr>
            <w:tcW w:w="1246" w:type="dxa"/>
            <w:tcBorders>
              <w:bottom w:val="single" w:sz="4" w:space="0" w:color="auto"/>
            </w:tcBorders>
          </w:tcPr>
          <w:p w14:paraId="7A9C190A" w14:textId="77777777" w:rsidR="00EB60AF" w:rsidRPr="00BB3E47" w:rsidRDefault="00EB60AF" w:rsidP="00823C71">
            <w:pPr>
              <w:tabs>
                <w:tab w:val="decimal" w:pos="682"/>
              </w:tabs>
              <w:spacing w:line="240" w:lineRule="exac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517988EC" w14:textId="77777777" w:rsidR="00EB60AF" w:rsidRPr="00BB3E47" w:rsidRDefault="00EB60AF" w:rsidP="00823C71">
            <w:pPr>
              <w:tabs>
                <w:tab w:val="decimal" w:pos="765"/>
                <w:tab w:val="decimal" w:pos="810"/>
              </w:tabs>
              <w:spacing w:line="240" w:lineRule="exact"/>
              <w:jc w:val="center"/>
              <w:rPr>
                <w:rFonts w:hAnsi="Times New Roman" w:cs="Times New Roman"/>
                <w:sz w:val="20"/>
                <w:szCs w:val="20"/>
                <w:lang w:val="en-GB" w:bidi="ar-SA"/>
              </w:rPr>
            </w:pPr>
          </w:p>
        </w:tc>
        <w:tc>
          <w:tcPr>
            <w:tcW w:w="1266" w:type="dxa"/>
            <w:tcBorders>
              <w:bottom w:val="single" w:sz="4" w:space="0" w:color="auto"/>
            </w:tcBorders>
            <w:shd w:val="clear" w:color="auto" w:fill="auto"/>
          </w:tcPr>
          <w:p w14:paraId="3E869BFA" w14:textId="77777777" w:rsidR="00EB60AF" w:rsidRPr="00BB3E47" w:rsidRDefault="00EB60AF" w:rsidP="00823C71">
            <w:pPr>
              <w:tabs>
                <w:tab w:val="decimal" w:pos="257"/>
              </w:tabs>
              <w:spacing w:line="240" w:lineRule="exac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EB60AF" w:rsidRPr="00BB3E47" w14:paraId="45FA96D6" w14:textId="77777777" w:rsidTr="00823C71">
        <w:tc>
          <w:tcPr>
            <w:tcW w:w="3473" w:type="dxa"/>
            <w:shd w:val="clear" w:color="auto" w:fill="auto"/>
          </w:tcPr>
          <w:p w14:paraId="11D0838B" w14:textId="77777777" w:rsidR="00EB60AF" w:rsidRPr="00BB3E47" w:rsidRDefault="00EB60AF" w:rsidP="00823C71">
            <w:pPr>
              <w:spacing w:line="240" w:lineRule="exact"/>
              <w:rPr>
                <w:rFonts w:hAnsi="Times New Roman" w:cs="Times New Roman"/>
                <w:sz w:val="20"/>
                <w:szCs w:val="20"/>
                <w:cs/>
              </w:rPr>
            </w:pPr>
            <w:r w:rsidRPr="00BB3E47">
              <w:rPr>
                <w:rFonts w:hAnsi="Times New Roman" w:cs="Times New Roman"/>
                <w:b/>
                <w:bCs/>
                <w:sz w:val="20"/>
                <w:szCs w:val="20"/>
              </w:rPr>
              <w:t>Carrying amount</w:t>
            </w:r>
          </w:p>
        </w:tc>
        <w:tc>
          <w:tcPr>
            <w:tcW w:w="1322" w:type="dxa"/>
            <w:tcBorders>
              <w:top w:val="single" w:sz="4" w:space="0" w:color="auto"/>
              <w:bottom w:val="double" w:sz="4" w:space="0" w:color="auto"/>
            </w:tcBorders>
          </w:tcPr>
          <w:p w14:paraId="075327BE" w14:textId="77777777" w:rsidR="00EB60AF" w:rsidRPr="00BB3E47" w:rsidRDefault="00EB60AF" w:rsidP="00823C71">
            <w:pPr>
              <w:tabs>
                <w:tab w:val="decimal" w:pos="957"/>
              </w:tabs>
              <w:spacing w:line="240" w:lineRule="exact"/>
              <w:ind w:right="11"/>
              <w:jc w:val="center"/>
              <w:rPr>
                <w:rFonts w:hAnsi="Times New Roman" w:cs="Times New Roman"/>
                <w:b/>
                <w:bCs/>
                <w:sz w:val="20"/>
                <w:szCs w:val="20"/>
                <w:lang w:val="en-GB" w:bidi="ar-SA"/>
              </w:rPr>
            </w:pPr>
            <w:r w:rsidRPr="00BB3E47">
              <w:rPr>
                <w:rFonts w:hAnsi="Times New Roman" w:cs="Times New Roman"/>
                <w:b/>
                <w:bCs/>
                <w:sz w:val="20"/>
                <w:szCs w:val="20"/>
                <w:lang w:val="en-GB" w:bidi="ar-SA"/>
              </w:rPr>
              <w:t>829,334</w:t>
            </w:r>
          </w:p>
        </w:tc>
        <w:tc>
          <w:tcPr>
            <w:tcW w:w="223" w:type="dxa"/>
          </w:tcPr>
          <w:p w14:paraId="1C285900" w14:textId="77777777" w:rsidR="00EB60AF" w:rsidRPr="00BB3E47" w:rsidRDefault="00EB60AF" w:rsidP="00823C71">
            <w:pPr>
              <w:tabs>
                <w:tab w:val="decimal" w:pos="900"/>
              </w:tabs>
              <w:spacing w:line="240" w:lineRule="exact"/>
              <w:ind w:right="11"/>
              <w:jc w:val="center"/>
              <w:rPr>
                <w:rFonts w:hAnsi="Times New Roman" w:cs="Times New Roman"/>
                <w:b/>
                <w:bCs/>
                <w:sz w:val="20"/>
                <w:szCs w:val="20"/>
                <w:lang w:val="en-GB" w:bidi="ar-SA"/>
              </w:rPr>
            </w:pPr>
          </w:p>
        </w:tc>
        <w:tc>
          <w:tcPr>
            <w:tcW w:w="1264" w:type="dxa"/>
            <w:tcBorders>
              <w:top w:val="single" w:sz="4" w:space="0" w:color="auto"/>
              <w:bottom w:val="double" w:sz="4" w:space="0" w:color="auto"/>
            </w:tcBorders>
          </w:tcPr>
          <w:p w14:paraId="52EB1896" w14:textId="77777777" w:rsidR="00EB60AF" w:rsidRPr="00BB3E47" w:rsidRDefault="00EB60AF" w:rsidP="00823C71">
            <w:pPr>
              <w:tabs>
                <w:tab w:val="decimal" w:pos="0"/>
                <w:tab w:val="decimal" w:pos="852"/>
              </w:tabs>
              <w:spacing w:line="240" w:lineRule="exact"/>
              <w:ind w:right="-106"/>
              <w:jc w:val="center"/>
              <w:rPr>
                <w:rFonts w:hAnsi="Times New Roman" w:cs="Times New Roman"/>
                <w:b/>
                <w:bCs/>
                <w:sz w:val="20"/>
                <w:szCs w:val="20"/>
                <w:lang w:val="en-GB" w:bidi="ar-SA"/>
              </w:rPr>
            </w:pPr>
            <w:r w:rsidRPr="00BB3E47">
              <w:rPr>
                <w:rFonts w:hAnsi="Times New Roman" w:cs="Times New Roman"/>
                <w:b/>
                <w:bCs/>
                <w:sz w:val="20"/>
                <w:szCs w:val="20"/>
                <w:cs/>
                <w:lang w:val="en-GB"/>
              </w:rPr>
              <w:t>-</w:t>
            </w:r>
          </w:p>
        </w:tc>
        <w:tc>
          <w:tcPr>
            <w:tcW w:w="213" w:type="dxa"/>
          </w:tcPr>
          <w:p w14:paraId="201B0630" w14:textId="77777777" w:rsidR="00EB60AF" w:rsidRPr="00BB3E47" w:rsidRDefault="00EB60AF" w:rsidP="00823C71">
            <w:pPr>
              <w:tabs>
                <w:tab w:val="decimal" w:pos="765"/>
                <w:tab w:val="decimal" w:pos="810"/>
              </w:tabs>
              <w:spacing w:line="240" w:lineRule="exact"/>
              <w:ind w:right="101"/>
              <w:jc w:val="center"/>
              <w:rPr>
                <w:rFonts w:hAnsi="Times New Roman" w:cs="Times New Roman"/>
                <w:b/>
                <w:bCs/>
                <w:sz w:val="20"/>
                <w:szCs w:val="20"/>
                <w:lang w:val="en-GB" w:bidi="ar-SA"/>
              </w:rPr>
            </w:pPr>
          </w:p>
        </w:tc>
        <w:tc>
          <w:tcPr>
            <w:tcW w:w="1246" w:type="dxa"/>
            <w:tcBorders>
              <w:top w:val="single" w:sz="4" w:space="0" w:color="auto"/>
              <w:bottom w:val="double" w:sz="4" w:space="0" w:color="auto"/>
            </w:tcBorders>
          </w:tcPr>
          <w:p w14:paraId="47C93528" w14:textId="77777777" w:rsidR="00EB60AF" w:rsidRPr="00BB3E47" w:rsidRDefault="00EB60AF" w:rsidP="00823C71">
            <w:pPr>
              <w:tabs>
                <w:tab w:val="decimal" w:pos="682"/>
              </w:tabs>
              <w:spacing w:line="240" w:lineRule="exact"/>
              <w:ind w:left="-20" w:right="-60"/>
              <w:rPr>
                <w:rFonts w:hAnsi="Times New Roman" w:cs="Times New Roman"/>
                <w:b/>
                <w:bCs/>
                <w:sz w:val="20"/>
                <w:szCs w:val="20"/>
                <w:lang w:val="en-GB" w:bidi="ar-SA"/>
              </w:rPr>
            </w:pPr>
            <w:r w:rsidRPr="00BB3E47">
              <w:rPr>
                <w:rFonts w:hAnsi="Times New Roman" w:cs="Times New Roman"/>
                <w:b/>
                <w:bCs/>
                <w:sz w:val="20"/>
                <w:szCs w:val="20"/>
                <w:cs/>
                <w:lang w:val="en-GB"/>
              </w:rPr>
              <w:t>-</w:t>
            </w:r>
          </w:p>
        </w:tc>
        <w:tc>
          <w:tcPr>
            <w:tcW w:w="216" w:type="dxa"/>
          </w:tcPr>
          <w:p w14:paraId="0D091195" w14:textId="77777777" w:rsidR="00EB60AF" w:rsidRPr="00BB3E47" w:rsidRDefault="00EB60AF" w:rsidP="00823C71">
            <w:pPr>
              <w:tabs>
                <w:tab w:val="decimal" w:pos="765"/>
                <w:tab w:val="decimal" w:pos="810"/>
              </w:tabs>
              <w:spacing w:line="240" w:lineRule="exact"/>
              <w:jc w:val="center"/>
              <w:rPr>
                <w:rFonts w:hAnsi="Times New Roman" w:cs="Times New Roman"/>
                <w:b/>
                <w:bCs/>
                <w:sz w:val="20"/>
                <w:szCs w:val="20"/>
                <w:lang w:val="en-GB" w:bidi="ar-SA"/>
              </w:rPr>
            </w:pPr>
          </w:p>
        </w:tc>
        <w:tc>
          <w:tcPr>
            <w:tcW w:w="1266" w:type="dxa"/>
            <w:tcBorders>
              <w:top w:val="single" w:sz="4" w:space="0" w:color="auto"/>
              <w:bottom w:val="double" w:sz="4" w:space="0" w:color="auto"/>
            </w:tcBorders>
            <w:shd w:val="clear" w:color="auto" w:fill="auto"/>
          </w:tcPr>
          <w:p w14:paraId="2FF430A2" w14:textId="77777777" w:rsidR="00EB60AF" w:rsidRPr="00BB3E47" w:rsidRDefault="00EB60AF" w:rsidP="00823C71">
            <w:pPr>
              <w:tabs>
                <w:tab w:val="decimal" w:pos="810"/>
              </w:tabs>
              <w:spacing w:line="240" w:lineRule="exact"/>
              <w:ind w:right="11"/>
              <w:jc w:val="center"/>
              <w:rPr>
                <w:rFonts w:hAnsi="Times New Roman" w:cs="Times New Roman"/>
                <w:b/>
                <w:bCs/>
                <w:sz w:val="20"/>
                <w:szCs w:val="20"/>
                <w:lang w:val="en-GB" w:bidi="ar-SA"/>
              </w:rPr>
            </w:pPr>
            <w:r w:rsidRPr="00BB3E47">
              <w:rPr>
                <w:rFonts w:hAnsi="Times New Roman" w:cs="Times New Roman"/>
                <w:b/>
                <w:bCs/>
                <w:sz w:val="20"/>
                <w:szCs w:val="20"/>
                <w:lang w:val="en-GB" w:bidi="ar-SA"/>
              </w:rPr>
              <w:t>829,334</w:t>
            </w:r>
          </w:p>
        </w:tc>
      </w:tr>
      <w:tr w:rsidR="00EB60AF" w:rsidRPr="00BB3E47" w14:paraId="51EF17E6" w14:textId="77777777" w:rsidTr="00823C71">
        <w:tc>
          <w:tcPr>
            <w:tcW w:w="3473" w:type="dxa"/>
            <w:shd w:val="clear" w:color="auto" w:fill="auto"/>
          </w:tcPr>
          <w:p w14:paraId="39795D5E" w14:textId="77777777" w:rsidR="00EB60AF" w:rsidRPr="00BB3E47" w:rsidRDefault="00EB60AF" w:rsidP="00823C71">
            <w:pPr>
              <w:spacing w:line="240" w:lineRule="atLeast"/>
              <w:rPr>
                <w:rFonts w:hAnsi="Times New Roman" w:cs="Times New Roman"/>
                <w:sz w:val="20"/>
                <w:szCs w:val="20"/>
                <w:cs/>
              </w:rPr>
            </w:pPr>
            <w:r w:rsidRPr="00BB3E47">
              <w:rPr>
                <w:rFonts w:hAnsi="Times New Roman" w:cs="Times New Roman"/>
                <w:i/>
                <w:iCs/>
                <w:sz w:val="20"/>
                <w:szCs w:val="20"/>
              </w:rPr>
              <w:t>Less</w:t>
            </w:r>
            <w:r w:rsidRPr="00BB3E47">
              <w:rPr>
                <w:rFonts w:hAnsi="Times New Roman" w:cs="Times New Roman"/>
                <w:sz w:val="20"/>
                <w:szCs w:val="20"/>
                <w:cs/>
              </w:rPr>
              <w:t xml:space="preserve"> </w:t>
            </w:r>
            <w:r w:rsidRPr="00BB3E47">
              <w:rPr>
                <w:rFonts w:hAnsi="Times New Roman" w:cs="Times New Roman"/>
                <w:sz w:val="20"/>
                <w:szCs w:val="20"/>
              </w:rPr>
              <w:t>allowance for impairment loss</w:t>
            </w:r>
          </w:p>
        </w:tc>
        <w:tc>
          <w:tcPr>
            <w:tcW w:w="1322" w:type="dxa"/>
            <w:tcBorders>
              <w:top w:val="double" w:sz="4" w:space="0" w:color="auto"/>
            </w:tcBorders>
          </w:tcPr>
          <w:p w14:paraId="7FFFBFE1" w14:textId="77777777" w:rsidR="00EB60AF" w:rsidRPr="00BB3E47" w:rsidRDefault="00EB60AF" w:rsidP="00823C71">
            <w:pPr>
              <w:spacing w:line="240" w:lineRule="atLeast"/>
              <w:ind w:right="-243"/>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117107B0"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Borders>
              <w:top w:val="double" w:sz="4" w:space="0" w:color="auto"/>
            </w:tcBorders>
          </w:tcPr>
          <w:p w14:paraId="3840A29C" w14:textId="77777777" w:rsidR="00EB60AF" w:rsidRPr="00BB3E47" w:rsidRDefault="00EB60AF" w:rsidP="00823C71">
            <w:pPr>
              <w:tabs>
                <w:tab w:val="decimal" w:pos="0"/>
                <w:tab w:val="decimal" w:pos="492"/>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22AB12F1"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Borders>
              <w:top w:val="double" w:sz="4" w:space="0" w:color="auto"/>
            </w:tcBorders>
          </w:tcPr>
          <w:p w14:paraId="180259FB"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2D42AF07"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tcBorders>
              <w:top w:val="double" w:sz="4" w:space="0" w:color="auto"/>
            </w:tcBorders>
            <w:shd w:val="clear" w:color="auto" w:fill="auto"/>
          </w:tcPr>
          <w:p w14:paraId="724165E6" w14:textId="77777777" w:rsidR="00EB60AF" w:rsidRPr="00BB3E47" w:rsidRDefault="00EB60AF" w:rsidP="00823C71">
            <w:pPr>
              <w:tabs>
                <w:tab w:val="decimal" w:pos="703"/>
              </w:tabs>
              <w:spacing w:line="240" w:lineRule="atLeast"/>
              <w:ind w:right="11"/>
              <w:rPr>
                <w:rFonts w:hAnsi="Times New Roman" w:cs="Times New Roman"/>
                <w:sz w:val="20"/>
                <w:szCs w:val="20"/>
                <w:lang w:val="en-GB" w:bidi="ar-SA"/>
              </w:rPr>
            </w:pPr>
            <w:r w:rsidRPr="00BB3E47">
              <w:rPr>
                <w:rFonts w:hAnsi="Times New Roman" w:cs="Times New Roman"/>
                <w:sz w:val="20"/>
                <w:szCs w:val="20"/>
                <w:cs/>
                <w:lang w:val="en-GB"/>
              </w:rPr>
              <w:t>-</w:t>
            </w:r>
          </w:p>
        </w:tc>
      </w:tr>
      <w:tr w:rsidR="00EB60AF" w:rsidRPr="00BB3E47" w14:paraId="59FC9DAE" w14:textId="77777777" w:rsidTr="00823C71">
        <w:tc>
          <w:tcPr>
            <w:tcW w:w="3473" w:type="dxa"/>
            <w:shd w:val="clear" w:color="auto" w:fill="auto"/>
          </w:tcPr>
          <w:p w14:paraId="5C74A965" w14:textId="77777777" w:rsidR="00EB60AF" w:rsidRPr="00BB3E47" w:rsidRDefault="00EB60AF" w:rsidP="00823C71">
            <w:pPr>
              <w:spacing w:line="240" w:lineRule="atLeast"/>
              <w:rPr>
                <w:rFonts w:hAnsi="Times New Roman" w:cs="Times New Roman"/>
                <w:i/>
                <w:iCs/>
                <w:sz w:val="20"/>
                <w:szCs w:val="20"/>
              </w:rPr>
            </w:pPr>
          </w:p>
        </w:tc>
        <w:tc>
          <w:tcPr>
            <w:tcW w:w="1322" w:type="dxa"/>
          </w:tcPr>
          <w:p w14:paraId="0293758A" w14:textId="77777777" w:rsidR="00EB60AF" w:rsidRPr="00BB3E47" w:rsidRDefault="00EB60AF" w:rsidP="00823C71">
            <w:pPr>
              <w:spacing w:line="240" w:lineRule="atLeast"/>
              <w:ind w:right="-243"/>
              <w:jc w:val="center"/>
              <w:rPr>
                <w:rFonts w:hAnsi="Times New Roman" w:cs="Times New Roman"/>
                <w:sz w:val="20"/>
                <w:szCs w:val="20"/>
                <w:lang w:val="en-GB" w:bidi="ar-SA"/>
              </w:rPr>
            </w:pPr>
          </w:p>
        </w:tc>
        <w:tc>
          <w:tcPr>
            <w:tcW w:w="223" w:type="dxa"/>
          </w:tcPr>
          <w:p w14:paraId="6E10ED8C"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1A75F978" w14:textId="77777777" w:rsidR="00EB60AF" w:rsidRPr="00BB3E47" w:rsidRDefault="00EB60AF" w:rsidP="00823C71">
            <w:pPr>
              <w:tabs>
                <w:tab w:val="decimal" w:pos="0"/>
                <w:tab w:val="decimal" w:pos="492"/>
              </w:tabs>
              <w:spacing w:line="240" w:lineRule="atLeast"/>
              <w:ind w:right="-106"/>
              <w:jc w:val="center"/>
              <w:rPr>
                <w:rFonts w:hAnsi="Times New Roman" w:cs="Times New Roman"/>
                <w:sz w:val="20"/>
                <w:szCs w:val="20"/>
                <w:lang w:val="en-GB" w:bidi="ar-SA"/>
              </w:rPr>
            </w:pPr>
          </w:p>
        </w:tc>
        <w:tc>
          <w:tcPr>
            <w:tcW w:w="213" w:type="dxa"/>
          </w:tcPr>
          <w:p w14:paraId="3AF02079"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291A9E6C"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p>
        </w:tc>
        <w:tc>
          <w:tcPr>
            <w:tcW w:w="216" w:type="dxa"/>
          </w:tcPr>
          <w:p w14:paraId="7D3C4E40"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0D92F639" w14:textId="77777777" w:rsidR="00EB60AF" w:rsidRPr="00BB3E47" w:rsidRDefault="00EB60AF" w:rsidP="00823C71">
            <w:pPr>
              <w:tabs>
                <w:tab w:val="decimal" w:pos="703"/>
              </w:tabs>
              <w:spacing w:line="240" w:lineRule="atLeast"/>
              <w:ind w:right="11"/>
              <w:rPr>
                <w:rFonts w:hAnsi="Times New Roman" w:cs="Times New Roman"/>
                <w:sz w:val="20"/>
                <w:szCs w:val="20"/>
                <w:lang w:val="en-GB" w:bidi="ar-SA"/>
              </w:rPr>
            </w:pPr>
          </w:p>
        </w:tc>
      </w:tr>
      <w:tr w:rsidR="00EB60AF" w:rsidRPr="00BB3E47" w14:paraId="26E9E307" w14:textId="77777777" w:rsidTr="00823C71">
        <w:tc>
          <w:tcPr>
            <w:tcW w:w="3473" w:type="dxa"/>
            <w:shd w:val="clear" w:color="auto" w:fill="auto"/>
          </w:tcPr>
          <w:p w14:paraId="4B3A0629" w14:textId="77777777" w:rsidR="00EB60AF" w:rsidRPr="00BB3E47" w:rsidRDefault="00EB60AF" w:rsidP="00823C71">
            <w:pPr>
              <w:widowControl w:val="0"/>
              <w:tabs>
                <w:tab w:val="decimal" w:pos="516"/>
              </w:tabs>
              <w:spacing w:line="240" w:lineRule="atLeast"/>
              <w:jc w:val="thaiDistribute"/>
              <w:rPr>
                <w:rFonts w:hAnsi="Times New Roman" w:cs="Times New Roman"/>
                <w:sz w:val="20"/>
                <w:szCs w:val="20"/>
                <w:cs/>
                <w:lang w:val="en-GB"/>
              </w:rPr>
            </w:pPr>
            <w:r w:rsidRPr="00BB3E47">
              <w:rPr>
                <w:rFonts w:hAnsi="Times New Roman" w:cs="Times New Roman"/>
                <w:b/>
                <w:bCs/>
                <w:i/>
                <w:iCs/>
                <w:sz w:val="20"/>
                <w:szCs w:val="20"/>
                <w:lang w:val="en-GB"/>
              </w:rPr>
              <w:t>Investments measured at amortised cost</w:t>
            </w:r>
          </w:p>
        </w:tc>
        <w:tc>
          <w:tcPr>
            <w:tcW w:w="1322" w:type="dxa"/>
          </w:tcPr>
          <w:p w14:paraId="0C0B2698"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223" w:type="dxa"/>
          </w:tcPr>
          <w:p w14:paraId="22D44493"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44578D73" w14:textId="77777777" w:rsidR="00EB60AF" w:rsidRPr="00BB3E47" w:rsidRDefault="00EB60AF" w:rsidP="00823C71">
            <w:pPr>
              <w:tabs>
                <w:tab w:val="decimal" w:pos="810"/>
              </w:tabs>
              <w:spacing w:line="240" w:lineRule="atLeast"/>
              <w:ind w:right="11"/>
              <w:rPr>
                <w:rFonts w:hAnsi="Times New Roman" w:cs="Times New Roman"/>
                <w:sz w:val="20"/>
                <w:szCs w:val="20"/>
                <w:lang w:val="en-GB" w:bidi="ar-SA"/>
              </w:rPr>
            </w:pPr>
          </w:p>
        </w:tc>
        <w:tc>
          <w:tcPr>
            <w:tcW w:w="213" w:type="dxa"/>
          </w:tcPr>
          <w:p w14:paraId="6DDA4AA5"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6A6E7BEC"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p>
        </w:tc>
        <w:tc>
          <w:tcPr>
            <w:tcW w:w="216" w:type="dxa"/>
          </w:tcPr>
          <w:p w14:paraId="2B9500CD"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0E4C79D0" w14:textId="77777777" w:rsidR="00EB60AF" w:rsidRPr="00BB3E47" w:rsidRDefault="00EB60AF" w:rsidP="00823C71">
            <w:pPr>
              <w:tabs>
                <w:tab w:val="decimal" w:pos="810"/>
              </w:tabs>
              <w:spacing w:line="240" w:lineRule="atLeast"/>
              <w:ind w:right="11"/>
              <w:rPr>
                <w:rFonts w:hAnsi="Times New Roman" w:cs="Times New Roman"/>
                <w:sz w:val="20"/>
                <w:szCs w:val="20"/>
                <w:lang w:val="en-GB" w:bidi="ar-SA"/>
              </w:rPr>
            </w:pPr>
          </w:p>
        </w:tc>
      </w:tr>
      <w:tr w:rsidR="00EB60AF" w:rsidRPr="00BB3E47" w14:paraId="108C0E01" w14:textId="77777777" w:rsidTr="00823C71">
        <w:tc>
          <w:tcPr>
            <w:tcW w:w="3473" w:type="dxa"/>
            <w:shd w:val="clear" w:color="auto" w:fill="auto"/>
          </w:tcPr>
          <w:p w14:paraId="75B73B70" w14:textId="77777777" w:rsidR="00EB60AF" w:rsidRPr="00BB3E47" w:rsidRDefault="00EB60AF" w:rsidP="00823C71">
            <w:pPr>
              <w:widowControl w:val="0"/>
              <w:tabs>
                <w:tab w:val="decimal" w:pos="516"/>
              </w:tabs>
              <w:spacing w:line="240" w:lineRule="atLeast"/>
              <w:rPr>
                <w:rFonts w:hAnsi="Times New Roman" w:cs="Times New Roman"/>
                <w:sz w:val="20"/>
                <w:szCs w:val="20"/>
                <w:lang w:val="en-GB"/>
              </w:rPr>
            </w:pPr>
            <w:r w:rsidRPr="00BB3E47">
              <w:rPr>
                <w:rFonts w:hAnsi="Times New Roman" w:cs="Times New Roman"/>
                <w:sz w:val="20"/>
                <w:szCs w:val="20"/>
              </w:rPr>
              <w:t xml:space="preserve">Government and state enterprise      </w:t>
            </w:r>
            <w:r w:rsidRPr="00BB3E47">
              <w:rPr>
                <w:rFonts w:hAnsi="Times New Roman" w:cs="Times New Roman"/>
                <w:sz w:val="20"/>
                <w:szCs w:val="20"/>
              </w:rPr>
              <w:br/>
            </w:r>
            <w:r w:rsidRPr="00BB3E47">
              <w:rPr>
                <w:rFonts w:hAnsi="Times New Roman" w:cs="Times New Roman"/>
                <w:sz w:val="20"/>
                <w:szCs w:val="20"/>
                <w:cs/>
              </w:rPr>
              <w:t xml:space="preserve">   </w:t>
            </w:r>
            <w:r w:rsidRPr="00BB3E47">
              <w:rPr>
                <w:rFonts w:hAnsi="Times New Roman" w:cs="Times New Roman"/>
                <w:sz w:val="20"/>
                <w:szCs w:val="20"/>
              </w:rPr>
              <w:t>securities</w:t>
            </w:r>
          </w:p>
        </w:tc>
        <w:tc>
          <w:tcPr>
            <w:tcW w:w="1322" w:type="dxa"/>
          </w:tcPr>
          <w:p w14:paraId="117024DC" w14:textId="77777777" w:rsidR="00EB60AF" w:rsidRPr="00BB3E47" w:rsidRDefault="00EB60AF" w:rsidP="00823C71">
            <w:pPr>
              <w:tabs>
                <w:tab w:val="decimal" w:pos="1047"/>
              </w:tabs>
              <w:spacing w:line="240" w:lineRule="atLeast"/>
              <w:ind w:right="-339"/>
              <w:rPr>
                <w:rFonts w:hAnsi="Times New Roman" w:cs="Times New Roman"/>
                <w:sz w:val="20"/>
                <w:szCs w:val="20"/>
                <w:lang w:val="en-GB" w:bidi="ar-SA"/>
              </w:rPr>
            </w:pPr>
          </w:p>
          <w:p w14:paraId="1642D86D" w14:textId="77777777" w:rsidR="00EB60AF" w:rsidRPr="00BB3E47" w:rsidRDefault="00EB60AF" w:rsidP="00823C71">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2,571,949</w:t>
            </w:r>
          </w:p>
        </w:tc>
        <w:tc>
          <w:tcPr>
            <w:tcW w:w="223" w:type="dxa"/>
          </w:tcPr>
          <w:p w14:paraId="1D759289"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42834971"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p>
          <w:p w14:paraId="41A54C51"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7D6D9836"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7075592F"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p>
          <w:p w14:paraId="60EB4CCB"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3DEDF72A"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6D2FE3EA"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p>
          <w:p w14:paraId="61478A28"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2,571,949</w:t>
            </w:r>
          </w:p>
        </w:tc>
      </w:tr>
      <w:tr w:rsidR="00EB60AF" w:rsidRPr="00BB3E47" w14:paraId="4268419F" w14:textId="77777777" w:rsidTr="00823C71">
        <w:tc>
          <w:tcPr>
            <w:tcW w:w="3473" w:type="dxa"/>
            <w:shd w:val="clear" w:color="auto" w:fill="auto"/>
          </w:tcPr>
          <w:p w14:paraId="6801FE4C" w14:textId="77777777" w:rsidR="00EB60AF" w:rsidRPr="00BB3E47" w:rsidRDefault="00EB60AF" w:rsidP="00823C71">
            <w:pPr>
              <w:widowControl w:val="0"/>
              <w:tabs>
                <w:tab w:val="decimal" w:pos="516"/>
              </w:tabs>
              <w:spacing w:line="240" w:lineRule="atLeast"/>
              <w:rPr>
                <w:rFonts w:hAnsi="Times New Roman" w:cs="Times New Roman"/>
                <w:sz w:val="20"/>
                <w:szCs w:val="20"/>
              </w:rPr>
            </w:pPr>
            <w:r w:rsidRPr="00BB3E47">
              <w:rPr>
                <w:rFonts w:hAnsi="Times New Roman" w:cs="Times New Roman"/>
                <w:sz w:val="20"/>
                <w:szCs w:val="20"/>
              </w:rPr>
              <w:t>Credit rated debt investments</w:t>
            </w:r>
          </w:p>
        </w:tc>
        <w:tc>
          <w:tcPr>
            <w:tcW w:w="1322" w:type="dxa"/>
          </w:tcPr>
          <w:p w14:paraId="2F85A3D2" w14:textId="77777777" w:rsidR="00EB60AF" w:rsidRPr="00BB3E47" w:rsidRDefault="00EB60AF" w:rsidP="00823C71">
            <w:pPr>
              <w:tabs>
                <w:tab w:val="decimal" w:pos="1047"/>
              </w:tabs>
              <w:spacing w:line="240" w:lineRule="atLeast"/>
              <w:ind w:right="-339"/>
              <w:rPr>
                <w:rFonts w:hAnsi="Times New Roman" w:cs="Times New Roman"/>
                <w:sz w:val="20"/>
                <w:szCs w:val="20"/>
                <w:lang w:val="en-GB" w:bidi="ar-SA"/>
              </w:rPr>
            </w:pPr>
          </w:p>
        </w:tc>
        <w:tc>
          <w:tcPr>
            <w:tcW w:w="223" w:type="dxa"/>
          </w:tcPr>
          <w:p w14:paraId="34EA6C95"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205459EF"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p>
        </w:tc>
        <w:tc>
          <w:tcPr>
            <w:tcW w:w="213" w:type="dxa"/>
          </w:tcPr>
          <w:p w14:paraId="5F0AFC71"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438353FE"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p>
        </w:tc>
        <w:tc>
          <w:tcPr>
            <w:tcW w:w="216" w:type="dxa"/>
          </w:tcPr>
          <w:p w14:paraId="203A020E"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6C6D9133"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p>
        </w:tc>
      </w:tr>
      <w:tr w:rsidR="00EB60AF" w:rsidRPr="00BB3E47" w14:paraId="59C8A86C" w14:textId="77777777" w:rsidTr="00823C71">
        <w:tc>
          <w:tcPr>
            <w:tcW w:w="3473" w:type="dxa"/>
            <w:shd w:val="clear" w:color="auto" w:fill="auto"/>
          </w:tcPr>
          <w:p w14:paraId="34AA4069" w14:textId="77777777" w:rsidR="00EB60AF" w:rsidRPr="00BB3E47" w:rsidRDefault="00EB60AF" w:rsidP="00823C71">
            <w:pPr>
              <w:spacing w:line="240" w:lineRule="atLeast"/>
              <w:rPr>
                <w:rFonts w:hAnsi="Times New Roman" w:cs="Times New Roman"/>
                <w:sz w:val="20"/>
                <w:szCs w:val="20"/>
                <w:cs/>
              </w:rPr>
            </w:pPr>
            <w:r w:rsidRPr="00BB3E47">
              <w:rPr>
                <w:rFonts w:hAnsi="Times New Roman" w:cs="Times New Roman"/>
                <w:sz w:val="20"/>
                <w:szCs w:val="20"/>
              </w:rPr>
              <w:t xml:space="preserve">Rated AAA </w:t>
            </w:r>
          </w:p>
        </w:tc>
        <w:tc>
          <w:tcPr>
            <w:tcW w:w="1322" w:type="dxa"/>
          </w:tcPr>
          <w:p w14:paraId="0275D936" w14:textId="77777777" w:rsidR="00EB60AF" w:rsidRPr="00BB3E47" w:rsidRDefault="00EB60AF" w:rsidP="00823C71">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565,000</w:t>
            </w:r>
          </w:p>
        </w:tc>
        <w:tc>
          <w:tcPr>
            <w:tcW w:w="223" w:type="dxa"/>
          </w:tcPr>
          <w:p w14:paraId="7E1A90A7"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5C2C6508"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2E2CD952"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0999EA78"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70C4C29A"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476A72F3"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565,000</w:t>
            </w:r>
          </w:p>
        </w:tc>
      </w:tr>
      <w:tr w:rsidR="00EB60AF" w:rsidRPr="00BB3E47" w14:paraId="19A8B179" w14:textId="77777777" w:rsidTr="00823C71">
        <w:tc>
          <w:tcPr>
            <w:tcW w:w="3473" w:type="dxa"/>
            <w:shd w:val="clear" w:color="auto" w:fill="auto"/>
          </w:tcPr>
          <w:p w14:paraId="01F21067" w14:textId="77777777" w:rsidR="00EB60AF" w:rsidRPr="00BB3E47" w:rsidRDefault="00EB60AF" w:rsidP="00823C71">
            <w:pPr>
              <w:spacing w:line="240" w:lineRule="atLeast"/>
              <w:rPr>
                <w:rFonts w:hAnsi="Times New Roman" w:cs="Times New Roman"/>
                <w:sz w:val="20"/>
                <w:szCs w:val="20"/>
                <w:cs/>
              </w:rPr>
            </w:pPr>
            <w:r w:rsidRPr="00BB3E47">
              <w:rPr>
                <w:rFonts w:hAnsi="Times New Roman" w:cs="Times New Roman"/>
                <w:sz w:val="20"/>
                <w:szCs w:val="20"/>
              </w:rPr>
              <w:t>Rated AA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AA</w:t>
            </w:r>
            <w:r w:rsidRPr="00BB3E47">
              <w:rPr>
                <w:rFonts w:hAnsi="Times New Roman" w:cs="Times New Roman"/>
                <w:sz w:val="20"/>
                <w:szCs w:val="20"/>
                <w:cs/>
              </w:rPr>
              <w:t>+</w:t>
            </w:r>
          </w:p>
        </w:tc>
        <w:tc>
          <w:tcPr>
            <w:tcW w:w="1322" w:type="dxa"/>
          </w:tcPr>
          <w:p w14:paraId="3E6BF8BD" w14:textId="77777777" w:rsidR="00EB60AF" w:rsidRPr="00BB3E47" w:rsidRDefault="00EB60AF" w:rsidP="00823C71">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424,423</w:t>
            </w:r>
          </w:p>
        </w:tc>
        <w:tc>
          <w:tcPr>
            <w:tcW w:w="223" w:type="dxa"/>
          </w:tcPr>
          <w:p w14:paraId="4F3242C7"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5638AE26"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577DCA2F"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0FC259E0"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2DFE8FF6"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19E5A2F1"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424,423</w:t>
            </w:r>
          </w:p>
        </w:tc>
      </w:tr>
      <w:tr w:rsidR="00EB60AF" w:rsidRPr="00BB3E47" w14:paraId="0402B564" w14:textId="77777777" w:rsidTr="00823C71">
        <w:tc>
          <w:tcPr>
            <w:tcW w:w="3473" w:type="dxa"/>
            <w:shd w:val="clear" w:color="auto" w:fill="auto"/>
          </w:tcPr>
          <w:p w14:paraId="77AD3217" w14:textId="77777777" w:rsidR="00EB60AF" w:rsidRPr="00BB3E47" w:rsidRDefault="00EB60AF" w:rsidP="00823C71">
            <w:pPr>
              <w:spacing w:line="240" w:lineRule="atLeast"/>
              <w:rPr>
                <w:rFonts w:hAnsi="Times New Roman" w:cs="Times New Roman"/>
                <w:sz w:val="20"/>
                <w:szCs w:val="20"/>
                <w:cs/>
              </w:rPr>
            </w:pPr>
            <w:r w:rsidRPr="00BB3E47">
              <w:rPr>
                <w:rFonts w:hAnsi="Times New Roman" w:cs="Times New Roman"/>
                <w:sz w:val="20"/>
                <w:szCs w:val="20"/>
              </w:rPr>
              <w:t>Rated 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w:t>
            </w:r>
            <w:r w:rsidRPr="00BB3E47">
              <w:rPr>
                <w:rFonts w:hAnsi="Times New Roman" w:cs="Times New Roman"/>
                <w:sz w:val="20"/>
                <w:szCs w:val="20"/>
                <w:cs/>
              </w:rPr>
              <w:t>+</w:t>
            </w:r>
          </w:p>
        </w:tc>
        <w:tc>
          <w:tcPr>
            <w:tcW w:w="1322" w:type="dxa"/>
          </w:tcPr>
          <w:p w14:paraId="4A6792F7" w14:textId="77777777" w:rsidR="00EB60AF" w:rsidRPr="00BB3E47" w:rsidRDefault="00EB60AF" w:rsidP="00823C71">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1,153,923</w:t>
            </w:r>
          </w:p>
        </w:tc>
        <w:tc>
          <w:tcPr>
            <w:tcW w:w="223" w:type="dxa"/>
          </w:tcPr>
          <w:p w14:paraId="027DFC41"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3642FA05"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427E5255"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0329606C" w14:textId="77777777" w:rsidR="00EB60AF" w:rsidRPr="00BB3E47" w:rsidRDefault="00EB60AF" w:rsidP="00823C71">
            <w:pPr>
              <w:tabs>
                <w:tab w:val="decimal" w:pos="682"/>
              </w:tabs>
              <w:spacing w:line="240" w:lineRule="atLeast"/>
              <w:ind w:left="-20" w:right="-6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6564C508"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65E7ADC8"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1,153,923</w:t>
            </w:r>
          </w:p>
        </w:tc>
      </w:tr>
      <w:tr w:rsidR="00EB60AF" w:rsidRPr="00BB3E47" w14:paraId="75934F06" w14:textId="77777777" w:rsidTr="00823C71">
        <w:tc>
          <w:tcPr>
            <w:tcW w:w="3473" w:type="dxa"/>
            <w:shd w:val="clear" w:color="auto" w:fill="auto"/>
          </w:tcPr>
          <w:p w14:paraId="76F567BC" w14:textId="77777777" w:rsidR="00EB60AF" w:rsidRPr="00BB3E47" w:rsidRDefault="00EB60AF" w:rsidP="00823C71">
            <w:pPr>
              <w:spacing w:line="240" w:lineRule="atLeast"/>
              <w:rPr>
                <w:rFonts w:hAnsi="Times New Roman" w:cs="Times New Roman"/>
                <w:sz w:val="20"/>
                <w:szCs w:val="20"/>
                <w:cs/>
              </w:rPr>
            </w:pPr>
            <w:r w:rsidRPr="00BB3E47">
              <w:rPr>
                <w:rFonts w:hAnsi="Times New Roman" w:cs="Times New Roman"/>
                <w:sz w:val="20"/>
                <w:szCs w:val="20"/>
              </w:rPr>
              <w:t>Rated BBB and below</w:t>
            </w:r>
          </w:p>
        </w:tc>
        <w:tc>
          <w:tcPr>
            <w:tcW w:w="1322" w:type="dxa"/>
            <w:tcBorders>
              <w:bottom w:val="single" w:sz="4" w:space="0" w:color="auto"/>
            </w:tcBorders>
          </w:tcPr>
          <w:p w14:paraId="3F999028" w14:textId="77777777" w:rsidR="00EB60AF" w:rsidRPr="00BB3E47" w:rsidRDefault="00EB60AF" w:rsidP="00823C71">
            <w:pPr>
              <w:tabs>
                <w:tab w:val="decimal" w:pos="777"/>
              </w:tabs>
              <w:spacing w:line="240" w:lineRule="atLeast"/>
              <w:ind w:right="353"/>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013C27ED"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Borders>
              <w:bottom w:val="single" w:sz="4" w:space="0" w:color="auto"/>
            </w:tcBorders>
          </w:tcPr>
          <w:p w14:paraId="7BD456F5"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1C18E720"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Borders>
              <w:bottom w:val="single" w:sz="4" w:space="0" w:color="auto"/>
            </w:tcBorders>
          </w:tcPr>
          <w:p w14:paraId="026767DB" w14:textId="77777777" w:rsidR="00EB60AF" w:rsidRPr="00BB3E47" w:rsidRDefault="00EB60AF" w:rsidP="00823C71">
            <w:pPr>
              <w:tabs>
                <w:tab w:val="decimal" w:pos="940"/>
              </w:tabs>
              <w:spacing w:line="240" w:lineRule="atLeast"/>
              <w:ind w:left="-20" w:right="-60"/>
              <w:rPr>
                <w:rFonts w:hAnsi="Times New Roman" w:cs="Times New Roman"/>
                <w:sz w:val="20"/>
                <w:szCs w:val="20"/>
                <w:lang w:val="en-GB" w:bidi="ar-SA"/>
              </w:rPr>
            </w:pPr>
            <w:r w:rsidRPr="00BB3E47">
              <w:rPr>
                <w:rFonts w:hAnsi="Times New Roman" w:cs="Times New Roman"/>
                <w:sz w:val="20"/>
                <w:szCs w:val="20"/>
                <w:lang w:val="en-GB" w:bidi="ar-SA"/>
              </w:rPr>
              <w:t>281,281</w:t>
            </w:r>
          </w:p>
        </w:tc>
        <w:tc>
          <w:tcPr>
            <w:tcW w:w="216" w:type="dxa"/>
          </w:tcPr>
          <w:p w14:paraId="5407FCFF"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tcBorders>
              <w:bottom w:val="single" w:sz="4" w:space="0" w:color="auto"/>
            </w:tcBorders>
            <w:shd w:val="clear" w:color="auto" w:fill="auto"/>
          </w:tcPr>
          <w:p w14:paraId="5181A492"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281,281</w:t>
            </w:r>
          </w:p>
        </w:tc>
      </w:tr>
      <w:tr w:rsidR="00EB60AF" w:rsidRPr="00BB3E47" w14:paraId="6DE64FC5" w14:textId="77777777" w:rsidTr="00823C71">
        <w:tc>
          <w:tcPr>
            <w:tcW w:w="3473" w:type="dxa"/>
            <w:shd w:val="clear" w:color="auto" w:fill="auto"/>
          </w:tcPr>
          <w:p w14:paraId="2F4B9F27" w14:textId="77777777" w:rsidR="00EB60AF" w:rsidRPr="00BB3E47" w:rsidRDefault="00EB60AF" w:rsidP="00823C71">
            <w:pPr>
              <w:spacing w:line="240" w:lineRule="atLeast"/>
              <w:rPr>
                <w:rFonts w:hAnsi="Times New Roman" w:cs="Times New Roman"/>
                <w:b/>
                <w:bCs/>
                <w:sz w:val="20"/>
                <w:szCs w:val="20"/>
                <w:cs/>
              </w:rPr>
            </w:pPr>
            <w:r w:rsidRPr="00BB3E47">
              <w:rPr>
                <w:rFonts w:hAnsi="Times New Roman" w:cs="Times New Roman"/>
                <w:b/>
                <w:bCs/>
                <w:sz w:val="20"/>
                <w:szCs w:val="20"/>
              </w:rPr>
              <w:t>Carrying amount</w:t>
            </w:r>
          </w:p>
        </w:tc>
        <w:tc>
          <w:tcPr>
            <w:tcW w:w="1322" w:type="dxa"/>
            <w:tcBorders>
              <w:top w:val="single" w:sz="4" w:space="0" w:color="auto"/>
            </w:tcBorders>
          </w:tcPr>
          <w:p w14:paraId="03256C52" w14:textId="77777777" w:rsidR="00EB60AF" w:rsidRPr="00BB3E47" w:rsidRDefault="00EB60AF" w:rsidP="00823C71">
            <w:pPr>
              <w:tabs>
                <w:tab w:val="decimal" w:pos="1047"/>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4,715,295</w:t>
            </w:r>
          </w:p>
        </w:tc>
        <w:tc>
          <w:tcPr>
            <w:tcW w:w="223" w:type="dxa"/>
          </w:tcPr>
          <w:p w14:paraId="4DB92E66"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Borders>
              <w:top w:val="single" w:sz="4" w:space="0" w:color="auto"/>
            </w:tcBorders>
          </w:tcPr>
          <w:p w14:paraId="5435EA21"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3363D41F"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Borders>
              <w:top w:val="single" w:sz="4" w:space="0" w:color="auto"/>
            </w:tcBorders>
          </w:tcPr>
          <w:p w14:paraId="17CD84D4" w14:textId="77777777" w:rsidR="00EB60AF" w:rsidRPr="00BB3E47" w:rsidRDefault="00EB60AF" w:rsidP="00823C71">
            <w:pPr>
              <w:tabs>
                <w:tab w:val="decimal" w:pos="940"/>
              </w:tabs>
              <w:spacing w:line="240" w:lineRule="atLeast"/>
              <w:ind w:left="-20" w:right="-60"/>
              <w:rPr>
                <w:rFonts w:hAnsi="Times New Roman" w:cs="Times New Roman"/>
                <w:sz w:val="20"/>
                <w:szCs w:val="20"/>
                <w:lang w:val="en-GB" w:bidi="ar-SA"/>
              </w:rPr>
            </w:pPr>
            <w:r w:rsidRPr="00BB3E47">
              <w:rPr>
                <w:rFonts w:hAnsi="Times New Roman" w:cs="Times New Roman"/>
                <w:sz w:val="20"/>
                <w:szCs w:val="20"/>
                <w:lang w:val="en-GB" w:bidi="ar-SA"/>
              </w:rPr>
              <w:t>281,281</w:t>
            </w:r>
          </w:p>
        </w:tc>
        <w:tc>
          <w:tcPr>
            <w:tcW w:w="216" w:type="dxa"/>
          </w:tcPr>
          <w:p w14:paraId="426D6B25"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tcBorders>
              <w:top w:val="single" w:sz="4" w:space="0" w:color="auto"/>
            </w:tcBorders>
            <w:shd w:val="clear" w:color="auto" w:fill="auto"/>
          </w:tcPr>
          <w:p w14:paraId="7AB431C5"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4,996,576</w:t>
            </w:r>
          </w:p>
        </w:tc>
      </w:tr>
      <w:tr w:rsidR="00EB60AF" w:rsidRPr="00BB3E47" w14:paraId="61055692" w14:textId="77777777" w:rsidTr="00823C71">
        <w:tc>
          <w:tcPr>
            <w:tcW w:w="3473" w:type="dxa"/>
            <w:shd w:val="clear" w:color="auto" w:fill="auto"/>
          </w:tcPr>
          <w:p w14:paraId="378F267D" w14:textId="77777777" w:rsidR="00EB60AF" w:rsidRPr="00BB3E47" w:rsidRDefault="00EB60AF" w:rsidP="00823C71">
            <w:pPr>
              <w:spacing w:line="240" w:lineRule="atLeast"/>
              <w:rPr>
                <w:rFonts w:hAnsi="Times New Roman" w:cs="Times New Roman"/>
                <w:sz w:val="20"/>
                <w:szCs w:val="20"/>
                <w:cs/>
              </w:rPr>
            </w:pPr>
            <w:r w:rsidRPr="00BB3E47">
              <w:rPr>
                <w:rFonts w:hAnsi="Times New Roman" w:cs="Times New Roman"/>
                <w:i/>
                <w:iCs/>
                <w:sz w:val="20"/>
                <w:szCs w:val="20"/>
              </w:rPr>
              <w:t>Less</w:t>
            </w:r>
            <w:r w:rsidRPr="00BB3E47">
              <w:rPr>
                <w:rFonts w:hAnsi="Times New Roman" w:cs="Times New Roman"/>
                <w:sz w:val="20"/>
                <w:szCs w:val="20"/>
                <w:cs/>
              </w:rPr>
              <w:t xml:space="preserve"> </w:t>
            </w:r>
            <w:r w:rsidRPr="00BB3E47">
              <w:rPr>
                <w:rFonts w:hAnsi="Times New Roman" w:cs="Times New Roman"/>
                <w:sz w:val="20"/>
                <w:szCs w:val="20"/>
              </w:rPr>
              <w:t>allowance for excepted credit loss</w:t>
            </w:r>
          </w:p>
        </w:tc>
        <w:tc>
          <w:tcPr>
            <w:tcW w:w="1322" w:type="dxa"/>
          </w:tcPr>
          <w:p w14:paraId="09C44EDF" w14:textId="77777777" w:rsidR="00EB60AF" w:rsidRPr="00BB3E47" w:rsidRDefault="00EB60AF" w:rsidP="00823C71">
            <w:pPr>
              <w:tabs>
                <w:tab w:val="decimal" w:pos="1047"/>
              </w:tabs>
              <w:spacing w:line="240" w:lineRule="atLeast"/>
              <w:ind w:right="11"/>
              <w:rPr>
                <w:rFonts w:hAnsi="Times New Roman" w:cs="Times New Roman"/>
                <w:sz w:val="20"/>
                <w:szCs w:val="20"/>
                <w:lang w:val="en-GB" w:bidi="ar-SA"/>
              </w:rPr>
            </w:pPr>
            <w:r w:rsidRPr="00BB3E47">
              <w:rPr>
                <w:rFonts w:hAnsi="Times New Roman" w:cs="Times New Roman"/>
                <w:sz w:val="20"/>
                <w:szCs w:val="20"/>
                <w:cs/>
                <w:lang w:val="en-GB"/>
              </w:rPr>
              <w:t>(</w:t>
            </w:r>
            <w:r w:rsidRPr="00BB3E47">
              <w:rPr>
                <w:rFonts w:hAnsi="Times New Roman" w:cs="Times New Roman"/>
                <w:sz w:val="20"/>
                <w:szCs w:val="20"/>
                <w:lang w:val="en-GB" w:bidi="ar-SA"/>
              </w:rPr>
              <w:t>2,251</w:t>
            </w:r>
            <w:r w:rsidRPr="00BB3E47">
              <w:rPr>
                <w:rFonts w:hAnsi="Times New Roman" w:cs="Times New Roman"/>
                <w:sz w:val="20"/>
                <w:szCs w:val="20"/>
                <w:cs/>
                <w:lang w:val="en-GB"/>
              </w:rPr>
              <w:t>)</w:t>
            </w:r>
          </w:p>
        </w:tc>
        <w:tc>
          <w:tcPr>
            <w:tcW w:w="223" w:type="dxa"/>
          </w:tcPr>
          <w:p w14:paraId="4B128319" w14:textId="77777777" w:rsidR="00EB60AF" w:rsidRPr="00BB3E47" w:rsidRDefault="00EB60AF" w:rsidP="00823C71">
            <w:pPr>
              <w:tabs>
                <w:tab w:val="decimal" w:pos="900"/>
              </w:tabs>
              <w:spacing w:line="240" w:lineRule="atLeast"/>
              <w:ind w:right="11"/>
              <w:rPr>
                <w:rFonts w:hAnsi="Times New Roman" w:cs="Times New Roman"/>
                <w:sz w:val="20"/>
                <w:szCs w:val="20"/>
                <w:lang w:val="en-GB" w:bidi="ar-SA"/>
              </w:rPr>
            </w:pPr>
          </w:p>
        </w:tc>
        <w:tc>
          <w:tcPr>
            <w:tcW w:w="1264" w:type="dxa"/>
          </w:tcPr>
          <w:p w14:paraId="203C37DE" w14:textId="77777777" w:rsidR="00EB60AF" w:rsidRPr="00BB3E47" w:rsidRDefault="00EB60AF" w:rsidP="00823C71">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4137F4B3" w14:textId="77777777" w:rsidR="00EB60AF" w:rsidRPr="00BB3E47" w:rsidRDefault="00EB60AF" w:rsidP="00823C71">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1AB34195" w14:textId="77777777" w:rsidR="00EB60AF" w:rsidRPr="00BB3E47" w:rsidRDefault="00EB60AF" w:rsidP="00823C71">
            <w:pPr>
              <w:tabs>
                <w:tab w:val="decimal" w:pos="940"/>
              </w:tabs>
              <w:spacing w:line="240" w:lineRule="atLeast"/>
              <w:ind w:left="-20" w:right="-60"/>
              <w:rPr>
                <w:rFonts w:hAnsi="Times New Roman" w:cs="Times New Roman"/>
                <w:sz w:val="20"/>
                <w:szCs w:val="20"/>
                <w:lang w:val="en-GB" w:bidi="ar-SA"/>
              </w:rPr>
            </w:pPr>
            <w:r w:rsidRPr="00BB3E47">
              <w:rPr>
                <w:rFonts w:hAnsi="Times New Roman" w:cs="Times New Roman"/>
                <w:sz w:val="20"/>
                <w:szCs w:val="20"/>
                <w:cs/>
                <w:lang w:val="en-GB"/>
              </w:rPr>
              <w:t>(</w:t>
            </w:r>
            <w:r w:rsidRPr="00BB3E47">
              <w:rPr>
                <w:rFonts w:hAnsi="Times New Roman" w:cs="Times New Roman"/>
                <w:sz w:val="20"/>
                <w:szCs w:val="20"/>
                <w:lang w:val="en-GB" w:bidi="ar-SA"/>
              </w:rPr>
              <w:t>142,814</w:t>
            </w:r>
            <w:r w:rsidRPr="00BB3E47">
              <w:rPr>
                <w:rFonts w:hAnsi="Times New Roman" w:cs="Times New Roman"/>
                <w:sz w:val="20"/>
                <w:szCs w:val="20"/>
                <w:cs/>
                <w:lang w:val="en-GB"/>
              </w:rPr>
              <w:t>)</w:t>
            </w:r>
          </w:p>
        </w:tc>
        <w:tc>
          <w:tcPr>
            <w:tcW w:w="216" w:type="dxa"/>
          </w:tcPr>
          <w:p w14:paraId="69E7C0B3" w14:textId="77777777" w:rsidR="00EB60AF" w:rsidRPr="00BB3E47" w:rsidRDefault="00EB60AF" w:rsidP="00823C71">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7AD88F7B" w14:textId="77777777" w:rsidR="00EB60AF" w:rsidRPr="00BB3E47" w:rsidRDefault="00EB60AF" w:rsidP="00823C71">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cs/>
                <w:lang w:val="en-GB"/>
              </w:rPr>
              <w:t>(</w:t>
            </w:r>
            <w:r w:rsidRPr="00BB3E47">
              <w:rPr>
                <w:rFonts w:hAnsi="Times New Roman" w:cs="Times New Roman"/>
                <w:sz w:val="20"/>
                <w:szCs w:val="20"/>
                <w:lang w:val="en-GB" w:bidi="ar-SA"/>
              </w:rPr>
              <w:t>145,065</w:t>
            </w:r>
            <w:r w:rsidRPr="00BB3E47">
              <w:rPr>
                <w:rFonts w:hAnsi="Times New Roman" w:cs="Times New Roman"/>
                <w:sz w:val="20"/>
                <w:szCs w:val="20"/>
                <w:cs/>
                <w:lang w:val="en-GB"/>
              </w:rPr>
              <w:t>)</w:t>
            </w:r>
          </w:p>
        </w:tc>
      </w:tr>
      <w:tr w:rsidR="00EB60AF" w:rsidRPr="00BB3E47" w14:paraId="43394CBB" w14:textId="77777777" w:rsidTr="00823C71">
        <w:tc>
          <w:tcPr>
            <w:tcW w:w="3473" w:type="dxa"/>
            <w:shd w:val="clear" w:color="auto" w:fill="auto"/>
            <w:vAlign w:val="bottom"/>
          </w:tcPr>
          <w:p w14:paraId="24D706AB" w14:textId="77777777" w:rsidR="00EB60AF" w:rsidRPr="00BB3E47" w:rsidRDefault="00EB60AF" w:rsidP="00823C71">
            <w:pPr>
              <w:widowControl w:val="0"/>
              <w:spacing w:line="240" w:lineRule="atLeast"/>
              <w:ind w:firstLine="11"/>
              <w:rPr>
                <w:rFonts w:hAnsi="Times New Roman" w:cs="Times New Roman"/>
                <w:b/>
                <w:bCs/>
                <w:sz w:val="20"/>
                <w:szCs w:val="20"/>
                <w:cs/>
              </w:rPr>
            </w:pPr>
            <w:r w:rsidRPr="00BB3E47">
              <w:rPr>
                <w:rFonts w:hAnsi="Times New Roman" w:cs="Times New Roman"/>
                <w:b/>
                <w:bCs/>
                <w:sz w:val="20"/>
                <w:szCs w:val="20"/>
                <w:lang w:val="en-GB"/>
              </w:rPr>
              <w:t>Net carrying amount</w:t>
            </w:r>
          </w:p>
        </w:tc>
        <w:tc>
          <w:tcPr>
            <w:tcW w:w="1322" w:type="dxa"/>
            <w:tcBorders>
              <w:top w:val="single" w:sz="4" w:space="0" w:color="auto"/>
              <w:bottom w:val="double" w:sz="4" w:space="0" w:color="auto"/>
            </w:tcBorders>
          </w:tcPr>
          <w:p w14:paraId="6827899D" w14:textId="77777777" w:rsidR="00EB60AF" w:rsidRPr="00BB3E47" w:rsidRDefault="00EB60AF" w:rsidP="00823C71">
            <w:pPr>
              <w:tabs>
                <w:tab w:val="decimal" w:pos="1047"/>
              </w:tabs>
              <w:spacing w:line="240" w:lineRule="atLeast"/>
              <w:ind w:right="11"/>
              <w:rPr>
                <w:rFonts w:hAnsi="Times New Roman" w:cs="Times New Roman"/>
                <w:b/>
                <w:bCs/>
                <w:sz w:val="20"/>
                <w:szCs w:val="20"/>
                <w:lang w:val="en-GB" w:bidi="ar-SA"/>
              </w:rPr>
            </w:pPr>
            <w:r w:rsidRPr="00BB3E47">
              <w:rPr>
                <w:rFonts w:hAnsi="Times New Roman" w:cs="Times New Roman"/>
                <w:b/>
                <w:bCs/>
                <w:sz w:val="20"/>
                <w:szCs w:val="20"/>
                <w:lang w:val="en-GB" w:bidi="ar-SA"/>
              </w:rPr>
              <w:t>4,713,044</w:t>
            </w:r>
          </w:p>
        </w:tc>
        <w:tc>
          <w:tcPr>
            <w:tcW w:w="223" w:type="dxa"/>
          </w:tcPr>
          <w:p w14:paraId="4FD72E6A" w14:textId="77777777" w:rsidR="00EB60AF" w:rsidRPr="00BB3E47" w:rsidRDefault="00EB60AF" w:rsidP="00823C71">
            <w:pPr>
              <w:tabs>
                <w:tab w:val="decimal" w:pos="900"/>
              </w:tabs>
              <w:spacing w:line="240" w:lineRule="atLeast"/>
              <w:ind w:right="11"/>
              <w:rPr>
                <w:rFonts w:hAnsi="Times New Roman" w:cs="Times New Roman"/>
                <w:b/>
                <w:bCs/>
                <w:sz w:val="20"/>
                <w:szCs w:val="20"/>
                <w:lang w:val="en-GB" w:bidi="ar-SA"/>
              </w:rPr>
            </w:pPr>
          </w:p>
        </w:tc>
        <w:tc>
          <w:tcPr>
            <w:tcW w:w="1264" w:type="dxa"/>
            <w:tcBorders>
              <w:top w:val="single" w:sz="4" w:space="0" w:color="auto"/>
              <w:bottom w:val="double" w:sz="4" w:space="0" w:color="auto"/>
            </w:tcBorders>
          </w:tcPr>
          <w:p w14:paraId="0D1C854F" w14:textId="77777777" w:rsidR="00EB60AF" w:rsidRPr="00BB3E47" w:rsidRDefault="00EB60AF" w:rsidP="00823C71">
            <w:pPr>
              <w:tabs>
                <w:tab w:val="decimal" w:pos="677"/>
              </w:tabs>
              <w:spacing w:line="240" w:lineRule="atLeast"/>
              <w:ind w:left="37" w:right="255"/>
              <w:rPr>
                <w:rFonts w:hAnsi="Times New Roman" w:cs="Times New Roman"/>
                <w:b/>
                <w:bCs/>
                <w:sz w:val="20"/>
                <w:szCs w:val="20"/>
                <w:lang w:val="en-GB"/>
              </w:rPr>
            </w:pPr>
            <w:r w:rsidRPr="00BB3E47">
              <w:rPr>
                <w:rFonts w:hAnsi="Times New Roman" w:cs="Times New Roman"/>
                <w:b/>
                <w:bCs/>
                <w:sz w:val="20"/>
                <w:szCs w:val="20"/>
                <w:cs/>
                <w:lang w:val="en-GB"/>
              </w:rPr>
              <w:t>-</w:t>
            </w:r>
          </w:p>
        </w:tc>
        <w:tc>
          <w:tcPr>
            <w:tcW w:w="213" w:type="dxa"/>
          </w:tcPr>
          <w:p w14:paraId="1A32D149" w14:textId="77777777" w:rsidR="00EB60AF" w:rsidRPr="00BB3E47" w:rsidRDefault="00EB60AF" w:rsidP="00823C71">
            <w:pPr>
              <w:tabs>
                <w:tab w:val="decimal" w:pos="765"/>
                <w:tab w:val="decimal" w:pos="810"/>
              </w:tabs>
              <w:spacing w:line="240" w:lineRule="atLeast"/>
              <w:ind w:right="101"/>
              <w:rPr>
                <w:rFonts w:hAnsi="Times New Roman" w:cs="Times New Roman"/>
                <w:b/>
                <w:bCs/>
                <w:sz w:val="20"/>
                <w:szCs w:val="20"/>
                <w:lang w:val="en-GB" w:bidi="ar-SA"/>
              </w:rPr>
            </w:pPr>
          </w:p>
        </w:tc>
        <w:tc>
          <w:tcPr>
            <w:tcW w:w="1246" w:type="dxa"/>
            <w:tcBorders>
              <w:top w:val="single" w:sz="4" w:space="0" w:color="auto"/>
              <w:bottom w:val="double" w:sz="4" w:space="0" w:color="auto"/>
            </w:tcBorders>
            <w:shd w:val="clear" w:color="auto" w:fill="auto"/>
          </w:tcPr>
          <w:p w14:paraId="2A93B018" w14:textId="77777777" w:rsidR="00EB60AF" w:rsidRPr="00BB3E47" w:rsidRDefault="00EB60AF" w:rsidP="00823C71">
            <w:pPr>
              <w:tabs>
                <w:tab w:val="decimal" w:pos="940"/>
              </w:tabs>
              <w:spacing w:line="240" w:lineRule="atLeast"/>
              <w:ind w:left="-20" w:right="-60"/>
              <w:rPr>
                <w:rFonts w:hAnsi="Times New Roman" w:cs="Times New Roman"/>
                <w:b/>
                <w:bCs/>
                <w:sz w:val="20"/>
                <w:szCs w:val="20"/>
                <w:lang w:val="en-GB" w:bidi="ar-SA"/>
              </w:rPr>
            </w:pPr>
            <w:r w:rsidRPr="00BB3E47">
              <w:rPr>
                <w:rFonts w:hAnsi="Times New Roman" w:cs="Times New Roman"/>
                <w:b/>
                <w:bCs/>
                <w:sz w:val="20"/>
                <w:szCs w:val="20"/>
                <w:lang w:val="en-GB" w:bidi="ar-SA"/>
              </w:rPr>
              <w:t>138,467</w:t>
            </w:r>
          </w:p>
        </w:tc>
        <w:tc>
          <w:tcPr>
            <w:tcW w:w="216" w:type="dxa"/>
            <w:shd w:val="clear" w:color="auto" w:fill="auto"/>
          </w:tcPr>
          <w:p w14:paraId="7ED742A3" w14:textId="77777777" w:rsidR="00EB60AF" w:rsidRPr="00BB3E47" w:rsidRDefault="00EB60AF" w:rsidP="00823C71">
            <w:pPr>
              <w:tabs>
                <w:tab w:val="decimal" w:pos="765"/>
                <w:tab w:val="decimal" w:pos="810"/>
              </w:tabs>
              <w:spacing w:line="240" w:lineRule="atLeast"/>
              <w:rPr>
                <w:rFonts w:hAnsi="Times New Roman" w:cs="Times New Roman"/>
                <w:b/>
                <w:bCs/>
                <w:sz w:val="20"/>
                <w:szCs w:val="20"/>
                <w:lang w:val="en-GB" w:bidi="ar-SA"/>
              </w:rPr>
            </w:pPr>
          </w:p>
        </w:tc>
        <w:tc>
          <w:tcPr>
            <w:tcW w:w="1266" w:type="dxa"/>
            <w:tcBorders>
              <w:top w:val="single" w:sz="4" w:space="0" w:color="auto"/>
              <w:bottom w:val="double" w:sz="4" w:space="0" w:color="auto"/>
            </w:tcBorders>
            <w:shd w:val="clear" w:color="auto" w:fill="auto"/>
          </w:tcPr>
          <w:p w14:paraId="232450B7" w14:textId="77777777" w:rsidR="00EB60AF" w:rsidRPr="00BB3E47" w:rsidRDefault="00EB60AF" w:rsidP="00823C71">
            <w:pPr>
              <w:tabs>
                <w:tab w:val="decimal" w:pos="973"/>
              </w:tabs>
              <w:spacing w:line="240" w:lineRule="atLeast"/>
              <w:ind w:right="11"/>
              <w:rPr>
                <w:rFonts w:hAnsi="Times New Roman" w:cs="Times New Roman"/>
                <w:b/>
                <w:bCs/>
                <w:sz w:val="20"/>
                <w:szCs w:val="20"/>
                <w:lang w:val="en-GB" w:bidi="ar-SA"/>
              </w:rPr>
            </w:pPr>
            <w:r w:rsidRPr="00BB3E47">
              <w:rPr>
                <w:rFonts w:hAnsi="Times New Roman" w:cs="Times New Roman"/>
                <w:b/>
                <w:bCs/>
                <w:sz w:val="20"/>
                <w:szCs w:val="20"/>
                <w:lang w:val="en-GB" w:bidi="ar-SA"/>
              </w:rPr>
              <w:t>4,851,511</w:t>
            </w:r>
          </w:p>
        </w:tc>
      </w:tr>
    </w:tbl>
    <w:p w14:paraId="5E16726A" w14:textId="44FFEEB1" w:rsidR="00BB3E47" w:rsidRPr="00EB60AF" w:rsidRDefault="00BB3E47" w:rsidP="00EB60AF">
      <w:pPr>
        <w:spacing w:line="260" w:lineRule="atLeast"/>
        <w:ind w:left="547" w:hanging="7"/>
        <w:jc w:val="thaiDistribute"/>
        <w:rPr>
          <w:rFonts w:eastAsia="Arial Unicode MS" w:hAnsi="Times New Roman" w:cs="Times New Roman"/>
          <w:sz w:val="22"/>
          <w:szCs w:val="22"/>
        </w:rPr>
      </w:pPr>
      <w:r>
        <w:br w:type="page"/>
      </w:r>
    </w:p>
    <w:tbl>
      <w:tblPr>
        <w:tblW w:w="9223" w:type="dxa"/>
        <w:tblInd w:w="468"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FE6CA5" w:rsidRPr="00BB3E47" w14:paraId="6F25366F" w14:textId="77777777" w:rsidTr="009D09BE">
        <w:trPr>
          <w:tblHeader/>
        </w:trPr>
        <w:tc>
          <w:tcPr>
            <w:tcW w:w="3473" w:type="dxa"/>
            <w:shd w:val="clear" w:color="auto" w:fill="auto"/>
          </w:tcPr>
          <w:p w14:paraId="74D86D79" w14:textId="196B98AB" w:rsidR="00FE6CA5" w:rsidRPr="00BB3E47" w:rsidRDefault="00FE6CA5" w:rsidP="009D09BE">
            <w:pPr>
              <w:widowControl w:val="0"/>
              <w:spacing w:line="240" w:lineRule="atLeast"/>
              <w:ind w:left="180" w:hanging="180"/>
              <w:rPr>
                <w:rFonts w:hAnsi="Times New Roman" w:cs="Times New Roman"/>
                <w:b/>
                <w:bCs/>
                <w:sz w:val="20"/>
                <w:szCs w:val="20"/>
                <w:lang w:val="en-GB"/>
              </w:rPr>
            </w:pPr>
          </w:p>
        </w:tc>
        <w:tc>
          <w:tcPr>
            <w:tcW w:w="5750" w:type="dxa"/>
            <w:gridSpan w:val="7"/>
          </w:tcPr>
          <w:p w14:paraId="2DECC3ED" w14:textId="77777777" w:rsidR="00FE6CA5" w:rsidRPr="00BB3E47" w:rsidRDefault="00FE6CA5" w:rsidP="009D09BE">
            <w:pPr>
              <w:spacing w:line="240" w:lineRule="atLeast"/>
              <w:ind w:right="11"/>
              <w:jc w:val="center"/>
              <w:rPr>
                <w:rFonts w:hAnsi="Times New Roman" w:cs="Times New Roman"/>
                <w:sz w:val="20"/>
                <w:szCs w:val="20"/>
                <w:lang w:val="en-GB" w:bidi="ar-SA"/>
              </w:rPr>
            </w:pPr>
            <w:r w:rsidRPr="00BB3E47">
              <w:rPr>
                <w:rFonts w:hAnsi="Times New Roman" w:cs="Times New Roman"/>
                <w:sz w:val="20"/>
                <w:szCs w:val="20"/>
                <w:lang w:val="en-GB"/>
              </w:rPr>
              <w:t>2020</w:t>
            </w:r>
          </w:p>
        </w:tc>
      </w:tr>
      <w:tr w:rsidR="00FE6CA5" w:rsidRPr="00BB3E47" w14:paraId="370EC816" w14:textId="77777777" w:rsidTr="009D09BE">
        <w:trPr>
          <w:tblHeader/>
        </w:trPr>
        <w:tc>
          <w:tcPr>
            <w:tcW w:w="3473" w:type="dxa"/>
            <w:shd w:val="clear" w:color="auto" w:fill="auto"/>
          </w:tcPr>
          <w:p w14:paraId="01A62A47" w14:textId="77777777" w:rsidR="00FE6CA5" w:rsidRPr="00BB3E47" w:rsidRDefault="00FE6CA5" w:rsidP="009D09BE">
            <w:pPr>
              <w:widowControl w:val="0"/>
              <w:spacing w:line="240" w:lineRule="atLeast"/>
              <w:ind w:left="180" w:hanging="180"/>
              <w:rPr>
                <w:rFonts w:hAnsi="Times New Roman" w:cs="Times New Roman"/>
                <w:b/>
                <w:bCs/>
                <w:sz w:val="20"/>
                <w:szCs w:val="20"/>
                <w:lang w:val="en-GB"/>
              </w:rPr>
            </w:pPr>
          </w:p>
        </w:tc>
        <w:tc>
          <w:tcPr>
            <w:tcW w:w="5750" w:type="dxa"/>
            <w:gridSpan w:val="7"/>
          </w:tcPr>
          <w:p w14:paraId="5EB09346" w14:textId="77777777" w:rsidR="00FE6CA5" w:rsidRPr="00BB3E47" w:rsidRDefault="00FE6CA5" w:rsidP="009D09BE">
            <w:pPr>
              <w:spacing w:line="240" w:lineRule="atLeast"/>
              <w:ind w:right="11"/>
              <w:jc w:val="center"/>
              <w:rPr>
                <w:rFonts w:hAnsi="Times New Roman" w:cs="Times New Roman"/>
                <w:sz w:val="20"/>
                <w:szCs w:val="20"/>
                <w:lang w:val="en-GB" w:bidi="ar-SA"/>
              </w:rPr>
            </w:pPr>
            <w:r w:rsidRPr="00BB3E47">
              <w:rPr>
                <w:rFonts w:hAnsi="Times New Roman" w:cs="Times New Roman"/>
                <w:i/>
                <w:iCs/>
                <w:sz w:val="20"/>
                <w:szCs w:val="20"/>
                <w:cs/>
                <w:lang w:val="en-GB"/>
              </w:rPr>
              <w:t>(</w:t>
            </w:r>
            <w:r w:rsidRPr="00BB3E47">
              <w:rPr>
                <w:rFonts w:hAnsi="Times New Roman" w:cs="Times New Roman"/>
                <w:i/>
                <w:iCs/>
                <w:sz w:val="20"/>
                <w:szCs w:val="20"/>
                <w:lang w:val="en-GB"/>
              </w:rPr>
              <w:t>in thousand Baht</w:t>
            </w:r>
            <w:r w:rsidRPr="00BB3E47">
              <w:rPr>
                <w:rFonts w:hAnsi="Times New Roman" w:cs="Times New Roman"/>
                <w:i/>
                <w:iCs/>
                <w:sz w:val="20"/>
                <w:szCs w:val="20"/>
                <w:cs/>
                <w:lang w:val="en-GB"/>
              </w:rPr>
              <w:t>)</w:t>
            </w:r>
          </w:p>
        </w:tc>
      </w:tr>
      <w:tr w:rsidR="00FE6CA5" w:rsidRPr="00BB3E47" w14:paraId="78002DB6" w14:textId="77777777" w:rsidTr="009D09BE">
        <w:trPr>
          <w:tblHeader/>
        </w:trPr>
        <w:tc>
          <w:tcPr>
            <w:tcW w:w="3473" w:type="dxa"/>
            <w:shd w:val="clear" w:color="auto" w:fill="auto"/>
          </w:tcPr>
          <w:p w14:paraId="4D1EC943" w14:textId="77777777" w:rsidR="00FE6CA5" w:rsidRPr="00BB3E47" w:rsidRDefault="00FE6CA5" w:rsidP="009D09BE">
            <w:pPr>
              <w:widowControl w:val="0"/>
              <w:spacing w:line="240" w:lineRule="atLeast"/>
              <w:ind w:left="180" w:hanging="180"/>
              <w:rPr>
                <w:rFonts w:hAnsi="Times New Roman" w:cs="Times New Roman"/>
                <w:b/>
                <w:bCs/>
                <w:sz w:val="20"/>
                <w:szCs w:val="20"/>
                <w:lang w:val="en-GB"/>
              </w:rPr>
            </w:pPr>
          </w:p>
        </w:tc>
        <w:tc>
          <w:tcPr>
            <w:tcW w:w="1322" w:type="dxa"/>
          </w:tcPr>
          <w:p w14:paraId="311BDDF1" w14:textId="77777777" w:rsidR="00FE6CA5" w:rsidRPr="00BB3E47" w:rsidRDefault="00FE6CA5" w:rsidP="009D09BE">
            <w:pPr>
              <w:tabs>
                <w:tab w:val="decimal" w:pos="957"/>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Stage 1</w:t>
            </w:r>
          </w:p>
        </w:tc>
        <w:tc>
          <w:tcPr>
            <w:tcW w:w="223" w:type="dxa"/>
          </w:tcPr>
          <w:p w14:paraId="151E2EC9" w14:textId="77777777" w:rsidR="00FE6CA5" w:rsidRPr="00BB3E47" w:rsidRDefault="00FE6CA5" w:rsidP="009D09BE">
            <w:pPr>
              <w:tabs>
                <w:tab w:val="decimal" w:pos="731"/>
              </w:tabs>
              <w:spacing w:line="240" w:lineRule="atLeast"/>
              <w:ind w:right="11"/>
              <w:rPr>
                <w:rFonts w:hAnsi="Times New Roman" w:cs="Times New Roman"/>
                <w:sz w:val="20"/>
                <w:szCs w:val="20"/>
                <w:lang w:val="en-GB" w:bidi="ar-SA"/>
              </w:rPr>
            </w:pPr>
          </w:p>
        </w:tc>
        <w:tc>
          <w:tcPr>
            <w:tcW w:w="1264" w:type="dxa"/>
            <w:shd w:val="clear" w:color="auto" w:fill="auto"/>
          </w:tcPr>
          <w:p w14:paraId="41F58C64" w14:textId="77777777" w:rsidR="00FE6CA5" w:rsidRPr="00BB3E47" w:rsidRDefault="00FE6CA5" w:rsidP="009D09BE">
            <w:pPr>
              <w:tabs>
                <w:tab w:val="decimal" w:pos="857"/>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Stage 2</w:t>
            </w:r>
          </w:p>
        </w:tc>
        <w:tc>
          <w:tcPr>
            <w:tcW w:w="213" w:type="dxa"/>
            <w:shd w:val="clear" w:color="auto" w:fill="auto"/>
          </w:tcPr>
          <w:p w14:paraId="0417BB16" w14:textId="77777777" w:rsidR="00FE6CA5" w:rsidRPr="00BB3E47" w:rsidRDefault="00FE6CA5" w:rsidP="009D09BE">
            <w:pPr>
              <w:tabs>
                <w:tab w:val="decimal" w:pos="765"/>
              </w:tabs>
              <w:spacing w:line="240" w:lineRule="atLeast"/>
              <w:rPr>
                <w:rFonts w:hAnsi="Times New Roman" w:cs="Times New Roman"/>
                <w:sz w:val="20"/>
                <w:szCs w:val="20"/>
                <w:lang w:val="en-GB" w:bidi="ar-SA"/>
              </w:rPr>
            </w:pPr>
          </w:p>
        </w:tc>
        <w:tc>
          <w:tcPr>
            <w:tcW w:w="1246" w:type="dxa"/>
            <w:shd w:val="clear" w:color="auto" w:fill="auto"/>
          </w:tcPr>
          <w:p w14:paraId="1D70FDE8" w14:textId="77777777" w:rsidR="00FE6CA5" w:rsidRPr="00BB3E47" w:rsidRDefault="00FE6CA5" w:rsidP="009D09BE">
            <w:pPr>
              <w:tabs>
                <w:tab w:val="decimal" w:pos="821"/>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Stage 3</w:t>
            </w:r>
          </w:p>
        </w:tc>
        <w:tc>
          <w:tcPr>
            <w:tcW w:w="216" w:type="dxa"/>
            <w:shd w:val="clear" w:color="auto" w:fill="auto"/>
          </w:tcPr>
          <w:p w14:paraId="12C968A1" w14:textId="77777777" w:rsidR="00FE6CA5" w:rsidRPr="00BB3E47" w:rsidRDefault="00FE6CA5" w:rsidP="009D09BE">
            <w:pPr>
              <w:tabs>
                <w:tab w:val="decimal" w:pos="765"/>
              </w:tabs>
              <w:spacing w:line="240" w:lineRule="atLeast"/>
              <w:rPr>
                <w:rFonts w:hAnsi="Times New Roman" w:cs="Times New Roman"/>
                <w:sz w:val="20"/>
                <w:szCs w:val="20"/>
                <w:lang w:val="en-GB" w:bidi="ar-SA"/>
              </w:rPr>
            </w:pPr>
          </w:p>
        </w:tc>
        <w:tc>
          <w:tcPr>
            <w:tcW w:w="1266" w:type="dxa"/>
            <w:shd w:val="clear" w:color="auto" w:fill="auto"/>
          </w:tcPr>
          <w:p w14:paraId="53BF9691" w14:textId="77777777" w:rsidR="00FE6CA5" w:rsidRPr="00BB3E47" w:rsidRDefault="00FE6CA5" w:rsidP="009D09BE">
            <w:pPr>
              <w:tabs>
                <w:tab w:val="decimal" w:pos="731"/>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Total</w:t>
            </w:r>
          </w:p>
        </w:tc>
      </w:tr>
      <w:tr w:rsidR="00FE6CA5" w:rsidRPr="00BB3E47" w14:paraId="078C5CA1" w14:textId="77777777" w:rsidTr="009D09BE">
        <w:tc>
          <w:tcPr>
            <w:tcW w:w="3473" w:type="dxa"/>
            <w:shd w:val="clear" w:color="auto" w:fill="auto"/>
          </w:tcPr>
          <w:p w14:paraId="39E694AE" w14:textId="77777777" w:rsidR="00FE6CA5" w:rsidRPr="00BB3E47" w:rsidRDefault="00FE6CA5" w:rsidP="009D09BE">
            <w:pPr>
              <w:widowControl w:val="0"/>
              <w:spacing w:line="240" w:lineRule="atLeast"/>
              <w:rPr>
                <w:rFonts w:hAnsi="Times New Roman" w:cs="Times New Roman"/>
                <w:b/>
                <w:bCs/>
                <w:sz w:val="20"/>
                <w:szCs w:val="20"/>
                <w:lang w:val="en-GB"/>
              </w:rPr>
            </w:pPr>
            <w:r w:rsidRPr="00BB3E47">
              <w:rPr>
                <w:rFonts w:hAnsi="Times New Roman" w:cs="Times New Roman"/>
                <w:b/>
                <w:bCs/>
                <w:i/>
                <w:iCs/>
                <w:sz w:val="20"/>
                <w:szCs w:val="20"/>
                <w:lang w:val="en-GB"/>
              </w:rPr>
              <w:t>Investments measured at fair value</w:t>
            </w:r>
            <w:r w:rsidRPr="00BB3E47">
              <w:rPr>
                <w:rFonts w:hAnsi="Times New Roman" w:cs="Times New Roman"/>
                <w:b/>
                <w:bCs/>
                <w:i/>
                <w:iCs/>
                <w:sz w:val="20"/>
                <w:szCs w:val="20"/>
                <w:lang w:val="en-GB"/>
              </w:rPr>
              <w:br/>
            </w:r>
            <w:r w:rsidRPr="00BB3E47">
              <w:rPr>
                <w:rFonts w:hAnsi="Times New Roman" w:cs="Times New Roman"/>
                <w:b/>
                <w:bCs/>
                <w:i/>
                <w:iCs/>
                <w:sz w:val="20"/>
                <w:szCs w:val="20"/>
                <w:cs/>
                <w:lang w:val="en-GB"/>
              </w:rPr>
              <w:t xml:space="preserve">   </w:t>
            </w:r>
            <w:r w:rsidRPr="00BB3E47">
              <w:rPr>
                <w:rFonts w:hAnsi="Times New Roman" w:cs="Times New Roman"/>
                <w:b/>
                <w:bCs/>
                <w:i/>
                <w:iCs/>
                <w:sz w:val="20"/>
                <w:szCs w:val="20"/>
                <w:lang w:val="en-GB"/>
              </w:rPr>
              <w:t>through other comprehensive income</w:t>
            </w:r>
          </w:p>
        </w:tc>
        <w:tc>
          <w:tcPr>
            <w:tcW w:w="1322" w:type="dxa"/>
          </w:tcPr>
          <w:p w14:paraId="5DE2B0E6" w14:textId="77777777" w:rsidR="00FE6CA5" w:rsidRPr="00BB3E47" w:rsidRDefault="00FE6CA5" w:rsidP="009D09BE">
            <w:pPr>
              <w:tabs>
                <w:tab w:val="decimal" w:pos="731"/>
              </w:tabs>
              <w:spacing w:line="240" w:lineRule="atLeast"/>
              <w:ind w:right="11"/>
              <w:rPr>
                <w:rFonts w:hAnsi="Times New Roman" w:cs="Times New Roman"/>
                <w:sz w:val="20"/>
                <w:szCs w:val="20"/>
                <w:lang w:val="en-GB" w:bidi="ar-SA"/>
              </w:rPr>
            </w:pPr>
          </w:p>
        </w:tc>
        <w:tc>
          <w:tcPr>
            <w:tcW w:w="223" w:type="dxa"/>
          </w:tcPr>
          <w:p w14:paraId="5CA951A7" w14:textId="77777777" w:rsidR="00FE6CA5" w:rsidRPr="00BB3E47" w:rsidRDefault="00FE6CA5" w:rsidP="009D09BE">
            <w:pPr>
              <w:tabs>
                <w:tab w:val="decimal" w:pos="731"/>
              </w:tabs>
              <w:spacing w:line="240" w:lineRule="atLeast"/>
              <w:ind w:right="11"/>
              <w:rPr>
                <w:rFonts w:hAnsi="Times New Roman" w:cs="Times New Roman"/>
                <w:sz w:val="20"/>
                <w:szCs w:val="20"/>
                <w:lang w:val="en-GB" w:bidi="ar-SA"/>
              </w:rPr>
            </w:pPr>
          </w:p>
        </w:tc>
        <w:tc>
          <w:tcPr>
            <w:tcW w:w="1264" w:type="dxa"/>
            <w:shd w:val="clear" w:color="auto" w:fill="auto"/>
          </w:tcPr>
          <w:p w14:paraId="66AE554C" w14:textId="77777777" w:rsidR="00FE6CA5" w:rsidRPr="00BB3E47" w:rsidRDefault="00FE6CA5" w:rsidP="009D09BE">
            <w:pPr>
              <w:tabs>
                <w:tab w:val="decimal" w:pos="0"/>
              </w:tabs>
              <w:spacing w:line="240" w:lineRule="atLeast"/>
              <w:ind w:right="-106"/>
              <w:rPr>
                <w:rFonts w:hAnsi="Times New Roman" w:cs="Times New Roman"/>
                <w:sz w:val="20"/>
                <w:szCs w:val="20"/>
                <w:lang w:val="en-GB" w:bidi="ar-SA"/>
              </w:rPr>
            </w:pPr>
          </w:p>
        </w:tc>
        <w:tc>
          <w:tcPr>
            <w:tcW w:w="213" w:type="dxa"/>
            <w:shd w:val="clear" w:color="auto" w:fill="auto"/>
          </w:tcPr>
          <w:p w14:paraId="490B3873" w14:textId="77777777" w:rsidR="00FE6CA5" w:rsidRPr="00BB3E47" w:rsidRDefault="00FE6CA5" w:rsidP="009D09BE">
            <w:pPr>
              <w:tabs>
                <w:tab w:val="decimal" w:pos="765"/>
              </w:tabs>
              <w:spacing w:line="240" w:lineRule="atLeast"/>
              <w:rPr>
                <w:rFonts w:hAnsi="Times New Roman" w:cs="Times New Roman"/>
                <w:sz w:val="20"/>
                <w:szCs w:val="20"/>
                <w:lang w:val="en-GB" w:bidi="ar-SA"/>
              </w:rPr>
            </w:pPr>
          </w:p>
        </w:tc>
        <w:tc>
          <w:tcPr>
            <w:tcW w:w="1246" w:type="dxa"/>
            <w:shd w:val="clear" w:color="auto" w:fill="auto"/>
          </w:tcPr>
          <w:p w14:paraId="4E816693" w14:textId="77777777" w:rsidR="00FE6CA5" w:rsidRPr="00BB3E47" w:rsidRDefault="00FE6CA5" w:rsidP="009D09BE">
            <w:pPr>
              <w:tabs>
                <w:tab w:val="decimal" w:pos="821"/>
              </w:tabs>
              <w:spacing w:line="240" w:lineRule="atLeast"/>
              <w:ind w:right="11"/>
              <w:rPr>
                <w:rFonts w:hAnsi="Times New Roman" w:cs="Times New Roman"/>
                <w:sz w:val="20"/>
                <w:szCs w:val="20"/>
                <w:lang w:val="en-GB" w:bidi="ar-SA"/>
              </w:rPr>
            </w:pPr>
          </w:p>
        </w:tc>
        <w:tc>
          <w:tcPr>
            <w:tcW w:w="216" w:type="dxa"/>
            <w:shd w:val="clear" w:color="auto" w:fill="auto"/>
          </w:tcPr>
          <w:p w14:paraId="5548E43A" w14:textId="77777777" w:rsidR="00FE6CA5" w:rsidRPr="00BB3E47" w:rsidRDefault="00FE6CA5" w:rsidP="009D09BE">
            <w:pPr>
              <w:tabs>
                <w:tab w:val="decimal" w:pos="765"/>
              </w:tabs>
              <w:spacing w:line="240" w:lineRule="atLeast"/>
              <w:rPr>
                <w:rFonts w:hAnsi="Times New Roman" w:cs="Times New Roman"/>
                <w:sz w:val="20"/>
                <w:szCs w:val="20"/>
                <w:lang w:val="en-GB" w:bidi="ar-SA"/>
              </w:rPr>
            </w:pPr>
          </w:p>
        </w:tc>
        <w:tc>
          <w:tcPr>
            <w:tcW w:w="1266" w:type="dxa"/>
            <w:shd w:val="clear" w:color="auto" w:fill="auto"/>
          </w:tcPr>
          <w:p w14:paraId="68686234" w14:textId="77777777" w:rsidR="00FE6CA5" w:rsidRPr="00BB3E47" w:rsidRDefault="00FE6CA5" w:rsidP="009D09BE">
            <w:pPr>
              <w:tabs>
                <w:tab w:val="decimal" w:pos="731"/>
              </w:tabs>
              <w:spacing w:line="240" w:lineRule="atLeast"/>
              <w:ind w:right="11"/>
              <w:rPr>
                <w:rFonts w:hAnsi="Times New Roman" w:cs="Times New Roman"/>
                <w:sz w:val="20"/>
                <w:szCs w:val="20"/>
                <w:lang w:val="en-GB" w:bidi="ar-SA"/>
              </w:rPr>
            </w:pPr>
          </w:p>
        </w:tc>
      </w:tr>
      <w:tr w:rsidR="00FE6CA5" w:rsidRPr="00BB3E47" w14:paraId="013156B2" w14:textId="77777777" w:rsidTr="009D09BE">
        <w:tc>
          <w:tcPr>
            <w:tcW w:w="3473" w:type="dxa"/>
            <w:shd w:val="clear" w:color="auto" w:fill="auto"/>
          </w:tcPr>
          <w:p w14:paraId="2ECA4A01" w14:textId="77777777" w:rsidR="00FE6CA5" w:rsidRPr="00BB3E47" w:rsidRDefault="00FE6CA5" w:rsidP="009D09BE">
            <w:pPr>
              <w:widowControl w:val="0"/>
              <w:spacing w:line="240" w:lineRule="atLeast"/>
              <w:rPr>
                <w:rFonts w:hAnsi="Times New Roman" w:cs="Times New Roman"/>
                <w:sz w:val="20"/>
                <w:szCs w:val="20"/>
              </w:rPr>
            </w:pPr>
            <w:r w:rsidRPr="00BB3E47">
              <w:rPr>
                <w:rFonts w:hAnsi="Times New Roman" w:cs="Times New Roman"/>
                <w:sz w:val="20"/>
                <w:szCs w:val="20"/>
              </w:rPr>
              <w:t xml:space="preserve">Government and state enterprise       </w:t>
            </w:r>
            <w:r w:rsidRPr="00BB3E47">
              <w:rPr>
                <w:rFonts w:hAnsi="Times New Roman" w:cs="Times New Roman"/>
                <w:sz w:val="20"/>
                <w:szCs w:val="20"/>
              </w:rPr>
              <w:br/>
            </w:r>
            <w:r w:rsidRPr="00BB3E47">
              <w:rPr>
                <w:rFonts w:hAnsi="Times New Roman" w:cs="Times New Roman"/>
                <w:sz w:val="20"/>
                <w:szCs w:val="20"/>
                <w:cs/>
              </w:rPr>
              <w:t xml:space="preserve">   </w:t>
            </w:r>
            <w:r w:rsidRPr="00BB3E47">
              <w:rPr>
                <w:rFonts w:hAnsi="Times New Roman" w:cs="Times New Roman"/>
                <w:sz w:val="20"/>
                <w:szCs w:val="20"/>
              </w:rPr>
              <w:t>securities</w:t>
            </w:r>
          </w:p>
        </w:tc>
        <w:tc>
          <w:tcPr>
            <w:tcW w:w="1322" w:type="dxa"/>
          </w:tcPr>
          <w:p w14:paraId="2185E713" w14:textId="77777777" w:rsidR="00FE6CA5" w:rsidRPr="00BB3E47" w:rsidRDefault="00FE6CA5" w:rsidP="009D09BE">
            <w:pPr>
              <w:tabs>
                <w:tab w:val="decimal" w:pos="957"/>
              </w:tabs>
              <w:spacing w:line="240" w:lineRule="atLeast"/>
              <w:ind w:right="11"/>
              <w:jc w:val="center"/>
              <w:rPr>
                <w:rFonts w:hAnsi="Times New Roman" w:cs="Times New Roman"/>
                <w:sz w:val="20"/>
                <w:szCs w:val="20"/>
                <w:lang w:val="en-GB" w:bidi="ar-SA"/>
              </w:rPr>
            </w:pPr>
          </w:p>
          <w:p w14:paraId="28FE8E28" w14:textId="77777777" w:rsidR="00FE6CA5" w:rsidRPr="00BB3E47" w:rsidRDefault="00FE6CA5" w:rsidP="009D09BE">
            <w:pPr>
              <w:tabs>
                <w:tab w:val="decimal" w:pos="957"/>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lang w:val="en-GB" w:bidi="ar-SA"/>
              </w:rPr>
              <w:t>299,680</w:t>
            </w:r>
          </w:p>
        </w:tc>
        <w:tc>
          <w:tcPr>
            <w:tcW w:w="223" w:type="dxa"/>
          </w:tcPr>
          <w:p w14:paraId="48A06E98" w14:textId="77777777" w:rsidR="00FE6CA5" w:rsidRPr="00BB3E47" w:rsidRDefault="00FE6CA5" w:rsidP="009D09BE">
            <w:pPr>
              <w:tabs>
                <w:tab w:val="decimal" w:pos="731"/>
              </w:tabs>
              <w:spacing w:line="240" w:lineRule="atLeast"/>
              <w:ind w:right="11"/>
              <w:jc w:val="center"/>
              <w:rPr>
                <w:rFonts w:hAnsi="Times New Roman" w:cs="Times New Roman"/>
                <w:sz w:val="20"/>
                <w:szCs w:val="20"/>
                <w:lang w:val="en-GB" w:bidi="ar-SA"/>
              </w:rPr>
            </w:pPr>
          </w:p>
        </w:tc>
        <w:tc>
          <w:tcPr>
            <w:tcW w:w="1264" w:type="dxa"/>
            <w:shd w:val="clear" w:color="auto" w:fill="auto"/>
          </w:tcPr>
          <w:p w14:paraId="4DBFA3CC" w14:textId="77777777" w:rsidR="00FE6CA5" w:rsidRPr="00BB3E47" w:rsidRDefault="00FE6CA5" w:rsidP="009D09BE">
            <w:pPr>
              <w:tabs>
                <w:tab w:val="decimal" w:pos="0"/>
              </w:tabs>
              <w:spacing w:line="240" w:lineRule="atLeast"/>
              <w:ind w:right="-106"/>
              <w:jc w:val="center"/>
              <w:rPr>
                <w:rFonts w:hAnsi="Times New Roman" w:cs="Times New Roman"/>
                <w:sz w:val="20"/>
                <w:szCs w:val="20"/>
                <w:lang w:val="en-GB" w:bidi="ar-SA"/>
              </w:rPr>
            </w:pPr>
          </w:p>
          <w:p w14:paraId="4BFB9623" w14:textId="77777777" w:rsidR="00FE6CA5" w:rsidRPr="00BB3E47" w:rsidRDefault="00FE6CA5" w:rsidP="009D09BE">
            <w:pPr>
              <w:tabs>
                <w:tab w:val="decimal" w:pos="0"/>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shd w:val="clear" w:color="auto" w:fill="auto"/>
          </w:tcPr>
          <w:p w14:paraId="0DBB8C11" w14:textId="77777777" w:rsidR="00FE6CA5" w:rsidRPr="00BB3E47" w:rsidRDefault="00FE6CA5" w:rsidP="009D09BE">
            <w:pPr>
              <w:tabs>
                <w:tab w:val="decimal" w:pos="765"/>
              </w:tabs>
              <w:spacing w:line="240" w:lineRule="atLeast"/>
              <w:jc w:val="center"/>
              <w:rPr>
                <w:rFonts w:hAnsi="Times New Roman" w:cs="Times New Roman"/>
                <w:sz w:val="20"/>
                <w:szCs w:val="20"/>
                <w:lang w:val="en-GB" w:bidi="ar-SA"/>
              </w:rPr>
            </w:pPr>
          </w:p>
        </w:tc>
        <w:tc>
          <w:tcPr>
            <w:tcW w:w="1246" w:type="dxa"/>
            <w:shd w:val="clear" w:color="auto" w:fill="auto"/>
          </w:tcPr>
          <w:p w14:paraId="6EF9295C"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p>
          <w:p w14:paraId="67B4AFAC"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shd w:val="clear" w:color="auto" w:fill="auto"/>
          </w:tcPr>
          <w:p w14:paraId="19C44010" w14:textId="77777777" w:rsidR="00FE6CA5" w:rsidRPr="00BB3E47" w:rsidRDefault="00FE6CA5" w:rsidP="009D09BE">
            <w:pPr>
              <w:tabs>
                <w:tab w:val="decimal" w:pos="765"/>
              </w:tabs>
              <w:spacing w:line="240" w:lineRule="atLeast"/>
              <w:jc w:val="center"/>
              <w:rPr>
                <w:rFonts w:hAnsi="Times New Roman" w:cs="Times New Roman"/>
                <w:sz w:val="20"/>
                <w:szCs w:val="20"/>
                <w:lang w:val="en-GB" w:bidi="ar-SA"/>
              </w:rPr>
            </w:pPr>
          </w:p>
        </w:tc>
        <w:tc>
          <w:tcPr>
            <w:tcW w:w="1266" w:type="dxa"/>
            <w:shd w:val="clear" w:color="auto" w:fill="auto"/>
          </w:tcPr>
          <w:p w14:paraId="18DA72D7" w14:textId="77777777" w:rsidR="00FE6CA5" w:rsidRPr="00BB3E47" w:rsidRDefault="00FE6CA5" w:rsidP="009D09BE">
            <w:pPr>
              <w:tabs>
                <w:tab w:val="decimal" w:pos="731"/>
              </w:tabs>
              <w:spacing w:line="240" w:lineRule="atLeast"/>
              <w:ind w:right="11"/>
              <w:jc w:val="center"/>
              <w:rPr>
                <w:rFonts w:hAnsi="Times New Roman" w:cs="Times New Roman"/>
                <w:sz w:val="20"/>
                <w:szCs w:val="20"/>
                <w:lang w:val="en-GB" w:bidi="ar-SA"/>
              </w:rPr>
            </w:pPr>
          </w:p>
          <w:p w14:paraId="0F747175" w14:textId="77777777" w:rsidR="00FE6CA5" w:rsidRPr="00BB3E47" w:rsidRDefault="00FE6CA5" w:rsidP="00296E8B">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299,680</w:t>
            </w:r>
          </w:p>
        </w:tc>
      </w:tr>
      <w:tr w:rsidR="00FE6CA5" w:rsidRPr="00BB3E47" w14:paraId="7A1301F0" w14:textId="77777777" w:rsidTr="009D09BE">
        <w:tc>
          <w:tcPr>
            <w:tcW w:w="3473" w:type="dxa"/>
            <w:shd w:val="clear" w:color="auto" w:fill="auto"/>
          </w:tcPr>
          <w:p w14:paraId="5CD79F30" w14:textId="77777777" w:rsidR="00FE6CA5" w:rsidRPr="00BB3E47" w:rsidRDefault="00FE6CA5" w:rsidP="009D09BE">
            <w:pPr>
              <w:widowControl w:val="0"/>
              <w:spacing w:line="240" w:lineRule="atLeast"/>
              <w:rPr>
                <w:rFonts w:hAnsi="Times New Roman" w:cs="Times New Roman"/>
                <w:sz w:val="20"/>
                <w:szCs w:val="20"/>
              </w:rPr>
            </w:pPr>
            <w:r w:rsidRPr="00BB3E47">
              <w:rPr>
                <w:rFonts w:hAnsi="Times New Roman" w:cs="Times New Roman"/>
                <w:sz w:val="20"/>
                <w:szCs w:val="20"/>
              </w:rPr>
              <w:t>Credit rated debt investments</w:t>
            </w:r>
          </w:p>
        </w:tc>
        <w:tc>
          <w:tcPr>
            <w:tcW w:w="1322" w:type="dxa"/>
          </w:tcPr>
          <w:p w14:paraId="5702DAF1" w14:textId="77777777" w:rsidR="00FE6CA5" w:rsidRPr="00BB3E47" w:rsidRDefault="00FE6CA5" w:rsidP="009D09BE">
            <w:pPr>
              <w:tabs>
                <w:tab w:val="decimal" w:pos="957"/>
              </w:tabs>
              <w:spacing w:line="240" w:lineRule="atLeast"/>
              <w:ind w:right="11"/>
              <w:jc w:val="center"/>
              <w:rPr>
                <w:rFonts w:hAnsi="Times New Roman" w:cs="Times New Roman"/>
                <w:sz w:val="20"/>
                <w:szCs w:val="20"/>
                <w:lang w:val="en-GB" w:bidi="ar-SA"/>
              </w:rPr>
            </w:pPr>
          </w:p>
        </w:tc>
        <w:tc>
          <w:tcPr>
            <w:tcW w:w="223" w:type="dxa"/>
          </w:tcPr>
          <w:p w14:paraId="23962113" w14:textId="77777777" w:rsidR="00FE6CA5" w:rsidRPr="00BB3E47" w:rsidRDefault="00FE6CA5" w:rsidP="009D09BE">
            <w:pPr>
              <w:tabs>
                <w:tab w:val="decimal" w:pos="731"/>
              </w:tabs>
              <w:spacing w:line="240" w:lineRule="atLeast"/>
              <w:ind w:right="11"/>
              <w:jc w:val="center"/>
              <w:rPr>
                <w:rFonts w:hAnsi="Times New Roman" w:cs="Times New Roman"/>
                <w:sz w:val="20"/>
                <w:szCs w:val="20"/>
                <w:lang w:val="en-GB" w:bidi="ar-SA"/>
              </w:rPr>
            </w:pPr>
          </w:p>
        </w:tc>
        <w:tc>
          <w:tcPr>
            <w:tcW w:w="1264" w:type="dxa"/>
            <w:shd w:val="clear" w:color="auto" w:fill="auto"/>
          </w:tcPr>
          <w:p w14:paraId="517FA15B" w14:textId="77777777" w:rsidR="00FE6CA5" w:rsidRPr="00BB3E47" w:rsidRDefault="00FE6CA5" w:rsidP="009D09BE">
            <w:pPr>
              <w:tabs>
                <w:tab w:val="decimal" w:pos="0"/>
              </w:tabs>
              <w:spacing w:line="240" w:lineRule="atLeast"/>
              <w:ind w:right="-106"/>
              <w:jc w:val="center"/>
              <w:rPr>
                <w:rFonts w:hAnsi="Times New Roman" w:cs="Times New Roman"/>
                <w:sz w:val="20"/>
                <w:szCs w:val="20"/>
                <w:lang w:val="en-GB" w:bidi="ar-SA"/>
              </w:rPr>
            </w:pPr>
          </w:p>
        </w:tc>
        <w:tc>
          <w:tcPr>
            <w:tcW w:w="213" w:type="dxa"/>
            <w:shd w:val="clear" w:color="auto" w:fill="auto"/>
          </w:tcPr>
          <w:p w14:paraId="285DF687" w14:textId="77777777" w:rsidR="00FE6CA5" w:rsidRPr="00BB3E47" w:rsidRDefault="00FE6CA5" w:rsidP="009D09BE">
            <w:pPr>
              <w:tabs>
                <w:tab w:val="decimal" w:pos="765"/>
              </w:tabs>
              <w:spacing w:line="240" w:lineRule="atLeast"/>
              <w:jc w:val="center"/>
              <w:rPr>
                <w:rFonts w:hAnsi="Times New Roman" w:cs="Times New Roman"/>
                <w:sz w:val="20"/>
                <w:szCs w:val="20"/>
                <w:lang w:val="en-GB" w:bidi="ar-SA"/>
              </w:rPr>
            </w:pPr>
          </w:p>
        </w:tc>
        <w:tc>
          <w:tcPr>
            <w:tcW w:w="1246" w:type="dxa"/>
            <w:shd w:val="clear" w:color="auto" w:fill="auto"/>
          </w:tcPr>
          <w:p w14:paraId="37C7640C"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p>
        </w:tc>
        <w:tc>
          <w:tcPr>
            <w:tcW w:w="216" w:type="dxa"/>
            <w:shd w:val="clear" w:color="auto" w:fill="auto"/>
          </w:tcPr>
          <w:p w14:paraId="7755F360" w14:textId="77777777" w:rsidR="00FE6CA5" w:rsidRPr="00BB3E47" w:rsidRDefault="00FE6CA5" w:rsidP="009D09BE">
            <w:pPr>
              <w:tabs>
                <w:tab w:val="decimal" w:pos="765"/>
              </w:tabs>
              <w:spacing w:line="240" w:lineRule="atLeast"/>
              <w:jc w:val="center"/>
              <w:rPr>
                <w:rFonts w:hAnsi="Times New Roman" w:cs="Times New Roman"/>
                <w:sz w:val="20"/>
                <w:szCs w:val="20"/>
                <w:lang w:val="en-GB" w:bidi="ar-SA"/>
              </w:rPr>
            </w:pPr>
          </w:p>
        </w:tc>
        <w:tc>
          <w:tcPr>
            <w:tcW w:w="1266" w:type="dxa"/>
            <w:shd w:val="clear" w:color="auto" w:fill="auto"/>
          </w:tcPr>
          <w:p w14:paraId="3766B3F8" w14:textId="77777777" w:rsidR="00FE6CA5" w:rsidRPr="00BB3E47" w:rsidRDefault="00FE6CA5" w:rsidP="009D09BE">
            <w:pPr>
              <w:tabs>
                <w:tab w:val="decimal" w:pos="731"/>
              </w:tabs>
              <w:spacing w:line="240" w:lineRule="atLeast"/>
              <w:ind w:right="11"/>
              <w:jc w:val="center"/>
              <w:rPr>
                <w:rFonts w:hAnsi="Times New Roman" w:cs="Times New Roman"/>
                <w:sz w:val="20"/>
                <w:szCs w:val="20"/>
                <w:lang w:val="en-GB" w:bidi="ar-SA"/>
              </w:rPr>
            </w:pPr>
          </w:p>
        </w:tc>
      </w:tr>
      <w:tr w:rsidR="00FE6CA5" w:rsidRPr="00BB3E47" w14:paraId="4185142C" w14:textId="77777777" w:rsidTr="009D09BE">
        <w:tc>
          <w:tcPr>
            <w:tcW w:w="3473" w:type="dxa"/>
            <w:shd w:val="clear" w:color="auto" w:fill="auto"/>
          </w:tcPr>
          <w:p w14:paraId="463E5404" w14:textId="77777777" w:rsidR="00FE6CA5" w:rsidRPr="00BB3E47" w:rsidRDefault="00FE6CA5" w:rsidP="009D09BE">
            <w:pPr>
              <w:spacing w:line="240" w:lineRule="atLeast"/>
              <w:rPr>
                <w:rFonts w:hAnsi="Times New Roman" w:cs="Times New Roman"/>
                <w:b/>
                <w:bCs/>
                <w:sz w:val="20"/>
                <w:szCs w:val="20"/>
                <w:cs/>
              </w:rPr>
            </w:pPr>
            <w:r w:rsidRPr="00BB3E47">
              <w:rPr>
                <w:rFonts w:hAnsi="Times New Roman" w:cs="Times New Roman"/>
                <w:sz w:val="20"/>
                <w:szCs w:val="20"/>
              </w:rPr>
              <w:t>Rated</w:t>
            </w:r>
            <w:r w:rsidRPr="00BB3E47">
              <w:rPr>
                <w:rFonts w:hAnsi="Times New Roman" w:cs="Times New Roman"/>
                <w:sz w:val="20"/>
                <w:szCs w:val="20"/>
                <w:cs/>
              </w:rPr>
              <w:t xml:space="preserve"> </w:t>
            </w:r>
            <w:r w:rsidRPr="00BB3E47">
              <w:rPr>
                <w:rFonts w:hAnsi="Times New Roman" w:cs="Times New Roman"/>
                <w:sz w:val="20"/>
                <w:szCs w:val="20"/>
              </w:rPr>
              <w:t xml:space="preserve">AAA </w:t>
            </w:r>
          </w:p>
        </w:tc>
        <w:tc>
          <w:tcPr>
            <w:tcW w:w="1322" w:type="dxa"/>
          </w:tcPr>
          <w:p w14:paraId="6029F2CB" w14:textId="77777777" w:rsidR="00FE6CA5" w:rsidRPr="00BB3E47" w:rsidRDefault="00FE6CA5" w:rsidP="009D09BE">
            <w:pPr>
              <w:tabs>
                <w:tab w:val="decimal" w:pos="333"/>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445451AD" w14:textId="77777777" w:rsidR="00FE6CA5" w:rsidRPr="00BB3E47" w:rsidRDefault="00FE6CA5" w:rsidP="009D09BE">
            <w:pPr>
              <w:tabs>
                <w:tab w:val="decimal" w:pos="900"/>
              </w:tabs>
              <w:spacing w:line="240" w:lineRule="atLeast"/>
              <w:ind w:right="11"/>
              <w:jc w:val="center"/>
              <w:rPr>
                <w:rFonts w:hAnsi="Times New Roman" w:cs="Times New Roman"/>
                <w:sz w:val="20"/>
                <w:szCs w:val="20"/>
                <w:lang w:val="en-GB" w:bidi="ar-SA"/>
              </w:rPr>
            </w:pPr>
          </w:p>
        </w:tc>
        <w:tc>
          <w:tcPr>
            <w:tcW w:w="1264" w:type="dxa"/>
            <w:shd w:val="clear" w:color="auto" w:fill="auto"/>
          </w:tcPr>
          <w:p w14:paraId="71CE4451" w14:textId="77777777" w:rsidR="00FE6CA5" w:rsidRPr="00BB3E47" w:rsidRDefault="00FE6CA5" w:rsidP="009D09BE">
            <w:pPr>
              <w:tabs>
                <w:tab w:val="decimal" w:pos="0"/>
                <w:tab w:val="decimal" w:pos="810"/>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shd w:val="clear" w:color="auto" w:fill="auto"/>
          </w:tcPr>
          <w:p w14:paraId="111FDBE7" w14:textId="77777777" w:rsidR="00FE6CA5" w:rsidRPr="00BB3E47" w:rsidRDefault="00FE6CA5" w:rsidP="009D09BE">
            <w:pPr>
              <w:tabs>
                <w:tab w:val="decimal" w:pos="765"/>
                <w:tab w:val="decimal" w:pos="900"/>
              </w:tabs>
              <w:spacing w:line="240" w:lineRule="atLeast"/>
              <w:jc w:val="center"/>
              <w:rPr>
                <w:rFonts w:hAnsi="Times New Roman" w:cs="Times New Roman"/>
                <w:sz w:val="20"/>
                <w:szCs w:val="20"/>
                <w:lang w:val="en-GB" w:bidi="ar-SA"/>
              </w:rPr>
            </w:pPr>
          </w:p>
        </w:tc>
        <w:tc>
          <w:tcPr>
            <w:tcW w:w="1246" w:type="dxa"/>
            <w:shd w:val="clear" w:color="auto" w:fill="auto"/>
          </w:tcPr>
          <w:p w14:paraId="0E43E5CB"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shd w:val="clear" w:color="auto" w:fill="auto"/>
          </w:tcPr>
          <w:p w14:paraId="5DD34B0D" w14:textId="77777777" w:rsidR="00FE6CA5" w:rsidRPr="00BB3E47" w:rsidRDefault="00FE6CA5" w:rsidP="009D09BE">
            <w:pPr>
              <w:tabs>
                <w:tab w:val="decimal" w:pos="765"/>
                <w:tab w:val="decimal" w:pos="900"/>
              </w:tabs>
              <w:spacing w:line="240" w:lineRule="atLeast"/>
              <w:jc w:val="center"/>
              <w:rPr>
                <w:rFonts w:hAnsi="Times New Roman" w:cs="Times New Roman"/>
                <w:sz w:val="20"/>
                <w:szCs w:val="20"/>
                <w:lang w:val="en-GB" w:bidi="ar-SA"/>
              </w:rPr>
            </w:pPr>
          </w:p>
        </w:tc>
        <w:tc>
          <w:tcPr>
            <w:tcW w:w="1266" w:type="dxa"/>
            <w:shd w:val="clear" w:color="auto" w:fill="auto"/>
          </w:tcPr>
          <w:p w14:paraId="0DF3154E" w14:textId="77777777" w:rsidR="00FE6CA5" w:rsidRPr="00BB3E47" w:rsidRDefault="00FE6CA5" w:rsidP="009D09BE">
            <w:pPr>
              <w:tabs>
                <w:tab w:val="decimal" w:pos="257"/>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FE6CA5" w:rsidRPr="00BB3E47" w14:paraId="47462E9B" w14:textId="77777777" w:rsidTr="009D09BE">
        <w:tc>
          <w:tcPr>
            <w:tcW w:w="3473" w:type="dxa"/>
            <w:shd w:val="clear" w:color="auto" w:fill="auto"/>
          </w:tcPr>
          <w:p w14:paraId="2963B6B9" w14:textId="77777777" w:rsidR="00FE6CA5" w:rsidRPr="00BB3E47" w:rsidRDefault="00FE6CA5" w:rsidP="009D09BE">
            <w:pPr>
              <w:spacing w:line="240" w:lineRule="atLeast"/>
              <w:rPr>
                <w:rFonts w:hAnsi="Times New Roman" w:cs="Times New Roman"/>
                <w:b/>
                <w:bCs/>
                <w:i/>
                <w:iCs/>
                <w:sz w:val="20"/>
                <w:szCs w:val="20"/>
              </w:rPr>
            </w:pPr>
            <w:r w:rsidRPr="00BB3E47">
              <w:rPr>
                <w:rFonts w:hAnsi="Times New Roman" w:cs="Times New Roman"/>
                <w:sz w:val="20"/>
                <w:szCs w:val="20"/>
              </w:rPr>
              <w:t>Rated AA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AA</w:t>
            </w:r>
            <w:r w:rsidRPr="00BB3E47">
              <w:rPr>
                <w:rFonts w:hAnsi="Times New Roman" w:cs="Times New Roman"/>
                <w:sz w:val="20"/>
                <w:szCs w:val="20"/>
                <w:cs/>
              </w:rPr>
              <w:t>+</w:t>
            </w:r>
          </w:p>
        </w:tc>
        <w:tc>
          <w:tcPr>
            <w:tcW w:w="1322" w:type="dxa"/>
          </w:tcPr>
          <w:p w14:paraId="7165AFC5" w14:textId="77777777" w:rsidR="00FE6CA5" w:rsidRPr="00BB3E47" w:rsidRDefault="00FE6CA5" w:rsidP="009D09BE">
            <w:pPr>
              <w:tabs>
                <w:tab w:val="decimal" w:pos="333"/>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65150D3A" w14:textId="77777777" w:rsidR="00FE6CA5" w:rsidRPr="00BB3E47" w:rsidRDefault="00FE6CA5" w:rsidP="009D09BE">
            <w:pPr>
              <w:tabs>
                <w:tab w:val="decimal" w:pos="900"/>
              </w:tabs>
              <w:spacing w:line="240" w:lineRule="atLeast"/>
              <w:ind w:right="11"/>
              <w:jc w:val="center"/>
              <w:rPr>
                <w:rFonts w:hAnsi="Times New Roman" w:cs="Times New Roman"/>
                <w:sz w:val="20"/>
                <w:szCs w:val="20"/>
                <w:lang w:val="en-GB" w:bidi="ar-SA"/>
              </w:rPr>
            </w:pPr>
          </w:p>
        </w:tc>
        <w:tc>
          <w:tcPr>
            <w:tcW w:w="1264" w:type="dxa"/>
            <w:shd w:val="clear" w:color="auto" w:fill="auto"/>
          </w:tcPr>
          <w:p w14:paraId="73A9633A" w14:textId="77777777" w:rsidR="00FE6CA5" w:rsidRPr="00BB3E47" w:rsidRDefault="00FE6CA5" w:rsidP="009D09BE">
            <w:pPr>
              <w:tabs>
                <w:tab w:val="decimal" w:pos="0"/>
                <w:tab w:val="decimal" w:pos="810"/>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shd w:val="clear" w:color="auto" w:fill="auto"/>
          </w:tcPr>
          <w:p w14:paraId="44509D42" w14:textId="77777777" w:rsidR="00FE6CA5" w:rsidRPr="00BB3E47" w:rsidRDefault="00FE6CA5" w:rsidP="009D09BE">
            <w:pPr>
              <w:tabs>
                <w:tab w:val="decimal" w:pos="765"/>
                <w:tab w:val="decimal" w:pos="900"/>
              </w:tabs>
              <w:spacing w:line="240" w:lineRule="atLeast"/>
              <w:jc w:val="center"/>
              <w:rPr>
                <w:rFonts w:hAnsi="Times New Roman" w:cs="Times New Roman"/>
                <w:sz w:val="20"/>
                <w:szCs w:val="20"/>
                <w:lang w:val="en-GB" w:bidi="ar-SA"/>
              </w:rPr>
            </w:pPr>
          </w:p>
        </w:tc>
        <w:tc>
          <w:tcPr>
            <w:tcW w:w="1246" w:type="dxa"/>
            <w:shd w:val="clear" w:color="auto" w:fill="auto"/>
          </w:tcPr>
          <w:p w14:paraId="63ADCA1C"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shd w:val="clear" w:color="auto" w:fill="auto"/>
          </w:tcPr>
          <w:p w14:paraId="1D2F8BE9" w14:textId="77777777" w:rsidR="00FE6CA5" w:rsidRPr="00BB3E47" w:rsidRDefault="00FE6CA5" w:rsidP="009D09BE">
            <w:pPr>
              <w:tabs>
                <w:tab w:val="decimal" w:pos="765"/>
                <w:tab w:val="decimal" w:pos="900"/>
              </w:tabs>
              <w:spacing w:line="240" w:lineRule="atLeast"/>
              <w:jc w:val="center"/>
              <w:rPr>
                <w:rFonts w:hAnsi="Times New Roman" w:cs="Times New Roman"/>
                <w:sz w:val="20"/>
                <w:szCs w:val="20"/>
                <w:lang w:val="en-GB" w:bidi="ar-SA"/>
              </w:rPr>
            </w:pPr>
          </w:p>
        </w:tc>
        <w:tc>
          <w:tcPr>
            <w:tcW w:w="1266" w:type="dxa"/>
            <w:shd w:val="clear" w:color="auto" w:fill="auto"/>
          </w:tcPr>
          <w:p w14:paraId="44172729" w14:textId="77777777" w:rsidR="00FE6CA5" w:rsidRPr="00BB3E47" w:rsidRDefault="00FE6CA5" w:rsidP="009D09BE">
            <w:pPr>
              <w:tabs>
                <w:tab w:val="decimal" w:pos="257"/>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FE6CA5" w:rsidRPr="00BB3E47" w14:paraId="36579094" w14:textId="77777777" w:rsidTr="009D09BE">
        <w:tc>
          <w:tcPr>
            <w:tcW w:w="3473" w:type="dxa"/>
            <w:shd w:val="clear" w:color="auto" w:fill="auto"/>
          </w:tcPr>
          <w:p w14:paraId="6A76BA8F" w14:textId="77777777" w:rsidR="00FE6CA5" w:rsidRPr="00BB3E47" w:rsidRDefault="00FE6CA5" w:rsidP="009D09BE">
            <w:pPr>
              <w:spacing w:line="240" w:lineRule="atLeast"/>
              <w:rPr>
                <w:rFonts w:hAnsi="Times New Roman" w:cs="Times New Roman"/>
                <w:sz w:val="20"/>
                <w:szCs w:val="20"/>
              </w:rPr>
            </w:pPr>
            <w:r w:rsidRPr="00BB3E47">
              <w:rPr>
                <w:rFonts w:hAnsi="Times New Roman" w:cs="Times New Roman"/>
                <w:sz w:val="20"/>
                <w:szCs w:val="20"/>
              </w:rPr>
              <w:t>Rated 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w:t>
            </w:r>
            <w:r w:rsidRPr="00BB3E47">
              <w:rPr>
                <w:rFonts w:hAnsi="Times New Roman" w:cs="Times New Roman"/>
                <w:sz w:val="20"/>
                <w:szCs w:val="20"/>
                <w:cs/>
              </w:rPr>
              <w:t>+</w:t>
            </w:r>
          </w:p>
        </w:tc>
        <w:tc>
          <w:tcPr>
            <w:tcW w:w="1322" w:type="dxa"/>
          </w:tcPr>
          <w:p w14:paraId="67E00060" w14:textId="77777777" w:rsidR="00FE6CA5" w:rsidRPr="00BB3E47" w:rsidRDefault="00FE6CA5" w:rsidP="009D09BE">
            <w:pPr>
              <w:tabs>
                <w:tab w:val="decimal" w:pos="333"/>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177B4974" w14:textId="77777777" w:rsidR="00FE6CA5" w:rsidRPr="00BB3E47" w:rsidRDefault="00FE6CA5" w:rsidP="009D09BE">
            <w:pPr>
              <w:tabs>
                <w:tab w:val="decimal" w:pos="900"/>
              </w:tabs>
              <w:spacing w:line="240" w:lineRule="atLeast"/>
              <w:ind w:right="11"/>
              <w:jc w:val="center"/>
              <w:rPr>
                <w:rFonts w:hAnsi="Times New Roman" w:cs="Times New Roman"/>
                <w:sz w:val="20"/>
                <w:szCs w:val="20"/>
                <w:lang w:val="en-GB" w:bidi="ar-SA"/>
              </w:rPr>
            </w:pPr>
          </w:p>
        </w:tc>
        <w:tc>
          <w:tcPr>
            <w:tcW w:w="1264" w:type="dxa"/>
          </w:tcPr>
          <w:p w14:paraId="6FBDB42A" w14:textId="77777777" w:rsidR="00FE6CA5" w:rsidRPr="00BB3E47" w:rsidRDefault="00FE6CA5" w:rsidP="009D09BE">
            <w:pPr>
              <w:tabs>
                <w:tab w:val="decimal" w:pos="0"/>
                <w:tab w:val="decimal" w:pos="810"/>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5BB5A4F8" w14:textId="77777777" w:rsidR="00FE6CA5" w:rsidRPr="00BB3E47" w:rsidRDefault="00FE6CA5" w:rsidP="009D09BE">
            <w:pPr>
              <w:tabs>
                <w:tab w:val="decimal" w:pos="765"/>
                <w:tab w:val="decimal" w:pos="810"/>
              </w:tabs>
              <w:spacing w:line="240" w:lineRule="atLeast"/>
              <w:ind w:right="101"/>
              <w:jc w:val="center"/>
              <w:rPr>
                <w:rFonts w:hAnsi="Times New Roman" w:cs="Times New Roman"/>
                <w:sz w:val="20"/>
                <w:szCs w:val="20"/>
                <w:lang w:val="en-GB" w:bidi="ar-SA"/>
              </w:rPr>
            </w:pPr>
          </w:p>
        </w:tc>
        <w:tc>
          <w:tcPr>
            <w:tcW w:w="1246" w:type="dxa"/>
          </w:tcPr>
          <w:p w14:paraId="6286A5B8"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629065B3" w14:textId="77777777" w:rsidR="00FE6CA5" w:rsidRPr="00BB3E47" w:rsidRDefault="00FE6CA5" w:rsidP="009D09BE">
            <w:pPr>
              <w:tabs>
                <w:tab w:val="decimal" w:pos="765"/>
                <w:tab w:val="decimal" w:pos="810"/>
              </w:tabs>
              <w:spacing w:line="240" w:lineRule="atLeast"/>
              <w:jc w:val="center"/>
              <w:rPr>
                <w:rFonts w:hAnsi="Times New Roman" w:cs="Times New Roman"/>
                <w:sz w:val="20"/>
                <w:szCs w:val="20"/>
                <w:lang w:val="en-GB" w:bidi="ar-SA"/>
              </w:rPr>
            </w:pPr>
          </w:p>
        </w:tc>
        <w:tc>
          <w:tcPr>
            <w:tcW w:w="1266" w:type="dxa"/>
            <w:shd w:val="clear" w:color="auto" w:fill="auto"/>
          </w:tcPr>
          <w:p w14:paraId="589A6668" w14:textId="77777777" w:rsidR="00FE6CA5" w:rsidRPr="00BB3E47" w:rsidRDefault="00FE6CA5" w:rsidP="009D09BE">
            <w:pPr>
              <w:tabs>
                <w:tab w:val="decimal" w:pos="257"/>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FE6CA5" w:rsidRPr="00BB3E47" w14:paraId="20DA09C6" w14:textId="77777777" w:rsidTr="009D09BE">
        <w:tc>
          <w:tcPr>
            <w:tcW w:w="3473" w:type="dxa"/>
            <w:shd w:val="clear" w:color="auto" w:fill="auto"/>
          </w:tcPr>
          <w:p w14:paraId="58524DB7" w14:textId="77777777" w:rsidR="00FE6CA5" w:rsidRPr="00BB3E47" w:rsidRDefault="00FE6CA5" w:rsidP="009D09BE">
            <w:pPr>
              <w:spacing w:line="240" w:lineRule="atLeast"/>
              <w:rPr>
                <w:rFonts w:hAnsi="Times New Roman" w:cs="Times New Roman"/>
                <w:sz w:val="20"/>
                <w:szCs w:val="20"/>
              </w:rPr>
            </w:pPr>
            <w:r w:rsidRPr="00BB3E47">
              <w:rPr>
                <w:rFonts w:hAnsi="Times New Roman" w:cs="Times New Roman"/>
                <w:sz w:val="20"/>
                <w:szCs w:val="20"/>
              </w:rPr>
              <w:t>Rated BBB and below</w:t>
            </w:r>
          </w:p>
        </w:tc>
        <w:tc>
          <w:tcPr>
            <w:tcW w:w="1322" w:type="dxa"/>
            <w:tcBorders>
              <w:bottom w:val="single" w:sz="4" w:space="0" w:color="auto"/>
            </w:tcBorders>
          </w:tcPr>
          <w:p w14:paraId="687C380D" w14:textId="77777777" w:rsidR="00FE6CA5" w:rsidRPr="00BB3E47" w:rsidRDefault="00FE6CA5" w:rsidP="009D09BE">
            <w:pPr>
              <w:tabs>
                <w:tab w:val="decimal" w:pos="333"/>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007F2B02" w14:textId="77777777" w:rsidR="00FE6CA5" w:rsidRPr="00BB3E47" w:rsidRDefault="00FE6CA5" w:rsidP="009D09BE">
            <w:pPr>
              <w:tabs>
                <w:tab w:val="decimal" w:pos="900"/>
              </w:tabs>
              <w:spacing w:line="240" w:lineRule="atLeast"/>
              <w:ind w:right="11"/>
              <w:jc w:val="center"/>
              <w:rPr>
                <w:rFonts w:hAnsi="Times New Roman" w:cs="Times New Roman"/>
                <w:sz w:val="20"/>
                <w:szCs w:val="20"/>
                <w:lang w:val="en-GB" w:bidi="ar-SA"/>
              </w:rPr>
            </w:pPr>
          </w:p>
        </w:tc>
        <w:tc>
          <w:tcPr>
            <w:tcW w:w="1264" w:type="dxa"/>
            <w:tcBorders>
              <w:bottom w:val="single" w:sz="4" w:space="0" w:color="auto"/>
            </w:tcBorders>
          </w:tcPr>
          <w:p w14:paraId="29A1AEDD" w14:textId="77777777" w:rsidR="00FE6CA5" w:rsidRPr="00BB3E47" w:rsidRDefault="00FE6CA5" w:rsidP="009D09BE">
            <w:pPr>
              <w:tabs>
                <w:tab w:val="decimal" w:pos="0"/>
                <w:tab w:val="decimal" w:pos="810"/>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3ABE2489" w14:textId="77777777" w:rsidR="00FE6CA5" w:rsidRPr="00BB3E47" w:rsidRDefault="00FE6CA5" w:rsidP="009D09BE">
            <w:pPr>
              <w:tabs>
                <w:tab w:val="decimal" w:pos="765"/>
                <w:tab w:val="decimal" w:pos="810"/>
              </w:tabs>
              <w:spacing w:line="240" w:lineRule="atLeast"/>
              <w:ind w:right="101"/>
              <w:jc w:val="center"/>
              <w:rPr>
                <w:rFonts w:hAnsi="Times New Roman" w:cs="Times New Roman"/>
                <w:sz w:val="20"/>
                <w:szCs w:val="20"/>
                <w:lang w:val="en-GB" w:bidi="ar-SA"/>
              </w:rPr>
            </w:pPr>
          </w:p>
        </w:tc>
        <w:tc>
          <w:tcPr>
            <w:tcW w:w="1246" w:type="dxa"/>
            <w:tcBorders>
              <w:bottom w:val="single" w:sz="4" w:space="0" w:color="auto"/>
            </w:tcBorders>
          </w:tcPr>
          <w:p w14:paraId="2B8C6F5B"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4598AE1B" w14:textId="77777777" w:rsidR="00FE6CA5" w:rsidRPr="00BB3E47" w:rsidRDefault="00FE6CA5" w:rsidP="009D09BE">
            <w:pPr>
              <w:tabs>
                <w:tab w:val="decimal" w:pos="765"/>
                <w:tab w:val="decimal" w:pos="810"/>
              </w:tabs>
              <w:spacing w:line="240" w:lineRule="atLeast"/>
              <w:jc w:val="center"/>
              <w:rPr>
                <w:rFonts w:hAnsi="Times New Roman" w:cs="Times New Roman"/>
                <w:sz w:val="20"/>
                <w:szCs w:val="20"/>
                <w:lang w:val="en-GB" w:bidi="ar-SA"/>
              </w:rPr>
            </w:pPr>
          </w:p>
        </w:tc>
        <w:tc>
          <w:tcPr>
            <w:tcW w:w="1266" w:type="dxa"/>
            <w:tcBorders>
              <w:bottom w:val="single" w:sz="4" w:space="0" w:color="auto"/>
            </w:tcBorders>
            <w:shd w:val="clear" w:color="auto" w:fill="auto"/>
          </w:tcPr>
          <w:p w14:paraId="0D5C168E" w14:textId="77777777" w:rsidR="00FE6CA5" w:rsidRPr="00BB3E47" w:rsidRDefault="00FE6CA5" w:rsidP="009D09BE">
            <w:pPr>
              <w:tabs>
                <w:tab w:val="decimal" w:pos="257"/>
              </w:tabs>
              <w:spacing w:line="240" w:lineRule="atLeast"/>
              <w:ind w:right="11"/>
              <w:jc w:val="center"/>
              <w:rPr>
                <w:rFonts w:hAnsi="Times New Roman" w:cs="Times New Roman"/>
                <w:sz w:val="20"/>
                <w:szCs w:val="20"/>
                <w:lang w:val="en-GB" w:bidi="ar-SA"/>
              </w:rPr>
            </w:pPr>
            <w:r w:rsidRPr="00BB3E47">
              <w:rPr>
                <w:rFonts w:hAnsi="Times New Roman" w:cs="Times New Roman"/>
                <w:sz w:val="20"/>
                <w:szCs w:val="20"/>
                <w:cs/>
                <w:lang w:val="en-GB"/>
              </w:rPr>
              <w:t>-</w:t>
            </w:r>
          </w:p>
        </w:tc>
      </w:tr>
      <w:tr w:rsidR="00FE6CA5" w:rsidRPr="00BB3E47" w14:paraId="70958F81" w14:textId="77777777" w:rsidTr="009D09BE">
        <w:tc>
          <w:tcPr>
            <w:tcW w:w="3473" w:type="dxa"/>
            <w:shd w:val="clear" w:color="auto" w:fill="auto"/>
          </w:tcPr>
          <w:p w14:paraId="67B5AFA4"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b/>
                <w:bCs/>
                <w:sz w:val="20"/>
                <w:szCs w:val="20"/>
              </w:rPr>
              <w:t>Carrying amount</w:t>
            </w:r>
          </w:p>
        </w:tc>
        <w:tc>
          <w:tcPr>
            <w:tcW w:w="1322" w:type="dxa"/>
            <w:tcBorders>
              <w:top w:val="single" w:sz="4" w:space="0" w:color="auto"/>
              <w:bottom w:val="double" w:sz="4" w:space="0" w:color="auto"/>
            </w:tcBorders>
          </w:tcPr>
          <w:p w14:paraId="4020280E" w14:textId="77777777" w:rsidR="00FE6CA5" w:rsidRPr="00BB3E47" w:rsidRDefault="00FE6CA5" w:rsidP="009D09BE">
            <w:pPr>
              <w:tabs>
                <w:tab w:val="decimal" w:pos="957"/>
              </w:tabs>
              <w:spacing w:line="240" w:lineRule="atLeast"/>
              <w:ind w:right="11"/>
              <w:jc w:val="center"/>
              <w:rPr>
                <w:rFonts w:hAnsi="Times New Roman" w:cs="Times New Roman"/>
                <w:b/>
                <w:bCs/>
                <w:sz w:val="20"/>
                <w:szCs w:val="20"/>
                <w:lang w:val="en-GB" w:bidi="ar-SA"/>
              </w:rPr>
            </w:pPr>
            <w:r w:rsidRPr="00BB3E47">
              <w:rPr>
                <w:rFonts w:hAnsi="Times New Roman" w:cs="Times New Roman"/>
                <w:b/>
                <w:bCs/>
                <w:sz w:val="20"/>
                <w:szCs w:val="20"/>
                <w:lang w:val="en-GB" w:bidi="ar-SA"/>
              </w:rPr>
              <w:t>299,680</w:t>
            </w:r>
          </w:p>
        </w:tc>
        <w:tc>
          <w:tcPr>
            <w:tcW w:w="223" w:type="dxa"/>
          </w:tcPr>
          <w:p w14:paraId="2CAD7622" w14:textId="77777777" w:rsidR="00FE6CA5" w:rsidRPr="00BB3E47" w:rsidRDefault="00FE6CA5" w:rsidP="009D09BE">
            <w:pPr>
              <w:tabs>
                <w:tab w:val="decimal" w:pos="900"/>
              </w:tabs>
              <w:spacing w:line="240" w:lineRule="atLeast"/>
              <w:ind w:right="11"/>
              <w:jc w:val="center"/>
              <w:rPr>
                <w:rFonts w:hAnsi="Times New Roman" w:cs="Times New Roman"/>
                <w:b/>
                <w:bCs/>
                <w:sz w:val="20"/>
                <w:szCs w:val="20"/>
                <w:lang w:val="en-GB" w:bidi="ar-SA"/>
              </w:rPr>
            </w:pPr>
          </w:p>
        </w:tc>
        <w:tc>
          <w:tcPr>
            <w:tcW w:w="1264" w:type="dxa"/>
            <w:tcBorders>
              <w:top w:val="single" w:sz="4" w:space="0" w:color="auto"/>
              <w:bottom w:val="double" w:sz="4" w:space="0" w:color="auto"/>
            </w:tcBorders>
          </w:tcPr>
          <w:p w14:paraId="1599B00D" w14:textId="77777777" w:rsidR="00FE6CA5" w:rsidRPr="00BB3E47" w:rsidRDefault="00FE6CA5" w:rsidP="009D09BE">
            <w:pPr>
              <w:tabs>
                <w:tab w:val="decimal" w:pos="0"/>
                <w:tab w:val="decimal" w:pos="852"/>
              </w:tabs>
              <w:spacing w:line="240" w:lineRule="atLeast"/>
              <w:ind w:right="-106"/>
              <w:jc w:val="center"/>
              <w:rPr>
                <w:rFonts w:hAnsi="Times New Roman" w:cs="Times New Roman"/>
                <w:b/>
                <w:bCs/>
                <w:sz w:val="20"/>
                <w:szCs w:val="20"/>
                <w:lang w:val="en-GB" w:bidi="ar-SA"/>
              </w:rPr>
            </w:pPr>
            <w:r w:rsidRPr="00BB3E47">
              <w:rPr>
                <w:rFonts w:hAnsi="Times New Roman" w:cs="Times New Roman"/>
                <w:b/>
                <w:bCs/>
                <w:sz w:val="20"/>
                <w:szCs w:val="20"/>
                <w:cs/>
                <w:lang w:val="en-GB"/>
              </w:rPr>
              <w:t>-</w:t>
            </w:r>
          </w:p>
        </w:tc>
        <w:tc>
          <w:tcPr>
            <w:tcW w:w="213" w:type="dxa"/>
          </w:tcPr>
          <w:p w14:paraId="440390F4" w14:textId="77777777" w:rsidR="00FE6CA5" w:rsidRPr="00BB3E47" w:rsidRDefault="00FE6CA5" w:rsidP="009D09BE">
            <w:pPr>
              <w:tabs>
                <w:tab w:val="decimal" w:pos="765"/>
                <w:tab w:val="decimal" w:pos="810"/>
              </w:tabs>
              <w:spacing w:line="240" w:lineRule="atLeast"/>
              <w:ind w:right="101"/>
              <w:jc w:val="center"/>
              <w:rPr>
                <w:rFonts w:hAnsi="Times New Roman" w:cs="Times New Roman"/>
                <w:b/>
                <w:bCs/>
                <w:sz w:val="20"/>
                <w:szCs w:val="20"/>
                <w:lang w:val="en-GB" w:bidi="ar-SA"/>
              </w:rPr>
            </w:pPr>
          </w:p>
        </w:tc>
        <w:tc>
          <w:tcPr>
            <w:tcW w:w="1246" w:type="dxa"/>
            <w:tcBorders>
              <w:top w:val="single" w:sz="4" w:space="0" w:color="auto"/>
              <w:bottom w:val="double" w:sz="4" w:space="0" w:color="auto"/>
            </w:tcBorders>
          </w:tcPr>
          <w:p w14:paraId="57DCBD40" w14:textId="77777777" w:rsidR="00FE6CA5" w:rsidRPr="00BB3E47" w:rsidRDefault="00FE6CA5" w:rsidP="00296E8B">
            <w:pPr>
              <w:tabs>
                <w:tab w:val="decimal" w:pos="695"/>
              </w:tabs>
              <w:spacing w:line="240" w:lineRule="atLeast"/>
              <w:ind w:right="-150"/>
              <w:rPr>
                <w:rFonts w:hAnsi="Times New Roman" w:cs="Times New Roman"/>
                <w:b/>
                <w:bCs/>
                <w:sz w:val="20"/>
                <w:szCs w:val="20"/>
                <w:lang w:val="en-GB" w:bidi="ar-SA"/>
              </w:rPr>
            </w:pPr>
            <w:r w:rsidRPr="00BB3E47">
              <w:rPr>
                <w:rFonts w:hAnsi="Times New Roman" w:cs="Times New Roman"/>
                <w:b/>
                <w:bCs/>
                <w:sz w:val="20"/>
                <w:szCs w:val="20"/>
                <w:cs/>
                <w:lang w:val="en-GB"/>
              </w:rPr>
              <w:t>-</w:t>
            </w:r>
          </w:p>
        </w:tc>
        <w:tc>
          <w:tcPr>
            <w:tcW w:w="216" w:type="dxa"/>
          </w:tcPr>
          <w:p w14:paraId="4A552D92" w14:textId="77777777" w:rsidR="00FE6CA5" w:rsidRPr="00BB3E47" w:rsidRDefault="00FE6CA5" w:rsidP="009D09BE">
            <w:pPr>
              <w:tabs>
                <w:tab w:val="decimal" w:pos="765"/>
                <w:tab w:val="decimal" w:pos="810"/>
              </w:tabs>
              <w:spacing w:line="240" w:lineRule="atLeast"/>
              <w:jc w:val="center"/>
              <w:rPr>
                <w:rFonts w:hAnsi="Times New Roman" w:cs="Times New Roman"/>
                <w:b/>
                <w:bCs/>
                <w:sz w:val="20"/>
                <w:szCs w:val="20"/>
                <w:lang w:val="en-GB" w:bidi="ar-SA"/>
              </w:rPr>
            </w:pPr>
          </w:p>
        </w:tc>
        <w:tc>
          <w:tcPr>
            <w:tcW w:w="1266" w:type="dxa"/>
            <w:tcBorders>
              <w:top w:val="single" w:sz="4" w:space="0" w:color="auto"/>
              <w:bottom w:val="double" w:sz="4" w:space="0" w:color="auto"/>
            </w:tcBorders>
            <w:shd w:val="clear" w:color="auto" w:fill="auto"/>
          </w:tcPr>
          <w:p w14:paraId="40C21467" w14:textId="77777777" w:rsidR="00FE6CA5" w:rsidRPr="00BB3E47" w:rsidRDefault="00FE6CA5" w:rsidP="009D09BE">
            <w:pPr>
              <w:tabs>
                <w:tab w:val="decimal" w:pos="810"/>
              </w:tabs>
              <w:spacing w:line="240" w:lineRule="atLeast"/>
              <w:ind w:right="11"/>
              <w:jc w:val="center"/>
              <w:rPr>
                <w:rFonts w:hAnsi="Times New Roman" w:cs="Times New Roman"/>
                <w:b/>
                <w:bCs/>
                <w:sz w:val="20"/>
                <w:szCs w:val="20"/>
                <w:lang w:val="en-GB" w:bidi="ar-SA"/>
              </w:rPr>
            </w:pPr>
            <w:r w:rsidRPr="00BB3E47">
              <w:rPr>
                <w:rFonts w:hAnsi="Times New Roman" w:cs="Times New Roman"/>
                <w:b/>
                <w:bCs/>
                <w:sz w:val="20"/>
                <w:szCs w:val="20"/>
                <w:lang w:val="en-GB" w:bidi="ar-SA"/>
              </w:rPr>
              <w:t>299,680</w:t>
            </w:r>
          </w:p>
        </w:tc>
      </w:tr>
      <w:tr w:rsidR="00FE6CA5" w:rsidRPr="00BB3E47" w14:paraId="5C1B742A" w14:textId="77777777" w:rsidTr="009D09BE">
        <w:tc>
          <w:tcPr>
            <w:tcW w:w="3473" w:type="dxa"/>
            <w:shd w:val="clear" w:color="auto" w:fill="auto"/>
          </w:tcPr>
          <w:p w14:paraId="34AF2AC5"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i/>
                <w:iCs/>
                <w:sz w:val="20"/>
                <w:szCs w:val="20"/>
              </w:rPr>
              <w:t>Less</w:t>
            </w:r>
            <w:r w:rsidRPr="00BB3E47">
              <w:rPr>
                <w:rFonts w:hAnsi="Times New Roman" w:cs="Times New Roman"/>
                <w:sz w:val="20"/>
                <w:szCs w:val="20"/>
                <w:cs/>
              </w:rPr>
              <w:t xml:space="preserve"> </w:t>
            </w:r>
            <w:r w:rsidRPr="00BB3E47">
              <w:rPr>
                <w:rFonts w:hAnsi="Times New Roman" w:cs="Times New Roman"/>
                <w:sz w:val="20"/>
                <w:szCs w:val="20"/>
              </w:rPr>
              <w:t>allowance for impairment loss</w:t>
            </w:r>
          </w:p>
        </w:tc>
        <w:tc>
          <w:tcPr>
            <w:tcW w:w="1322" w:type="dxa"/>
            <w:tcBorders>
              <w:top w:val="double" w:sz="4" w:space="0" w:color="auto"/>
            </w:tcBorders>
          </w:tcPr>
          <w:p w14:paraId="3F08986A" w14:textId="77777777" w:rsidR="00FE6CA5" w:rsidRPr="00BB3E47" w:rsidRDefault="00FE6CA5" w:rsidP="009D09BE">
            <w:pPr>
              <w:spacing w:line="240" w:lineRule="atLeast"/>
              <w:ind w:right="-243"/>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47CBF3F9"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Borders>
              <w:top w:val="double" w:sz="4" w:space="0" w:color="auto"/>
            </w:tcBorders>
          </w:tcPr>
          <w:p w14:paraId="765B6CA6" w14:textId="77777777" w:rsidR="00FE6CA5" w:rsidRPr="00BB3E47" w:rsidRDefault="00FE6CA5" w:rsidP="009D09BE">
            <w:pPr>
              <w:tabs>
                <w:tab w:val="decimal" w:pos="0"/>
                <w:tab w:val="decimal" w:pos="492"/>
              </w:tabs>
              <w:spacing w:line="240" w:lineRule="atLeast"/>
              <w:ind w:right="-106"/>
              <w:jc w:val="center"/>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2C640A4D"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Borders>
              <w:top w:val="double" w:sz="4" w:space="0" w:color="auto"/>
            </w:tcBorders>
          </w:tcPr>
          <w:p w14:paraId="14EBF854"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3BA26583"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tcBorders>
              <w:top w:val="double" w:sz="4" w:space="0" w:color="auto"/>
            </w:tcBorders>
            <w:shd w:val="clear" w:color="auto" w:fill="auto"/>
          </w:tcPr>
          <w:p w14:paraId="601D38DE" w14:textId="77777777" w:rsidR="00FE6CA5" w:rsidRPr="00BB3E47" w:rsidRDefault="00FE6CA5" w:rsidP="009D09BE">
            <w:pPr>
              <w:tabs>
                <w:tab w:val="decimal" w:pos="703"/>
              </w:tabs>
              <w:spacing w:line="240" w:lineRule="atLeast"/>
              <w:ind w:right="11"/>
              <w:rPr>
                <w:rFonts w:hAnsi="Times New Roman" w:cs="Times New Roman"/>
                <w:sz w:val="20"/>
                <w:szCs w:val="20"/>
                <w:lang w:val="en-GB" w:bidi="ar-SA"/>
              </w:rPr>
            </w:pPr>
            <w:r w:rsidRPr="00BB3E47">
              <w:rPr>
                <w:rFonts w:hAnsi="Times New Roman" w:cs="Times New Roman"/>
                <w:sz w:val="20"/>
                <w:szCs w:val="20"/>
                <w:cs/>
                <w:lang w:val="en-GB"/>
              </w:rPr>
              <w:t>-</w:t>
            </w:r>
          </w:p>
        </w:tc>
      </w:tr>
      <w:tr w:rsidR="00FE6CA5" w:rsidRPr="00BB3E47" w14:paraId="30C8E7E2" w14:textId="77777777" w:rsidTr="009D09BE">
        <w:tc>
          <w:tcPr>
            <w:tcW w:w="3473" w:type="dxa"/>
            <w:shd w:val="clear" w:color="auto" w:fill="auto"/>
          </w:tcPr>
          <w:p w14:paraId="24444F18" w14:textId="77777777" w:rsidR="00FE6CA5" w:rsidRPr="00BB3E47" w:rsidRDefault="00FE6CA5" w:rsidP="009D09BE">
            <w:pPr>
              <w:spacing w:line="240" w:lineRule="atLeast"/>
              <w:rPr>
                <w:rFonts w:hAnsi="Times New Roman" w:cs="Times New Roman"/>
                <w:sz w:val="20"/>
                <w:szCs w:val="20"/>
                <w:cs/>
              </w:rPr>
            </w:pPr>
          </w:p>
        </w:tc>
        <w:tc>
          <w:tcPr>
            <w:tcW w:w="1322" w:type="dxa"/>
          </w:tcPr>
          <w:p w14:paraId="6B9B0B68"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223" w:type="dxa"/>
          </w:tcPr>
          <w:p w14:paraId="36117DC2"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58124162" w14:textId="77777777" w:rsidR="00FE6CA5" w:rsidRPr="00BB3E47" w:rsidRDefault="00FE6CA5" w:rsidP="009D09BE">
            <w:pPr>
              <w:tabs>
                <w:tab w:val="decimal" w:pos="810"/>
              </w:tabs>
              <w:spacing w:line="240" w:lineRule="atLeast"/>
              <w:ind w:right="11"/>
              <w:rPr>
                <w:rFonts w:hAnsi="Times New Roman" w:cs="Times New Roman"/>
                <w:sz w:val="20"/>
                <w:szCs w:val="20"/>
                <w:lang w:val="en-GB" w:bidi="ar-SA"/>
              </w:rPr>
            </w:pPr>
          </w:p>
        </w:tc>
        <w:tc>
          <w:tcPr>
            <w:tcW w:w="213" w:type="dxa"/>
          </w:tcPr>
          <w:p w14:paraId="4F63387F"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2C7B4F8E"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p>
        </w:tc>
        <w:tc>
          <w:tcPr>
            <w:tcW w:w="216" w:type="dxa"/>
          </w:tcPr>
          <w:p w14:paraId="11A7D840"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6F1FC4AC" w14:textId="77777777" w:rsidR="00FE6CA5" w:rsidRPr="00BB3E47" w:rsidRDefault="00FE6CA5" w:rsidP="009D09BE">
            <w:pPr>
              <w:tabs>
                <w:tab w:val="decimal" w:pos="810"/>
              </w:tabs>
              <w:spacing w:line="240" w:lineRule="atLeast"/>
              <w:ind w:right="11"/>
              <w:rPr>
                <w:rFonts w:hAnsi="Times New Roman" w:cs="Times New Roman"/>
                <w:sz w:val="20"/>
                <w:szCs w:val="20"/>
                <w:lang w:val="en-GB" w:bidi="ar-SA"/>
              </w:rPr>
            </w:pPr>
          </w:p>
        </w:tc>
      </w:tr>
      <w:tr w:rsidR="00FE6CA5" w:rsidRPr="00BB3E47" w14:paraId="2974117D" w14:textId="77777777" w:rsidTr="009D09BE">
        <w:tc>
          <w:tcPr>
            <w:tcW w:w="3473" w:type="dxa"/>
            <w:shd w:val="clear" w:color="auto" w:fill="auto"/>
          </w:tcPr>
          <w:p w14:paraId="26748412" w14:textId="77777777" w:rsidR="00FE6CA5" w:rsidRPr="00BB3E47" w:rsidRDefault="00FE6CA5" w:rsidP="009D09BE">
            <w:pPr>
              <w:widowControl w:val="0"/>
              <w:tabs>
                <w:tab w:val="decimal" w:pos="516"/>
              </w:tabs>
              <w:spacing w:line="240" w:lineRule="atLeast"/>
              <w:jc w:val="thaiDistribute"/>
              <w:rPr>
                <w:rFonts w:hAnsi="Times New Roman" w:cs="Times New Roman"/>
                <w:sz w:val="20"/>
                <w:szCs w:val="20"/>
                <w:cs/>
                <w:lang w:val="en-GB"/>
              </w:rPr>
            </w:pPr>
            <w:r w:rsidRPr="00BB3E47">
              <w:rPr>
                <w:rFonts w:hAnsi="Times New Roman" w:cs="Times New Roman"/>
                <w:b/>
                <w:bCs/>
                <w:i/>
                <w:iCs/>
                <w:sz w:val="20"/>
                <w:szCs w:val="20"/>
                <w:lang w:val="en-GB"/>
              </w:rPr>
              <w:t>Investments measured at amortised cost</w:t>
            </w:r>
          </w:p>
        </w:tc>
        <w:tc>
          <w:tcPr>
            <w:tcW w:w="1322" w:type="dxa"/>
          </w:tcPr>
          <w:p w14:paraId="5EFB7E81"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223" w:type="dxa"/>
          </w:tcPr>
          <w:p w14:paraId="7130FE24"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7F929EC4" w14:textId="77777777" w:rsidR="00FE6CA5" w:rsidRPr="00BB3E47" w:rsidRDefault="00FE6CA5" w:rsidP="009D09BE">
            <w:pPr>
              <w:tabs>
                <w:tab w:val="decimal" w:pos="810"/>
              </w:tabs>
              <w:spacing w:line="240" w:lineRule="atLeast"/>
              <w:ind w:right="11"/>
              <w:rPr>
                <w:rFonts w:hAnsi="Times New Roman" w:cs="Times New Roman"/>
                <w:sz w:val="20"/>
                <w:szCs w:val="20"/>
                <w:lang w:val="en-GB" w:bidi="ar-SA"/>
              </w:rPr>
            </w:pPr>
          </w:p>
        </w:tc>
        <w:tc>
          <w:tcPr>
            <w:tcW w:w="213" w:type="dxa"/>
          </w:tcPr>
          <w:p w14:paraId="36E1B06D"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0B3A1CBE"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p>
        </w:tc>
        <w:tc>
          <w:tcPr>
            <w:tcW w:w="216" w:type="dxa"/>
          </w:tcPr>
          <w:p w14:paraId="4F6D6204"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325607C0" w14:textId="77777777" w:rsidR="00FE6CA5" w:rsidRPr="00BB3E47" w:rsidRDefault="00FE6CA5" w:rsidP="009D09BE">
            <w:pPr>
              <w:tabs>
                <w:tab w:val="decimal" w:pos="810"/>
              </w:tabs>
              <w:spacing w:line="240" w:lineRule="atLeast"/>
              <w:ind w:right="11"/>
              <w:rPr>
                <w:rFonts w:hAnsi="Times New Roman" w:cs="Times New Roman"/>
                <w:sz w:val="20"/>
                <w:szCs w:val="20"/>
                <w:lang w:val="en-GB" w:bidi="ar-SA"/>
              </w:rPr>
            </w:pPr>
          </w:p>
        </w:tc>
      </w:tr>
      <w:tr w:rsidR="00FE6CA5" w:rsidRPr="00BB3E47" w14:paraId="719D192C" w14:textId="77777777" w:rsidTr="009D09BE">
        <w:tc>
          <w:tcPr>
            <w:tcW w:w="3473" w:type="dxa"/>
            <w:shd w:val="clear" w:color="auto" w:fill="auto"/>
          </w:tcPr>
          <w:p w14:paraId="64CFBFD9" w14:textId="77777777" w:rsidR="00FE6CA5" w:rsidRPr="00BB3E47" w:rsidRDefault="00FE6CA5" w:rsidP="009D09BE">
            <w:pPr>
              <w:widowControl w:val="0"/>
              <w:tabs>
                <w:tab w:val="decimal" w:pos="516"/>
              </w:tabs>
              <w:spacing w:line="240" w:lineRule="atLeast"/>
              <w:rPr>
                <w:rFonts w:hAnsi="Times New Roman" w:cs="Times New Roman"/>
                <w:sz w:val="20"/>
                <w:szCs w:val="20"/>
                <w:lang w:val="en-GB"/>
              </w:rPr>
            </w:pPr>
            <w:r w:rsidRPr="00BB3E47">
              <w:rPr>
                <w:rFonts w:hAnsi="Times New Roman" w:cs="Times New Roman"/>
                <w:sz w:val="20"/>
                <w:szCs w:val="20"/>
              </w:rPr>
              <w:t xml:space="preserve">Government and state enterprise      </w:t>
            </w:r>
            <w:r w:rsidRPr="00BB3E47">
              <w:rPr>
                <w:rFonts w:hAnsi="Times New Roman" w:cs="Times New Roman"/>
                <w:sz w:val="20"/>
                <w:szCs w:val="20"/>
              </w:rPr>
              <w:br/>
            </w:r>
            <w:r w:rsidRPr="00BB3E47">
              <w:rPr>
                <w:rFonts w:hAnsi="Times New Roman" w:cs="Times New Roman"/>
                <w:sz w:val="20"/>
                <w:szCs w:val="20"/>
                <w:cs/>
              </w:rPr>
              <w:t xml:space="preserve">   </w:t>
            </w:r>
            <w:r w:rsidRPr="00BB3E47">
              <w:rPr>
                <w:rFonts w:hAnsi="Times New Roman" w:cs="Times New Roman"/>
                <w:sz w:val="20"/>
                <w:szCs w:val="20"/>
              </w:rPr>
              <w:t>securities</w:t>
            </w:r>
          </w:p>
        </w:tc>
        <w:tc>
          <w:tcPr>
            <w:tcW w:w="1322" w:type="dxa"/>
          </w:tcPr>
          <w:p w14:paraId="10FFE710" w14:textId="77777777" w:rsidR="00FE6CA5" w:rsidRPr="00BB3E47" w:rsidRDefault="00FE6CA5" w:rsidP="009D09BE">
            <w:pPr>
              <w:tabs>
                <w:tab w:val="decimal" w:pos="1047"/>
              </w:tabs>
              <w:spacing w:line="240" w:lineRule="atLeast"/>
              <w:ind w:right="-339"/>
              <w:rPr>
                <w:rFonts w:hAnsi="Times New Roman" w:cs="Times New Roman"/>
                <w:sz w:val="20"/>
                <w:szCs w:val="20"/>
                <w:lang w:val="en-GB" w:bidi="ar-SA"/>
              </w:rPr>
            </w:pPr>
          </w:p>
          <w:p w14:paraId="4450149F" w14:textId="77777777" w:rsidR="00FE6CA5" w:rsidRPr="00BB3E47" w:rsidRDefault="00FE6CA5" w:rsidP="009D09BE">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1,665,013</w:t>
            </w:r>
          </w:p>
        </w:tc>
        <w:tc>
          <w:tcPr>
            <w:tcW w:w="223" w:type="dxa"/>
          </w:tcPr>
          <w:p w14:paraId="4F34005C"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18FEB925"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p>
          <w:p w14:paraId="7F116D3F"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5A98FB8D"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39F73F31"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p>
          <w:p w14:paraId="5D401503"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7E73089A"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1E1DE718"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p>
          <w:p w14:paraId="7C3753F7"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1,665,013</w:t>
            </w:r>
          </w:p>
        </w:tc>
      </w:tr>
      <w:tr w:rsidR="00FE6CA5" w:rsidRPr="00BB3E47" w14:paraId="052C5F3A" w14:textId="77777777" w:rsidTr="009D09BE">
        <w:tc>
          <w:tcPr>
            <w:tcW w:w="3473" w:type="dxa"/>
            <w:shd w:val="clear" w:color="auto" w:fill="auto"/>
          </w:tcPr>
          <w:p w14:paraId="32DBA34C" w14:textId="77777777" w:rsidR="00FE6CA5" w:rsidRPr="00BB3E47" w:rsidRDefault="00FE6CA5" w:rsidP="009D09BE">
            <w:pPr>
              <w:widowControl w:val="0"/>
              <w:tabs>
                <w:tab w:val="decimal" w:pos="516"/>
              </w:tabs>
              <w:spacing w:line="240" w:lineRule="atLeast"/>
              <w:rPr>
                <w:rFonts w:hAnsi="Times New Roman" w:cs="Times New Roman"/>
                <w:sz w:val="20"/>
                <w:szCs w:val="20"/>
              </w:rPr>
            </w:pPr>
            <w:r w:rsidRPr="00BB3E47">
              <w:rPr>
                <w:rFonts w:hAnsi="Times New Roman" w:cs="Times New Roman"/>
                <w:sz w:val="20"/>
                <w:szCs w:val="20"/>
              </w:rPr>
              <w:t>Credit rated debt investments</w:t>
            </w:r>
          </w:p>
        </w:tc>
        <w:tc>
          <w:tcPr>
            <w:tcW w:w="1322" w:type="dxa"/>
          </w:tcPr>
          <w:p w14:paraId="2F146D42" w14:textId="77777777" w:rsidR="00FE6CA5" w:rsidRPr="00BB3E47" w:rsidRDefault="00FE6CA5" w:rsidP="009D09BE">
            <w:pPr>
              <w:tabs>
                <w:tab w:val="decimal" w:pos="1047"/>
              </w:tabs>
              <w:spacing w:line="240" w:lineRule="atLeast"/>
              <w:ind w:right="-339"/>
              <w:rPr>
                <w:rFonts w:hAnsi="Times New Roman" w:cs="Times New Roman"/>
                <w:sz w:val="20"/>
                <w:szCs w:val="20"/>
                <w:lang w:val="en-GB" w:bidi="ar-SA"/>
              </w:rPr>
            </w:pPr>
          </w:p>
        </w:tc>
        <w:tc>
          <w:tcPr>
            <w:tcW w:w="223" w:type="dxa"/>
          </w:tcPr>
          <w:p w14:paraId="3DB03DDD"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2D422CAA"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p>
        </w:tc>
        <w:tc>
          <w:tcPr>
            <w:tcW w:w="213" w:type="dxa"/>
          </w:tcPr>
          <w:p w14:paraId="5EB84661"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5E70E229"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p>
        </w:tc>
        <w:tc>
          <w:tcPr>
            <w:tcW w:w="216" w:type="dxa"/>
          </w:tcPr>
          <w:p w14:paraId="2BA12074"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5F66C8A6"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p>
        </w:tc>
      </w:tr>
      <w:tr w:rsidR="00FE6CA5" w:rsidRPr="00BB3E47" w14:paraId="675C0EA2" w14:textId="77777777" w:rsidTr="009D09BE">
        <w:tc>
          <w:tcPr>
            <w:tcW w:w="3473" w:type="dxa"/>
            <w:shd w:val="clear" w:color="auto" w:fill="auto"/>
          </w:tcPr>
          <w:p w14:paraId="124DDC29"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sz w:val="20"/>
                <w:szCs w:val="20"/>
              </w:rPr>
              <w:t xml:space="preserve">Rated AAA </w:t>
            </w:r>
          </w:p>
        </w:tc>
        <w:tc>
          <w:tcPr>
            <w:tcW w:w="1322" w:type="dxa"/>
          </w:tcPr>
          <w:p w14:paraId="5003CB30" w14:textId="77777777" w:rsidR="00FE6CA5" w:rsidRPr="00BB3E47" w:rsidRDefault="00FE6CA5" w:rsidP="009D09BE">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865,043</w:t>
            </w:r>
          </w:p>
        </w:tc>
        <w:tc>
          <w:tcPr>
            <w:tcW w:w="223" w:type="dxa"/>
          </w:tcPr>
          <w:p w14:paraId="3C96D66A"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01AC8285"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5217CBE8"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75F667D6"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08FA6472"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08EC2BE1"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865,043</w:t>
            </w:r>
          </w:p>
        </w:tc>
      </w:tr>
      <w:tr w:rsidR="00FE6CA5" w:rsidRPr="00BB3E47" w14:paraId="686519BA" w14:textId="77777777" w:rsidTr="009D09BE">
        <w:tc>
          <w:tcPr>
            <w:tcW w:w="3473" w:type="dxa"/>
            <w:shd w:val="clear" w:color="auto" w:fill="auto"/>
          </w:tcPr>
          <w:p w14:paraId="51AA4A05"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sz w:val="20"/>
                <w:szCs w:val="20"/>
              </w:rPr>
              <w:t>Rated AA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AA</w:t>
            </w:r>
            <w:r w:rsidRPr="00BB3E47">
              <w:rPr>
                <w:rFonts w:hAnsi="Times New Roman" w:cs="Times New Roman"/>
                <w:sz w:val="20"/>
                <w:szCs w:val="20"/>
                <w:cs/>
              </w:rPr>
              <w:t>+</w:t>
            </w:r>
          </w:p>
        </w:tc>
        <w:tc>
          <w:tcPr>
            <w:tcW w:w="1322" w:type="dxa"/>
          </w:tcPr>
          <w:p w14:paraId="0CE6949C" w14:textId="77777777" w:rsidR="00FE6CA5" w:rsidRPr="00BB3E47" w:rsidRDefault="00FE6CA5" w:rsidP="009D09BE">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1,213,477</w:t>
            </w:r>
          </w:p>
        </w:tc>
        <w:tc>
          <w:tcPr>
            <w:tcW w:w="223" w:type="dxa"/>
          </w:tcPr>
          <w:p w14:paraId="04DFE2A4"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1C066960"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3D053967"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0C7800BC"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72C0D761"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6B138F15"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1,213,477</w:t>
            </w:r>
          </w:p>
        </w:tc>
      </w:tr>
      <w:tr w:rsidR="00FE6CA5" w:rsidRPr="00BB3E47" w14:paraId="12CB6830" w14:textId="77777777" w:rsidTr="009D09BE">
        <w:tc>
          <w:tcPr>
            <w:tcW w:w="3473" w:type="dxa"/>
            <w:shd w:val="clear" w:color="auto" w:fill="auto"/>
          </w:tcPr>
          <w:p w14:paraId="0998F394"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sz w:val="20"/>
                <w:szCs w:val="20"/>
              </w:rPr>
              <w:t>Rated A</w:t>
            </w:r>
            <w:r w:rsidRPr="00BB3E47">
              <w:rPr>
                <w:rFonts w:hAnsi="Times New Roman" w:cs="Times New Roman"/>
                <w:sz w:val="20"/>
                <w:szCs w:val="20"/>
                <w:cs/>
              </w:rPr>
              <w:t xml:space="preserve">- </w:t>
            </w:r>
            <w:r w:rsidRPr="00BB3E47">
              <w:rPr>
                <w:rFonts w:hAnsi="Times New Roman" w:cs="Times New Roman"/>
                <w:sz w:val="20"/>
                <w:szCs w:val="20"/>
              </w:rPr>
              <w:t>to</w:t>
            </w:r>
            <w:r w:rsidRPr="00BB3E47">
              <w:rPr>
                <w:rFonts w:hAnsi="Times New Roman" w:cs="Times New Roman"/>
                <w:sz w:val="20"/>
                <w:szCs w:val="20"/>
                <w:cs/>
              </w:rPr>
              <w:t xml:space="preserve"> </w:t>
            </w:r>
            <w:r w:rsidRPr="00BB3E47">
              <w:rPr>
                <w:rFonts w:hAnsi="Times New Roman" w:cs="Times New Roman"/>
                <w:sz w:val="20"/>
                <w:szCs w:val="20"/>
              </w:rPr>
              <w:t>A</w:t>
            </w:r>
            <w:r w:rsidRPr="00BB3E47">
              <w:rPr>
                <w:rFonts w:hAnsi="Times New Roman" w:cs="Times New Roman"/>
                <w:sz w:val="20"/>
                <w:szCs w:val="20"/>
                <w:cs/>
              </w:rPr>
              <w:t>+</w:t>
            </w:r>
          </w:p>
        </w:tc>
        <w:tc>
          <w:tcPr>
            <w:tcW w:w="1322" w:type="dxa"/>
          </w:tcPr>
          <w:p w14:paraId="4BC523AC" w14:textId="77777777" w:rsidR="00FE6CA5" w:rsidRPr="00BB3E47" w:rsidRDefault="00FE6CA5" w:rsidP="009D09BE">
            <w:pPr>
              <w:tabs>
                <w:tab w:val="decimal" w:pos="1047"/>
              </w:tabs>
              <w:spacing w:line="240" w:lineRule="atLeast"/>
              <w:ind w:right="-339"/>
              <w:rPr>
                <w:rFonts w:hAnsi="Times New Roman" w:cs="Times New Roman"/>
                <w:sz w:val="20"/>
                <w:szCs w:val="20"/>
                <w:lang w:val="en-GB" w:bidi="ar-SA"/>
              </w:rPr>
            </w:pPr>
            <w:r w:rsidRPr="00BB3E47">
              <w:rPr>
                <w:rFonts w:hAnsi="Times New Roman" w:cs="Times New Roman"/>
                <w:sz w:val="20"/>
                <w:szCs w:val="20"/>
                <w:lang w:val="en-GB" w:bidi="ar-SA"/>
              </w:rPr>
              <w:t>2,284,632</w:t>
            </w:r>
          </w:p>
        </w:tc>
        <w:tc>
          <w:tcPr>
            <w:tcW w:w="223" w:type="dxa"/>
          </w:tcPr>
          <w:p w14:paraId="64F64C15"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57D1B039"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22625872"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31E7C9CF" w14:textId="77777777" w:rsidR="00FE6CA5" w:rsidRPr="00BB3E47" w:rsidRDefault="00FE6CA5" w:rsidP="00296E8B">
            <w:pPr>
              <w:tabs>
                <w:tab w:val="decimal" w:pos="695"/>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p>
        </w:tc>
        <w:tc>
          <w:tcPr>
            <w:tcW w:w="216" w:type="dxa"/>
          </w:tcPr>
          <w:p w14:paraId="2435CD1D"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3F0A8CE1"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2,284,632</w:t>
            </w:r>
          </w:p>
        </w:tc>
      </w:tr>
      <w:tr w:rsidR="00FE6CA5" w:rsidRPr="00BB3E47" w14:paraId="6DAE0B14" w14:textId="77777777" w:rsidTr="009D09BE">
        <w:tc>
          <w:tcPr>
            <w:tcW w:w="3473" w:type="dxa"/>
            <w:shd w:val="clear" w:color="auto" w:fill="auto"/>
          </w:tcPr>
          <w:p w14:paraId="2068A1C0"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sz w:val="20"/>
                <w:szCs w:val="20"/>
              </w:rPr>
              <w:t>Rated BBB and below</w:t>
            </w:r>
          </w:p>
        </w:tc>
        <w:tc>
          <w:tcPr>
            <w:tcW w:w="1322" w:type="dxa"/>
            <w:tcBorders>
              <w:bottom w:val="single" w:sz="4" w:space="0" w:color="auto"/>
            </w:tcBorders>
          </w:tcPr>
          <w:p w14:paraId="691211F2" w14:textId="77777777" w:rsidR="00FE6CA5" w:rsidRPr="00BB3E47" w:rsidRDefault="00FE6CA5" w:rsidP="009D09BE">
            <w:pPr>
              <w:tabs>
                <w:tab w:val="decimal" w:pos="777"/>
              </w:tabs>
              <w:spacing w:line="240" w:lineRule="atLeast"/>
              <w:ind w:right="353"/>
              <w:rPr>
                <w:rFonts w:hAnsi="Times New Roman" w:cs="Times New Roman"/>
                <w:sz w:val="20"/>
                <w:szCs w:val="20"/>
                <w:lang w:val="en-GB" w:bidi="ar-SA"/>
              </w:rPr>
            </w:pPr>
            <w:r w:rsidRPr="00BB3E47">
              <w:rPr>
                <w:rFonts w:hAnsi="Times New Roman" w:cs="Times New Roman"/>
                <w:sz w:val="20"/>
                <w:szCs w:val="20"/>
                <w:cs/>
                <w:lang w:val="en-GB"/>
              </w:rPr>
              <w:t>-</w:t>
            </w:r>
          </w:p>
        </w:tc>
        <w:tc>
          <w:tcPr>
            <w:tcW w:w="223" w:type="dxa"/>
          </w:tcPr>
          <w:p w14:paraId="754770E3"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Borders>
              <w:bottom w:val="single" w:sz="4" w:space="0" w:color="auto"/>
            </w:tcBorders>
          </w:tcPr>
          <w:p w14:paraId="50C2BDF5"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59FE45D5"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Borders>
              <w:bottom w:val="single" w:sz="4" w:space="0" w:color="auto"/>
            </w:tcBorders>
          </w:tcPr>
          <w:p w14:paraId="0AC9D074" w14:textId="77777777" w:rsidR="00FE6CA5" w:rsidRPr="00BB3E47" w:rsidRDefault="00FE6CA5" w:rsidP="00296E8B">
            <w:pPr>
              <w:tabs>
                <w:tab w:val="decimal" w:pos="920"/>
              </w:tabs>
              <w:spacing w:line="240" w:lineRule="atLeast"/>
              <w:ind w:right="-150"/>
              <w:rPr>
                <w:rFonts w:hAnsi="Times New Roman" w:cs="Times New Roman"/>
                <w:sz w:val="20"/>
                <w:szCs w:val="20"/>
                <w:lang w:val="en-GB" w:bidi="ar-SA"/>
              </w:rPr>
            </w:pPr>
            <w:r w:rsidRPr="00BB3E47">
              <w:rPr>
                <w:rFonts w:hAnsi="Times New Roman" w:cs="Times New Roman"/>
                <w:sz w:val="20"/>
                <w:szCs w:val="20"/>
                <w:lang w:val="en-GB" w:bidi="ar-SA"/>
              </w:rPr>
              <w:t>281,281</w:t>
            </w:r>
          </w:p>
        </w:tc>
        <w:tc>
          <w:tcPr>
            <w:tcW w:w="216" w:type="dxa"/>
          </w:tcPr>
          <w:p w14:paraId="7B4E9DF8"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tcBorders>
              <w:bottom w:val="single" w:sz="4" w:space="0" w:color="auto"/>
            </w:tcBorders>
            <w:shd w:val="clear" w:color="auto" w:fill="auto"/>
          </w:tcPr>
          <w:p w14:paraId="120F3D44"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281,281</w:t>
            </w:r>
          </w:p>
        </w:tc>
      </w:tr>
      <w:tr w:rsidR="00FE6CA5" w:rsidRPr="00BB3E47" w14:paraId="5DC37A90" w14:textId="77777777" w:rsidTr="009D09BE">
        <w:tc>
          <w:tcPr>
            <w:tcW w:w="3473" w:type="dxa"/>
            <w:shd w:val="clear" w:color="auto" w:fill="auto"/>
          </w:tcPr>
          <w:p w14:paraId="48EBF301" w14:textId="77777777" w:rsidR="00FE6CA5" w:rsidRPr="00BB3E47" w:rsidRDefault="00FE6CA5" w:rsidP="009D09BE">
            <w:pPr>
              <w:spacing w:line="240" w:lineRule="atLeast"/>
              <w:rPr>
                <w:rFonts w:hAnsi="Times New Roman" w:cs="Times New Roman"/>
                <w:b/>
                <w:bCs/>
                <w:sz w:val="20"/>
                <w:szCs w:val="20"/>
                <w:cs/>
              </w:rPr>
            </w:pPr>
            <w:r w:rsidRPr="00BB3E47">
              <w:rPr>
                <w:rFonts w:hAnsi="Times New Roman" w:cs="Times New Roman"/>
                <w:b/>
                <w:bCs/>
                <w:sz w:val="20"/>
                <w:szCs w:val="20"/>
              </w:rPr>
              <w:t>Carrying amount</w:t>
            </w:r>
          </w:p>
        </w:tc>
        <w:tc>
          <w:tcPr>
            <w:tcW w:w="1322" w:type="dxa"/>
            <w:tcBorders>
              <w:top w:val="single" w:sz="4" w:space="0" w:color="auto"/>
            </w:tcBorders>
          </w:tcPr>
          <w:p w14:paraId="1ED64734" w14:textId="77777777" w:rsidR="00FE6CA5" w:rsidRPr="00BB3E47" w:rsidRDefault="00FE6CA5" w:rsidP="009D09BE">
            <w:pPr>
              <w:tabs>
                <w:tab w:val="decimal" w:pos="1047"/>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6,028,165</w:t>
            </w:r>
          </w:p>
        </w:tc>
        <w:tc>
          <w:tcPr>
            <w:tcW w:w="223" w:type="dxa"/>
          </w:tcPr>
          <w:p w14:paraId="1D766791"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Borders>
              <w:top w:val="single" w:sz="4" w:space="0" w:color="auto"/>
            </w:tcBorders>
          </w:tcPr>
          <w:p w14:paraId="626FD8B3"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77D93F9D"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Borders>
              <w:top w:val="single" w:sz="4" w:space="0" w:color="auto"/>
            </w:tcBorders>
          </w:tcPr>
          <w:p w14:paraId="646A5C26" w14:textId="77777777" w:rsidR="00FE6CA5" w:rsidRPr="00BB3E47" w:rsidRDefault="00FE6CA5" w:rsidP="00296E8B">
            <w:pPr>
              <w:tabs>
                <w:tab w:val="decimal" w:pos="920"/>
              </w:tabs>
              <w:spacing w:line="240" w:lineRule="atLeast"/>
              <w:ind w:right="-150"/>
              <w:rPr>
                <w:rFonts w:hAnsi="Times New Roman" w:cs="Times New Roman"/>
                <w:sz w:val="20"/>
                <w:szCs w:val="20"/>
                <w:lang w:val="en-GB" w:bidi="ar-SA"/>
              </w:rPr>
            </w:pPr>
            <w:r w:rsidRPr="00BB3E47">
              <w:rPr>
                <w:rFonts w:hAnsi="Times New Roman" w:cs="Times New Roman"/>
                <w:sz w:val="20"/>
                <w:szCs w:val="20"/>
                <w:lang w:val="en-GB" w:bidi="ar-SA"/>
              </w:rPr>
              <w:t>281,281</w:t>
            </w:r>
          </w:p>
        </w:tc>
        <w:tc>
          <w:tcPr>
            <w:tcW w:w="216" w:type="dxa"/>
          </w:tcPr>
          <w:p w14:paraId="5F5E1038"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tcBorders>
              <w:top w:val="single" w:sz="4" w:space="0" w:color="auto"/>
            </w:tcBorders>
            <w:shd w:val="clear" w:color="auto" w:fill="auto"/>
          </w:tcPr>
          <w:p w14:paraId="36A11C32"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lang w:val="en-GB" w:bidi="ar-SA"/>
              </w:rPr>
              <w:t>6,309,446</w:t>
            </w:r>
          </w:p>
        </w:tc>
      </w:tr>
      <w:tr w:rsidR="00FE6CA5" w:rsidRPr="00BB3E47" w14:paraId="4C987D01" w14:textId="77777777" w:rsidTr="009D09BE">
        <w:tc>
          <w:tcPr>
            <w:tcW w:w="3473" w:type="dxa"/>
            <w:shd w:val="clear" w:color="auto" w:fill="auto"/>
          </w:tcPr>
          <w:p w14:paraId="2F41BC55" w14:textId="77777777" w:rsidR="00FE6CA5" w:rsidRPr="00BB3E47" w:rsidRDefault="00FE6CA5" w:rsidP="009D09BE">
            <w:pPr>
              <w:spacing w:line="240" w:lineRule="atLeast"/>
              <w:rPr>
                <w:rFonts w:hAnsi="Times New Roman" w:cs="Times New Roman"/>
                <w:sz w:val="20"/>
                <w:szCs w:val="20"/>
                <w:cs/>
              </w:rPr>
            </w:pPr>
            <w:r w:rsidRPr="00BB3E47">
              <w:rPr>
                <w:rFonts w:hAnsi="Times New Roman" w:cs="Times New Roman"/>
                <w:i/>
                <w:iCs/>
                <w:sz w:val="20"/>
                <w:szCs w:val="20"/>
              </w:rPr>
              <w:t>Less</w:t>
            </w:r>
            <w:r w:rsidRPr="00BB3E47">
              <w:rPr>
                <w:rFonts w:hAnsi="Times New Roman" w:cs="Times New Roman"/>
                <w:sz w:val="20"/>
                <w:szCs w:val="20"/>
              </w:rPr>
              <w:t xml:space="preserve"> allowance for excepted credit loss</w:t>
            </w:r>
          </w:p>
        </w:tc>
        <w:tc>
          <w:tcPr>
            <w:tcW w:w="1322" w:type="dxa"/>
          </w:tcPr>
          <w:p w14:paraId="07E2D070" w14:textId="77777777" w:rsidR="00FE6CA5" w:rsidRPr="00BB3E47" w:rsidRDefault="00FE6CA5" w:rsidP="009D09BE">
            <w:pPr>
              <w:tabs>
                <w:tab w:val="decimal" w:pos="1047"/>
              </w:tabs>
              <w:spacing w:line="240" w:lineRule="atLeast"/>
              <w:ind w:right="11"/>
              <w:rPr>
                <w:rFonts w:hAnsi="Times New Roman" w:cs="Times New Roman"/>
                <w:sz w:val="20"/>
                <w:szCs w:val="20"/>
                <w:lang w:val="en-GB" w:bidi="ar-SA"/>
              </w:rPr>
            </w:pPr>
            <w:r w:rsidRPr="00BB3E47">
              <w:rPr>
                <w:rFonts w:hAnsi="Times New Roman" w:cs="Times New Roman"/>
                <w:sz w:val="20"/>
                <w:szCs w:val="20"/>
                <w:cs/>
                <w:lang w:val="en-GB"/>
              </w:rPr>
              <w:t>(</w:t>
            </w:r>
            <w:r w:rsidRPr="00BB3E47">
              <w:rPr>
                <w:rFonts w:hAnsi="Times New Roman" w:cs="Times New Roman"/>
                <w:sz w:val="20"/>
                <w:szCs w:val="20"/>
                <w:lang w:val="en-GB" w:bidi="ar-SA"/>
              </w:rPr>
              <w:t>2,437</w:t>
            </w:r>
            <w:r w:rsidRPr="00BB3E47">
              <w:rPr>
                <w:rFonts w:hAnsi="Times New Roman" w:cs="Times New Roman"/>
                <w:sz w:val="20"/>
                <w:szCs w:val="20"/>
                <w:cs/>
                <w:lang w:val="en-GB"/>
              </w:rPr>
              <w:t>)</w:t>
            </w:r>
          </w:p>
        </w:tc>
        <w:tc>
          <w:tcPr>
            <w:tcW w:w="223" w:type="dxa"/>
          </w:tcPr>
          <w:p w14:paraId="23631E13" w14:textId="77777777" w:rsidR="00FE6CA5" w:rsidRPr="00BB3E47" w:rsidRDefault="00FE6CA5" w:rsidP="009D09BE">
            <w:pPr>
              <w:tabs>
                <w:tab w:val="decimal" w:pos="900"/>
              </w:tabs>
              <w:spacing w:line="240" w:lineRule="atLeast"/>
              <w:ind w:right="11"/>
              <w:rPr>
                <w:rFonts w:hAnsi="Times New Roman" w:cs="Times New Roman"/>
                <w:sz w:val="20"/>
                <w:szCs w:val="20"/>
                <w:lang w:val="en-GB" w:bidi="ar-SA"/>
              </w:rPr>
            </w:pPr>
          </w:p>
        </w:tc>
        <w:tc>
          <w:tcPr>
            <w:tcW w:w="1264" w:type="dxa"/>
          </w:tcPr>
          <w:p w14:paraId="2C857A06" w14:textId="77777777" w:rsidR="00FE6CA5" w:rsidRPr="00BB3E47" w:rsidRDefault="00FE6CA5" w:rsidP="009D09BE">
            <w:pPr>
              <w:tabs>
                <w:tab w:val="decimal" w:pos="677"/>
              </w:tabs>
              <w:spacing w:line="240" w:lineRule="atLeast"/>
              <w:ind w:right="255"/>
              <w:rPr>
                <w:rFonts w:hAnsi="Times New Roman" w:cs="Times New Roman"/>
                <w:sz w:val="20"/>
                <w:szCs w:val="20"/>
                <w:lang w:val="en-GB" w:bidi="ar-SA"/>
              </w:rPr>
            </w:pPr>
            <w:r w:rsidRPr="00BB3E47">
              <w:rPr>
                <w:rFonts w:hAnsi="Times New Roman" w:cs="Times New Roman"/>
                <w:sz w:val="20"/>
                <w:szCs w:val="20"/>
                <w:cs/>
                <w:lang w:val="en-GB"/>
              </w:rPr>
              <w:t>-</w:t>
            </w:r>
          </w:p>
        </w:tc>
        <w:tc>
          <w:tcPr>
            <w:tcW w:w="213" w:type="dxa"/>
          </w:tcPr>
          <w:p w14:paraId="17A6F7B9" w14:textId="77777777" w:rsidR="00FE6CA5" w:rsidRPr="00BB3E47" w:rsidRDefault="00FE6CA5" w:rsidP="009D09BE">
            <w:pPr>
              <w:tabs>
                <w:tab w:val="decimal" w:pos="765"/>
                <w:tab w:val="decimal" w:pos="810"/>
              </w:tabs>
              <w:spacing w:line="240" w:lineRule="atLeast"/>
              <w:ind w:right="101"/>
              <w:rPr>
                <w:rFonts w:hAnsi="Times New Roman" w:cs="Times New Roman"/>
                <w:sz w:val="20"/>
                <w:szCs w:val="20"/>
                <w:lang w:val="en-GB" w:bidi="ar-SA"/>
              </w:rPr>
            </w:pPr>
          </w:p>
        </w:tc>
        <w:tc>
          <w:tcPr>
            <w:tcW w:w="1246" w:type="dxa"/>
          </w:tcPr>
          <w:p w14:paraId="7B7A28E1" w14:textId="77777777" w:rsidR="00FE6CA5" w:rsidRPr="00BB3E47" w:rsidRDefault="00FE6CA5" w:rsidP="00296E8B">
            <w:pPr>
              <w:tabs>
                <w:tab w:val="decimal" w:pos="920"/>
              </w:tabs>
              <w:spacing w:line="240" w:lineRule="atLeast"/>
              <w:ind w:right="-150"/>
              <w:rPr>
                <w:rFonts w:hAnsi="Times New Roman" w:cs="Times New Roman"/>
                <w:sz w:val="20"/>
                <w:szCs w:val="20"/>
                <w:lang w:val="en-GB" w:bidi="ar-SA"/>
              </w:rPr>
            </w:pPr>
            <w:r w:rsidRPr="00BB3E47">
              <w:rPr>
                <w:rFonts w:hAnsi="Times New Roman" w:cs="Times New Roman"/>
                <w:sz w:val="20"/>
                <w:szCs w:val="20"/>
                <w:cs/>
                <w:lang w:val="en-GB"/>
              </w:rPr>
              <w:t>(</w:t>
            </w:r>
            <w:r w:rsidRPr="00BB3E47">
              <w:rPr>
                <w:rFonts w:hAnsi="Times New Roman" w:cs="Times New Roman"/>
                <w:sz w:val="20"/>
                <w:szCs w:val="20"/>
                <w:lang w:val="en-GB" w:bidi="ar-SA"/>
              </w:rPr>
              <w:t>142,814</w:t>
            </w:r>
            <w:r w:rsidRPr="00BB3E47">
              <w:rPr>
                <w:rFonts w:hAnsi="Times New Roman" w:cs="Times New Roman"/>
                <w:sz w:val="20"/>
                <w:szCs w:val="20"/>
                <w:cs/>
                <w:lang w:val="en-GB"/>
              </w:rPr>
              <w:t>)</w:t>
            </w:r>
          </w:p>
        </w:tc>
        <w:tc>
          <w:tcPr>
            <w:tcW w:w="216" w:type="dxa"/>
          </w:tcPr>
          <w:p w14:paraId="187F342E" w14:textId="77777777" w:rsidR="00FE6CA5" w:rsidRPr="00BB3E47" w:rsidRDefault="00FE6CA5" w:rsidP="009D09BE">
            <w:pPr>
              <w:tabs>
                <w:tab w:val="decimal" w:pos="765"/>
                <w:tab w:val="decimal" w:pos="810"/>
              </w:tabs>
              <w:spacing w:line="240" w:lineRule="atLeast"/>
              <w:rPr>
                <w:rFonts w:hAnsi="Times New Roman" w:cs="Times New Roman"/>
                <w:sz w:val="20"/>
                <w:szCs w:val="20"/>
                <w:lang w:val="en-GB" w:bidi="ar-SA"/>
              </w:rPr>
            </w:pPr>
          </w:p>
        </w:tc>
        <w:tc>
          <w:tcPr>
            <w:tcW w:w="1266" w:type="dxa"/>
            <w:shd w:val="clear" w:color="auto" w:fill="auto"/>
          </w:tcPr>
          <w:p w14:paraId="630186AD" w14:textId="77777777" w:rsidR="00FE6CA5" w:rsidRPr="00BB3E47" w:rsidRDefault="00FE6CA5" w:rsidP="009D09BE">
            <w:pPr>
              <w:tabs>
                <w:tab w:val="decimal" w:pos="973"/>
              </w:tabs>
              <w:spacing w:line="240" w:lineRule="atLeast"/>
              <w:ind w:right="11"/>
              <w:rPr>
                <w:rFonts w:hAnsi="Times New Roman" w:cs="Times New Roman"/>
                <w:sz w:val="20"/>
                <w:szCs w:val="20"/>
                <w:lang w:val="en-GB" w:bidi="ar-SA"/>
              </w:rPr>
            </w:pPr>
            <w:r w:rsidRPr="00BB3E47">
              <w:rPr>
                <w:rFonts w:hAnsi="Times New Roman" w:cs="Times New Roman"/>
                <w:sz w:val="20"/>
                <w:szCs w:val="20"/>
                <w:cs/>
                <w:lang w:val="en-GB"/>
              </w:rPr>
              <w:t>(</w:t>
            </w:r>
            <w:r w:rsidRPr="00BB3E47">
              <w:rPr>
                <w:rFonts w:hAnsi="Times New Roman" w:cs="Times New Roman"/>
                <w:sz w:val="20"/>
                <w:szCs w:val="20"/>
                <w:lang w:val="en-GB" w:bidi="ar-SA"/>
              </w:rPr>
              <w:t>145,251</w:t>
            </w:r>
            <w:r w:rsidRPr="00BB3E47">
              <w:rPr>
                <w:rFonts w:hAnsi="Times New Roman" w:cs="Times New Roman"/>
                <w:sz w:val="20"/>
                <w:szCs w:val="20"/>
                <w:cs/>
                <w:lang w:val="en-GB"/>
              </w:rPr>
              <w:t>)</w:t>
            </w:r>
          </w:p>
        </w:tc>
      </w:tr>
      <w:tr w:rsidR="00FE6CA5" w:rsidRPr="00BB3E47" w14:paraId="5DB57762" w14:textId="77777777" w:rsidTr="009D09BE">
        <w:tc>
          <w:tcPr>
            <w:tcW w:w="3473" w:type="dxa"/>
            <w:shd w:val="clear" w:color="auto" w:fill="auto"/>
            <w:vAlign w:val="bottom"/>
          </w:tcPr>
          <w:p w14:paraId="11006742" w14:textId="77777777" w:rsidR="00FE6CA5" w:rsidRPr="00BB3E47" w:rsidRDefault="00FE6CA5" w:rsidP="009D09BE">
            <w:pPr>
              <w:widowControl w:val="0"/>
              <w:spacing w:line="240" w:lineRule="atLeast"/>
              <w:ind w:firstLine="11"/>
              <w:rPr>
                <w:rFonts w:hAnsi="Times New Roman" w:cs="Times New Roman"/>
                <w:b/>
                <w:bCs/>
                <w:sz w:val="20"/>
                <w:szCs w:val="20"/>
                <w:cs/>
              </w:rPr>
            </w:pPr>
            <w:r w:rsidRPr="00BB3E47">
              <w:rPr>
                <w:rFonts w:hAnsi="Times New Roman" w:cs="Times New Roman"/>
                <w:b/>
                <w:bCs/>
                <w:sz w:val="20"/>
                <w:szCs w:val="20"/>
                <w:lang w:val="en-GB"/>
              </w:rPr>
              <w:t>Net carrying amount</w:t>
            </w:r>
          </w:p>
        </w:tc>
        <w:tc>
          <w:tcPr>
            <w:tcW w:w="1322" w:type="dxa"/>
            <w:tcBorders>
              <w:top w:val="single" w:sz="4" w:space="0" w:color="auto"/>
              <w:bottom w:val="double" w:sz="4" w:space="0" w:color="auto"/>
            </w:tcBorders>
          </w:tcPr>
          <w:p w14:paraId="578604EC" w14:textId="77777777" w:rsidR="00FE6CA5" w:rsidRPr="00BB3E47" w:rsidRDefault="00FE6CA5" w:rsidP="009D09BE">
            <w:pPr>
              <w:tabs>
                <w:tab w:val="decimal" w:pos="1047"/>
              </w:tabs>
              <w:spacing w:line="240" w:lineRule="atLeast"/>
              <w:ind w:right="11"/>
              <w:rPr>
                <w:rFonts w:hAnsi="Times New Roman" w:cs="Times New Roman"/>
                <w:b/>
                <w:bCs/>
                <w:sz w:val="20"/>
                <w:szCs w:val="20"/>
                <w:lang w:val="en-GB" w:bidi="ar-SA"/>
              </w:rPr>
            </w:pPr>
            <w:r w:rsidRPr="00BB3E47">
              <w:rPr>
                <w:rFonts w:hAnsi="Times New Roman" w:cs="Times New Roman"/>
                <w:b/>
                <w:bCs/>
                <w:sz w:val="20"/>
                <w:szCs w:val="20"/>
                <w:lang w:val="en-GB" w:bidi="ar-SA"/>
              </w:rPr>
              <w:t>6,025,728</w:t>
            </w:r>
          </w:p>
        </w:tc>
        <w:tc>
          <w:tcPr>
            <w:tcW w:w="223" w:type="dxa"/>
          </w:tcPr>
          <w:p w14:paraId="4B77C98B" w14:textId="77777777" w:rsidR="00FE6CA5" w:rsidRPr="00BB3E47" w:rsidRDefault="00FE6CA5" w:rsidP="009D09BE">
            <w:pPr>
              <w:tabs>
                <w:tab w:val="decimal" w:pos="900"/>
              </w:tabs>
              <w:spacing w:line="240" w:lineRule="atLeast"/>
              <w:ind w:right="11"/>
              <w:rPr>
                <w:rFonts w:hAnsi="Times New Roman" w:cs="Times New Roman"/>
                <w:b/>
                <w:bCs/>
                <w:sz w:val="20"/>
                <w:szCs w:val="20"/>
                <w:lang w:val="en-GB" w:bidi="ar-SA"/>
              </w:rPr>
            </w:pPr>
          </w:p>
        </w:tc>
        <w:tc>
          <w:tcPr>
            <w:tcW w:w="1264" w:type="dxa"/>
            <w:tcBorders>
              <w:top w:val="single" w:sz="4" w:space="0" w:color="auto"/>
              <w:bottom w:val="double" w:sz="4" w:space="0" w:color="auto"/>
            </w:tcBorders>
          </w:tcPr>
          <w:p w14:paraId="4D7BC458" w14:textId="77777777" w:rsidR="00FE6CA5" w:rsidRPr="00BB3E47" w:rsidRDefault="00FE6CA5" w:rsidP="009D09BE">
            <w:pPr>
              <w:tabs>
                <w:tab w:val="decimal" w:pos="677"/>
              </w:tabs>
              <w:spacing w:line="240" w:lineRule="atLeast"/>
              <w:ind w:left="37" w:right="255"/>
              <w:rPr>
                <w:rFonts w:hAnsi="Times New Roman" w:cs="Times New Roman"/>
                <w:b/>
                <w:bCs/>
                <w:sz w:val="20"/>
                <w:szCs w:val="20"/>
                <w:lang w:val="en-GB"/>
              </w:rPr>
            </w:pPr>
            <w:r w:rsidRPr="00BB3E47">
              <w:rPr>
                <w:rFonts w:hAnsi="Times New Roman" w:cs="Times New Roman"/>
                <w:b/>
                <w:bCs/>
                <w:sz w:val="20"/>
                <w:szCs w:val="20"/>
                <w:cs/>
                <w:lang w:val="en-GB"/>
              </w:rPr>
              <w:t>-</w:t>
            </w:r>
          </w:p>
        </w:tc>
        <w:tc>
          <w:tcPr>
            <w:tcW w:w="213" w:type="dxa"/>
          </w:tcPr>
          <w:p w14:paraId="20283E8F" w14:textId="77777777" w:rsidR="00FE6CA5" w:rsidRPr="00BB3E47" w:rsidRDefault="00FE6CA5" w:rsidP="009D09BE">
            <w:pPr>
              <w:tabs>
                <w:tab w:val="decimal" w:pos="765"/>
                <w:tab w:val="decimal" w:pos="810"/>
              </w:tabs>
              <w:spacing w:line="240" w:lineRule="atLeast"/>
              <w:ind w:right="101"/>
              <w:rPr>
                <w:rFonts w:hAnsi="Times New Roman" w:cs="Times New Roman"/>
                <w:b/>
                <w:bCs/>
                <w:sz w:val="20"/>
                <w:szCs w:val="20"/>
                <w:lang w:val="en-GB" w:bidi="ar-SA"/>
              </w:rPr>
            </w:pPr>
          </w:p>
        </w:tc>
        <w:tc>
          <w:tcPr>
            <w:tcW w:w="1246" w:type="dxa"/>
            <w:tcBorders>
              <w:top w:val="single" w:sz="4" w:space="0" w:color="auto"/>
              <w:bottom w:val="double" w:sz="4" w:space="0" w:color="auto"/>
            </w:tcBorders>
            <w:shd w:val="clear" w:color="auto" w:fill="auto"/>
          </w:tcPr>
          <w:p w14:paraId="42F4BE94" w14:textId="77777777" w:rsidR="00FE6CA5" w:rsidRPr="00BB3E47" w:rsidRDefault="00FE6CA5" w:rsidP="00296E8B">
            <w:pPr>
              <w:tabs>
                <w:tab w:val="decimal" w:pos="920"/>
              </w:tabs>
              <w:spacing w:line="240" w:lineRule="atLeast"/>
              <w:ind w:right="-150"/>
              <w:rPr>
                <w:rFonts w:hAnsi="Times New Roman" w:cs="Times New Roman"/>
                <w:b/>
                <w:bCs/>
                <w:sz w:val="20"/>
                <w:szCs w:val="20"/>
                <w:lang w:val="en-GB" w:bidi="ar-SA"/>
              </w:rPr>
            </w:pPr>
            <w:r w:rsidRPr="00BB3E47">
              <w:rPr>
                <w:rFonts w:hAnsi="Times New Roman" w:cs="Times New Roman"/>
                <w:b/>
                <w:bCs/>
                <w:sz w:val="20"/>
                <w:szCs w:val="20"/>
                <w:lang w:val="en-GB" w:bidi="ar-SA"/>
              </w:rPr>
              <w:t>138,467</w:t>
            </w:r>
          </w:p>
        </w:tc>
        <w:tc>
          <w:tcPr>
            <w:tcW w:w="216" w:type="dxa"/>
            <w:shd w:val="clear" w:color="auto" w:fill="auto"/>
          </w:tcPr>
          <w:p w14:paraId="42400A4F" w14:textId="77777777" w:rsidR="00FE6CA5" w:rsidRPr="00BB3E47" w:rsidRDefault="00FE6CA5" w:rsidP="009D09BE">
            <w:pPr>
              <w:tabs>
                <w:tab w:val="decimal" w:pos="765"/>
                <w:tab w:val="decimal" w:pos="810"/>
              </w:tabs>
              <w:spacing w:line="240" w:lineRule="atLeast"/>
              <w:rPr>
                <w:rFonts w:hAnsi="Times New Roman" w:cs="Times New Roman"/>
                <w:b/>
                <w:bCs/>
                <w:sz w:val="20"/>
                <w:szCs w:val="20"/>
                <w:lang w:val="en-GB" w:bidi="ar-SA"/>
              </w:rPr>
            </w:pPr>
          </w:p>
        </w:tc>
        <w:tc>
          <w:tcPr>
            <w:tcW w:w="1266" w:type="dxa"/>
            <w:tcBorders>
              <w:top w:val="single" w:sz="4" w:space="0" w:color="auto"/>
              <w:bottom w:val="double" w:sz="4" w:space="0" w:color="auto"/>
            </w:tcBorders>
            <w:shd w:val="clear" w:color="auto" w:fill="auto"/>
          </w:tcPr>
          <w:p w14:paraId="2DD84AAC" w14:textId="77777777" w:rsidR="00FE6CA5" w:rsidRPr="00BB3E47" w:rsidRDefault="00FE6CA5" w:rsidP="009D09BE">
            <w:pPr>
              <w:tabs>
                <w:tab w:val="decimal" w:pos="973"/>
              </w:tabs>
              <w:spacing w:line="240" w:lineRule="atLeast"/>
              <w:ind w:right="11"/>
              <w:rPr>
                <w:rFonts w:hAnsi="Times New Roman" w:cs="Times New Roman"/>
                <w:b/>
                <w:bCs/>
                <w:sz w:val="20"/>
                <w:szCs w:val="20"/>
                <w:lang w:val="en-GB" w:bidi="ar-SA"/>
              </w:rPr>
            </w:pPr>
            <w:r w:rsidRPr="00BB3E47">
              <w:rPr>
                <w:rFonts w:hAnsi="Times New Roman" w:cs="Times New Roman"/>
                <w:b/>
                <w:bCs/>
                <w:sz w:val="20"/>
                <w:szCs w:val="20"/>
                <w:lang w:val="en-GB" w:bidi="ar-SA"/>
              </w:rPr>
              <w:t>6,164,195</w:t>
            </w:r>
          </w:p>
        </w:tc>
      </w:tr>
    </w:tbl>
    <w:p w14:paraId="256523AB" w14:textId="77777777" w:rsidR="00837ED2" w:rsidRPr="00B22947" w:rsidRDefault="00837ED2" w:rsidP="00DD3E59">
      <w:pPr>
        <w:spacing w:line="240" w:lineRule="atLeast"/>
        <w:ind w:left="547" w:hanging="7"/>
        <w:jc w:val="thaiDistribute"/>
        <w:rPr>
          <w:rFonts w:eastAsia="Arial Unicode MS" w:hAnsi="Times New Roman" w:cs="Times New Roman"/>
          <w:sz w:val="22"/>
          <w:szCs w:val="22"/>
        </w:rPr>
      </w:pPr>
    </w:p>
    <w:p w14:paraId="34161490" w14:textId="78336CEB" w:rsidR="005659F1" w:rsidRPr="00296E8B" w:rsidRDefault="00B62819" w:rsidP="005659F1">
      <w:pPr>
        <w:spacing w:line="240" w:lineRule="atLeast"/>
        <w:ind w:left="540" w:hanging="540"/>
        <w:jc w:val="both"/>
        <w:rPr>
          <w:rFonts w:hAnsi="Times New Roman" w:cs="Times New Roman"/>
          <w:b/>
          <w:bCs/>
          <w:sz w:val="22"/>
          <w:szCs w:val="22"/>
        </w:rPr>
      </w:pPr>
      <w:r w:rsidRPr="00296E8B">
        <w:rPr>
          <w:rFonts w:hAnsi="Times New Roman" w:cs="Times New Roman"/>
          <w:b/>
          <w:bCs/>
          <w:sz w:val="22"/>
          <w:szCs w:val="22"/>
        </w:rPr>
        <w:t>3</w:t>
      </w:r>
      <w:r w:rsidR="00D6613D" w:rsidRPr="00296E8B">
        <w:rPr>
          <w:rFonts w:hAnsi="Times New Roman" w:cs="Times New Roman"/>
          <w:b/>
          <w:bCs/>
          <w:sz w:val="22"/>
          <w:szCs w:val="22"/>
        </w:rPr>
        <w:t>0</w:t>
      </w:r>
      <w:r w:rsidR="005659F1" w:rsidRPr="00296E8B">
        <w:rPr>
          <w:rFonts w:hAnsi="Times New Roman" w:cs="Times New Roman"/>
          <w:b/>
          <w:bCs/>
          <w:sz w:val="22"/>
          <w:szCs w:val="22"/>
          <w:cs/>
        </w:rPr>
        <w:t>.</w:t>
      </w:r>
      <w:r w:rsidRPr="00296E8B">
        <w:rPr>
          <w:rFonts w:hAnsi="Times New Roman" w:cs="Times New Roman"/>
          <w:b/>
          <w:bCs/>
          <w:sz w:val="22"/>
          <w:szCs w:val="22"/>
        </w:rPr>
        <w:t>9</w:t>
      </w:r>
      <w:r w:rsidR="005659F1" w:rsidRPr="00296E8B">
        <w:rPr>
          <w:rFonts w:hAnsi="Times New Roman" w:cs="Times New Roman"/>
          <w:b/>
          <w:bCs/>
          <w:sz w:val="22"/>
          <w:szCs w:val="22"/>
        </w:rPr>
        <w:tab/>
        <w:t>Liquidity risk</w:t>
      </w:r>
    </w:p>
    <w:p w14:paraId="4E1FB00E" w14:textId="77777777" w:rsidR="005659F1" w:rsidRPr="00296E8B" w:rsidRDefault="005659F1" w:rsidP="005659F1">
      <w:pPr>
        <w:spacing w:line="240" w:lineRule="atLeast"/>
        <w:ind w:left="540"/>
        <w:jc w:val="both"/>
        <w:rPr>
          <w:rFonts w:hAnsi="Times New Roman" w:cs="Times New Roman"/>
          <w:sz w:val="22"/>
          <w:szCs w:val="22"/>
        </w:rPr>
      </w:pPr>
    </w:p>
    <w:p w14:paraId="30B1D776" w14:textId="77777777" w:rsidR="005659F1" w:rsidRPr="00296E8B" w:rsidRDefault="00313227" w:rsidP="005659F1">
      <w:pPr>
        <w:spacing w:line="240" w:lineRule="atLeast"/>
        <w:ind w:left="540" w:right="9"/>
        <w:jc w:val="both"/>
        <w:rPr>
          <w:rFonts w:hAnsi="Times New Roman" w:cs="Times New Roman"/>
          <w:sz w:val="22"/>
          <w:szCs w:val="22"/>
        </w:rPr>
      </w:pPr>
      <w:r w:rsidRPr="00296E8B">
        <w:rPr>
          <w:rFonts w:hAnsi="Times New Roman" w:cs="Times New Roman"/>
          <w:sz w:val="22"/>
          <w:szCs w:val="22"/>
        </w:rPr>
        <w:t>Liquidity</w:t>
      </w:r>
      <w:r w:rsidR="005659F1" w:rsidRPr="00296E8B">
        <w:rPr>
          <w:rFonts w:hAnsi="Times New Roman" w:cs="Times New Roman"/>
          <w:sz w:val="22"/>
          <w:szCs w:val="22"/>
        </w:rPr>
        <w:t xml:space="preserve"> risk </w:t>
      </w:r>
      <w:r w:rsidRPr="00296E8B">
        <w:rPr>
          <w:rFonts w:hAnsi="Times New Roman" w:cs="Times New Roman"/>
          <w:sz w:val="22"/>
          <w:szCs w:val="22"/>
        </w:rPr>
        <w:t>is the risk that the Company will be unable to liquidate its financial assets and</w:t>
      </w:r>
      <w:r w:rsidRPr="00296E8B">
        <w:rPr>
          <w:rFonts w:hAnsi="Times New Roman" w:cs="Times New Roman"/>
          <w:sz w:val="22"/>
          <w:szCs w:val="22"/>
          <w:cs/>
        </w:rPr>
        <w:t>/</w:t>
      </w:r>
      <w:r w:rsidRPr="00296E8B">
        <w:rPr>
          <w:rFonts w:hAnsi="Times New Roman" w:cs="Times New Roman"/>
          <w:sz w:val="22"/>
          <w:szCs w:val="22"/>
        </w:rPr>
        <w:t>or procure sufficient funds to discharge its obligations in a timely manner, resulting in the occurrence of a financial loss</w:t>
      </w:r>
      <w:r w:rsidRPr="00296E8B">
        <w:rPr>
          <w:rFonts w:hAnsi="Times New Roman" w:cs="Times New Roman"/>
          <w:sz w:val="22"/>
          <w:szCs w:val="22"/>
          <w:cs/>
        </w:rPr>
        <w:t>.</w:t>
      </w:r>
    </w:p>
    <w:p w14:paraId="31A3A38F" w14:textId="77777777" w:rsidR="00313227" w:rsidRPr="00296E8B" w:rsidRDefault="00313227" w:rsidP="005659F1">
      <w:pPr>
        <w:spacing w:line="240" w:lineRule="atLeast"/>
        <w:ind w:left="540" w:right="9"/>
        <w:jc w:val="both"/>
        <w:rPr>
          <w:rFonts w:hAnsi="Times New Roman" w:cs="Times New Roman"/>
          <w:sz w:val="22"/>
          <w:szCs w:val="22"/>
        </w:rPr>
      </w:pPr>
    </w:p>
    <w:p w14:paraId="6DC668AF" w14:textId="77777777" w:rsidR="00313227" w:rsidRPr="00296E8B" w:rsidRDefault="00313227" w:rsidP="00B7279C">
      <w:pPr>
        <w:overflowPunct/>
        <w:autoSpaceDE/>
        <w:autoSpaceDN/>
        <w:adjustRightInd/>
        <w:ind w:left="540"/>
        <w:jc w:val="thaiDistribute"/>
        <w:textAlignment w:val="auto"/>
        <w:rPr>
          <w:rFonts w:hAnsi="Times New Roman" w:cs="Times New Roman"/>
          <w:sz w:val="22"/>
          <w:szCs w:val="22"/>
        </w:rPr>
      </w:pPr>
      <w:r w:rsidRPr="00296E8B">
        <w:rPr>
          <w:rFonts w:hAnsi="Times New Roman" w:cs="Times New Roman"/>
          <w:sz w:val="22"/>
          <w:szCs w:val="22"/>
        </w:rPr>
        <w:t>Liquidity risk is the risk that the Company will be unable to meet future obligations when due because it is unable to liquidate its assets, unable to procure sufficient funds, or the cost of the funds procured would be unacceptable to the Company</w:t>
      </w:r>
      <w:r w:rsidRPr="00296E8B">
        <w:rPr>
          <w:rFonts w:hAnsi="Times New Roman" w:cs="Times New Roman"/>
          <w:sz w:val="22"/>
          <w:szCs w:val="22"/>
          <w:cs/>
        </w:rPr>
        <w:t xml:space="preserve">. </w:t>
      </w:r>
      <w:r w:rsidRPr="00296E8B">
        <w:rPr>
          <w:rFonts w:hAnsi="Times New Roman" w:cs="Times New Roman"/>
          <w:sz w:val="22"/>
          <w:szCs w:val="22"/>
        </w:rPr>
        <w:t>In addition to holding cash and cash equivalents, the Company focus on the liquidity when making investment decisions, and favours investment in highly liquid assets that can be sold on a secondary market or that can be liquidated prior to maturity, such as fixed deposits, in order to provide funding for short</w:t>
      </w:r>
      <w:r w:rsidRPr="00296E8B">
        <w:rPr>
          <w:rFonts w:hAnsi="Times New Roman" w:cs="Times New Roman"/>
          <w:sz w:val="22"/>
          <w:szCs w:val="22"/>
          <w:cs/>
        </w:rPr>
        <w:t>-</w:t>
      </w:r>
      <w:r w:rsidRPr="00296E8B">
        <w:rPr>
          <w:rFonts w:hAnsi="Times New Roman" w:cs="Times New Roman"/>
          <w:sz w:val="22"/>
          <w:szCs w:val="22"/>
        </w:rPr>
        <w:t>term debt settlements that are unable to be predicated in advance</w:t>
      </w:r>
      <w:r w:rsidRPr="00296E8B">
        <w:rPr>
          <w:rFonts w:hAnsi="Times New Roman" w:cs="Times New Roman"/>
          <w:sz w:val="22"/>
          <w:szCs w:val="22"/>
          <w:cs/>
        </w:rPr>
        <w:t>.</w:t>
      </w:r>
    </w:p>
    <w:p w14:paraId="6FAAE334" w14:textId="77777777" w:rsidR="005659F1" w:rsidRPr="00296E8B" w:rsidRDefault="005659F1" w:rsidP="005659F1">
      <w:pPr>
        <w:spacing w:line="240" w:lineRule="atLeast"/>
        <w:ind w:left="540" w:right="9"/>
        <w:jc w:val="both"/>
        <w:rPr>
          <w:rFonts w:hAnsi="Times New Roman" w:cs="Times New Roman"/>
          <w:sz w:val="22"/>
          <w:szCs w:val="22"/>
        </w:rPr>
      </w:pPr>
    </w:p>
    <w:p w14:paraId="09DB35CF" w14:textId="77777777" w:rsidR="005659F1" w:rsidRPr="00296E8B" w:rsidRDefault="005659F1" w:rsidP="005659F1">
      <w:pPr>
        <w:ind w:left="540"/>
        <w:jc w:val="both"/>
        <w:rPr>
          <w:rFonts w:hAnsi="Times New Roman" w:cs="Times New Roman"/>
          <w:sz w:val="22"/>
          <w:szCs w:val="22"/>
          <w:lang w:val="en-GB" w:bidi="ar-SA"/>
        </w:rPr>
      </w:pPr>
      <w:r w:rsidRPr="00296E8B">
        <w:rPr>
          <w:rFonts w:hAnsi="Times New Roman" w:cs="Times New Roman"/>
          <w:sz w:val="22"/>
          <w:szCs w:val="22"/>
          <w:lang w:val="en-GB" w:bidi="ar-SA"/>
        </w:rPr>
        <w:t xml:space="preserve">The analysis of the expected maturity profile of loss reserves and outstanding claims, net of reinsurance are as follows; </w:t>
      </w:r>
    </w:p>
    <w:p w14:paraId="39ABF9AD" w14:textId="77777777" w:rsidR="00313227" w:rsidRPr="00296E8B" w:rsidRDefault="00313227" w:rsidP="00313227">
      <w:pPr>
        <w:spacing w:line="240" w:lineRule="atLeast"/>
        <w:ind w:left="540" w:right="-405"/>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13227" w:rsidRPr="00296E8B" w14:paraId="2D83262B" w14:textId="77777777" w:rsidTr="00591EDA">
        <w:trPr>
          <w:cantSplit/>
          <w:tblHeader/>
        </w:trPr>
        <w:tc>
          <w:tcPr>
            <w:tcW w:w="6480" w:type="dxa"/>
            <w:shd w:val="clear" w:color="auto" w:fill="auto"/>
          </w:tcPr>
          <w:p w14:paraId="15963386" w14:textId="77777777" w:rsidR="00313227" w:rsidRPr="00296E8B" w:rsidRDefault="00313227" w:rsidP="00E34B51">
            <w:pPr>
              <w:pStyle w:val="acctfourfigures"/>
              <w:spacing w:line="240" w:lineRule="atLeast"/>
              <w:jc w:val="center"/>
              <w:rPr>
                <w:szCs w:val="22"/>
              </w:rPr>
            </w:pPr>
          </w:p>
        </w:tc>
        <w:tc>
          <w:tcPr>
            <w:tcW w:w="1260" w:type="dxa"/>
            <w:shd w:val="clear" w:color="auto" w:fill="auto"/>
          </w:tcPr>
          <w:p w14:paraId="3E434EB5" w14:textId="512FE8C9" w:rsidR="00313227" w:rsidRPr="00296E8B" w:rsidRDefault="00E34B51" w:rsidP="00E34B51">
            <w:pPr>
              <w:pStyle w:val="acctmergecolhdg"/>
              <w:spacing w:line="240" w:lineRule="atLeast"/>
              <w:rPr>
                <w:b w:val="0"/>
                <w:bCs/>
                <w:szCs w:val="22"/>
              </w:rPr>
            </w:pPr>
            <w:r w:rsidRPr="00296E8B">
              <w:rPr>
                <w:b w:val="0"/>
                <w:bCs/>
                <w:szCs w:val="22"/>
              </w:rPr>
              <w:t>2021</w:t>
            </w:r>
          </w:p>
        </w:tc>
        <w:tc>
          <w:tcPr>
            <w:tcW w:w="180" w:type="dxa"/>
            <w:shd w:val="clear" w:color="auto" w:fill="auto"/>
          </w:tcPr>
          <w:p w14:paraId="372F43FB" w14:textId="77777777" w:rsidR="00313227" w:rsidRPr="00296E8B" w:rsidRDefault="00313227" w:rsidP="00E34B51">
            <w:pPr>
              <w:pStyle w:val="acctmergecolhdg"/>
              <w:spacing w:line="240" w:lineRule="atLeast"/>
              <w:rPr>
                <w:b w:val="0"/>
                <w:bCs/>
                <w:szCs w:val="22"/>
              </w:rPr>
            </w:pPr>
          </w:p>
        </w:tc>
        <w:tc>
          <w:tcPr>
            <w:tcW w:w="1260" w:type="dxa"/>
            <w:shd w:val="clear" w:color="auto" w:fill="auto"/>
          </w:tcPr>
          <w:p w14:paraId="2B4FBFF0" w14:textId="0279BDD7" w:rsidR="00313227" w:rsidRPr="00296E8B" w:rsidRDefault="00E34B51" w:rsidP="00E34B51">
            <w:pPr>
              <w:pStyle w:val="acctmergecolhdg"/>
              <w:spacing w:line="240" w:lineRule="atLeast"/>
              <w:rPr>
                <w:b w:val="0"/>
                <w:bCs/>
                <w:szCs w:val="22"/>
              </w:rPr>
            </w:pPr>
            <w:r w:rsidRPr="00296E8B">
              <w:rPr>
                <w:b w:val="0"/>
                <w:bCs/>
                <w:szCs w:val="22"/>
              </w:rPr>
              <w:t>2020</w:t>
            </w:r>
          </w:p>
        </w:tc>
      </w:tr>
      <w:tr w:rsidR="00313227" w:rsidRPr="00296E8B" w14:paraId="0E01C23A" w14:textId="77777777" w:rsidTr="00591EDA">
        <w:trPr>
          <w:cantSplit/>
          <w:tblHeader/>
        </w:trPr>
        <w:tc>
          <w:tcPr>
            <w:tcW w:w="6480" w:type="dxa"/>
            <w:shd w:val="clear" w:color="auto" w:fill="auto"/>
          </w:tcPr>
          <w:p w14:paraId="1B5BFA25" w14:textId="77777777" w:rsidR="00313227" w:rsidRPr="00296E8B" w:rsidRDefault="00313227" w:rsidP="00E34B51">
            <w:pPr>
              <w:pStyle w:val="acctfourfigures"/>
              <w:spacing w:line="240" w:lineRule="atLeast"/>
              <w:jc w:val="center"/>
              <w:rPr>
                <w:szCs w:val="22"/>
              </w:rPr>
            </w:pPr>
          </w:p>
        </w:tc>
        <w:tc>
          <w:tcPr>
            <w:tcW w:w="2700" w:type="dxa"/>
            <w:gridSpan w:val="3"/>
            <w:shd w:val="clear" w:color="auto" w:fill="auto"/>
          </w:tcPr>
          <w:p w14:paraId="32980B99" w14:textId="77777777" w:rsidR="00313227" w:rsidRPr="00296E8B" w:rsidRDefault="00313227" w:rsidP="00E34B51">
            <w:pPr>
              <w:pStyle w:val="acctmergecolhdg"/>
              <w:spacing w:line="240" w:lineRule="atLeast"/>
              <w:rPr>
                <w:b w:val="0"/>
                <w:bCs/>
                <w:szCs w:val="22"/>
              </w:rPr>
            </w:pPr>
            <w:r w:rsidRPr="00296E8B">
              <w:rPr>
                <w:b w:val="0"/>
                <w:bCs/>
                <w:i/>
                <w:iCs/>
                <w:szCs w:val="22"/>
                <w:cs/>
                <w:lang w:bidi="th-TH"/>
              </w:rPr>
              <w:t>(</w:t>
            </w:r>
            <w:r w:rsidRPr="00296E8B">
              <w:rPr>
                <w:b w:val="0"/>
                <w:bCs/>
                <w:i/>
                <w:iCs/>
                <w:szCs w:val="22"/>
              </w:rPr>
              <w:t>in thousand Baht</w:t>
            </w:r>
            <w:r w:rsidRPr="00296E8B">
              <w:rPr>
                <w:b w:val="0"/>
                <w:bCs/>
                <w:i/>
                <w:iCs/>
                <w:szCs w:val="22"/>
                <w:cs/>
                <w:lang w:bidi="th-TH"/>
              </w:rPr>
              <w:t>)</w:t>
            </w:r>
          </w:p>
        </w:tc>
      </w:tr>
      <w:tr w:rsidR="00E34B51" w:rsidRPr="00296E8B" w14:paraId="0407BE1F" w14:textId="77777777" w:rsidTr="00591EDA">
        <w:trPr>
          <w:cantSplit/>
          <w:tblHeader/>
        </w:trPr>
        <w:tc>
          <w:tcPr>
            <w:tcW w:w="6480" w:type="dxa"/>
            <w:shd w:val="clear" w:color="auto" w:fill="auto"/>
          </w:tcPr>
          <w:p w14:paraId="7484F625" w14:textId="77777777" w:rsidR="00E34B51" w:rsidRPr="00296E8B" w:rsidRDefault="00E34B51" w:rsidP="00E34B51">
            <w:pPr>
              <w:pStyle w:val="acctfourfigures"/>
              <w:tabs>
                <w:tab w:val="clear" w:pos="765"/>
              </w:tabs>
              <w:spacing w:line="240" w:lineRule="atLeast"/>
              <w:jc w:val="both"/>
              <w:rPr>
                <w:szCs w:val="22"/>
              </w:rPr>
            </w:pPr>
            <w:r w:rsidRPr="00296E8B">
              <w:rPr>
                <w:szCs w:val="22"/>
              </w:rPr>
              <w:t>Not over 1 year</w:t>
            </w:r>
          </w:p>
        </w:tc>
        <w:tc>
          <w:tcPr>
            <w:tcW w:w="1260" w:type="dxa"/>
            <w:shd w:val="clear" w:color="auto" w:fill="auto"/>
          </w:tcPr>
          <w:p w14:paraId="2BE3E9CC" w14:textId="41A005D0" w:rsidR="00E34B51" w:rsidRPr="00296E8B" w:rsidRDefault="00E21654" w:rsidP="00E34B51">
            <w:pPr>
              <w:tabs>
                <w:tab w:val="decimal" w:pos="1037"/>
              </w:tabs>
              <w:spacing w:line="240" w:lineRule="atLeast"/>
              <w:ind w:right="-108"/>
              <w:rPr>
                <w:rFonts w:hAnsi="Times New Roman" w:cs="Times New Roman"/>
                <w:sz w:val="22"/>
                <w:szCs w:val="22"/>
              </w:rPr>
            </w:pPr>
            <w:r w:rsidRPr="00296E8B">
              <w:rPr>
                <w:rFonts w:hAnsi="Times New Roman" w:cs="Times New Roman"/>
                <w:sz w:val="22"/>
                <w:szCs w:val="22"/>
              </w:rPr>
              <w:t>2,5</w:t>
            </w:r>
            <w:r w:rsidR="003C5F39">
              <w:rPr>
                <w:rFonts w:hAnsi="Times New Roman" w:cs="Times New Roman"/>
                <w:sz w:val="22"/>
                <w:szCs w:val="22"/>
              </w:rPr>
              <w:t>17</w:t>
            </w:r>
            <w:r w:rsidRPr="00296E8B">
              <w:rPr>
                <w:rFonts w:hAnsi="Times New Roman" w:cs="Times New Roman"/>
                <w:sz w:val="22"/>
                <w:szCs w:val="22"/>
              </w:rPr>
              <w:t>,947</w:t>
            </w:r>
          </w:p>
        </w:tc>
        <w:tc>
          <w:tcPr>
            <w:tcW w:w="180" w:type="dxa"/>
            <w:shd w:val="clear" w:color="auto" w:fill="auto"/>
          </w:tcPr>
          <w:p w14:paraId="618CF06E" w14:textId="77777777" w:rsidR="00E34B51" w:rsidRPr="00296E8B" w:rsidRDefault="00E34B51" w:rsidP="00E34B51">
            <w:pPr>
              <w:tabs>
                <w:tab w:val="decimal" w:pos="1037"/>
              </w:tabs>
              <w:spacing w:line="240" w:lineRule="atLeast"/>
              <w:ind w:right="-108"/>
              <w:rPr>
                <w:rFonts w:hAnsi="Times New Roman" w:cs="Times New Roman"/>
                <w:sz w:val="22"/>
                <w:szCs w:val="22"/>
              </w:rPr>
            </w:pPr>
          </w:p>
        </w:tc>
        <w:tc>
          <w:tcPr>
            <w:tcW w:w="1260" w:type="dxa"/>
            <w:shd w:val="clear" w:color="auto" w:fill="auto"/>
          </w:tcPr>
          <w:p w14:paraId="76F08413" w14:textId="7DFAE344" w:rsidR="00E34B51" w:rsidRPr="00296E8B" w:rsidRDefault="00E34B51" w:rsidP="00E34B51">
            <w:pPr>
              <w:tabs>
                <w:tab w:val="decimal" w:pos="1037"/>
              </w:tabs>
              <w:spacing w:line="240" w:lineRule="atLeast"/>
              <w:ind w:right="-108"/>
              <w:rPr>
                <w:rFonts w:hAnsi="Times New Roman" w:cs="Times New Roman"/>
                <w:sz w:val="22"/>
                <w:szCs w:val="22"/>
              </w:rPr>
            </w:pPr>
            <w:r w:rsidRPr="00296E8B">
              <w:rPr>
                <w:rFonts w:hAnsi="Times New Roman" w:cs="Times New Roman"/>
                <w:sz w:val="22"/>
                <w:szCs w:val="22"/>
              </w:rPr>
              <w:t>1,804,678</w:t>
            </w:r>
          </w:p>
        </w:tc>
      </w:tr>
      <w:tr w:rsidR="00E34B51" w:rsidRPr="00296E8B" w14:paraId="0D4B3D16" w14:textId="77777777" w:rsidTr="00591EDA">
        <w:trPr>
          <w:cantSplit/>
        </w:trPr>
        <w:tc>
          <w:tcPr>
            <w:tcW w:w="6480" w:type="dxa"/>
            <w:shd w:val="clear" w:color="auto" w:fill="auto"/>
          </w:tcPr>
          <w:p w14:paraId="3815706C" w14:textId="28A6F234" w:rsidR="00E34B51" w:rsidRPr="00296E8B" w:rsidRDefault="00E34B51" w:rsidP="00E34B51">
            <w:pPr>
              <w:spacing w:line="240" w:lineRule="atLeast"/>
              <w:rPr>
                <w:rFonts w:hAnsi="Times New Roman" w:cs="Times New Roman"/>
                <w:sz w:val="22"/>
                <w:szCs w:val="22"/>
              </w:rPr>
            </w:pPr>
            <w:r w:rsidRPr="00296E8B">
              <w:rPr>
                <w:rFonts w:hAnsi="Times New Roman" w:cs="Times New Roman"/>
                <w:sz w:val="22"/>
                <w:szCs w:val="22"/>
              </w:rPr>
              <w:t xml:space="preserve">Over 1 </w:t>
            </w:r>
            <w:r w:rsidRPr="00296E8B">
              <w:rPr>
                <w:rFonts w:hAnsi="Times New Roman" w:cs="Times New Roman"/>
                <w:sz w:val="22"/>
                <w:szCs w:val="22"/>
                <w:cs/>
              </w:rPr>
              <w:t xml:space="preserve">- </w:t>
            </w:r>
            <w:r w:rsidRPr="00296E8B">
              <w:rPr>
                <w:rFonts w:hAnsi="Times New Roman" w:cs="Times New Roman"/>
                <w:sz w:val="22"/>
                <w:szCs w:val="22"/>
              </w:rPr>
              <w:t>5</w:t>
            </w:r>
            <w:r w:rsidRPr="00296E8B">
              <w:rPr>
                <w:rFonts w:hAnsi="Times New Roman" w:cs="Times New Roman"/>
                <w:sz w:val="22"/>
                <w:szCs w:val="22"/>
                <w:cs/>
              </w:rPr>
              <w:t xml:space="preserve"> </w:t>
            </w:r>
            <w:r w:rsidRPr="00296E8B">
              <w:rPr>
                <w:rFonts w:hAnsi="Times New Roman" w:cs="Times New Roman"/>
                <w:sz w:val="22"/>
                <w:szCs w:val="22"/>
              </w:rPr>
              <w:t>years</w:t>
            </w:r>
          </w:p>
        </w:tc>
        <w:tc>
          <w:tcPr>
            <w:tcW w:w="1260" w:type="dxa"/>
            <w:shd w:val="clear" w:color="auto" w:fill="auto"/>
          </w:tcPr>
          <w:p w14:paraId="2986ABD0" w14:textId="0B5C0461" w:rsidR="00E34B51" w:rsidRPr="00296E8B" w:rsidRDefault="00E21654" w:rsidP="00E34B51">
            <w:pPr>
              <w:tabs>
                <w:tab w:val="decimal" w:pos="1037"/>
              </w:tabs>
              <w:spacing w:line="240" w:lineRule="atLeast"/>
              <w:ind w:right="-108"/>
              <w:rPr>
                <w:rFonts w:hAnsi="Times New Roman" w:cs="Times New Roman"/>
                <w:sz w:val="22"/>
                <w:szCs w:val="22"/>
              </w:rPr>
            </w:pPr>
            <w:r w:rsidRPr="00296E8B">
              <w:rPr>
                <w:rFonts w:hAnsi="Times New Roman" w:cs="Times New Roman"/>
                <w:sz w:val="22"/>
                <w:szCs w:val="22"/>
              </w:rPr>
              <w:t>173,425</w:t>
            </w:r>
          </w:p>
        </w:tc>
        <w:tc>
          <w:tcPr>
            <w:tcW w:w="180" w:type="dxa"/>
            <w:shd w:val="clear" w:color="auto" w:fill="auto"/>
          </w:tcPr>
          <w:p w14:paraId="2E7A1677" w14:textId="77777777" w:rsidR="00E34B51" w:rsidRPr="00296E8B" w:rsidRDefault="00E34B51" w:rsidP="00E34B51">
            <w:pPr>
              <w:tabs>
                <w:tab w:val="decimal" w:pos="1037"/>
              </w:tabs>
              <w:spacing w:line="240" w:lineRule="atLeast"/>
              <w:ind w:right="-108"/>
              <w:rPr>
                <w:rFonts w:hAnsi="Times New Roman" w:cs="Times New Roman"/>
                <w:sz w:val="22"/>
                <w:szCs w:val="22"/>
              </w:rPr>
            </w:pPr>
          </w:p>
        </w:tc>
        <w:tc>
          <w:tcPr>
            <w:tcW w:w="1260" w:type="dxa"/>
            <w:shd w:val="clear" w:color="auto" w:fill="auto"/>
          </w:tcPr>
          <w:p w14:paraId="1CBCAD26" w14:textId="61CB5DFF" w:rsidR="00E34B51" w:rsidRPr="00296E8B" w:rsidRDefault="00E34B51" w:rsidP="00E34B51">
            <w:pPr>
              <w:tabs>
                <w:tab w:val="decimal" w:pos="1037"/>
              </w:tabs>
              <w:spacing w:line="240" w:lineRule="atLeast"/>
              <w:ind w:right="-108"/>
              <w:rPr>
                <w:rFonts w:hAnsi="Times New Roman" w:cs="Times New Roman"/>
                <w:sz w:val="22"/>
                <w:szCs w:val="22"/>
              </w:rPr>
            </w:pPr>
            <w:r w:rsidRPr="00296E8B">
              <w:rPr>
                <w:rFonts w:hAnsi="Times New Roman" w:cs="Times New Roman"/>
                <w:sz w:val="22"/>
                <w:szCs w:val="22"/>
              </w:rPr>
              <w:t>213,672</w:t>
            </w:r>
          </w:p>
        </w:tc>
      </w:tr>
      <w:tr w:rsidR="00E34B51" w:rsidRPr="00296E8B" w14:paraId="044D4F29" w14:textId="77777777" w:rsidTr="00591EDA">
        <w:trPr>
          <w:cantSplit/>
        </w:trPr>
        <w:tc>
          <w:tcPr>
            <w:tcW w:w="6480" w:type="dxa"/>
            <w:shd w:val="clear" w:color="auto" w:fill="auto"/>
          </w:tcPr>
          <w:p w14:paraId="1A7323E6" w14:textId="77777777" w:rsidR="00E34B51" w:rsidRPr="00296E8B" w:rsidRDefault="00E34B51" w:rsidP="00E34B51">
            <w:pPr>
              <w:spacing w:line="240" w:lineRule="atLeast"/>
              <w:rPr>
                <w:rFonts w:hAnsi="Times New Roman" w:cs="Times New Roman"/>
                <w:sz w:val="22"/>
                <w:szCs w:val="22"/>
              </w:rPr>
            </w:pPr>
            <w:r w:rsidRPr="00296E8B">
              <w:rPr>
                <w:rFonts w:hAnsi="Times New Roman" w:cs="Times New Roman"/>
                <w:sz w:val="22"/>
                <w:szCs w:val="22"/>
              </w:rPr>
              <w:t>Over 5 years</w:t>
            </w:r>
          </w:p>
        </w:tc>
        <w:tc>
          <w:tcPr>
            <w:tcW w:w="1260" w:type="dxa"/>
            <w:tcBorders>
              <w:bottom w:val="single" w:sz="4" w:space="0" w:color="auto"/>
            </w:tcBorders>
            <w:shd w:val="clear" w:color="auto" w:fill="auto"/>
          </w:tcPr>
          <w:p w14:paraId="4E34FD27" w14:textId="3DFDA33F" w:rsidR="00E34B51" w:rsidRPr="00296E8B" w:rsidRDefault="00E21654" w:rsidP="00E34B51">
            <w:pPr>
              <w:tabs>
                <w:tab w:val="decimal" w:pos="1037"/>
              </w:tabs>
              <w:spacing w:line="240" w:lineRule="atLeast"/>
              <w:ind w:right="-108"/>
              <w:rPr>
                <w:rFonts w:hAnsi="Times New Roman" w:cs="Times New Roman"/>
                <w:sz w:val="22"/>
                <w:szCs w:val="22"/>
              </w:rPr>
            </w:pPr>
            <w:r w:rsidRPr="00296E8B">
              <w:rPr>
                <w:rFonts w:hAnsi="Times New Roman" w:cs="Times New Roman"/>
                <w:sz w:val="22"/>
                <w:szCs w:val="22"/>
              </w:rPr>
              <w:t>7,69</w:t>
            </w:r>
            <w:r w:rsidR="003C5F39">
              <w:rPr>
                <w:rFonts w:hAnsi="Times New Roman" w:cs="Times New Roman"/>
                <w:sz w:val="22"/>
                <w:szCs w:val="22"/>
              </w:rPr>
              <w:t>7</w:t>
            </w:r>
          </w:p>
        </w:tc>
        <w:tc>
          <w:tcPr>
            <w:tcW w:w="180" w:type="dxa"/>
            <w:shd w:val="clear" w:color="auto" w:fill="auto"/>
          </w:tcPr>
          <w:p w14:paraId="61E0AFC3" w14:textId="77777777" w:rsidR="00E34B51" w:rsidRPr="00296E8B" w:rsidRDefault="00E34B51" w:rsidP="00E34B51">
            <w:pPr>
              <w:tabs>
                <w:tab w:val="decimal" w:pos="1037"/>
              </w:tabs>
              <w:spacing w:line="240" w:lineRule="atLeast"/>
              <w:ind w:right="-108"/>
              <w:rPr>
                <w:rFonts w:hAnsi="Times New Roman" w:cs="Times New Roman"/>
                <w:sz w:val="22"/>
                <w:szCs w:val="22"/>
              </w:rPr>
            </w:pPr>
          </w:p>
        </w:tc>
        <w:tc>
          <w:tcPr>
            <w:tcW w:w="1260" w:type="dxa"/>
            <w:tcBorders>
              <w:bottom w:val="single" w:sz="4" w:space="0" w:color="auto"/>
            </w:tcBorders>
            <w:shd w:val="clear" w:color="auto" w:fill="auto"/>
          </w:tcPr>
          <w:p w14:paraId="03C3A994" w14:textId="61B6FF9A" w:rsidR="00E34B51" w:rsidRPr="00296E8B" w:rsidRDefault="00E34B51" w:rsidP="00E34B51">
            <w:pPr>
              <w:tabs>
                <w:tab w:val="decimal" w:pos="1037"/>
              </w:tabs>
              <w:spacing w:line="240" w:lineRule="atLeast"/>
              <w:ind w:right="-108"/>
              <w:rPr>
                <w:rFonts w:hAnsi="Times New Roman" w:cs="Times New Roman"/>
                <w:sz w:val="22"/>
                <w:szCs w:val="22"/>
              </w:rPr>
            </w:pPr>
            <w:r w:rsidRPr="00296E8B">
              <w:rPr>
                <w:rFonts w:hAnsi="Times New Roman" w:cs="Times New Roman"/>
                <w:sz w:val="22"/>
                <w:szCs w:val="22"/>
              </w:rPr>
              <w:t>41,669</w:t>
            </w:r>
          </w:p>
        </w:tc>
      </w:tr>
      <w:tr w:rsidR="00E34B51" w:rsidRPr="00296E8B" w14:paraId="3C289E45" w14:textId="77777777" w:rsidTr="00591EDA">
        <w:trPr>
          <w:cantSplit/>
        </w:trPr>
        <w:tc>
          <w:tcPr>
            <w:tcW w:w="6480" w:type="dxa"/>
            <w:shd w:val="clear" w:color="auto" w:fill="auto"/>
          </w:tcPr>
          <w:p w14:paraId="24E29ACF" w14:textId="77777777" w:rsidR="00E34B51" w:rsidRPr="00296E8B" w:rsidRDefault="00E34B51" w:rsidP="00E34B51">
            <w:pPr>
              <w:tabs>
                <w:tab w:val="right" w:pos="4601"/>
              </w:tabs>
              <w:spacing w:line="240" w:lineRule="atLeast"/>
              <w:ind w:left="180" w:hanging="180"/>
              <w:rPr>
                <w:rFonts w:hAnsi="Times New Roman" w:cs="Times New Roman"/>
                <w:b/>
                <w:bCs/>
                <w:sz w:val="22"/>
                <w:szCs w:val="22"/>
                <w:lang w:val="fr-FR"/>
              </w:rPr>
            </w:pPr>
            <w:r w:rsidRPr="00296E8B">
              <w:rPr>
                <w:rFonts w:hAnsi="Times New Roman" w:cs="Times New Roman"/>
                <w:b/>
                <w:bCs/>
                <w:sz w:val="22"/>
                <w:szCs w:val="22"/>
                <w:lang w:val="fr-FR"/>
              </w:rPr>
              <w:t>Total</w:t>
            </w:r>
            <w:r w:rsidRPr="00296E8B">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tcPr>
          <w:p w14:paraId="2459B28B" w14:textId="6AB911BE" w:rsidR="00E34B51" w:rsidRPr="00296E8B" w:rsidRDefault="00E21654" w:rsidP="00E34B51">
            <w:pPr>
              <w:tabs>
                <w:tab w:val="decimal" w:pos="1037"/>
              </w:tabs>
              <w:spacing w:line="240" w:lineRule="atLeast"/>
              <w:ind w:right="-108"/>
              <w:rPr>
                <w:rFonts w:hAnsi="Times New Roman" w:cs="Times New Roman"/>
                <w:b/>
                <w:sz w:val="22"/>
                <w:szCs w:val="22"/>
              </w:rPr>
            </w:pPr>
            <w:r w:rsidRPr="00296E8B">
              <w:rPr>
                <w:rFonts w:hAnsi="Times New Roman" w:cs="Times New Roman"/>
                <w:b/>
                <w:sz w:val="22"/>
                <w:szCs w:val="22"/>
              </w:rPr>
              <w:t>2,699,0</w:t>
            </w:r>
            <w:r w:rsidR="003C5F39">
              <w:rPr>
                <w:rFonts w:hAnsi="Times New Roman" w:cs="Times New Roman"/>
                <w:b/>
                <w:sz w:val="22"/>
                <w:szCs w:val="22"/>
              </w:rPr>
              <w:t>69</w:t>
            </w:r>
          </w:p>
        </w:tc>
        <w:tc>
          <w:tcPr>
            <w:tcW w:w="180" w:type="dxa"/>
            <w:shd w:val="clear" w:color="auto" w:fill="auto"/>
          </w:tcPr>
          <w:p w14:paraId="202352F1" w14:textId="77777777" w:rsidR="00E34B51" w:rsidRPr="00296E8B" w:rsidRDefault="00E34B51" w:rsidP="00E34B51">
            <w:pPr>
              <w:tabs>
                <w:tab w:val="decimal" w:pos="1037"/>
              </w:tabs>
              <w:spacing w:line="240" w:lineRule="atLeast"/>
              <w:ind w:right="-108"/>
              <w:rPr>
                <w:rFonts w:hAnsi="Times New Roman" w:cs="Times New Roman"/>
                <w:b/>
                <w:sz w:val="22"/>
                <w:szCs w:val="22"/>
              </w:rPr>
            </w:pPr>
          </w:p>
        </w:tc>
        <w:tc>
          <w:tcPr>
            <w:tcW w:w="1260" w:type="dxa"/>
            <w:tcBorders>
              <w:top w:val="single" w:sz="4" w:space="0" w:color="auto"/>
              <w:bottom w:val="double" w:sz="4" w:space="0" w:color="auto"/>
            </w:tcBorders>
            <w:shd w:val="clear" w:color="auto" w:fill="auto"/>
          </w:tcPr>
          <w:p w14:paraId="0631B63B" w14:textId="6185131C" w:rsidR="00E34B51" w:rsidRPr="00296E8B" w:rsidRDefault="00E34B51" w:rsidP="00E34B51">
            <w:pPr>
              <w:tabs>
                <w:tab w:val="decimal" w:pos="1037"/>
              </w:tabs>
              <w:spacing w:line="240" w:lineRule="atLeast"/>
              <w:ind w:right="-108"/>
              <w:rPr>
                <w:rFonts w:hAnsi="Times New Roman" w:cs="Times New Roman"/>
                <w:b/>
                <w:sz w:val="22"/>
                <w:szCs w:val="22"/>
              </w:rPr>
            </w:pPr>
            <w:r w:rsidRPr="00296E8B">
              <w:rPr>
                <w:rFonts w:hAnsi="Times New Roman" w:cs="Times New Roman"/>
                <w:b/>
                <w:sz w:val="22"/>
                <w:szCs w:val="22"/>
              </w:rPr>
              <w:t>2,060,019</w:t>
            </w:r>
          </w:p>
        </w:tc>
      </w:tr>
    </w:tbl>
    <w:p w14:paraId="7D4C96AD" w14:textId="77777777" w:rsidR="005659F1" w:rsidRPr="00296E8B" w:rsidRDefault="005659F1" w:rsidP="005659F1">
      <w:pPr>
        <w:spacing w:line="240" w:lineRule="atLeast"/>
        <w:ind w:left="540" w:right="9"/>
        <w:jc w:val="both"/>
        <w:rPr>
          <w:rFonts w:hAnsi="Times New Roman" w:cs="Times New Roman"/>
          <w:sz w:val="22"/>
          <w:szCs w:val="22"/>
        </w:rPr>
      </w:pPr>
    </w:p>
    <w:p w14:paraId="6FCC577E" w14:textId="4FCC9231" w:rsidR="00EB60AF" w:rsidRDefault="00EB60AF" w:rsidP="005659F1">
      <w:pPr>
        <w:spacing w:line="240" w:lineRule="atLeast"/>
        <w:ind w:left="540" w:hanging="540"/>
        <w:jc w:val="thaiDistribute"/>
        <w:rPr>
          <w:rFonts w:hAnsi="Times New Roman" w:cs="Times New Roman"/>
          <w:b/>
          <w:bCs/>
          <w:sz w:val="22"/>
          <w:szCs w:val="22"/>
        </w:rPr>
      </w:pPr>
    </w:p>
    <w:p w14:paraId="761132DF" w14:textId="0CD98362" w:rsidR="00456E07" w:rsidRDefault="00456E07" w:rsidP="005659F1">
      <w:pPr>
        <w:spacing w:line="240" w:lineRule="atLeast"/>
        <w:ind w:left="540" w:hanging="540"/>
        <w:jc w:val="thaiDistribute"/>
        <w:rPr>
          <w:rFonts w:hAnsi="Times New Roman" w:cs="Times New Roman"/>
          <w:b/>
          <w:bCs/>
          <w:sz w:val="22"/>
          <w:szCs w:val="22"/>
        </w:rPr>
      </w:pPr>
    </w:p>
    <w:p w14:paraId="0F920F83" w14:textId="7169BDF3" w:rsidR="00456E07" w:rsidRDefault="00456E07" w:rsidP="005659F1">
      <w:pPr>
        <w:spacing w:line="240" w:lineRule="atLeast"/>
        <w:ind w:left="540" w:hanging="540"/>
        <w:jc w:val="thaiDistribute"/>
        <w:rPr>
          <w:rFonts w:hAnsi="Times New Roman" w:cs="Times New Roman"/>
          <w:b/>
          <w:bCs/>
          <w:sz w:val="22"/>
          <w:szCs w:val="22"/>
        </w:rPr>
      </w:pPr>
    </w:p>
    <w:p w14:paraId="00A8F750" w14:textId="77777777" w:rsidR="00456E07" w:rsidRDefault="00456E07" w:rsidP="005659F1">
      <w:pPr>
        <w:spacing w:line="240" w:lineRule="atLeast"/>
        <w:ind w:left="540" w:hanging="540"/>
        <w:jc w:val="thaiDistribute"/>
        <w:rPr>
          <w:rFonts w:hAnsi="Times New Roman" w:cs="Times New Roman"/>
          <w:b/>
          <w:bCs/>
          <w:sz w:val="22"/>
          <w:szCs w:val="22"/>
        </w:rPr>
      </w:pPr>
    </w:p>
    <w:p w14:paraId="3B2C3359" w14:textId="77777777" w:rsidR="00EB60AF" w:rsidRDefault="00EB60AF" w:rsidP="005659F1">
      <w:pPr>
        <w:spacing w:line="240" w:lineRule="atLeast"/>
        <w:ind w:left="540" w:hanging="540"/>
        <w:jc w:val="thaiDistribute"/>
        <w:rPr>
          <w:rFonts w:hAnsi="Times New Roman" w:cs="Times New Roman"/>
          <w:b/>
          <w:bCs/>
          <w:sz w:val="22"/>
          <w:szCs w:val="22"/>
        </w:rPr>
      </w:pPr>
    </w:p>
    <w:p w14:paraId="7E3D7456" w14:textId="0D456B25" w:rsidR="005659F1" w:rsidRPr="00296E8B" w:rsidRDefault="003C60B0" w:rsidP="00456E07">
      <w:pPr>
        <w:spacing w:line="240" w:lineRule="atLeast"/>
        <w:ind w:left="540" w:hanging="540"/>
        <w:jc w:val="both"/>
        <w:rPr>
          <w:rFonts w:hAnsi="Times New Roman" w:cs="Times New Roman"/>
          <w:b/>
          <w:bCs/>
          <w:sz w:val="22"/>
          <w:szCs w:val="22"/>
        </w:rPr>
      </w:pPr>
      <w:r w:rsidRPr="00296E8B">
        <w:rPr>
          <w:rFonts w:hAnsi="Times New Roman" w:cs="Times New Roman"/>
          <w:b/>
          <w:bCs/>
          <w:sz w:val="22"/>
          <w:szCs w:val="22"/>
        </w:rPr>
        <w:t>3</w:t>
      </w:r>
      <w:r w:rsidR="00D6613D" w:rsidRPr="00296E8B">
        <w:rPr>
          <w:rFonts w:hAnsi="Times New Roman" w:cs="Times New Roman"/>
          <w:b/>
          <w:bCs/>
          <w:sz w:val="22"/>
          <w:szCs w:val="22"/>
        </w:rPr>
        <w:t>0</w:t>
      </w:r>
      <w:r w:rsidR="005659F1" w:rsidRPr="00296E8B">
        <w:rPr>
          <w:rFonts w:hAnsi="Times New Roman" w:cs="Times New Roman"/>
          <w:b/>
          <w:bCs/>
          <w:sz w:val="22"/>
          <w:szCs w:val="22"/>
          <w:cs/>
        </w:rPr>
        <w:t>.</w:t>
      </w:r>
      <w:r w:rsidRPr="00296E8B">
        <w:rPr>
          <w:rFonts w:hAnsi="Times New Roman" w:cs="Times New Roman"/>
          <w:b/>
          <w:bCs/>
          <w:sz w:val="22"/>
          <w:szCs w:val="22"/>
        </w:rPr>
        <w:t>10</w:t>
      </w:r>
      <w:r w:rsidR="005659F1" w:rsidRPr="00296E8B">
        <w:rPr>
          <w:rFonts w:hAnsi="Times New Roman" w:cs="Times New Roman"/>
          <w:b/>
          <w:bCs/>
          <w:sz w:val="22"/>
          <w:szCs w:val="22"/>
        </w:rPr>
        <w:tab/>
      </w:r>
      <w:r w:rsidR="007038AD" w:rsidRPr="00296E8B">
        <w:rPr>
          <w:rFonts w:hAnsi="Times New Roman" w:cs="Times New Roman"/>
          <w:b/>
          <w:bCs/>
          <w:sz w:val="22"/>
          <w:szCs w:val="22"/>
        </w:rPr>
        <w:t>Carrying amounts and fair value</w:t>
      </w:r>
    </w:p>
    <w:p w14:paraId="16A51370" w14:textId="77777777" w:rsidR="005659F1" w:rsidRPr="00296E8B" w:rsidRDefault="005659F1" w:rsidP="005659F1">
      <w:pPr>
        <w:pStyle w:val="block"/>
        <w:spacing w:after="0" w:line="240" w:lineRule="atLeast"/>
        <w:ind w:left="540"/>
        <w:jc w:val="both"/>
        <w:rPr>
          <w:rFonts w:ascii="Times New Roman"/>
          <w:i/>
          <w:iCs/>
          <w:color w:val="0000FF"/>
          <w:szCs w:val="22"/>
          <w:lang w:bidi="th-TH"/>
        </w:rPr>
      </w:pPr>
    </w:p>
    <w:p w14:paraId="55E75D78" w14:textId="77777777" w:rsidR="00B46544" w:rsidRPr="00296E8B" w:rsidRDefault="007038AD" w:rsidP="00B46544">
      <w:pPr>
        <w:overflowPunct/>
        <w:autoSpaceDE/>
        <w:autoSpaceDN/>
        <w:adjustRightInd/>
        <w:ind w:left="540"/>
        <w:jc w:val="both"/>
        <w:textAlignment w:val="auto"/>
        <w:rPr>
          <w:rFonts w:hAnsi="Times New Roman" w:cs="Times New Roman"/>
          <w:b/>
          <w:bCs/>
          <w:sz w:val="22"/>
          <w:szCs w:val="22"/>
          <w:lang w:val="en-GB"/>
        </w:rPr>
      </w:pPr>
      <w:r w:rsidRPr="00296E8B">
        <w:rPr>
          <w:rFonts w:hAnsi="Times New Roman" w:cs="Times New Roman"/>
          <w:b/>
          <w:bCs/>
          <w:sz w:val="22"/>
          <w:szCs w:val="22"/>
          <w:lang w:val="en-GB"/>
        </w:rPr>
        <w:t>Measurement of fair value</w:t>
      </w:r>
    </w:p>
    <w:p w14:paraId="27F99DC3" w14:textId="77777777" w:rsidR="00565112" w:rsidRPr="00296E8B" w:rsidRDefault="00565112" w:rsidP="00B46544">
      <w:pPr>
        <w:overflowPunct/>
        <w:autoSpaceDE/>
        <w:autoSpaceDN/>
        <w:adjustRightInd/>
        <w:ind w:left="540"/>
        <w:jc w:val="both"/>
        <w:textAlignment w:val="auto"/>
        <w:rPr>
          <w:rFonts w:hAnsi="Times New Roman" w:cs="Times New Roman"/>
          <w:sz w:val="22"/>
          <w:szCs w:val="22"/>
        </w:rPr>
      </w:pPr>
    </w:p>
    <w:p w14:paraId="2E25FB29" w14:textId="77777777" w:rsidR="006773D2" w:rsidRPr="00296E8B"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r w:rsidRPr="00296E8B">
        <w:rPr>
          <w:rFonts w:ascii="Times New Roman" w:hAnsi="Times New Roman" w:cs="Times New Roman"/>
          <w:sz w:val="22"/>
          <w:szCs w:val="22"/>
        </w:rPr>
        <w:t xml:space="preserve">The Company determines Level 2 fair values for unit trusts using the net asset value </w:t>
      </w:r>
      <w:r w:rsidRPr="00296E8B">
        <w:rPr>
          <w:rFonts w:ascii="Times New Roman" w:hAnsi="Times New Roman" w:cs="Times New Roman"/>
          <w:sz w:val="22"/>
          <w:szCs w:val="22"/>
          <w:cs/>
        </w:rPr>
        <w:t>(</w:t>
      </w:r>
      <w:r w:rsidRPr="00296E8B">
        <w:rPr>
          <w:rFonts w:ascii="Times New Roman" w:hAnsi="Times New Roman" w:cs="Times New Roman"/>
          <w:sz w:val="22"/>
          <w:szCs w:val="22"/>
        </w:rPr>
        <w:t>NAV</w:t>
      </w:r>
      <w:r w:rsidRPr="00296E8B">
        <w:rPr>
          <w:rFonts w:ascii="Times New Roman" w:hAnsi="Times New Roman" w:cs="Times New Roman"/>
          <w:sz w:val="22"/>
          <w:szCs w:val="22"/>
          <w:cs/>
        </w:rPr>
        <w:t xml:space="preserve">) </w:t>
      </w:r>
      <w:r w:rsidRPr="00296E8B">
        <w:rPr>
          <w:rFonts w:ascii="Times New Roman" w:hAnsi="Times New Roman" w:cs="Times New Roman"/>
          <w:sz w:val="22"/>
          <w:szCs w:val="22"/>
        </w:rPr>
        <w:t>on the last business day of the period provided by assets management companies</w:t>
      </w:r>
      <w:r w:rsidRPr="00296E8B">
        <w:rPr>
          <w:rFonts w:ascii="Times New Roman" w:hAnsi="Times New Roman" w:cs="Times New Roman"/>
          <w:sz w:val="22"/>
          <w:szCs w:val="22"/>
          <w:cs/>
        </w:rPr>
        <w:t>.</w:t>
      </w:r>
    </w:p>
    <w:p w14:paraId="02212C04" w14:textId="77777777" w:rsidR="006773D2" w:rsidRPr="00296E8B"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p>
    <w:p w14:paraId="4DA239F1" w14:textId="77777777" w:rsidR="006773D2" w:rsidRPr="00296E8B"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r w:rsidRPr="00296E8B">
        <w:rPr>
          <w:rFonts w:ascii="Times New Roman" w:hAnsi="Times New Roman" w:cs="Times New Roman"/>
          <w:sz w:val="22"/>
          <w:szCs w:val="22"/>
        </w:rPr>
        <w:t>Level 2 fair values for simple over</w:t>
      </w:r>
      <w:r w:rsidRPr="00296E8B">
        <w:rPr>
          <w:rFonts w:ascii="Times New Roman" w:hAnsi="Times New Roman" w:cs="Times New Roman"/>
          <w:sz w:val="22"/>
          <w:szCs w:val="22"/>
          <w:cs/>
        </w:rPr>
        <w:t>-</w:t>
      </w:r>
      <w:r w:rsidRPr="00296E8B">
        <w:rPr>
          <w:rFonts w:ascii="Times New Roman" w:hAnsi="Times New Roman" w:cs="Times New Roman"/>
          <w:sz w:val="22"/>
          <w:szCs w:val="22"/>
        </w:rPr>
        <w:t>the</w:t>
      </w:r>
      <w:r w:rsidRPr="00296E8B">
        <w:rPr>
          <w:rFonts w:ascii="Times New Roman" w:hAnsi="Times New Roman" w:cs="Times New Roman"/>
          <w:sz w:val="22"/>
          <w:szCs w:val="22"/>
          <w:cs/>
        </w:rPr>
        <w:t>-</w:t>
      </w:r>
      <w:r w:rsidRPr="00296E8B">
        <w:rPr>
          <w:rFonts w:ascii="Times New Roman" w:hAnsi="Times New Roman" w:cs="Times New Roman"/>
          <w:sz w:val="22"/>
          <w:szCs w:val="22"/>
        </w:rPr>
        <w:t>counter derivatives are based on broker quotes</w:t>
      </w:r>
      <w:r w:rsidRPr="00296E8B">
        <w:rPr>
          <w:rFonts w:ascii="Times New Roman" w:hAnsi="Times New Roman" w:cs="Times New Roman"/>
          <w:sz w:val="22"/>
          <w:szCs w:val="22"/>
          <w:cs/>
        </w:rPr>
        <w:t>.</w:t>
      </w:r>
    </w:p>
    <w:p w14:paraId="6395BE00" w14:textId="77777777" w:rsidR="006773D2" w:rsidRPr="00296E8B"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p>
    <w:p w14:paraId="02A6E29E" w14:textId="77777777" w:rsidR="006773D2" w:rsidRPr="00296E8B"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r w:rsidRPr="00296E8B">
        <w:rPr>
          <w:rFonts w:ascii="Times New Roman" w:hAnsi="Times New Roman" w:cs="Times New Roman"/>
          <w:sz w:val="22"/>
          <w:szCs w:val="22"/>
        </w:rPr>
        <w:t>The Company determines Level 3 fair value for non</w:t>
      </w:r>
      <w:r w:rsidRPr="00296E8B">
        <w:rPr>
          <w:rFonts w:ascii="Times New Roman" w:hAnsi="Times New Roman" w:cs="Times New Roman"/>
          <w:sz w:val="22"/>
          <w:szCs w:val="22"/>
          <w:cs/>
        </w:rPr>
        <w:t>-</w:t>
      </w:r>
      <w:r w:rsidRPr="00296E8B">
        <w:rPr>
          <w:rFonts w:ascii="Times New Roman" w:hAnsi="Times New Roman" w:cs="Times New Roman"/>
          <w:sz w:val="22"/>
          <w:szCs w:val="22"/>
        </w:rPr>
        <w:t>listed equity securities using external appraiser</w:t>
      </w:r>
      <w:r w:rsidRPr="00296E8B">
        <w:rPr>
          <w:rFonts w:ascii="Times New Roman" w:hAnsi="Times New Roman" w:cs="Times New Roman"/>
          <w:sz w:val="22"/>
          <w:szCs w:val="22"/>
          <w:cs/>
        </w:rPr>
        <w:t>’</w:t>
      </w:r>
      <w:r w:rsidRPr="00296E8B">
        <w:rPr>
          <w:rFonts w:ascii="Times New Roman" w:hAnsi="Times New Roman" w:cs="Times New Roman"/>
          <w:sz w:val="22"/>
          <w:szCs w:val="22"/>
        </w:rPr>
        <w:t>s value</w:t>
      </w:r>
      <w:r w:rsidRPr="00296E8B">
        <w:rPr>
          <w:rFonts w:ascii="Times New Roman" w:hAnsi="Times New Roman" w:cs="Times New Roman"/>
          <w:sz w:val="22"/>
          <w:szCs w:val="22"/>
          <w:cs/>
        </w:rPr>
        <w:t>.</w:t>
      </w:r>
    </w:p>
    <w:p w14:paraId="575067FE" w14:textId="35A09517" w:rsidR="00565112" w:rsidRPr="00296E8B" w:rsidRDefault="00565112" w:rsidP="00B46544">
      <w:pPr>
        <w:overflowPunct/>
        <w:autoSpaceDE/>
        <w:autoSpaceDN/>
        <w:adjustRightInd/>
        <w:ind w:left="540"/>
        <w:jc w:val="both"/>
        <w:textAlignment w:val="auto"/>
        <w:rPr>
          <w:rFonts w:hAnsi="Times New Roman" w:cs="Times New Roman"/>
          <w:b/>
          <w:bCs/>
          <w:sz w:val="22"/>
          <w:szCs w:val="22"/>
          <w:lang w:val="en-GB"/>
        </w:rPr>
      </w:pPr>
    </w:p>
    <w:p w14:paraId="42B255A4" w14:textId="77777777" w:rsidR="00783A30" w:rsidRPr="00296E8B" w:rsidRDefault="001C72F5" w:rsidP="00B46544">
      <w:pPr>
        <w:overflowPunct/>
        <w:autoSpaceDE/>
        <w:autoSpaceDN/>
        <w:adjustRightInd/>
        <w:ind w:left="540"/>
        <w:jc w:val="both"/>
        <w:textAlignment w:val="auto"/>
        <w:rPr>
          <w:rFonts w:hAnsi="Times New Roman" w:cs="Times New Roman"/>
          <w:sz w:val="22"/>
          <w:szCs w:val="22"/>
          <w:lang w:val="en-GB"/>
        </w:rPr>
      </w:pPr>
      <w:r w:rsidRPr="00296E8B">
        <w:rPr>
          <w:rFonts w:hAnsi="Times New Roman" w:cs="Times New Roman"/>
          <w:sz w:val="22"/>
          <w:szCs w:val="22"/>
          <w:lang w:val="en-GB"/>
        </w:rPr>
        <w:t>The following table shows the carrying amounts and fair values of financial assets and financial liabilities, including their levels in the fair value hierarchy for financial instruments measured at fair value</w:t>
      </w:r>
      <w:r w:rsidRPr="00296E8B">
        <w:rPr>
          <w:rFonts w:hAnsi="Times New Roman" w:cs="Times New Roman"/>
          <w:sz w:val="22"/>
          <w:szCs w:val="22"/>
          <w:cs/>
          <w:lang w:val="en-GB"/>
        </w:rPr>
        <w:t xml:space="preserve">. </w:t>
      </w:r>
      <w:r w:rsidRPr="00296E8B">
        <w:rPr>
          <w:rFonts w:hAnsi="Times New Roman" w:cs="Times New Roman"/>
          <w:sz w:val="22"/>
          <w:szCs w:val="22"/>
          <w:lang w:val="en-GB"/>
        </w:rPr>
        <w:t>It does not include fair value information for financial assets and financial liabilities not measured at fair value if the carrying amount is a reasonable approximation of fair value</w:t>
      </w:r>
      <w:r w:rsidR="00CD2052" w:rsidRPr="00296E8B">
        <w:rPr>
          <w:rFonts w:hAnsi="Times New Roman" w:cs="Times New Roman"/>
          <w:sz w:val="22"/>
          <w:szCs w:val="22"/>
          <w:cs/>
          <w:lang w:val="en-GB"/>
        </w:rPr>
        <w:t>.</w:t>
      </w:r>
    </w:p>
    <w:p w14:paraId="4E8C414E" w14:textId="77777777" w:rsidR="001424A4" w:rsidRPr="00296E8B" w:rsidRDefault="001424A4" w:rsidP="00B46544">
      <w:pPr>
        <w:overflowPunct/>
        <w:autoSpaceDE/>
        <w:autoSpaceDN/>
        <w:adjustRightInd/>
        <w:ind w:left="540"/>
        <w:jc w:val="both"/>
        <w:textAlignment w:val="auto"/>
        <w:rPr>
          <w:rFonts w:hAnsi="Times New Roman" w:cs="Times New Roman"/>
          <w:sz w:val="22"/>
          <w:szCs w:val="22"/>
          <w:lang w:val="en-GB"/>
        </w:rPr>
      </w:pPr>
    </w:p>
    <w:p w14:paraId="375FE739" w14:textId="36AB1EBB" w:rsidR="005659F1" w:rsidRPr="00E363E7" w:rsidRDefault="005659F1" w:rsidP="00EB60AF">
      <w:pPr>
        <w:overflowPunct/>
        <w:autoSpaceDE/>
        <w:autoSpaceDN/>
        <w:adjustRightInd/>
        <w:ind w:firstLine="540"/>
        <w:textAlignment w:val="auto"/>
        <w:rPr>
          <w:rFonts w:hAnsi="Times New Roman" w:cs="Times New Roman"/>
          <w:b/>
          <w:bCs/>
          <w:i/>
          <w:iCs/>
          <w:sz w:val="22"/>
          <w:szCs w:val="22"/>
          <w:lang w:val="en-GB" w:bidi="ar-SA"/>
        </w:rPr>
      </w:pPr>
      <w:r w:rsidRPr="00E363E7">
        <w:rPr>
          <w:rFonts w:hAnsi="Times New Roman" w:cs="Times New Roman"/>
          <w:b/>
          <w:bCs/>
          <w:i/>
          <w:iCs/>
          <w:sz w:val="22"/>
          <w:szCs w:val="22"/>
          <w:lang w:val="en-GB" w:bidi="ar-SA"/>
        </w:rPr>
        <w:t xml:space="preserve">Financial </w:t>
      </w:r>
      <w:r w:rsidRPr="00E363E7">
        <w:rPr>
          <w:rFonts w:hAnsi="Times New Roman" w:cs="Times New Roman"/>
          <w:b/>
          <w:bCs/>
          <w:i/>
          <w:iCs/>
          <w:sz w:val="22"/>
          <w:szCs w:val="22"/>
          <w:lang w:val="en-GB"/>
        </w:rPr>
        <w:t xml:space="preserve">assets </w:t>
      </w:r>
      <w:r w:rsidR="00651CC1" w:rsidRPr="00E363E7">
        <w:rPr>
          <w:rFonts w:hAnsi="Times New Roman" w:cs="Times New Roman"/>
          <w:b/>
          <w:bCs/>
          <w:i/>
          <w:iCs/>
          <w:sz w:val="22"/>
          <w:szCs w:val="22"/>
          <w:lang w:val="en-GB"/>
        </w:rPr>
        <w:t xml:space="preserve">and liabilities </w:t>
      </w:r>
      <w:r w:rsidR="00ED17A5" w:rsidRPr="00E363E7">
        <w:rPr>
          <w:rFonts w:hAnsi="Times New Roman" w:cs="Times New Roman"/>
          <w:b/>
          <w:bCs/>
          <w:i/>
          <w:iCs/>
          <w:sz w:val="22"/>
          <w:szCs w:val="22"/>
          <w:lang w:val="en-GB"/>
        </w:rPr>
        <w:t>measured</w:t>
      </w:r>
      <w:r w:rsidRPr="00E363E7">
        <w:rPr>
          <w:rFonts w:hAnsi="Times New Roman" w:cs="Times New Roman"/>
          <w:b/>
          <w:bCs/>
          <w:i/>
          <w:iCs/>
          <w:sz w:val="22"/>
          <w:szCs w:val="22"/>
          <w:lang w:val="en-GB"/>
        </w:rPr>
        <w:t xml:space="preserve"> at fair value</w:t>
      </w:r>
    </w:p>
    <w:p w14:paraId="75363937" w14:textId="77777777" w:rsidR="00E80D07" w:rsidRPr="00E363E7" w:rsidRDefault="00E80D07" w:rsidP="00E363E7">
      <w:pPr>
        <w:overflowPunct/>
        <w:autoSpaceDE/>
        <w:autoSpaceDN/>
        <w:adjustRightInd/>
        <w:spacing w:line="240" w:lineRule="atLeast"/>
        <w:ind w:left="540"/>
        <w:jc w:val="both"/>
        <w:textAlignment w:val="auto"/>
        <w:rPr>
          <w:rFonts w:hAnsi="Times New Roman" w:cs="Times New Roman"/>
          <w:b/>
          <w:bCs/>
          <w:i/>
          <w:iCs/>
          <w:sz w:val="22"/>
          <w:szCs w:val="22"/>
          <w:lang w:val="en-GB"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E80D07" w:rsidRPr="00E363E7" w14:paraId="57F0CCE9" w14:textId="77777777" w:rsidTr="00E80D07">
        <w:trPr>
          <w:cantSplit/>
          <w:tblHeader/>
        </w:trPr>
        <w:tc>
          <w:tcPr>
            <w:tcW w:w="3690" w:type="dxa"/>
            <w:shd w:val="clear" w:color="auto" w:fill="auto"/>
            <w:vAlign w:val="bottom"/>
          </w:tcPr>
          <w:p w14:paraId="3C3DE612" w14:textId="77777777" w:rsidR="00E80D07" w:rsidRPr="00E363E7" w:rsidRDefault="00E80D07" w:rsidP="00E363E7">
            <w:pPr>
              <w:pStyle w:val="acctfourfigures"/>
              <w:tabs>
                <w:tab w:val="clear" w:pos="765"/>
              </w:tabs>
              <w:spacing w:line="240" w:lineRule="atLeast"/>
              <w:ind w:hanging="79"/>
              <w:rPr>
                <w:szCs w:val="22"/>
              </w:rPr>
            </w:pPr>
          </w:p>
        </w:tc>
        <w:tc>
          <w:tcPr>
            <w:tcW w:w="5553" w:type="dxa"/>
            <w:gridSpan w:val="8"/>
            <w:tcBorders>
              <w:bottom w:val="single" w:sz="4" w:space="0" w:color="auto"/>
            </w:tcBorders>
            <w:shd w:val="clear" w:color="auto" w:fill="auto"/>
            <w:vAlign w:val="bottom"/>
          </w:tcPr>
          <w:p w14:paraId="2DB01A61" w14:textId="77777777" w:rsidR="00E80D07" w:rsidRPr="00E363E7" w:rsidRDefault="00E80D07" w:rsidP="00E363E7">
            <w:pPr>
              <w:pStyle w:val="acctfourfigures"/>
              <w:tabs>
                <w:tab w:val="clear" w:pos="765"/>
              </w:tabs>
              <w:spacing w:line="240" w:lineRule="atLeast"/>
              <w:ind w:left="-79" w:right="-79"/>
              <w:jc w:val="center"/>
              <w:rPr>
                <w:szCs w:val="22"/>
                <w:rtl/>
                <w:cs/>
              </w:rPr>
            </w:pPr>
            <w:r w:rsidRPr="00E363E7">
              <w:rPr>
                <w:szCs w:val="22"/>
              </w:rPr>
              <w:t>Fair value</w:t>
            </w:r>
          </w:p>
        </w:tc>
      </w:tr>
      <w:tr w:rsidR="00E80D07" w:rsidRPr="00E363E7" w14:paraId="43802F9F" w14:textId="77777777" w:rsidTr="00E80D07">
        <w:trPr>
          <w:cantSplit/>
          <w:tblHeader/>
        </w:trPr>
        <w:tc>
          <w:tcPr>
            <w:tcW w:w="3690" w:type="dxa"/>
            <w:shd w:val="clear" w:color="auto" w:fill="auto"/>
          </w:tcPr>
          <w:p w14:paraId="4BF1E009" w14:textId="77777777" w:rsidR="00E80D07" w:rsidRPr="00E363E7" w:rsidRDefault="00E80D07" w:rsidP="00E363E7">
            <w:pPr>
              <w:spacing w:line="24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14:paraId="192C877F" w14:textId="77777777" w:rsidR="00E80D07" w:rsidRPr="00E363E7" w:rsidRDefault="00E80D07" w:rsidP="00E363E7">
            <w:pPr>
              <w:pStyle w:val="acctfourfigures"/>
              <w:tabs>
                <w:tab w:val="clear" w:pos="765"/>
                <w:tab w:val="decimal" w:pos="-83"/>
              </w:tabs>
              <w:spacing w:line="240" w:lineRule="atLeast"/>
              <w:ind w:right="-75"/>
              <w:jc w:val="center"/>
              <w:rPr>
                <w:szCs w:val="22"/>
              </w:rPr>
            </w:pPr>
            <w:r w:rsidRPr="00E363E7">
              <w:rPr>
                <w:szCs w:val="22"/>
              </w:rPr>
              <w:t>Level 1</w:t>
            </w:r>
          </w:p>
        </w:tc>
        <w:tc>
          <w:tcPr>
            <w:tcW w:w="207" w:type="dxa"/>
            <w:tcBorders>
              <w:top w:val="single" w:sz="4" w:space="0" w:color="auto"/>
            </w:tcBorders>
            <w:shd w:val="clear" w:color="auto" w:fill="auto"/>
          </w:tcPr>
          <w:p w14:paraId="5C56DEE3" w14:textId="77777777" w:rsidR="00E80D07" w:rsidRPr="00E363E7" w:rsidRDefault="00E80D07" w:rsidP="00E363E7">
            <w:pPr>
              <w:pStyle w:val="acctfourfigures"/>
              <w:spacing w:line="240" w:lineRule="atLeast"/>
              <w:rPr>
                <w:szCs w:val="22"/>
              </w:rPr>
            </w:pPr>
          </w:p>
        </w:tc>
        <w:tc>
          <w:tcPr>
            <w:tcW w:w="1242" w:type="dxa"/>
            <w:tcBorders>
              <w:top w:val="single" w:sz="4" w:space="0" w:color="auto"/>
            </w:tcBorders>
            <w:shd w:val="clear" w:color="auto" w:fill="auto"/>
          </w:tcPr>
          <w:p w14:paraId="0BB19CCF" w14:textId="77777777" w:rsidR="00E80D07" w:rsidRPr="00E363E7" w:rsidRDefault="00E80D07" w:rsidP="00E363E7">
            <w:pPr>
              <w:pStyle w:val="acctfourfigures"/>
              <w:tabs>
                <w:tab w:val="clear" w:pos="765"/>
                <w:tab w:val="decimal" w:pos="-83"/>
              </w:tabs>
              <w:spacing w:line="240" w:lineRule="atLeast"/>
              <w:ind w:left="-83" w:right="-75"/>
              <w:jc w:val="center"/>
              <w:rPr>
                <w:szCs w:val="22"/>
              </w:rPr>
            </w:pPr>
            <w:r w:rsidRPr="00E363E7">
              <w:rPr>
                <w:szCs w:val="22"/>
              </w:rPr>
              <w:t>Level 2</w:t>
            </w:r>
          </w:p>
        </w:tc>
        <w:tc>
          <w:tcPr>
            <w:tcW w:w="187" w:type="dxa"/>
            <w:tcBorders>
              <w:top w:val="single" w:sz="4" w:space="0" w:color="auto"/>
            </w:tcBorders>
            <w:shd w:val="clear" w:color="auto" w:fill="auto"/>
          </w:tcPr>
          <w:p w14:paraId="37D96BB8" w14:textId="77777777" w:rsidR="00E80D07" w:rsidRPr="00E363E7" w:rsidRDefault="00E80D07" w:rsidP="00E363E7">
            <w:pPr>
              <w:pStyle w:val="acctfourfigures"/>
              <w:spacing w:line="240" w:lineRule="atLeast"/>
              <w:rPr>
                <w:szCs w:val="22"/>
              </w:rPr>
            </w:pPr>
          </w:p>
        </w:tc>
        <w:tc>
          <w:tcPr>
            <w:tcW w:w="1226" w:type="dxa"/>
            <w:gridSpan w:val="2"/>
            <w:tcBorders>
              <w:top w:val="single" w:sz="4" w:space="0" w:color="auto"/>
            </w:tcBorders>
            <w:shd w:val="clear" w:color="auto" w:fill="auto"/>
          </w:tcPr>
          <w:p w14:paraId="2B06465D" w14:textId="77777777" w:rsidR="00E80D07" w:rsidRPr="00E363E7" w:rsidRDefault="00E80D07" w:rsidP="00E363E7">
            <w:pPr>
              <w:pStyle w:val="acctfourfigures"/>
              <w:tabs>
                <w:tab w:val="clear" w:pos="765"/>
                <w:tab w:val="decimal" w:pos="-83"/>
              </w:tabs>
              <w:spacing w:line="240" w:lineRule="atLeast"/>
              <w:ind w:right="-73"/>
              <w:jc w:val="center"/>
              <w:rPr>
                <w:szCs w:val="22"/>
              </w:rPr>
            </w:pPr>
            <w:r w:rsidRPr="00E363E7">
              <w:rPr>
                <w:szCs w:val="22"/>
              </w:rPr>
              <w:t>Level 3</w:t>
            </w:r>
          </w:p>
        </w:tc>
        <w:tc>
          <w:tcPr>
            <w:tcW w:w="180" w:type="dxa"/>
            <w:tcBorders>
              <w:top w:val="single" w:sz="4" w:space="0" w:color="auto"/>
            </w:tcBorders>
            <w:shd w:val="clear" w:color="auto" w:fill="auto"/>
          </w:tcPr>
          <w:p w14:paraId="2AC6336E" w14:textId="77777777" w:rsidR="00E80D07" w:rsidRPr="00E363E7" w:rsidRDefault="00E80D07" w:rsidP="00E363E7">
            <w:pPr>
              <w:pStyle w:val="acctfourfigures"/>
              <w:spacing w:line="240" w:lineRule="atLeast"/>
              <w:rPr>
                <w:szCs w:val="22"/>
              </w:rPr>
            </w:pPr>
          </w:p>
        </w:tc>
        <w:tc>
          <w:tcPr>
            <w:tcW w:w="1251" w:type="dxa"/>
            <w:tcBorders>
              <w:top w:val="single" w:sz="4" w:space="0" w:color="auto"/>
            </w:tcBorders>
            <w:shd w:val="clear" w:color="auto" w:fill="auto"/>
          </w:tcPr>
          <w:p w14:paraId="10AFCE0B" w14:textId="77777777" w:rsidR="00E80D07" w:rsidRPr="00E363E7" w:rsidRDefault="00E80D07" w:rsidP="00E363E7">
            <w:pPr>
              <w:pStyle w:val="acctfourfigures"/>
              <w:tabs>
                <w:tab w:val="clear" w:pos="765"/>
                <w:tab w:val="decimal" w:pos="-85"/>
              </w:tabs>
              <w:spacing w:line="240" w:lineRule="atLeast"/>
              <w:ind w:left="-85" w:right="11"/>
              <w:jc w:val="center"/>
              <w:rPr>
                <w:szCs w:val="22"/>
              </w:rPr>
            </w:pPr>
            <w:r w:rsidRPr="00E363E7">
              <w:rPr>
                <w:szCs w:val="22"/>
              </w:rPr>
              <w:t>Total</w:t>
            </w:r>
          </w:p>
        </w:tc>
      </w:tr>
      <w:tr w:rsidR="00E80D07" w:rsidRPr="00E363E7" w14:paraId="2018515F" w14:textId="77777777" w:rsidTr="00E80D07">
        <w:trPr>
          <w:cantSplit/>
          <w:trHeight w:val="74"/>
          <w:tblHeader/>
        </w:trPr>
        <w:tc>
          <w:tcPr>
            <w:tcW w:w="3690" w:type="dxa"/>
            <w:shd w:val="clear" w:color="auto" w:fill="auto"/>
          </w:tcPr>
          <w:p w14:paraId="27AFC65F" w14:textId="77777777" w:rsidR="00E80D07" w:rsidRPr="00E363E7" w:rsidRDefault="00E80D07" w:rsidP="00E363E7">
            <w:pPr>
              <w:spacing w:line="240" w:lineRule="atLeast"/>
              <w:ind w:left="180" w:hanging="180"/>
              <w:rPr>
                <w:rFonts w:hAnsi="Times New Roman" w:cs="Times New Roman"/>
                <w:b/>
                <w:bCs/>
                <w:sz w:val="22"/>
                <w:szCs w:val="22"/>
              </w:rPr>
            </w:pPr>
          </w:p>
        </w:tc>
        <w:tc>
          <w:tcPr>
            <w:tcW w:w="5553" w:type="dxa"/>
            <w:gridSpan w:val="8"/>
            <w:shd w:val="clear" w:color="auto" w:fill="auto"/>
          </w:tcPr>
          <w:p w14:paraId="1D59FBA9" w14:textId="77777777" w:rsidR="00E80D07" w:rsidRPr="00E363E7" w:rsidRDefault="00E80D07" w:rsidP="00E363E7">
            <w:pPr>
              <w:pStyle w:val="acctfourfigures"/>
              <w:tabs>
                <w:tab w:val="clear" w:pos="765"/>
              </w:tabs>
              <w:spacing w:line="240" w:lineRule="atLeast"/>
              <w:ind w:right="11"/>
              <w:jc w:val="center"/>
              <w:rPr>
                <w:i/>
                <w:iCs/>
                <w:szCs w:val="22"/>
              </w:rPr>
            </w:pPr>
            <w:r w:rsidRPr="00E363E7">
              <w:rPr>
                <w:i/>
                <w:iCs/>
                <w:szCs w:val="22"/>
                <w:cs/>
                <w:lang w:bidi="th-TH"/>
              </w:rPr>
              <w:t>(</w:t>
            </w:r>
            <w:r w:rsidRPr="00E363E7">
              <w:rPr>
                <w:i/>
                <w:iCs/>
                <w:szCs w:val="22"/>
              </w:rPr>
              <w:t>in thousand Baht</w:t>
            </w:r>
            <w:r w:rsidRPr="00E363E7">
              <w:rPr>
                <w:i/>
                <w:iCs/>
                <w:szCs w:val="22"/>
                <w:cs/>
                <w:lang w:bidi="th-TH"/>
              </w:rPr>
              <w:t>)</w:t>
            </w:r>
          </w:p>
        </w:tc>
      </w:tr>
      <w:tr w:rsidR="00E80D07" w:rsidRPr="00E363E7" w14:paraId="0E1DDBC8" w14:textId="77777777" w:rsidTr="00E80D07">
        <w:trPr>
          <w:cantSplit/>
          <w:trHeight w:val="70"/>
        </w:trPr>
        <w:tc>
          <w:tcPr>
            <w:tcW w:w="3690" w:type="dxa"/>
            <w:shd w:val="clear" w:color="auto" w:fill="auto"/>
          </w:tcPr>
          <w:p w14:paraId="5FF66E38" w14:textId="76CF6C6A" w:rsidR="00E80D07" w:rsidRPr="00E363E7" w:rsidRDefault="00E80D07" w:rsidP="00E363E7">
            <w:pPr>
              <w:spacing w:line="240" w:lineRule="atLeast"/>
              <w:ind w:left="180" w:hanging="180"/>
              <w:rPr>
                <w:rFonts w:hAnsi="Times New Roman" w:cs="Times New Roman"/>
                <w:b/>
                <w:bCs/>
                <w:i/>
                <w:iCs/>
                <w:sz w:val="22"/>
                <w:szCs w:val="22"/>
              </w:rPr>
            </w:pPr>
            <w:r w:rsidRPr="00E363E7">
              <w:rPr>
                <w:rFonts w:hAnsi="Times New Roman" w:cs="Times New Roman"/>
                <w:b/>
                <w:bCs/>
                <w:sz w:val="22"/>
                <w:szCs w:val="22"/>
              </w:rPr>
              <w:t>31 December 202</w:t>
            </w:r>
            <w:r w:rsidR="00E34B51" w:rsidRPr="00E363E7">
              <w:rPr>
                <w:rFonts w:hAnsi="Times New Roman" w:cs="Times New Roman"/>
                <w:b/>
                <w:bCs/>
                <w:sz w:val="22"/>
                <w:szCs w:val="22"/>
              </w:rPr>
              <w:t>1</w:t>
            </w:r>
          </w:p>
        </w:tc>
        <w:tc>
          <w:tcPr>
            <w:tcW w:w="1260" w:type="dxa"/>
            <w:shd w:val="clear" w:color="auto" w:fill="auto"/>
          </w:tcPr>
          <w:p w14:paraId="0BEF49D7"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75F07B5E"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25B9C32E"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62818344"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1D95B374"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13122443"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3A05DDE1"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r>
      <w:tr w:rsidR="00E80D07" w:rsidRPr="00E363E7" w14:paraId="5192B68C" w14:textId="77777777" w:rsidTr="00E80D07">
        <w:trPr>
          <w:cantSplit/>
        </w:trPr>
        <w:tc>
          <w:tcPr>
            <w:tcW w:w="3690" w:type="dxa"/>
            <w:shd w:val="clear" w:color="auto" w:fill="auto"/>
          </w:tcPr>
          <w:p w14:paraId="2A852F5F" w14:textId="77777777" w:rsidR="00E80D07" w:rsidRPr="00E363E7" w:rsidRDefault="00E80D07" w:rsidP="00E363E7">
            <w:pPr>
              <w:spacing w:line="240" w:lineRule="atLeast"/>
              <w:ind w:left="180" w:hanging="180"/>
              <w:rPr>
                <w:rFonts w:hAnsi="Times New Roman" w:cs="Times New Roman"/>
                <w:b/>
                <w:bCs/>
                <w:sz w:val="22"/>
                <w:szCs w:val="22"/>
              </w:rPr>
            </w:pPr>
            <w:r w:rsidRPr="00E363E7">
              <w:rPr>
                <w:rFonts w:hAnsi="Times New Roman" w:cs="Times New Roman"/>
                <w:b/>
                <w:bCs/>
                <w:sz w:val="22"/>
                <w:szCs w:val="22"/>
              </w:rPr>
              <w:t>Financial assets</w:t>
            </w:r>
          </w:p>
        </w:tc>
        <w:tc>
          <w:tcPr>
            <w:tcW w:w="1260" w:type="dxa"/>
            <w:shd w:val="clear" w:color="auto" w:fill="auto"/>
          </w:tcPr>
          <w:p w14:paraId="52770D54"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3C4723BC"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1032C36F"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06802E87"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7E85A32B"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67D19650"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6E807844" w14:textId="77777777" w:rsidR="00E80D07" w:rsidRPr="00E363E7" w:rsidRDefault="00E80D07" w:rsidP="00E363E7">
            <w:pPr>
              <w:pStyle w:val="acctfourfigures"/>
              <w:tabs>
                <w:tab w:val="clear" w:pos="765"/>
                <w:tab w:val="decimal" w:pos="947"/>
              </w:tabs>
              <w:spacing w:line="240" w:lineRule="atLeast"/>
              <w:ind w:left="-106" w:right="-106"/>
              <w:rPr>
                <w:i/>
                <w:iCs/>
                <w:szCs w:val="22"/>
              </w:rPr>
            </w:pPr>
          </w:p>
        </w:tc>
      </w:tr>
      <w:tr w:rsidR="00E80D07" w:rsidRPr="00E363E7" w14:paraId="016E28F4" w14:textId="77777777" w:rsidTr="00E80D07">
        <w:trPr>
          <w:cantSplit/>
        </w:trPr>
        <w:tc>
          <w:tcPr>
            <w:tcW w:w="3690" w:type="dxa"/>
            <w:shd w:val="clear" w:color="auto" w:fill="auto"/>
          </w:tcPr>
          <w:p w14:paraId="3705DA6E" w14:textId="77777777" w:rsidR="00E80D07" w:rsidRPr="004847EA" w:rsidRDefault="005936C8" w:rsidP="00E363E7">
            <w:pPr>
              <w:spacing w:line="240" w:lineRule="atLeast"/>
              <w:ind w:right="-36"/>
              <w:rPr>
                <w:rFonts w:hAnsi="Times New Roman" w:cs="Times New Roman"/>
                <w:sz w:val="22"/>
                <w:szCs w:val="22"/>
              </w:rPr>
            </w:pPr>
            <w:r w:rsidRPr="004847EA">
              <w:rPr>
                <w:rFonts w:hAnsi="Times New Roman" w:cs="Times New Roman"/>
                <w:sz w:val="22"/>
                <w:szCs w:val="22"/>
              </w:rPr>
              <w:t>I</w:t>
            </w:r>
            <w:r w:rsidR="00E80D07" w:rsidRPr="004847EA">
              <w:rPr>
                <w:rFonts w:hAnsi="Times New Roman" w:cs="Times New Roman"/>
                <w:sz w:val="22"/>
                <w:szCs w:val="22"/>
              </w:rPr>
              <w:t>nvestments</w:t>
            </w:r>
            <w:r w:rsidRPr="004847EA">
              <w:rPr>
                <w:rFonts w:hAnsi="Times New Roman" w:cs="Times New Roman"/>
                <w:sz w:val="22"/>
                <w:szCs w:val="22"/>
              </w:rPr>
              <w:t xml:space="preserve"> measured at fair value</w:t>
            </w:r>
          </w:p>
          <w:p w14:paraId="0471FDCB" w14:textId="70F3F137" w:rsidR="005936C8" w:rsidRPr="004847EA" w:rsidRDefault="005936C8" w:rsidP="00E363E7">
            <w:pPr>
              <w:spacing w:line="240" w:lineRule="atLeast"/>
              <w:ind w:right="-36"/>
              <w:rPr>
                <w:rFonts w:hAnsi="Times New Roman" w:cs="Times New Roman"/>
                <w:sz w:val="22"/>
                <w:szCs w:val="22"/>
              </w:rPr>
            </w:pPr>
            <w:r w:rsidRPr="004847EA">
              <w:rPr>
                <w:rFonts w:hAnsi="Times New Roman" w:cs="Times New Roman"/>
                <w:sz w:val="22"/>
                <w:szCs w:val="22"/>
              </w:rPr>
              <w:t xml:space="preserve">   through other comprehensive income </w:t>
            </w:r>
          </w:p>
        </w:tc>
        <w:tc>
          <w:tcPr>
            <w:tcW w:w="1260" w:type="dxa"/>
            <w:shd w:val="clear" w:color="auto" w:fill="auto"/>
          </w:tcPr>
          <w:p w14:paraId="6D567722" w14:textId="77777777" w:rsidR="00E80D07" w:rsidRPr="004847EA" w:rsidRDefault="00E80D07" w:rsidP="00E363E7">
            <w:pPr>
              <w:pStyle w:val="acctfourfigures"/>
              <w:tabs>
                <w:tab w:val="clear" w:pos="765"/>
                <w:tab w:val="decimal" w:pos="947"/>
              </w:tabs>
              <w:spacing w:line="240" w:lineRule="atLeast"/>
              <w:ind w:left="-106" w:right="-106"/>
              <w:rPr>
                <w:szCs w:val="22"/>
                <w:lang w:val="en-US"/>
              </w:rPr>
            </w:pPr>
          </w:p>
          <w:p w14:paraId="2421FB90" w14:textId="7BD29BF0" w:rsidR="00AC274F" w:rsidRPr="004847EA" w:rsidRDefault="00E21654" w:rsidP="00E363E7">
            <w:pPr>
              <w:pStyle w:val="acctfourfigures"/>
              <w:tabs>
                <w:tab w:val="clear" w:pos="765"/>
                <w:tab w:val="decimal" w:pos="1055"/>
              </w:tabs>
              <w:spacing w:line="240" w:lineRule="atLeast"/>
              <w:ind w:left="-106" w:right="-106"/>
              <w:rPr>
                <w:szCs w:val="22"/>
                <w:lang w:val="en-US"/>
              </w:rPr>
            </w:pPr>
            <w:r w:rsidRPr="004847EA">
              <w:rPr>
                <w:szCs w:val="22"/>
              </w:rPr>
              <w:t>11</w:t>
            </w:r>
            <w:r w:rsidRPr="004847EA">
              <w:rPr>
                <w:szCs w:val="22"/>
                <w:lang w:val="en-US"/>
              </w:rPr>
              <w:t>,947</w:t>
            </w:r>
          </w:p>
        </w:tc>
        <w:tc>
          <w:tcPr>
            <w:tcW w:w="207" w:type="dxa"/>
            <w:shd w:val="clear" w:color="auto" w:fill="auto"/>
          </w:tcPr>
          <w:p w14:paraId="46BC7A3C" w14:textId="77777777" w:rsidR="00E80D07" w:rsidRPr="004847EA" w:rsidRDefault="00E80D07"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0F25BB8C" w14:textId="77777777" w:rsidR="00E80D07" w:rsidRPr="004847EA" w:rsidRDefault="00E80D07" w:rsidP="00E363E7">
            <w:pPr>
              <w:pStyle w:val="acctfourfigures"/>
              <w:tabs>
                <w:tab w:val="clear" w:pos="765"/>
                <w:tab w:val="decimal" w:pos="947"/>
              </w:tabs>
              <w:spacing w:line="240" w:lineRule="atLeast"/>
              <w:ind w:left="-106" w:right="-106"/>
              <w:rPr>
                <w:szCs w:val="22"/>
              </w:rPr>
            </w:pPr>
          </w:p>
          <w:p w14:paraId="47AA2F1B" w14:textId="22ADC096" w:rsidR="00AC274F" w:rsidRPr="004847EA" w:rsidRDefault="00E21654" w:rsidP="00E363E7">
            <w:pPr>
              <w:pStyle w:val="acctfourfigures"/>
              <w:tabs>
                <w:tab w:val="clear" w:pos="765"/>
                <w:tab w:val="decimal" w:pos="947"/>
              </w:tabs>
              <w:spacing w:line="240" w:lineRule="atLeast"/>
              <w:ind w:left="-106" w:right="-106"/>
              <w:rPr>
                <w:szCs w:val="22"/>
              </w:rPr>
            </w:pPr>
            <w:r w:rsidRPr="004847EA">
              <w:rPr>
                <w:szCs w:val="22"/>
              </w:rPr>
              <w:t>839,748</w:t>
            </w:r>
          </w:p>
        </w:tc>
        <w:tc>
          <w:tcPr>
            <w:tcW w:w="187" w:type="dxa"/>
            <w:shd w:val="clear" w:color="auto" w:fill="auto"/>
          </w:tcPr>
          <w:p w14:paraId="66DDFA72" w14:textId="77777777" w:rsidR="00E80D07" w:rsidRPr="004847EA" w:rsidRDefault="00E80D07" w:rsidP="00E363E7">
            <w:pPr>
              <w:pStyle w:val="acctfourfigures"/>
              <w:tabs>
                <w:tab w:val="clear" w:pos="765"/>
                <w:tab w:val="decimal" w:pos="947"/>
              </w:tabs>
              <w:spacing w:line="240" w:lineRule="atLeast"/>
              <w:ind w:left="-106" w:right="-106"/>
              <w:rPr>
                <w:szCs w:val="22"/>
              </w:rPr>
            </w:pPr>
          </w:p>
        </w:tc>
        <w:tc>
          <w:tcPr>
            <w:tcW w:w="1226" w:type="dxa"/>
            <w:gridSpan w:val="2"/>
            <w:shd w:val="clear" w:color="auto" w:fill="auto"/>
          </w:tcPr>
          <w:p w14:paraId="63671F4C" w14:textId="77777777" w:rsidR="00E80D07" w:rsidRPr="004847EA" w:rsidRDefault="00E80D07" w:rsidP="00E363E7">
            <w:pPr>
              <w:pStyle w:val="acctfourfigures"/>
              <w:tabs>
                <w:tab w:val="clear" w:pos="765"/>
                <w:tab w:val="decimal" w:pos="947"/>
              </w:tabs>
              <w:spacing w:line="240" w:lineRule="atLeast"/>
              <w:ind w:left="-106" w:right="-106"/>
              <w:rPr>
                <w:szCs w:val="22"/>
              </w:rPr>
            </w:pPr>
          </w:p>
          <w:p w14:paraId="6CDDC6DF" w14:textId="346AE4B7" w:rsidR="00AC274F" w:rsidRPr="004847EA" w:rsidRDefault="00E21654" w:rsidP="00E363E7">
            <w:pPr>
              <w:pStyle w:val="acctfourfigures"/>
              <w:tabs>
                <w:tab w:val="clear" w:pos="765"/>
                <w:tab w:val="decimal" w:pos="947"/>
              </w:tabs>
              <w:spacing w:line="240" w:lineRule="atLeast"/>
              <w:ind w:left="-106" w:right="-106"/>
              <w:rPr>
                <w:szCs w:val="22"/>
              </w:rPr>
            </w:pPr>
            <w:r w:rsidRPr="004847EA">
              <w:rPr>
                <w:szCs w:val="22"/>
              </w:rPr>
              <w:t>269,292</w:t>
            </w:r>
          </w:p>
        </w:tc>
        <w:tc>
          <w:tcPr>
            <w:tcW w:w="180" w:type="dxa"/>
            <w:shd w:val="clear" w:color="auto" w:fill="auto"/>
          </w:tcPr>
          <w:p w14:paraId="13234297" w14:textId="77777777" w:rsidR="00E80D07" w:rsidRPr="004847EA" w:rsidRDefault="00E80D07"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073BD823" w14:textId="77777777" w:rsidR="00E80D07" w:rsidRPr="004847EA" w:rsidRDefault="00E80D07" w:rsidP="00E363E7">
            <w:pPr>
              <w:pStyle w:val="acctfourfigures"/>
              <w:tabs>
                <w:tab w:val="clear" w:pos="765"/>
                <w:tab w:val="decimal" w:pos="1055"/>
              </w:tabs>
              <w:spacing w:line="240" w:lineRule="atLeast"/>
              <w:ind w:left="-106" w:right="-106"/>
              <w:rPr>
                <w:szCs w:val="22"/>
                <w:lang w:val="en-US"/>
              </w:rPr>
            </w:pPr>
          </w:p>
          <w:p w14:paraId="4ABE4BC9" w14:textId="32ACE988" w:rsidR="00AC274F" w:rsidRPr="00E363E7" w:rsidRDefault="00E21654" w:rsidP="00E363E7">
            <w:pPr>
              <w:pStyle w:val="acctfourfigures"/>
              <w:tabs>
                <w:tab w:val="clear" w:pos="765"/>
                <w:tab w:val="decimal" w:pos="1055"/>
              </w:tabs>
              <w:spacing w:line="240" w:lineRule="atLeast"/>
              <w:ind w:left="-106" w:right="-106"/>
              <w:rPr>
                <w:szCs w:val="22"/>
                <w:lang w:val="en-US"/>
              </w:rPr>
            </w:pPr>
            <w:r w:rsidRPr="004847EA">
              <w:rPr>
                <w:szCs w:val="22"/>
                <w:lang w:val="en-US"/>
              </w:rPr>
              <w:t>1,120,987</w:t>
            </w:r>
          </w:p>
        </w:tc>
      </w:tr>
      <w:tr w:rsidR="00E80D07" w:rsidRPr="00E363E7" w14:paraId="4A409781" w14:textId="77777777" w:rsidTr="00E80D07">
        <w:trPr>
          <w:cantSplit/>
        </w:trPr>
        <w:tc>
          <w:tcPr>
            <w:tcW w:w="3690" w:type="dxa"/>
            <w:shd w:val="clear" w:color="auto" w:fill="auto"/>
          </w:tcPr>
          <w:p w14:paraId="227EDD85" w14:textId="77777777" w:rsidR="00E80D07" w:rsidRPr="00E363E7" w:rsidRDefault="00E80D07" w:rsidP="00E363E7">
            <w:pPr>
              <w:spacing w:line="240" w:lineRule="atLeast"/>
              <w:ind w:left="180" w:hanging="180"/>
              <w:rPr>
                <w:rFonts w:hAnsi="Times New Roman" w:cs="Times New Roman"/>
                <w:b/>
                <w:bCs/>
                <w:sz w:val="22"/>
                <w:szCs w:val="22"/>
              </w:rPr>
            </w:pPr>
          </w:p>
        </w:tc>
        <w:tc>
          <w:tcPr>
            <w:tcW w:w="1260" w:type="dxa"/>
            <w:shd w:val="clear" w:color="auto" w:fill="auto"/>
          </w:tcPr>
          <w:p w14:paraId="7804EDA3" w14:textId="77777777" w:rsidR="00E80D07" w:rsidRPr="00E363E7" w:rsidRDefault="00E80D07" w:rsidP="00E363E7">
            <w:pPr>
              <w:pStyle w:val="acctfourfigures"/>
              <w:tabs>
                <w:tab w:val="clear" w:pos="765"/>
                <w:tab w:val="decimal" w:pos="1055"/>
              </w:tabs>
              <w:spacing w:line="240" w:lineRule="atLeast"/>
              <w:ind w:left="-106" w:right="-106"/>
              <w:rPr>
                <w:szCs w:val="22"/>
              </w:rPr>
            </w:pPr>
          </w:p>
        </w:tc>
        <w:tc>
          <w:tcPr>
            <w:tcW w:w="207" w:type="dxa"/>
            <w:shd w:val="clear" w:color="auto" w:fill="auto"/>
          </w:tcPr>
          <w:p w14:paraId="701D7A80"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35F17D1B"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0C595159"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08" w:type="dxa"/>
            <w:shd w:val="clear" w:color="auto" w:fill="auto"/>
          </w:tcPr>
          <w:p w14:paraId="59928352"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80" w:type="dxa"/>
            <w:shd w:val="clear" w:color="auto" w:fill="auto"/>
          </w:tcPr>
          <w:p w14:paraId="64C4BF46"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6AEABC24" w14:textId="77777777" w:rsidR="00E80D07" w:rsidRPr="00E363E7" w:rsidRDefault="00E80D07" w:rsidP="00E363E7">
            <w:pPr>
              <w:pStyle w:val="acctfourfigures"/>
              <w:tabs>
                <w:tab w:val="clear" w:pos="765"/>
                <w:tab w:val="decimal" w:pos="1055"/>
              </w:tabs>
              <w:spacing w:line="240" w:lineRule="atLeast"/>
              <w:ind w:left="-106" w:right="-106"/>
              <w:rPr>
                <w:szCs w:val="22"/>
              </w:rPr>
            </w:pPr>
          </w:p>
        </w:tc>
      </w:tr>
      <w:tr w:rsidR="00E80D07" w:rsidRPr="00E363E7" w14:paraId="615E174A" w14:textId="77777777" w:rsidTr="00E80D07">
        <w:trPr>
          <w:cantSplit/>
        </w:trPr>
        <w:tc>
          <w:tcPr>
            <w:tcW w:w="3690" w:type="dxa"/>
            <w:shd w:val="clear" w:color="auto" w:fill="auto"/>
          </w:tcPr>
          <w:p w14:paraId="2B011565" w14:textId="77777777" w:rsidR="00E80D07" w:rsidRPr="00E363E7" w:rsidRDefault="00E80D07" w:rsidP="00E363E7">
            <w:pPr>
              <w:spacing w:line="240" w:lineRule="atLeast"/>
              <w:ind w:left="180" w:hanging="180"/>
              <w:rPr>
                <w:rFonts w:hAnsi="Times New Roman" w:cs="Times New Roman"/>
                <w:b/>
                <w:bCs/>
                <w:sz w:val="22"/>
                <w:szCs w:val="22"/>
              </w:rPr>
            </w:pPr>
            <w:r w:rsidRPr="00E363E7">
              <w:rPr>
                <w:rFonts w:hAnsi="Times New Roman" w:cs="Times New Roman"/>
                <w:b/>
                <w:bCs/>
                <w:sz w:val="22"/>
                <w:szCs w:val="22"/>
              </w:rPr>
              <w:t>Financial liabilities</w:t>
            </w:r>
          </w:p>
        </w:tc>
        <w:tc>
          <w:tcPr>
            <w:tcW w:w="1260" w:type="dxa"/>
            <w:shd w:val="clear" w:color="auto" w:fill="auto"/>
          </w:tcPr>
          <w:p w14:paraId="639E7BE3" w14:textId="77777777" w:rsidR="00E80D07" w:rsidRPr="00E363E7" w:rsidRDefault="00E80D07" w:rsidP="00E363E7">
            <w:pPr>
              <w:pStyle w:val="acctfourfigures"/>
              <w:tabs>
                <w:tab w:val="clear" w:pos="765"/>
                <w:tab w:val="decimal" w:pos="1055"/>
              </w:tabs>
              <w:spacing w:line="240" w:lineRule="atLeast"/>
              <w:ind w:left="-106" w:right="-106"/>
              <w:rPr>
                <w:szCs w:val="22"/>
              </w:rPr>
            </w:pPr>
          </w:p>
        </w:tc>
        <w:tc>
          <w:tcPr>
            <w:tcW w:w="207" w:type="dxa"/>
            <w:shd w:val="clear" w:color="auto" w:fill="auto"/>
          </w:tcPr>
          <w:p w14:paraId="52039625"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6EA3EBBF"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2197E437"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08" w:type="dxa"/>
            <w:shd w:val="clear" w:color="auto" w:fill="auto"/>
          </w:tcPr>
          <w:p w14:paraId="5B1AE620"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80" w:type="dxa"/>
            <w:shd w:val="clear" w:color="auto" w:fill="auto"/>
          </w:tcPr>
          <w:p w14:paraId="31FB32CA"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0CD84F12" w14:textId="77777777" w:rsidR="00E80D07" w:rsidRPr="00E363E7" w:rsidRDefault="00E80D07" w:rsidP="00E363E7">
            <w:pPr>
              <w:pStyle w:val="acctfourfigures"/>
              <w:tabs>
                <w:tab w:val="clear" w:pos="765"/>
                <w:tab w:val="decimal" w:pos="1055"/>
              </w:tabs>
              <w:spacing w:line="240" w:lineRule="atLeast"/>
              <w:ind w:left="-106" w:right="-106"/>
              <w:rPr>
                <w:szCs w:val="22"/>
              </w:rPr>
            </w:pPr>
          </w:p>
        </w:tc>
      </w:tr>
      <w:tr w:rsidR="00E80D07" w:rsidRPr="00E363E7" w14:paraId="0F810D02" w14:textId="77777777" w:rsidTr="00E80D07">
        <w:trPr>
          <w:cantSplit/>
        </w:trPr>
        <w:tc>
          <w:tcPr>
            <w:tcW w:w="3690" w:type="dxa"/>
            <w:shd w:val="clear" w:color="auto" w:fill="auto"/>
          </w:tcPr>
          <w:p w14:paraId="71B06319" w14:textId="77777777" w:rsidR="00E80D07" w:rsidRPr="00E363E7" w:rsidRDefault="00E80D07" w:rsidP="00E363E7">
            <w:pPr>
              <w:spacing w:line="240" w:lineRule="atLeast"/>
              <w:ind w:right="-36"/>
              <w:rPr>
                <w:rFonts w:hAnsi="Times New Roman" w:cs="Times New Roman"/>
                <w:b/>
                <w:bCs/>
                <w:i/>
                <w:iCs/>
                <w:sz w:val="22"/>
                <w:szCs w:val="22"/>
              </w:rPr>
            </w:pPr>
            <w:r w:rsidRPr="00E363E7">
              <w:rPr>
                <w:rFonts w:hAnsi="Times New Roman" w:cs="Times New Roman"/>
                <w:b/>
                <w:bCs/>
                <w:i/>
                <w:iCs/>
                <w:sz w:val="22"/>
                <w:szCs w:val="22"/>
              </w:rPr>
              <w:t>Derivatives</w:t>
            </w:r>
          </w:p>
        </w:tc>
        <w:tc>
          <w:tcPr>
            <w:tcW w:w="1260" w:type="dxa"/>
            <w:shd w:val="clear" w:color="auto" w:fill="auto"/>
          </w:tcPr>
          <w:p w14:paraId="16D6A188" w14:textId="77777777" w:rsidR="00E80D07" w:rsidRPr="00E363E7" w:rsidRDefault="00E80D07" w:rsidP="00E363E7">
            <w:pPr>
              <w:pStyle w:val="acctfourfigures"/>
              <w:tabs>
                <w:tab w:val="clear" w:pos="765"/>
                <w:tab w:val="decimal" w:pos="1055"/>
              </w:tabs>
              <w:spacing w:line="240" w:lineRule="atLeast"/>
              <w:ind w:left="-106" w:right="-106"/>
              <w:rPr>
                <w:szCs w:val="22"/>
              </w:rPr>
            </w:pPr>
          </w:p>
        </w:tc>
        <w:tc>
          <w:tcPr>
            <w:tcW w:w="207" w:type="dxa"/>
            <w:shd w:val="clear" w:color="auto" w:fill="auto"/>
          </w:tcPr>
          <w:p w14:paraId="42FFA42A"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6449BD37"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7BECDEA3"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08" w:type="dxa"/>
            <w:shd w:val="clear" w:color="auto" w:fill="auto"/>
          </w:tcPr>
          <w:p w14:paraId="4926167D"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80" w:type="dxa"/>
            <w:shd w:val="clear" w:color="auto" w:fill="auto"/>
          </w:tcPr>
          <w:p w14:paraId="55399C3D"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1E2BC068" w14:textId="77777777" w:rsidR="00E80D07" w:rsidRPr="00E363E7" w:rsidRDefault="00E80D07" w:rsidP="00E363E7">
            <w:pPr>
              <w:pStyle w:val="acctfourfigures"/>
              <w:tabs>
                <w:tab w:val="clear" w:pos="765"/>
                <w:tab w:val="decimal" w:pos="1055"/>
              </w:tabs>
              <w:spacing w:line="240" w:lineRule="atLeast"/>
              <w:ind w:left="-106" w:right="-106"/>
              <w:rPr>
                <w:szCs w:val="22"/>
              </w:rPr>
            </w:pPr>
          </w:p>
        </w:tc>
      </w:tr>
      <w:tr w:rsidR="00E80D07" w:rsidRPr="00E363E7" w14:paraId="5E174FE6" w14:textId="77777777" w:rsidTr="00E80D07">
        <w:trPr>
          <w:cantSplit/>
        </w:trPr>
        <w:tc>
          <w:tcPr>
            <w:tcW w:w="3690" w:type="dxa"/>
            <w:shd w:val="clear" w:color="auto" w:fill="auto"/>
          </w:tcPr>
          <w:p w14:paraId="64DCB42E" w14:textId="77777777" w:rsidR="00E80D07" w:rsidRPr="00E363E7" w:rsidRDefault="00E80D07" w:rsidP="00E363E7">
            <w:pPr>
              <w:spacing w:line="240" w:lineRule="atLeast"/>
              <w:ind w:right="-36"/>
              <w:rPr>
                <w:rFonts w:hAnsi="Times New Roman" w:cs="Times New Roman"/>
                <w:sz w:val="22"/>
                <w:szCs w:val="22"/>
              </w:rPr>
            </w:pPr>
            <w:r w:rsidRPr="00E363E7">
              <w:rPr>
                <w:rFonts w:hAnsi="Times New Roman" w:cs="Times New Roman"/>
                <w:sz w:val="22"/>
                <w:szCs w:val="22"/>
              </w:rPr>
              <w:t>Derivative liabilities</w:t>
            </w:r>
          </w:p>
        </w:tc>
        <w:tc>
          <w:tcPr>
            <w:tcW w:w="1260" w:type="dxa"/>
            <w:tcBorders>
              <w:bottom w:val="single" w:sz="4" w:space="0" w:color="auto"/>
            </w:tcBorders>
            <w:shd w:val="clear" w:color="auto" w:fill="auto"/>
            <w:vAlign w:val="bottom"/>
          </w:tcPr>
          <w:p w14:paraId="01F93A3B" w14:textId="7953BBC8" w:rsidR="00E80D07" w:rsidRPr="00E363E7" w:rsidRDefault="00AC274F" w:rsidP="00E363E7">
            <w:pPr>
              <w:pStyle w:val="acctfourfigures"/>
              <w:tabs>
                <w:tab w:val="clear" w:pos="765"/>
                <w:tab w:val="decimal" w:pos="767"/>
              </w:tabs>
              <w:spacing w:line="240" w:lineRule="atLeast"/>
              <w:ind w:left="-106" w:right="-106"/>
              <w:rPr>
                <w:szCs w:val="22"/>
                <w:lang w:val="en-US" w:bidi="th-TH"/>
              </w:rPr>
            </w:pPr>
            <w:r w:rsidRPr="00E363E7">
              <w:rPr>
                <w:szCs w:val="22"/>
                <w:cs/>
                <w:lang w:val="en-US" w:bidi="th-TH"/>
              </w:rPr>
              <w:t>-</w:t>
            </w:r>
          </w:p>
        </w:tc>
        <w:tc>
          <w:tcPr>
            <w:tcW w:w="207" w:type="dxa"/>
            <w:shd w:val="clear" w:color="auto" w:fill="auto"/>
            <w:vAlign w:val="bottom"/>
          </w:tcPr>
          <w:p w14:paraId="513BA407"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78107C08" w14:textId="45CE95AA" w:rsidR="00E80D07" w:rsidRPr="00E363E7" w:rsidRDefault="00AC274F" w:rsidP="00E363E7">
            <w:pPr>
              <w:pStyle w:val="acctfourfigures"/>
              <w:tabs>
                <w:tab w:val="clear" w:pos="765"/>
                <w:tab w:val="decimal" w:pos="676"/>
              </w:tabs>
              <w:spacing w:line="240" w:lineRule="atLeast"/>
              <w:ind w:left="-106" w:right="-106"/>
              <w:rPr>
                <w:szCs w:val="22"/>
                <w:lang w:val="en-US" w:bidi="th-TH"/>
              </w:rPr>
            </w:pPr>
            <w:r w:rsidRPr="00E363E7">
              <w:rPr>
                <w:szCs w:val="22"/>
                <w:cs/>
                <w:lang w:val="en-US" w:bidi="th-TH"/>
              </w:rPr>
              <w:t>-</w:t>
            </w:r>
          </w:p>
        </w:tc>
        <w:tc>
          <w:tcPr>
            <w:tcW w:w="205" w:type="dxa"/>
            <w:gridSpan w:val="2"/>
            <w:shd w:val="clear" w:color="auto" w:fill="auto"/>
            <w:vAlign w:val="bottom"/>
          </w:tcPr>
          <w:p w14:paraId="2B73276F"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08" w:type="dxa"/>
            <w:tcBorders>
              <w:bottom w:val="single" w:sz="4" w:space="0" w:color="auto"/>
            </w:tcBorders>
            <w:shd w:val="clear" w:color="auto" w:fill="auto"/>
            <w:vAlign w:val="bottom"/>
          </w:tcPr>
          <w:p w14:paraId="7BBC8FC8" w14:textId="4900F8C6" w:rsidR="00E80D07" w:rsidRPr="00E363E7" w:rsidRDefault="00AC274F" w:rsidP="00E363E7">
            <w:pPr>
              <w:pStyle w:val="acctfourfigures"/>
              <w:tabs>
                <w:tab w:val="clear" w:pos="765"/>
                <w:tab w:val="decimal" w:pos="650"/>
              </w:tabs>
              <w:spacing w:line="240" w:lineRule="atLeast"/>
              <w:ind w:left="-106" w:right="-106"/>
              <w:rPr>
                <w:szCs w:val="22"/>
                <w:lang w:val="en-US" w:bidi="th-TH"/>
              </w:rPr>
            </w:pPr>
            <w:r w:rsidRPr="00E363E7">
              <w:rPr>
                <w:szCs w:val="22"/>
                <w:cs/>
                <w:lang w:val="en-US" w:bidi="th-TH"/>
              </w:rPr>
              <w:t>-</w:t>
            </w:r>
          </w:p>
        </w:tc>
        <w:tc>
          <w:tcPr>
            <w:tcW w:w="180" w:type="dxa"/>
            <w:shd w:val="clear" w:color="auto" w:fill="auto"/>
            <w:vAlign w:val="bottom"/>
          </w:tcPr>
          <w:p w14:paraId="0BE4F048" w14:textId="77777777" w:rsidR="00E80D07" w:rsidRPr="00E363E7" w:rsidRDefault="00E80D07" w:rsidP="00E363E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68E2C11C" w14:textId="0337885A" w:rsidR="00E80D07" w:rsidRPr="00E363E7" w:rsidRDefault="00AC274F" w:rsidP="00E363E7">
            <w:pPr>
              <w:pStyle w:val="acctfourfigures"/>
              <w:tabs>
                <w:tab w:val="clear" w:pos="765"/>
                <w:tab w:val="decimal" w:pos="721"/>
              </w:tabs>
              <w:spacing w:line="240" w:lineRule="atLeast"/>
              <w:ind w:left="-106" w:right="-106"/>
              <w:rPr>
                <w:szCs w:val="22"/>
                <w:lang w:val="en-US" w:bidi="th-TH"/>
              </w:rPr>
            </w:pPr>
            <w:r w:rsidRPr="00E363E7">
              <w:rPr>
                <w:szCs w:val="22"/>
                <w:cs/>
                <w:lang w:val="en-US" w:bidi="th-TH"/>
              </w:rPr>
              <w:t>-</w:t>
            </w:r>
          </w:p>
        </w:tc>
      </w:tr>
      <w:tr w:rsidR="00E80D07" w:rsidRPr="00E363E7" w14:paraId="42C3ADE1" w14:textId="77777777" w:rsidTr="00E80D07">
        <w:trPr>
          <w:cantSplit/>
        </w:trPr>
        <w:tc>
          <w:tcPr>
            <w:tcW w:w="3690" w:type="dxa"/>
            <w:shd w:val="clear" w:color="auto" w:fill="auto"/>
          </w:tcPr>
          <w:p w14:paraId="3F6106A4" w14:textId="77777777" w:rsidR="00E80D07" w:rsidRPr="00E363E7" w:rsidRDefault="00E80D07" w:rsidP="00E363E7">
            <w:pPr>
              <w:spacing w:line="240" w:lineRule="atLeast"/>
              <w:ind w:right="-36"/>
              <w:rPr>
                <w:rFonts w:hAnsi="Times New Roman" w:cs="Times New Roman"/>
                <w:b/>
                <w:bCs/>
                <w:sz w:val="22"/>
                <w:szCs w:val="22"/>
              </w:rPr>
            </w:pPr>
            <w:r w:rsidRPr="00E363E7">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0848A47D" w14:textId="6092E13A" w:rsidR="00E80D07" w:rsidRPr="00E363E7" w:rsidRDefault="00AC274F" w:rsidP="00E363E7">
            <w:pPr>
              <w:pStyle w:val="acctfourfigures"/>
              <w:tabs>
                <w:tab w:val="clear" w:pos="765"/>
                <w:tab w:val="decimal" w:pos="767"/>
              </w:tabs>
              <w:spacing w:line="240" w:lineRule="atLeast"/>
              <w:ind w:left="-106" w:right="-106"/>
              <w:rPr>
                <w:b/>
                <w:bCs/>
                <w:szCs w:val="22"/>
              </w:rPr>
            </w:pPr>
            <w:r w:rsidRPr="00E363E7">
              <w:rPr>
                <w:b/>
                <w:bCs/>
                <w:szCs w:val="22"/>
                <w:cs/>
                <w:lang w:bidi="th-TH"/>
              </w:rPr>
              <w:t>-</w:t>
            </w:r>
          </w:p>
        </w:tc>
        <w:tc>
          <w:tcPr>
            <w:tcW w:w="207" w:type="dxa"/>
            <w:shd w:val="clear" w:color="auto" w:fill="auto"/>
            <w:vAlign w:val="bottom"/>
          </w:tcPr>
          <w:p w14:paraId="65DAF9E4" w14:textId="77777777" w:rsidR="00E80D07" w:rsidRPr="00E363E7" w:rsidRDefault="00E80D07" w:rsidP="00E363E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1CB19FA9" w14:textId="6A595558" w:rsidR="00E80D07" w:rsidRPr="00E363E7" w:rsidRDefault="00AC274F" w:rsidP="00E363E7">
            <w:pPr>
              <w:pStyle w:val="acctfourfigures"/>
              <w:tabs>
                <w:tab w:val="clear" w:pos="765"/>
                <w:tab w:val="decimal" w:pos="676"/>
              </w:tabs>
              <w:spacing w:line="240" w:lineRule="atLeast"/>
              <w:ind w:left="-106" w:right="-106"/>
              <w:rPr>
                <w:b/>
                <w:bCs/>
                <w:szCs w:val="22"/>
                <w:lang w:val="en-US"/>
              </w:rPr>
            </w:pPr>
            <w:r w:rsidRPr="00E363E7">
              <w:rPr>
                <w:b/>
                <w:bCs/>
                <w:szCs w:val="22"/>
                <w:cs/>
                <w:lang w:val="en-US" w:bidi="th-TH"/>
              </w:rPr>
              <w:t>-</w:t>
            </w:r>
          </w:p>
        </w:tc>
        <w:tc>
          <w:tcPr>
            <w:tcW w:w="205" w:type="dxa"/>
            <w:gridSpan w:val="2"/>
            <w:shd w:val="clear" w:color="auto" w:fill="auto"/>
            <w:vAlign w:val="bottom"/>
          </w:tcPr>
          <w:p w14:paraId="6546C539" w14:textId="77777777" w:rsidR="00E80D07" w:rsidRPr="00E363E7" w:rsidRDefault="00E80D07" w:rsidP="00E363E7">
            <w:pPr>
              <w:pStyle w:val="acctfourfigures"/>
              <w:tabs>
                <w:tab w:val="clear" w:pos="765"/>
                <w:tab w:val="decimal" w:pos="947"/>
              </w:tabs>
              <w:spacing w:line="240" w:lineRule="atLeast"/>
              <w:ind w:left="-106" w:right="-106"/>
              <w:rPr>
                <w:b/>
                <w:bCs/>
                <w:szCs w:val="22"/>
              </w:rPr>
            </w:pPr>
          </w:p>
        </w:tc>
        <w:tc>
          <w:tcPr>
            <w:tcW w:w="1208" w:type="dxa"/>
            <w:tcBorders>
              <w:top w:val="single" w:sz="4" w:space="0" w:color="auto"/>
              <w:bottom w:val="double" w:sz="4" w:space="0" w:color="auto"/>
            </w:tcBorders>
            <w:shd w:val="clear" w:color="auto" w:fill="auto"/>
            <w:vAlign w:val="bottom"/>
          </w:tcPr>
          <w:p w14:paraId="670909B3" w14:textId="4E6D3F24" w:rsidR="00E80D07" w:rsidRPr="00E363E7" w:rsidRDefault="00AC274F" w:rsidP="00E363E7">
            <w:pPr>
              <w:pStyle w:val="acctfourfigures"/>
              <w:tabs>
                <w:tab w:val="clear" w:pos="765"/>
                <w:tab w:val="decimal" w:pos="643"/>
              </w:tabs>
              <w:spacing w:line="240" w:lineRule="atLeast"/>
              <w:ind w:left="-106" w:right="-106"/>
              <w:rPr>
                <w:b/>
                <w:bCs/>
                <w:szCs w:val="22"/>
              </w:rPr>
            </w:pPr>
            <w:r w:rsidRPr="00E363E7">
              <w:rPr>
                <w:b/>
                <w:bCs/>
                <w:szCs w:val="22"/>
                <w:cs/>
                <w:lang w:bidi="th-TH"/>
              </w:rPr>
              <w:t>-</w:t>
            </w:r>
          </w:p>
        </w:tc>
        <w:tc>
          <w:tcPr>
            <w:tcW w:w="180" w:type="dxa"/>
            <w:shd w:val="clear" w:color="auto" w:fill="auto"/>
            <w:vAlign w:val="bottom"/>
          </w:tcPr>
          <w:p w14:paraId="60C60ABE" w14:textId="77777777" w:rsidR="00E80D07" w:rsidRPr="00E363E7" w:rsidRDefault="00E80D07" w:rsidP="00E363E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2896F863" w14:textId="30AA17A9" w:rsidR="00E80D07" w:rsidRPr="00E363E7" w:rsidRDefault="00AC274F" w:rsidP="00E363E7">
            <w:pPr>
              <w:pStyle w:val="acctfourfigures"/>
              <w:tabs>
                <w:tab w:val="clear" w:pos="765"/>
                <w:tab w:val="decimal" w:pos="721"/>
              </w:tabs>
              <w:spacing w:line="240" w:lineRule="atLeast"/>
              <w:ind w:left="-106" w:right="-106"/>
              <w:rPr>
                <w:b/>
                <w:bCs/>
                <w:szCs w:val="22"/>
                <w:lang w:val="en-US"/>
              </w:rPr>
            </w:pPr>
            <w:r w:rsidRPr="00E363E7">
              <w:rPr>
                <w:b/>
                <w:bCs/>
                <w:szCs w:val="22"/>
                <w:cs/>
                <w:lang w:val="en-US" w:bidi="th-TH"/>
              </w:rPr>
              <w:t>-</w:t>
            </w:r>
          </w:p>
        </w:tc>
      </w:tr>
    </w:tbl>
    <w:p w14:paraId="67F26841" w14:textId="77777777" w:rsidR="001A0C94" w:rsidRPr="00E363E7" w:rsidRDefault="001A0C94" w:rsidP="00E363E7">
      <w:pPr>
        <w:overflowPunct/>
        <w:autoSpaceDE/>
        <w:autoSpaceDN/>
        <w:adjustRightInd/>
        <w:spacing w:line="240" w:lineRule="atLeast"/>
        <w:ind w:left="540"/>
        <w:jc w:val="both"/>
        <w:textAlignment w:val="auto"/>
        <w:rPr>
          <w:rFonts w:hAnsi="Times New Roman" w:cs="Times New Roman"/>
          <w:b/>
          <w:bCs/>
          <w:i/>
          <w:iCs/>
          <w:sz w:val="22"/>
          <w:szCs w:val="22"/>
          <w:lang w:val="en-GB"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E34B51" w:rsidRPr="00E363E7" w14:paraId="661F220E" w14:textId="77777777" w:rsidTr="008B4141">
        <w:trPr>
          <w:cantSplit/>
          <w:tblHeader/>
        </w:trPr>
        <w:tc>
          <w:tcPr>
            <w:tcW w:w="3690" w:type="dxa"/>
            <w:shd w:val="clear" w:color="auto" w:fill="auto"/>
            <w:vAlign w:val="bottom"/>
          </w:tcPr>
          <w:p w14:paraId="4429DC43" w14:textId="77777777" w:rsidR="00E34B51" w:rsidRPr="00E363E7" w:rsidRDefault="00E34B51" w:rsidP="00E363E7">
            <w:pPr>
              <w:pStyle w:val="acctfourfigures"/>
              <w:tabs>
                <w:tab w:val="clear" w:pos="765"/>
              </w:tabs>
              <w:spacing w:line="240" w:lineRule="atLeast"/>
              <w:ind w:hanging="79"/>
              <w:rPr>
                <w:szCs w:val="22"/>
              </w:rPr>
            </w:pPr>
          </w:p>
        </w:tc>
        <w:tc>
          <w:tcPr>
            <w:tcW w:w="5553" w:type="dxa"/>
            <w:gridSpan w:val="8"/>
            <w:tcBorders>
              <w:bottom w:val="single" w:sz="4" w:space="0" w:color="auto"/>
            </w:tcBorders>
            <w:shd w:val="clear" w:color="auto" w:fill="auto"/>
            <w:vAlign w:val="bottom"/>
          </w:tcPr>
          <w:p w14:paraId="14F3C026" w14:textId="77777777" w:rsidR="00E34B51" w:rsidRPr="00E363E7" w:rsidRDefault="00E34B51" w:rsidP="00E363E7">
            <w:pPr>
              <w:pStyle w:val="acctfourfigures"/>
              <w:tabs>
                <w:tab w:val="clear" w:pos="765"/>
              </w:tabs>
              <w:spacing w:line="240" w:lineRule="atLeast"/>
              <w:ind w:left="-79" w:right="-79"/>
              <w:jc w:val="center"/>
              <w:rPr>
                <w:szCs w:val="22"/>
                <w:rtl/>
                <w:cs/>
              </w:rPr>
            </w:pPr>
            <w:r w:rsidRPr="00E363E7">
              <w:rPr>
                <w:szCs w:val="22"/>
              </w:rPr>
              <w:t>Fair value</w:t>
            </w:r>
          </w:p>
        </w:tc>
      </w:tr>
      <w:tr w:rsidR="00E34B51" w:rsidRPr="00E363E7" w14:paraId="1EEF4098" w14:textId="77777777" w:rsidTr="008B4141">
        <w:trPr>
          <w:cantSplit/>
          <w:tblHeader/>
        </w:trPr>
        <w:tc>
          <w:tcPr>
            <w:tcW w:w="3690" w:type="dxa"/>
            <w:shd w:val="clear" w:color="auto" w:fill="auto"/>
          </w:tcPr>
          <w:p w14:paraId="536A7263" w14:textId="77777777" w:rsidR="00E34B51" w:rsidRPr="00E363E7" w:rsidRDefault="00E34B51" w:rsidP="00E363E7">
            <w:pPr>
              <w:spacing w:line="24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14:paraId="35B3311C" w14:textId="77777777" w:rsidR="00E34B51" w:rsidRPr="00E363E7" w:rsidRDefault="00E34B51" w:rsidP="00E363E7">
            <w:pPr>
              <w:pStyle w:val="acctfourfigures"/>
              <w:tabs>
                <w:tab w:val="clear" w:pos="765"/>
                <w:tab w:val="decimal" w:pos="-83"/>
              </w:tabs>
              <w:spacing w:line="240" w:lineRule="atLeast"/>
              <w:ind w:right="-75"/>
              <w:jc w:val="center"/>
              <w:rPr>
                <w:szCs w:val="22"/>
              </w:rPr>
            </w:pPr>
            <w:r w:rsidRPr="00E363E7">
              <w:rPr>
                <w:szCs w:val="22"/>
              </w:rPr>
              <w:t>Level 1</w:t>
            </w:r>
          </w:p>
        </w:tc>
        <w:tc>
          <w:tcPr>
            <w:tcW w:w="207" w:type="dxa"/>
            <w:tcBorders>
              <w:top w:val="single" w:sz="4" w:space="0" w:color="auto"/>
            </w:tcBorders>
            <w:shd w:val="clear" w:color="auto" w:fill="auto"/>
          </w:tcPr>
          <w:p w14:paraId="366FBD4A" w14:textId="77777777" w:rsidR="00E34B51" w:rsidRPr="00E363E7" w:rsidRDefault="00E34B51" w:rsidP="00E363E7">
            <w:pPr>
              <w:pStyle w:val="acctfourfigures"/>
              <w:spacing w:line="240" w:lineRule="atLeast"/>
              <w:rPr>
                <w:szCs w:val="22"/>
              </w:rPr>
            </w:pPr>
          </w:p>
        </w:tc>
        <w:tc>
          <w:tcPr>
            <w:tcW w:w="1242" w:type="dxa"/>
            <w:tcBorders>
              <w:top w:val="single" w:sz="4" w:space="0" w:color="auto"/>
            </w:tcBorders>
            <w:shd w:val="clear" w:color="auto" w:fill="auto"/>
          </w:tcPr>
          <w:p w14:paraId="77BD899C" w14:textId="77777777" w:rsidR="00E34B51" w:rsidRPr="00E363E7" w:rsidRDefault="00E34B51" w:rsidP="00E363E7">
            <w:pPr>
              <w:pStyle w:val="acctfourfigures"/>
              <w:tabs>
                <w:tab w:val="clear" w:pos="765"/>
                <w:tab w:val="decimal" w:pos="-83"/>
              </w:tabs>
              <w:spacing w:line="240" w:lineRule="atLeast"/>
              <w:ind w:left="-83" w:right="-75"/>
              <w:jc w:val="center"/>
              <w:rPr>
                <w:szCs w:val="22"/>
              </w:rPr>
            </w:pPr>
            <w:r w:rsidRPr="00E363E7">
              <w:rPr>
                <w:szCs w:val="22"/>
              </w:rPr>
              <w:t>Level 2</w:t>
            </w:r>
          </w:p>
        </w:tc>
        <w:tc>
          <w:tcPr>
            <w:tcW w:w="187" w:type="dxa"/>
            <w:tcBorders>
              <w:top w:val="single" w:sz="4" w:space="0" w:color="auto"/>
            </w:tcBorders>
            <w:shd w:val="clear" w:color="auto" w:fill="auto"/>
          </w:tcPr>
          <w:p w14:paraId="3D551BAF" w14:textId="77777777" w:rsidR="00E34B51" w:rsidRPr="00E363E7" w:rsidRDefault="00E34B51" w:rsidP="00E363E7">
            <w:pPr>
              <w:pStyle w:val="acctfourfigures"/>
              <w:spacing w:line="240" w:lineRule="atLeast"/>
              <w:rPr>
                <w:szCs w:val="22"/>
              </w:rPr>
            </w:pPr>
          </w:p>
        </w:tc>
        <w:tc>
          <w:tcPr>
            <w:tcW w:w="1226" w:type="dxa"/>
            <w:gridSpan w:val="2"/>
            <w:tcBorders>
              <w:top w:val="single" w:sz="4" w:space="0" w:color="auto"/>
            </w:tcBorders>
            <w:shd w:val="clear" w:color="auto" w:fill="auto"/>
          </w:tcPr>
          <w:p w14:paraId="0513E5B7" w14:textId="77777777" w:rsidR="00E34B51" w:rsidRPr="00E363E7" w:rsidRDefault="00E34B51" w:rsidP="00E363E7">
            <w:pPr>
              <w:pStyle w:val="acctfourfigures"/>
              <w:tabs>
                <w:tab w:val="clear" w:pos="765"/>
                <w:tab w:val="decimal" w:pos="-83"/>
              </w:tabs>
              <w:spacing w:line="240" w:lineRule="atLeast"/>
              <w:ind w:right="-73"/>
              <w:jc w:val="center"/>
              <w:rPr>
                <w:szCs w:val="22"/>
              </w:rPr>
            </w:pPr>
            <w:r w:rsidRPr="00E363E7">
              <w:rPr>
                <w:szCs w:val="22"/>
              </w:rPr>
              <w:t>Level 3</w:t>
            </w:r>
          </w:p>
        </w:tc>
        <w:tc>
          <w:tcPr>
            <w:tcW w:w="180" w:type="dxa"/>
            <w:tcBorders>
              <w:top w:val="single" w:sz="4" w:space="0" w:color="auto"/>
            </w:tcBorders>
            <w:shd w:val="clear" w:color="auto" w:fill="auto"/>
          </w:tcPr>
          <w:p w14:paraId="6760487D" w14:textId="77777777" w:rsidR="00E34B51" w:rsidRPr="00E363E7" w:rsidRDefault="00E34B51" w:rsidP="00E363E7">
            <w:pPr>
              <w:pStyle w:val="acctfourfigures"/>
              <w:spacing w:line="240" w:lineRule="atLeast"/>
              <w:rPr>
                <w:szCs w:val="22"/>
              </w:rPr>
            </w:pPr>
          </w:p>
        </w:tc>
        <w:tc>
          <w:tcPr>
            <w:tcW w:w="1251" w:type="dxa"/>
            <w:tcBorders>
              <w:top w:val="single" w:sz="4" w:space="0" w:color="auto"/>
            </w:tcBorders>
            <w:shd w:val="clear" w:color="auto" w:fill="auto"/>
          </w:tcPr>
          <w:p w14:paraId="73C9C749" w14:textId="77777777" w:rsidR="00E34B51" w:rsidRPr="00E363E7" w:rsidRDefault="00E34B51" w:rsidP="00E363E7">
            <w:pPr>
              <w:pStyle w:val="acctfourfigures"/>
              <w:tabs>
                <w:tab w:val="clear" w:pos="765"/>
                <w:tab w:val="decimal" w:pos="-85"/>
              </w:tabs>
              <w:spacing w:line="240" w:lineRule="atLeast"/>
              <w:ind w:left="-85" w:right="11"/>
              <w:jc w:val="center"/>
              <w:rPr>
                <w:szCs w:val="22"/>
              </w:rPr>
            </w:pPr>
            <w:r w:rsidRPr="00E363E7">
              <w:rPr>
                <w:szCs w:val="22"/>
              </w:rPr>
              <w:t>Total</w:t>
            </w:r>
          </w:p>
        </w:tc>
      </w:tr>
      <w:tr w:rsidR="00E34B51" w:rsidRPr="00E363E7" w14:paraId="135D4B65" w14:textId="77777777" w:rsidTr="008B4141">
        <w:trPr>
          <w:cantSplit/>
          <w:trHeight w:val="74"/>
          <w:tblHeader/>
        </w:trPr>
        <w:tc>
          <w:tcPr>
            <w:tcW w:w="3690" w:type="dxa"/>
            <w:shd w:val="clear" w:color="auto" w:fill="auto"/>
          </w:tcPr>
          <w:p w14:paraId="5B8DD179" w14:textId="77777777" w:rsidR="00E34B51" w:rsidRPr="00E363E7" w:rsidRDefault="00E34B51" w:rsidP="00E363E7">
            <w:pPr>
              <w:spacing w:line="240" w:lineRule="atLeast"/>
              <w:ind w:left="180" w:hanging="180"/>
              <w:rPr>
                <w:rFonts w:hAnsi="Times New Roman" w:cs="Times New Roman"/>
                <w:b/>
                <w:bCs/>
                <w:sz w:val="22"/>
                <w:szCs w:val="22"/>
              </w:rPr>
            </w:pPr>
          </w:p>
        </w:tc>
        <w:tc>
          <w:tcPr>
            <w:tcW w:w="5553" w:type="dxa"/>
            <w:gridSpan w:val="8"/>
            <w:shd w:val="clear" w:color="auto" w:fill="auto"/>
          </w:tcPr>
          <w:p w14:paraId="6AA9E905" w14:textId="77777777" w:rsidR="00E34B51" w:rsidRPr="00E363E7" w:rsidRDefault="00E34B51" w:rsidP="00E363E7">
            <w:pPr>
              <w:pStyle w:val="acctfourfigures"/>
              <w:tabs>
                <w:tab w:val="clear" w:pos="765"/>
              </w:tabs>
              <w:spacing w:line="240" w:lineRule="atLeast"/>
              <w:ind w:right="11"/>
              <w:jc w:val="center"/>
              <w:rPr>
                <w:i/>
                <w:iCs/>
                <w:szCs w:val="22"/>
              </w:rPr>
            </w:pPr>
            <w:r w:rsidRPr="00E363E7">
              <w:rPr>
                <w:i/>
                <w:iCs/>
                <w:szCs w:val="22"/>
                <w:cs/>
                <w:lang w:bidi="th-TH"/>
              </w:rPr>
              <w:t>(</w:t>
            </w:r>
            <w:r w:rsidRPr="00E363E7">
              <w:rPr>
                <w:i/>
                <w:iCs/>
                <w:szCs w:val="22"/>
              </w:rPr>
              <w:t>in thousand Baht</w:t>
            </w:r>
            <w:r w:rsidRPr="00E363E7">
              <w:rPr>
                <w:i/>
                <w:iCs/>
                <w:szCs w:val="22"/>
                <w:cs/>
                <w:lang w:bidi="th-TH"/>
              </w:rPr>
              <w:t>)</w:t>
            </w:r>
          </w:p>
        </w:tc>
      </w:tr>
      <w:tr w:rsidR="00E34B51" w:rsidRPr="00E363E7" w14:paraId="621F158D" w14:textId="77777777" w:rsidTr="008B4141">
        <w:trPr>
          <w:cantSplit/>
          <w:trHeight w:val="70"/>
        </w:trPr>
        <w:tc>
          <w:tcPr>
            <w:tcW w:w="3690" w:type="dxa"/>
            <w:shd w:val="clear" w:color="auto" w:fill="auto"/>
          </w:tcPr>
          <w:p w14:paraId="7D222EB7" w14:textId="77777777" w:rsidR="00E34B51" w:rsidRPr="00E363E7" w:rsidRDefault="00E34B51" w:rsidP="00E363E7">
            <w:pPr>
              <w:spacing w:line="240" w:lineRule="atLeast"/>
              <w:ind w:left="180" w:hanging="180"/>
              <w:rPr>
                <w:rFonts w:hAnsi="Times New Roman" w:cs="Times New Roman"/>
                <w:b/>
                <w:bCs/>
                <w:i/>
                <w:iCs/>
                <w:sz w:val="22"/>
                <w:szCs w:val="22"/>
              </w:rPr>
            </w:pPr>
            <w:r w:rsidRPr="00E363E7">
              <w:rPr>
                <w:rFonts w:hAnsi="Times New Roman" w:cs="Times New Roman"/>
                <w:b/>
                <w:bCs/>
                <w:sz w:val="22"/>
                <w:szCs w:val="22"/>
              </w:rPr>
              <w:t>31 December 2020</w:t>
            </w:r>
          </w:p>
        </w:tc>
        <w:tc>
          <w:tcPr>
            <w:tcW w:w="1260" w:type="dxa"/>
            <w:shd w:val="clear" w:color="auto" w:fill="auto"/>
          </w:tcPr>
          <w:p w14:paraId="23671832"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4517F76D"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437BF274"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05112E87"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7F32911C"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51F5D57C"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5F0BC8B1"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r>
      <w:tr w:rsidR="00E34B51" w:rsidRPr="00E363E7" w14:paraId="0F59873A" w14:textId="77777777" w:rsidTr="008B4141">
        <w:trPr>
          <w:cantSplit/>
        </w:trPr>
        <w:tc>
          <w:tcPr>
            <w:tcW w:w="3690" w:type="dxa"/>
            <w:shd w:val="clear" w:color="auto" w:fill="auto"/>
          </w:tcPr>
          <w:p w14:paraId="5D8AA799" w14:textId="77777777" w:rsidR="00E34B51" w:rsidRPr="00E363E7" w:rsidRDefault="00E34B51" w:rsidP="00E363E7">
            <w:pPr>
              <w:spacing w:line="240" w:lineRule="atLeast"/>
              <w:ind w:left="180" w:hanging="180"/>
              <w:rPr>
                <w:rFonts w:hAnsi="Times New Roman" w:cs="Times New Roman"/>
                <w:b/>
                <w:bCs/>
                <w:sz w:val="22"/>
                <w:szCs w:val="22"/>
              </w:rPr>
            </w:pPr>
            <w:r w:rsidRPr="00E363E7">
              <w:rPr>
                <w:rFonts w:hAnsi="Times New Roman" w:cs="Times New Roman"/>
                <w:b/>
                <w:bCs/>
                <w:sz w:val="22"/>
                <w:szCs w:val="22"/>
              </w:rPr>
              <w:t>Financial assets</w:t>
            </w:r>
          </w:p>
        </w:tc>
        <w:tc>
          <w:tcPr>
            <w:tcW w:w="1260" w:type="dxa"/>
            <w:shd w:val="clear" w:color="auto" w:fill="auto"/>
          </w:tcPr>
          <w:p w14:paraId="2B4C8F92"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332C9899"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50E70723"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4A09B696"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71AE6F68"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4BF4DD98"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0BE5F0F4" w14:textId="77777777" w:rsidR="00E34B51" w:rsidRPr="00E363E7" w:rsidRDefault="00E34B51" w:rsidP="00E363E7">
            <w:pPr>
              <w:pStyle w:val="acctfourfigures"/>
              <w:tabs>
                <w:tab w:val="clear" w:pos="765"/>
                <w:tab w:val="decimal" w:pos="947"/>
              </w:tabs>
              <w:spacing w:line="240" w:lineRule="atLeast"/>
              <w:ind w:left="-106" w:right="-106"/>
              <w:rPr>
                <w:i/>
                <w:iCs/>
                <w:szCs w:val="22"/>
              </w:rPr>
            </w:pPr>
          </w:p>
        </w:tc>
      </w:tr>
      <w:tr w:rsidR="00E34B51" w:rsidRPr="00E363E7" w14:paraId="4B95B12C" w14:textId="77777777" w:rsidTr="008B4141">
        <w:trPr>
          <w:cantSplit/>
        </w:trPr>
        <w:tc>
          <w:tcPr>
            <w:tcW w:w="3690" w:type="dxa"/>
            <w:shd w:val="clear" w:color="auto" w:fill="auto"/>
          </w:tcPr>
          <w:p w14:paraId="78A57397" w14:textId="77777777" w:rsidR="00E34B51" w:rsidRPr="004847EA" w:rsidRDefault="00E34B51" w:rsidP="00E363E7">
            <w:pPr>
              <w:spacing w:line="240" w:lineRule="atLeast"/>
              <w:ind w:right="-36"/>
              <w:rPr>
                <w:rFonts w:hAnsi="Times New Roman" w:cs="Times New Roman"/>
                <w:sz w:val="22"/>
                <w:szCs w:val="22"/>
              </w:rPr>
            </w:pPr>
            <w:r w:rsidRPr="004847EA">
              <w:rPr>
                <w:rFonts w:hAnsi="Times New Roman" w:cs="Times New Roman"/>
                <w:sz w:val="22"/>
                <w:szCs w:val="22"/>
              </w:rPr>
              <w:t>Investments measured at fair value</w:t>
            </w:r>
          </w:p>
          <w:p w14:paraId="7E50588B" w14:textId="77777777" w:rsidR="00E34B51" w:rsidRPr="004847EA" w:rsidRDefault="00E34B51" w:rsidP="00E363E7">
            <w:pPr>
              <w:spacing w:line="240" w:lineRule="atLeast"/>
              <w:ind w:right="-36"/>
              <w:rPr>
                <w:rFonts w:hAnsi="Times New Roman" w:cs="Times New Roman"/>
                <w:sz w:val="22"/>
                <w:szCs w:val="22"/>
              </w:rPr>
            </w:pPr>
            <w:r w:rsidRPr="004847EA">
              <w:rPr>
                <w:rFonts w:hAnsi="Times New Roman" w:cs="Times New Roman"/>
                <w:sz w:val="22"/>
                <w:szCs w:val="22"/>
              </w:rPr>
              <w:t xml:space="preserve">   through other comprehensive income </w:t>
            </w:r>
          </w:p>
        </w:tc>
        <w:tc>
          <w:tcPr>
            <w:tcW w:w="1260" w:type="dxa"/>
            <w:shd w:val="clear" w:color="auto" w:fill="auto"/>
          </w:tcPr>
          <w:p w14:paraId="6B61D3E4" w14:textId="1FF5B0A4" w:rsidR="00E34B51" w:rsidRPr="004847EA" w:rsidRDefault="009F3638" w:rsidP="00E363E7">
            <w:pPr>
              <w:pStyle w:val="acctfourfigures"/>
              <w:tabs>
                <w:tab w:val="clear" w:pos="765"/>
                <w:tab w:val="decimal" w:pos="1055"/>
              </w:tabs>
              <w:spacing w:line="240" w:lineRule="atLeast"/>
              <w:ind w:left="-106" w:right="-106"/>
              <w:rPr>
                <w:szCs w:val="22"/>
              </w:rPr>
            </w:pPr>
            <w:r w:rsidRPr="004847EA">
              <w:rPr>
                <w:szCs w:val="22"/>
              </w:rPr>
              <w:br/>
              <w:t>5,002,865</w:t>
            </w:r>
          </w:p>
        </w:tc>
        <w:tc>
          <w:tcPr>
            <w:tcW w:w="207" w:type="dxa"/>
            <w:shd w:val="clear" w:color="auto" w:fill="auto"/>
          </w:tcPr>
          <w:p w14:paraId="230AB45C" w14:textId="77777777" w:rsidR="00E34B51" w:rsidRPr="004847EA" w:rsidRDefault="00E34B51" w:rsidP="00E363E7">
            <w:pPr>
              <w:pStyle w:val="acctfourfigures"/>
              <w:tabs>
                <w:tab w:val="clear" w:pos="765"/>
                <w:tab w:val="decimal" w:pos="1055"/>
              </w:tabs>
              <w:spacing w:line="240" w:lineRule="atLeast"/>
              <w:ind w:left="-106" w:right="-106"/>
              <w:rPr>
                <w:szCs w:val="22"/>
              </w:rPr>
            </w:pPr>
          </w:p>
        </w:tc>
        <w:tc>
          <w:tcPr>
            <w:tcW w:w="1242" w:type="dxa"/>
            <w:shd w:val="clear" w:color="auto" w:fill="auto"/>
          </w:tcPr>
          <w:p w14:paraId="6CB601DD" w14:textId="220BB193" w:rsidR="00E34B51" w:rsidRPr="004847EA" w:rsidRDefault="009F3638" w:rsidP="00E363E7">
            <w:pPr>
              <w:pStyle w:val="acctfourfigures"/>
              <w:tabs>
                <w:tab w:val="clear" w:pos="765"/>
                <w:tab w:val="decimal" w:pos="944"/>
              </w:tabs>
              <w:spacing w:line="240" w:lineRule="atLeast"/>
              <w:ind w:left="-106" w:right="-106"/>
              <w:rPr>
                <w:szCs w:val="22"/>
              </w:rPr>
            </w:pPr>
            <w:r w:rsidRPr="004847EA">
              <w:rPr>
                <w:szCs w:val="22"/>
              </w:rPr>
              <w:br/>
              <w:t>1,200,451</w:t>
            </w:r>
          </w:p>
        </w:tc>
        <w:tc>
          <w:tcPr>
            <w:tcW w:w="187" w:type="dxa"/>
            <w:shd w:val="clear" w:color="auto" w:fill="auto"/>
          </w:tcPr>
          <w:p w14:paraId="1D727053" w14:textId="77777777" w:rsidR="00E34B51" w:rsidRPr="004847EA" w:rsidRDefault="00E34B51" w:rsidP="00E363E7">
            <w:pPr>
              <w:pStyle w:val="acctfourfigures"/>
              <w:tabs>
                <w:tab w:val="clear" w:pos="765"/>
                <w:tab w:val="decimal" w:pos="1055"/>
              </w:tabs>
              <w:spacing w:line="240" w:lineRule="atLeast"/>
              <w:ind w:left="-106" w:right="-106"/>
              <w:rPr>
                <w:szCs w:val="22"/>
              </w:rPr>
            </w:pPr>
          </w:p>
        </w:tc>
        <w:tc>
          <w:tcPr>
            <w:tcW w:w="1226" w:type="dxa"/>
            <w:gridSpan w:val="2"/>
            <w:shd w:val="clear" w:color="auto" w:fill="auto"/>
          </w:tcPr>
          <w:p w14:paraId="4A4BEF80" w14:textId="6D0A6311" w:rsidR="00E34B51" w:rsidRPr="004847EA" w:rsidRDefault="009F3638" w:rsidP="00E363E7">
            <w:pPr>
              <w:pStyle w:val="acctfourfigures"/>
              <w:tabs>
                <w:tab w:val="clear" w:pos="765"/>
                <w:tab w:val="decimal" w:pos="965"/>
              </w:tabs>
              <w:spacing w:line="240" w:lineRule="atLeast"/>
              <w:ind w:left="-106" w:right="-106"/>
              <w:rPr>
                <w:szCs w:val="22"/>
              </w:rPr>
            </w:pPr>
            <w:r w:rsidRPr="004847EA">
              <w:rPr>
                <w:szCs w:val="22"/>
              </w:rPr>
              <w:br/>
              <w:t>169,843</w:t>
            </w:r>
          </w:p>
        </w:tc>
        <w:tc>
          <w:tcPr>
            <w:tcW w:w="180" w:type="dxa"/>
            <w:shd w:val="clear" w:color="auto" w:fill="auto"/>
          </w:tcPr>
          <w:p w14:paraId="5E2FE90D" w14:textId="77777777" w:rsidR="00E34B51" w:rsidRPr="004847EA" w:rsidRDefault="00E34B51" w:rsidP="00E363E7">
            <w:pPr>
              <w:pStyle w:val="acctfourfigures"/>
              <w:tabs>
                <w:tab w:val="clear" w:pos="765"/>
                <w:tab w:val="decimal" w:pos="1055"/>
              </w:tabs>
              <w:spacing w:line="240" w:lineRule="atLeast"/>
              <w:ind w:left="-106" w:right="-106"/>
              <w:rPr>
                <w:szCs w:val="22"/>
              </w:rPr>
            </w:pPr>
          </w:p>
        </w:tc>
        <w:tc>
          <w:tcPr>
            <w:tcW w:w="1251" w:type="dxa"/>
            <w:shd w:val="clear" w:color="auto" w:fill="auto"/>
          </w:tcPr>
          <w:p w14:paraId="6F0C729C" w14:textId="2B9CAED7" w:rsidR="00E34B51" w:rsidRPr="00E363E7" w:rsidRDefault="009F3638" w:rsidP="00E363E7">
            <w:pPr>
              <w:pStyle w:val="acctfourfigures"/>
              <w:tabs>
                <w:tab w:val="clear" w:pos="765"/>
                <w:tab w:val="decimal" w:pos="1055"/>
              </w:tabs>
              <w:spacing w:line="240" w:lineRule="atLeast"/>
              <w:ind w:left="-106" w:right="-106"/>
              <w:rPr>
                <w:szCs w:val="22"/>
              </w:rPr>
            </w:pPr>
            <w:r w:rsidRPr="004847EA">
              <w:rPr>
                <w:szCs w:val="22"/>
              </w:rPr>
              <w:br/>
              <w:t>6,373,159</w:t>
            </w:r>
          </w:p>
        </w:tc>
      </w:tr>
      <w:tr w:rsidR="00E34B51" w:rsidRPr="00E363E7" w14:paraId="79686B5F" w14:textId="77777777" w:rsidTr="008B4141">
        <w:trPr>
          <w:cantSplit/>
        </w:trPr>
        <w:tc>
          <w:tcPr>
            <w:tcW w:w="3690" w:type="dxa"/>
            <w:shd w:val="clear" w:color="auto" w:fill="auto"/>
          </w:tcPr>
          <w:p w14:paraId="4210DEA2" w14:textId="77777777" w:rsidR="00E34B51" w:rsidRPr="00E363E7" w:rsidRDefault="00E34B51" w:rsidP="00E363E7">
            <w:pPr>
              <w:spacing w:line="240" w:lineRule="atLeast"/>
              <w:ind w:right="-36"/>
              <w:rPr>
                <w:rFonts w:hAnsi="Times New Roman" w:cs="Times New Roman"/>
                <w:sz w:val="22"/>
                <w:szCs w:val="22"/>
              </w:rPr>
            </w:pPr>
            <w:r w:rsidRPr="00E363E7">
              <w:rPr>
                <w:rFonts w:hAnsi="Times New Roman" w:cs="Times New Roman"/>
                <w:sz w:val="22"/>
                <w:szCs w:val="22"/>
              </w:rPr>
              <w:t>Derivative assets</w:t>
            </w:r>
          </w:p>
        </w:tc>
        <w:tc>
          <w:tcPr>
            <w:tcW w:w="1260" w:type="dxa"/>
            <w:tcBorders>
              <w:bottom w:val="single" w:sz="4" w:space="0" w:color="auto"/>
            </w:tcBorders>
            <w:shd w:val="clear" w:color="auto" w:fill="auto"/>
            <w:vAlign w:val="bottom"/>
          </w:tcPr>
          <w:p w14:paraId="1C39D348" w14:textId="77777777" w:rsidR="00E34B51" w:rsidRPr="00E363E7" w:rsidRDefault="00E34B51" w:rsidP="00E363E7">
            <w:pPr>
              <w:pStyle w:val="acctfourfigures"/>
              <w:tabs>
                <w:tab w:val="clear" w:pos="765"/>
                <w:tab w:val="decimal" w:pos="767"/>
              </w:tabs>
              <w:spacing w:line="240" w:lineRule="atLeast"/>
              <w:ind w:left="-106" w:right="-106"/>
              <w:rPr>
                <w:szCs w:val="22"/>
                <w:lang w:val="en-US" w:bidi="th-TH"/>
              </w:rPr>
            </w:pPr>
            <w:r w:rsidRPr="00E363E7">
              <w:rPr>
                <w:szCs w:val="22"/>
                <w:cs/>
                <w:lang w:val="en-US" w:bidi="th-TH"/>
              </w:rPr>
              <w:t>-</w:t>
            </w:r>
          </w:p>
        </w:tc>
        <w:tc>
          <w:tcPr>
            <w:tcW w:w="207" w:type="dxa"/>
            <w:shd w:val="clear" w:color="auto" w:fill="auto"/>
            <w:vAlign w:val="bottom"/>
          </w:tcPr>
          <w:p w14:paraId="716B303E"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3826B87B" w14:textId="77777777" w:rsidR="00E34B51" w:rsidRPr="00E363E7" w:rsidRDefault="00E34B51" w:rsidP="00E363E7">
            <w:pPr>
              <w:pStyle w:val="acctfourfigures"/>
              <w:tabs>
                <w:tab w:val="clear" w:pos="765"/>
                <w:tab w:val="decimal" w:pos="944"/>
              </w:tabs>
              <w:spacing w:line="240" w:lineRule="atLeast"/>
              <w:ind w:left="-106" w:right="-106"/>
              <w:rPr>
                <w:szCs w:val="22"/>
              </w:rPr>
            </w:pPr>
            <w:r w:rsidRPr="00E363E7">
              <w:rPr>
                <w:szCs w:val="22"/>
              </w:rPr>
              <w:t>22,781</w:t>
            </w:r>
          </w:p>
        </w:tc>
        <w:tc>
          <w:tcPr>
            <w:tcW w:w="187" w:type="dxa"/>
            <w:shd w:val="clear" w:color="auto" w:fill="auto"/>
            <w:vAlign w:val="bottom"/>
          </w:tcPr>
          <w:p w14:paraId="40800732"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26" w:type="dxa"/>
            <w:gridSpan w:val="2"/>
            <w:tcBorders>
              <w:bottom w:val="single" w:sz="4" w:space="0" w:color="auto"/>
            </w:tcBorders>
            <w:shd w:val="clear" w:color="auto" w:fill="auto"/>
            <w:vAlign w:val="bottom"/>
          </w:tcPr>
          <w:p w14:paraId="0AA0F211" w14:textId="77777777" w:rsidR="00E34B51" w:rsidRPr="00E363E7" w:rsidRDefault="00E34B51" w:rsidP="00E363E7">
            <w:pPr>
              <w:pStyle w:val="acctfourfigures"/>
              <w:tabs>
                <w:tab w:val="clear" w:pos="765"/>
                <w:tab w:val="decimal" w:pos="650"/>
              </w:tabs>
              <w:spacing w:line="240" w:lineRule="atLeast"/>
              <w:ind w:left="-106" w:right="-106"/>
              <w:rPr>
                <w:szCs w:val="22"/>
                <w:lang w:val="en-US" w:bidi="th-TH"/>
              </w:rPr>
            </w:pPr>
            <w:r w:rsidRPr="00E363E7">
              <w:rPr>
                <w:szCs w:val="22"/>
                <w:cs/>
                <w:lang w:val="en-US" w:bidi="th-TH"/>
              </w:rPr>
              <w:t>-</w:t>
            </w:r>
          </w:p>
        </w:tc>
        <w:tc>
          <w:tcPr>
            <w:tcW w:w="180" w:type="dxa"/>
            <w:shd w:val="clear" w:color="auto" w:fill="auto"/>
            <w:vAlign w:val="bottom"/>
          </w:tcPr>
          <w:p w14:paraId="5B73350A"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6DC6A9AE" w14:textId="77777777" w:rsidR="00E34B51" w:rsidRPr="00E363E7" w:rsidRDefault="00E34B51" w:rsidP="00E363E7">
            <w:pPr>
              <w:pStyle w:val="acctfourfigures"/>
              <w:tabs>
                <w:tab w:val="clear" w:pos="765"/>
                <w:tab w:val="decimal" w:pos="1055"/>
              </w:tabs>
              <w:spacing w:line="240" w:lineRule="atLeast"/>
              <w:ind w:left="-106" w:right="-106"/>
              <w:rPr>
                <w:szCs w:val="22"/>
                <w:lang w:val="en-US" w:bidi="th-TH"/>
              </w:rPr>
            </w:pPr>
            <w:r w:rsidRPr="00E363E7">
              <w:rPr>
                <w:szCs w:val="22"/>
                <w:lang w:val="en-US" w:bidi="th-TH"/>
              </w:rPr>
              <w:t>22,781</w:t>
            </w:r>
          </w:p>
        </w:tc>
      </w:tr>
      <w:tr w:rsidR="00E34B51" w:rsidRPr="00E363E7" w14:paraId="17B5A883" w14:textId="77777777" w:rsidTr="008B4141">
        <w:trPr>
          <w:cantSplit/>
        </w:trPr>
        <w:tc>
          <w:tcPr>
            <w:tcW w:w="3690" w:type="dxa"/>
            <w:shd w:val="clear" w:color="auto" w:fill="auto"/>
          </w:tcPr>
          <w:p w14:paraId="35EC22C2" w14:textId="77777777" w:rsidR="00E34B51" w:rsidRPr="00E363E7" w:rsidRDefault="00E34B51" w:rsidP="00E363E7">
            <w:pPr>
              <w:spacing w:line="240" w:lineRule="atLeast"/>
              <w:ind w:right="-36"/>
              <w:rPr>
                <w:rFonts w:hAnsi="Times New Roman" w:cs="Times New Roman"/>
                <w:b/>
                <w:bCs/>
                <w:sz w:val="22"/>
                <w:szCs w:val="22"/>
              </w:rPr>
            </w:pPr>
            <w:r w:rsidRPr="00E363E7">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3EFE4112" w14:textId="77777777" w:rsidR="00E34B51" w:rsidRPr="00E363E7" w:rsidRDefault="00E34B51" w:rsidP="00E363E7">
            <w:pPr>
              <w:pStyle w:val="acctfourfigures"/>
              <w:tabs>
                <w:tab w:val="clear" w:pos="765"/>
                <w:tab w:val="decimal" w:pos="1055"/>
              </w:tabs>
              <w:spacing w:line="240" w:lineRule="atLeast"/>
              <w:ind w:left="-106" w:right="-106"/>
              <w:rPr>
                <w:b/>
                <w:bCs/>
                <w:szCs w:val="22"/>
              </w:rPr>
            </w:pPr>
            <w:r w:rsidRPr="00E363E7">
              <w:rPr>
                <w:b/>
                <w:bCs/>
                <w:szCs w:val="22"/>
              </w:rPr>
              <w:t>5,002,865</w:t>
            </w:r>
          </w:p>
        </w:tc>
        <w:tc>
          <w:tcPr>
            <w:tcW w:w="207" w:type="dxa"/>
            <w:shd w:val="clear" w:color="auto" w:fill="auto"/>
            <w:vAlign w:val="bottom"/>
          </w:tcPr>
          <w:p w14:paraId="3B132C27" w14:textId="77777777" w:rsidR="00E34B51" w:rsidRPr="00E363E7" w:rsidRDefault="00E34B51" w:rsidP="00E363E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69919B1F" w14:textId="77777777" w:rsidR="00E34B51" w:rsidRPr="00E363E7" w:rsidRDefault="00E34B51" w:rsidP="00E363E7">
            <w:pPr>
              <w:pStyle w:val="acctfourfigures"/>
              <w:tabs>
                <w:tab w:val="clear" w:pos="765"/>
                <w:tab w:val="decimal" w:pos="944"/>
              </w:tabs>
              <w:spacing w:line="240" w:lineRule="atLeast"/>
              <w:ind w:left="-106" w:right="-106"/>
              <w:rPr>
                <w:b/>
                <w:bCs/>
                <w:szCs w:val="22"/>
              </w:rPr>
            </w:pPr>
            <w:r w:rsidRPr="00E363E7">
              <w:rPr>
                <w:b/>
                <w:bCs/>
                <w:szCs w:val="22"/>
              </w:rPr>
              <w:t>1,223,232</w:t>
            </w:r>
          </w:p>
        </w:tc>
        <w:tc>
          <w:tcPr>
            <w:tcW w:w="187" w:type="dxa"/>
            <w:shd w:val="clear" w:color="auto" w:fill="auto"/>
            <w:vAlign w:val="bottom"/>
          </w:tcPr>
          <w:p w14:paraId="11F8F4FE" w14:textId="77777777" w:rsidR="00E34B51" w:rsidRPr="00E363E7" w:rsidRDefault="00E34B51" w:rsidP="00E363E7">
            <w:pPr>
              <w:pStyle w:val="acctfourfigures"/>
              <w:tabs>
                <w:tab w:val="clear" w:pos="765"/>
                <w:tab w:val="decimal" w:pos="947"/>
              </w:tabs>
              <w:spacing w:line="240" w:lineRule="atLeast"/>
              <w:ind w:left="-106" w:right="-106"/>
              <w:rPr>
                <w:b/>
                <w:bCs/>
                <w:szCs w:val="22"/>
              </w:rPr>
            </w:pPr>
          </w:p>
        </w:tc>
        <w:tc>
          <w:tcPr>
            <w:tcW w:w="1226" w:type="dxa"/>
            <w:gridSpan w:val="2"/>
            <w:tcBorders>
              <w:top w:val="single" w:sz="4" w:space="0" w:color="auto"/>
              <w:bottom w:val="double" w:sz="4" w:space="0" w:color="auto"/>
            </w:tcBorders>
            <w:shd w:val="clear" w:color="auto" w:fill="auto"/>
            <w:vAlign w:val="bottom"/>
          </w:tcPr>
          <w:p w14:paraId="16DB6A00" w14:textId="77777777" w:rsidR="00E34B51" w:rsidRPr="00E363E7" w:rsidRDefault="00E34B51" w:rsidP="00E363E7">
            <w:pPr>
              <w:pStyle w:val="acctfourfigures"/>
              <w:tabs>
                <w:tab w:val="clear" w:pos="765"/>
                <w:tab w:val="decimal" w:pos="955"/>
              </w:tabs>
              <w:spacing w:line="240" w:lineRule="atLeast"/>
              <w:ind w:left="-106" w:right="-106"/>
              <w:rPr>
                <w:b/>
                <w:bCs/>
                <w:szCs w:val="22"/>
              </w:rPr>
            </w:pPr>
            <w:r w:rsidRPr="00E363E7">
              <w:rPr>
                <w:b/>
                <w:bCs/>
                <w:szCs w:val="22"/>
              </w:rPr>
              <w:t>169,843</w:t>
            </w:r>
          </w:p>
        </w:tc>
        <w:tc>
          <w:tcPr>
            <w:tcW w:w="180" w:type="dxa"/>
            <w:shd w:val="clear" w:color="auto" w:fill="auto"/>
            <w:vAlign w:val="bottom"/>
          </w:tcPr>
          <w:p w14:paraId="7A7E3E8A" w14:textId="77777777" w:rsidR="00E34B51" w:rsidRPr="00E363E7" w:rsidRDefault="00E34B51" w:rsidP="00E363E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58322B58" w14:textId="77777777" w:rsidR="00E34B51" w:rsidRPr="00E363E7" w:rsidRDefault="00E34B51" w:rsidP="00E363E7">
            <w:pPr>
              <w:pStyle w:val="acctfourfigures"/>
              <w:tabs>
                <w:tab w:val="clear" w:pos="765"/>
                <w:tab w:val="decimal" w:pos="1055"/>
              </w:tabs>
              <w:spacing w:line="240" w:lineRule="atLeast"/>
              <w:ind w:left="-106" w:right="-106"/>
              <w:rPr>
                <w:b/>
                <w:bCs/>
                <w:szCs w:val="22"/>
                <w:lang w:val="en-US"/>
              </w:rPr>
            </w:pPr>
            <w:r w:rsidRPr="00E363E7">
              <w:rPr>
                <w:b/>
                <w:bCs/>
                <w:szCs w:val="22"/>
                <w:lang w:val="en-US"/>
              </w:rPr>
              <w:t>6,395,940</w:t>
            </w:r>
          </w:p>
        </w:tc>
      </w:tr>
      <w:tr w:rsidR="00E34B51" w:rsidRPr="00E363E7" w14:paraId="7646A618" w14:textId="77777777" w:rsidTr="008B4141">
        <w:trPr>
          <w:cantSplit/>
        </w:trPr>
        <w:tc>
          <w:tcPr>
            <w:tcW w:w="3690" w:type="dxa"/>
            <w:shd w:val="clear" w:color="auto" w:fill="auto"/>
          </w:tcPr>
          <w:p w14:paraId="2F0E5F64" w14:textId="77777777" w:rsidR="00E34B51" w:rsidRPr="00E363E7" w:rsidRDefault="00E34B51" w:rsidP="00E363E7">
            <w:pPr>
              <w:spacing w:line="240" w:lineRule="atLeast"/>
              <w:ind w:left="180" w:hanging="180"/>
              <w:rPr>
                <w:rFonts w:hAnsi="Times New Roman" w:cs="Times New Roman"/>
                <w:b/>
                <w:bCs/>
                <w:sz w:val="22"/>
                <w:szCs w:val="22"/>
              </w:rPr>
            </w:pPr>
          </w:p>
        </w:tc>
        <w:tc>
          <w:tcPr>
            <w:tcW w:w="1260" w:type="dxa"/>
            <w:shd w:val="clear" w:color="auto" w:fill="auto"/>
          </w:tcPr>
          <w:p w14:paraId="556E42D6" w14:textId="77777777" w:rsidR="00E34B51" w:rsidRPr="00E363E7" w:rsidRDefault="00E34B51" w:rsidP="00E363E7">
            <w:pPr>
              <w:pStyle w:val="acctfourfigures"/>
              <w:tabs>
                <w:tab w:val="clear" w:pos="765"/>
                <w:tab w:val="decimal" w:pos="1055"/>
              </w:tabs>
              <w:spacing w:line="240" w:lineRule="atLeast"/>
              <w:ind w:left="-106" w:right="-106"/>
              <w:rPr>
                <w:szCs w:val="22"/>
              </w:rPr>
            </w:pPr>
          </w:p>
        </w:tc>
        <w:tc>
          <w:tcPr>
            <w:tcW w:w="207" w:type="dxa"/>
            <w:shd w:val="clear" w:color="auto" w:fill="auto"/>
          </w:tcPr>
          <w:p w14:paraId="0206FED6"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616B0B37"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629A3504"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08" w:type="dxa"/>
            <w:shd w:val="clear" w:color="auto" w:fill="auto"/>
          </w:tcPr>
          <w:p w14:paraId="50F0CAD8"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80" w:type="dxa"/>
            <w:shd w:val="clear" w:color="auto" w:fill="auto"/>
          </w:tcPr>
          <w:p w14:paraId="40A2ABFE"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3BACFBDA" w14:textId="77777777" w:rsidR="00E34B51" w:rsidRPr="00E363E7" w:rsidRDefault="00E34B51" w:rsidP="00E363E7">
            <w:pPr>
              <w:pStyle w:val="acctfourfigures"/>
              <w:tabs>
                <w:tab w:val="clear" w:pos="765"/>
                <w:tab w:val="decimal" w:pos="1055"/>
              </w:tabs>
              <w:spacing w:line="240" w:lineRule="atLeast"/>
              <w:ind w:left="-106" w:right="-106"/>
              <w:rPr>
                <w:szCs w:val="22"/>
              </w:rPr>
            </w:pPr>
          </w:p>
        </w:tc>
      </w:tr>
      <w:tr w:rsidR="00E34B51" w:rsidRPr="00E363E7" w14:paraId="1FFFC463" w14:textId="77777777" w:rsidTr="008B4141">
        <w:trPr>
          <w:cantSplit/>
        </w:trPr>
        <w:tc>
          <w:tcPr>
            <w:tcW w:w="3690" w:type="dxa"/>
            <w:shd w:val="clear" w:color="auto" w:fill="auto"/>
          </w:tcPr>
          <w:p w14:paraId="0F5EE700" w14:textId="77777777" w:rsidR="00E34B51" w:rsidRPr="00E363E7" w:rsidRDefault="00E34B51" w:rsidP="00E363E7">
            <w:pPr>
              <w:spacing w:line="240" w:lineRule="atLeast"/>
              <w:ind w:left="180" w:hanging="180"/>
              <w:rPr>
                <w:rFonts w:hAnsi="Times New Roman" w:cs="Times New Roman"/>
                <w:b/>
                <w:bCs/>
                <w:sz w:val="22"/>
                <w:szCs w:val="22"/>
              </w:rPr>
            </w:pPr>
            <w:r w:rsidRPr="00E363E7">
              <w:rPr>
                <w:rFonts w:hAnsi="Times New Roman" w:cs="Times New Roman"/>
                <w:b/>
                <w:bCs/>
                <w:sz w:val="22"/>
                <w:szCs w:val="22"/>
              </w:rPr>
              <w:t>Financial liabilities</w:t>
            </w:r>
          </w:p>
        </w:tc>
        <w:tc>
          <w:tcPr>
            <w:tcW w:w="1260" w:type="dxa"/>
            <w:shd w:val="clear" w:color="auto" w:fill="auto"/>
          </w:tcPr>
          <w:p w14:paraId="46D09D47" w14:textId="77777777" w:rsidR="00E34B51" w:rsidRPr="00E363E7" w:rsidRDefault="00E34B51" w:rsidP="00E363E7">
            <w:pPr>
              <w:pStyle w:val="acctfourfigures"/>
              <w:tabs>
                <w:tab w:val="clear" w:pos="765"/>
                <w:tab w:val="decimal" w:pos="1055"/>
              </w:tabs>
              <w:spacing w:line="240" w:lineRule="atLeast"/>
              <w:ind w:left="-106" w:right="-106"/>
              <w:rPr>
                <w:szCs w:val="22"/>
              </w:rPr>
            </w:pPr>
          </w:p>
        </w:tc>
        <w:tc>
          <w:tcPr>
            <w:tcW w:w="207" w:type="dxa"/>
            <w:shd w:val="clear" w:color="auto" w:fill="auto"/>
          </w:tcPr>
          <w:p w14:paraId="4C2E8210"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2F406E6A"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55D8A0BD"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08" w:type="dxa"/>
            <w:shd w:val="clear" w:color="auto" w:fill="auto"/>
          </w:tcPr>
          <w:p w14:paraId="729B5065"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80" w:type="dxa"/>
            <w:shd w:val="clear" w:color="auto" w:fill="auto"/>
          </w:tcPr>
          <w:p w14:paraId="4B681572"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730B9FD6" w14:textId="77777777" w:rsidR="00E34B51" w:rsidRPr="00E363E7" w:rsidRDefault="00E34B51" w:rsidP="00E363E7">
            <w:pPr>
              <w:pStyle w:val="acctfourfigures"/>
              <w:tabs>
                <w:tab w:val="clear" w:pos="765"/>
                <w:tab w:val="decimal" w:pos="1055"/>
              </w:tabs>
              <w:spacing w:line="240" w:lineRule="atLeast"/>
              <w:ind w:left="-106" w:right="-106"/>
              <w:rPr>
                <w:szCs w:val="22"/>
              </w:rPr>
            </w:pPr>
          </w:p>
        </w:tc>
      </w:tr>
      <w:tr w:rsidR="00E34B51" w:rsidRPr="00E363E7" w14:paraId="2E5C253E" w14:textId="77777777" w:rsidTr="008B4141">
        <w:trPr>
          <w:cantSplit/>
        </w:trPr>
        <w:tc>
          <w:tcPr>
            <w:tcW w:w="3690" w:type="dxa"/>
            <w:shd w:val="clear" w:color="auto" w:fill="auto"/>
          </w:tcPr>
          <w:p w14:paraId="321DD651" w14:textId="77777777" w:rsidR="00E34B51" w:rsidRPr="00E363E7" w:rsidRDefault="00E34B51" w:rsidP="00E363E7">
            <w:pPr>
              <w:spacing w:line="240" w:lineRule="atLeast"/>
              <w:ind w:right="-36"/>
              <w:rPr>
                <w:rFonts w:hAnsi="Times New Roman" w:cs="Times New Roman"/>
                <w:b/>
                <w:bCs/>
                <w:i/>
                <w:iCs/>
                <w:sz w:val="22"/>
                <w:szCs w:val="22"/>
              </w:rPr>
            </w:pPr>
            <w:r w:rsidRPr="00E363E7">
              <w:rPr>
                <w:rFonts w:hAnsi="Times New Roman" w:cs="Times New Roman"/>
                <w:b/>
                <w:bCs/>
                <w:i/>
                <w:iCs/>
                <w:sz w:val="22"/>
                <w:szCs w:val="22"/>
              </w:rPr>
              <w:t>Derivatives</w:t>
            </w:r>
          </w:p>
        </w:tc>
        <w:tc>
          <w:tcPr>
            <w:tcW w:w="1260" w:type="dxa"/>
            <w:shd w:val="clear" w:color="auto" w:fill="auto"/>
          </w:tcPr>
          <w:p w14:paraId="3DB3BEC9" w14:textId="77777777" w:rsidR="00E34B51" w:rsidRPr="00E363E7" w:rsidRDefault="00E34B51" w:rsidP="00E363E7">
            <w:pPr>
              <w:pStyle w:val="acctfourfigures"/>
              <w:tabs>
                <w:tab w:val="clear" w:pos="765"/>
                <w:tab w:val="decimal" w:pos="1055"/>
              </w:tabs>
              <w:spacing w:line="240" w:lineRule="atLeast"/>
              <w:ind w:left="-106" w:right="-106"/>
              <w:rPr>
                <w:szCs w:val="22"/>
              </w:rPr>
            </w:pPr>
          </w:p>
        </w:tc>
        <w:tc>
          <w:tcPr>
            <w:tcW w:w="207" w:type="dxa"/>
            <w:shd w:val="clear" w:color="auto" w:fill="auto"/>
          </w:tcPr>
          <w:p w14:paraId="33AB0B4C"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42" w:type="dxa"/>
            <w:shd w:val="clear" w:color="auto" w:fill="auto"/>
          </w:tcPr>
          <w:p w14:paraId="43DD3A20"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190BBD76"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08" w:type="dxa"/>
            <w:shd w:val="clear" w:color="auto" w:fill="auto"/>
          </w:tcPr>
          <w:p w14:paraId="7270178E"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80" w:type="dxa"/>
            <w:shd w:val="clear" w:color="auto" w:fill="auto"/>
          </w:tcPr>
          <w:p w14:paraId="51448B8F"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51" w:type="dxa"/>
            <w:shd w:val="clear" w:color="auto" w:fill="auto"/>
          </w:tcPr>
          <w:p w14:paraId="4DAAD938" w14:textId="77777777" w:rsidR="00E34B51" w:rsidRPr="00E363E7" w:rsidRDefault="00E34B51" w:rsidP="00E363E7">
            <w:pPr>
              <w:pStyle w:val="acctfourfigures"/>
              <w:tabs>
                <w:tab w:val="clear" w:pos="765"/>
                <w:tab w:val="decimal" w:pos="1055"/>
              </w:tabs>
              <w:spacing w:line="240" w:lineRule="atLeast"/>
              <w:ind w:left="-106" w:right="-106"/>
              <w:rPr>
                <w:szCs w:val="22"/>
              </w:rPr>
            </w:pPr>
          </w:p>
        </w:tc>
      </w:tr>
      <w:tr w:rsidR="00E34B51" w:rsidRPr="00E363E7" w14:paraId="6BA81932" w14:textId="77777777" w:rsidTr="008B4141">
        <w:trPr>
          <w:cantSplit/>
        </w:trPr>
        <w:tc>
          <w:tcPr>
            <w:tcW w:w="3690" w:type="dxa"/>
            <w:shd w:val="clear" w:color="auto" w:fill="auto"/>
          </w:tcPr>
          <w:p w14:paraId="200D8495" w14:textId="77777777" w:rsidR="00E34B51" w:rsidRPr="00E363E7" w:rsidRDefault="00E34B51" w:rsidP="00E363E7">
            <w:pPr>
              <w:spacing w:line="240" w:lineRule="atLeast"/>
              <w:ind w:right="-36"/>
              <w:rPr>
                <w:rFonts w:hAnsi="Times New Roman" w:cs="Times New Roman"/>
                <w:sz w:val="22"/>
                <w:szCs w:val="22"/>
              </w:rPr>
            </w:pPr>
            <w:r w:rsidRPr="00E363E7">
              <w:rPr>
                <w:rFonts w:hAnsi="Times New Roman" w:cs="Times New Roman"/>
                <w:sz w:val="22"/>
                <w:szCs w:val="22"/>
              </w:rPr>
              <w:t>Derivative liabilities</w:t>
            </w:r>
          </w:p>
        </w:tc>
        <w:tc>
          <w:tcPr>
            <w:tcW w:w="1260" w:type="dxa"/>
            <w:tcBorders>
              <w:bottom w:val="single" w:sz="4" w:space="0" w:color="auto"/>
            </w:tcBorders>
            <w:shd w:val="clear" w:color="auto" w:fill="auto"/>
            <w:vAlign w:val="bottom"/>
          </w:tcPr>
          <w:p w14:paraId="41A3FF6D" w14:textId="77777777" w:rsidR="00E34B51" w:rsidRPr="00E363E7" w:rsidRDefault="00E34B51" w:rsidP="00E363E7">
            <w:pPr>
              <w:pStyle w:val="acctfourfigures"/>
              <w:tabs>
                <w:tab w:val="clear" w:pos="765"/>
                <w:tab w:val="decimal" w:pos="767"/>
              </w:tabs>
              <w:spacing w:line="240" w:lineRule="atLeast"/>
              <w:ind w:left="-106" w:right="-106"/>
              <w:rPr>
                <w:szCs w:val="22"/>
                <w:lang w:val="en-US" w:bidi="th-TH"/>
              </w:rPr>
            </w:pPr>
            <w:r w:rsidRPr="00E363E7">
              <w:rPr>
                <w:szCs w:val="22"/>
                <w:cs/>
                <w:lang w:val="en-US" w:bidi="th-TH"/>
              </w:rPr>
              <w:t>-</w:t>
            </w:r>
          </w:p>
        </w:tc>
        <w:tc>
          <w:tcPr>
            <w:tcW w:w="207" w:type="dxa"/>
            <w:shd w:val="clear" w:color="auto" w:fill="auto"/>
            <w:vAlign w:val="bottom"/>
          </w:tcPr>
          <w:p w14:paraId="4B8AD462"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2802A100" w14:textId="77777777" w:rsidR="00E34B51" w:rsidRPr="00E363E7" w:rsidRDefault="00E34B51" w:rsidP="00E363E7">
            <w:pPr>
              <w:pStyle w:val="acctfourfigures"/>
              <w:tabs>
                <w:tab w:val="clear" w:pos="765"/>
                <w:tab w:val="decimal" w:pos="676"/>
              </w:tabs>
              <w:spacing w:line="240" w:lineRule="atLeast"/>
              <w:ind w:left="-106" w:right="-106"/>
              <w:rPr>
                <w:szCs w:val="22"/>
                <w:lang w:val="en-US" w:bidi="th-TH"/>
              </w:rPr>
            </w:pPr>
            <w:r w:rsidRPr="00E363E7">
              <w:rPr>
                <w:szCs w:val="22"/>
                <w:cs/>
                <w:lang w:val="en-US" w:bidi="th-TH"/>
              </w:rPr>
              <w:t>-</w:t>
            </w:r>
          </w:p>
        </w:tc>
        <w:tc>
          <w:tcPr>
            <w:tcW w:w="205" w:type="dxa"/>
            <w:gridSpan w:val="2"/>
            <w:shd w:val="clear" w:color="auto" w:fill="auto"/>
            <w:vAlign w:val="bottom"/>
          </w:tcPr>
          <w:p w14:paraId="07E737F9"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08" w:type="dxa"/>
            <w:tcBorders>
              <w:bottom w:val="single" w:sz="4" w:space="0" w:color="auto"/>
            </w:tcBorders>
            <w:shd w:val="clear" w:color="auto" w:fill="auto"/>
            <w:vAlign w:val="bottom"/>
          </w:tcPr>
          <w:p w14:paraId="4C5AFD0F" w14:textId="77777777" w:rsidR="00E34B51" w:rsidRPr="00E363E7" w:rsidRDefault="00E34B51" w:rsidP="00E363E7">
            <w:pPr>
              <w:pStyle w:val="acctfourfigures"/>
              <w:tabs>
                <w:tab w:val="clear" w:pos="765"/>
                <w:tab w:val="decimal" w:pos="650"/>
              </w:tabs>
              <w:spacing w:line="240" w:lineRule="atLeast"/>
              <w:ind w:left="-106" w:right="-106"/>
              <w:rPr>
                <w:szCs w:val="22"/>
                <w:lang w:val="en-US" w:bidi="th-TH"/>
              </w:rPr>
            </w:pPr>
            <w:r w:rsidRPr="00E363E7">
              <w:rPr>
                <w:szCs w:val="22"/>
                <w:cs/>
                <w:lang w:val="en-US" w:bidi="th-TH"/>
              </w:rPr>
              <w:t>-</w:t>
            </w:r>
          </w:p>
        </w:tc>
        <w:tc>
          <w:tcPr>
            <w:tcW w:w="180" w:type="dxa"/>
            <w:shd w:val="clear" w:color="auto" w:fill="auto"/>
            <w:vAlign w:val="bottom"/>
          </w:tcPr>
          <w:p w14:paraId="59AB0BBA" w14:textId="77777777" w:rsidR="00E34B51" w:rsidRPr="00E363E7" w:rsidRDefault="00E34B51" w:rsidP="00E363E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11EDD243" w14:textId="77777777" w:rsidR="00E34B51" w:rsidRPr="00E363E7" w:rsidRDefault="00E34B51" w:rsidP="00E363E7">
            <w:pPr>
              <w:pStyle w:val="acctfourfigures"/>
              <w:tabs>
                <w:tab w:val="clear" w:pos="765"/>
                <w:tab w:val="decimal" w:pos="721"/>
              </w:tabs>
              <w:spacing w:line="240" w:lineRule="atLeast"/>
              <w:ind w:left="-106" w:right="-106"/>
              <w:rPr>
                <w:szCs w:val="22"/>
                <w:lang w:val="en-US" w:bidi="th-TH"/>
              </w:rPr>
            </w:pPr>
            <w:r w:rsidRPr="00E363E7">
              <w:rPr>
                <w:szCs w:val="22"/>
                <w:cs/>
                <w:lang w:val="en-US" w:bidi="th-TH"/>
              </w:rPr>
              <w:t>-</w:t>
            </w:r>
          </w:p>
        </w:tc>
      </w:tr>
      <w:tr w:rsidR="00E34B51" w:rsidRPr="00E363E7" w14:paraId="4D0D7754" w14:textId="77777777" w:rsidTr="008B4141">
        <w:trPr>
          <w:cantSplit/>
        </w:trPr>
        <w:tc>
          <w:tcPr>
            <w:tcW w:w="3690" w:type="dxa"/>
            <w:shd w:val="clear" w:color="auto" w:fill="auto"/>
          </w:tcPr>
          <w:p w14:paraId="2ADB9098" w14:textId="77777777" w:rsidR="00E34B51" w:rsidRPr="00E363E7" w:rsidRDefault="00E34B51" w:rsidP="00E363E7">
            <w:pPr>
              <w:spacing w:line="240" w:lineRule="atLeast"/>
              <w:ind w:right="-36"/>
              <w:rPr>
                <w:rFonts w:hAnsi="Times New Roman" w:cs="Times New Roman"/>
                <w:b/>
                <w:bCs/>
                <w:sz w:val="22"/>
                <w:szCs w:val="22"/>
              </w:rPr>
            </w:pPr>
            <w:r w:rsidRPr="00E363E7">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4446F3C1" w14:textId="77777777" w:rsidR="00E34B51" w:rsidRPr="00E363E7" w:rsidRDefault="00E34B51" w:rsidP="00E363E7">
            <w:pPr>
              <w:pStyle w:val="acctfourfigures"/>
              <w:tabs>
                <w:tab w:val="clear" w:pos="765"/>
                <w:tab w:val="decimal" w:pos="767"/>
              </w:tabs>
              <w:spacing w:line="240" w:lineRule="atLeast"/>
              <w:ind w:left="-106" w:right="-106"/>
              <w:rPr>
                <w:b/>
                <w:bCs/>
                <w:szCs w:val="22"/>
              </w:rPr>
            </w:pPr>
            <w:r w:rsidRPr="00E363E7">
              <w:rPr>
                <w:b/>
                <w:bCs/>
                <w:szCs w:val="22"/>
                <w:cs/>
                <w:lang w:bidi="th-TH"/>
              </w:rPr>
              <w:t>-</w:t>
            </w:r>
          </w:p>
        </w:tc>
        <w:tc>
          <w:tcPr>
            <w:tcW w:w="207" w:type="dxa"/>
            <w:shd w:val="clear" w:color="auto" w:fill="auto"/>
            <w:vAlign w:val="bottom"/>
          </w:tcPr>
          <w:p w14:paraId="71021976" w14:textId="77777777" w:rsidR="00E34B51" w:rsidRPr="00E363E7" w:rsidRDefault="00E34B51" w:rsidP="00E363E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7897C8B6" w14:textId="77777777" w:rsidR="00E34B51" w:rsidRPr="00E363E7" w:rsidRDefault="00E34B51" w:rsidP="00E363E7">
            <w:pPr>
              <w:pStyle w:val="acctfourfigures"/>
              <w:tabs>
                <w:tab w:val="clear" w:pos="765"/>
                <w:tab w:val="decimal" w:pos="676"/>
              </w:tabs>
              <w:spacing w:line="240" w:lineRule="atLeast"/>
              <w:ind w:left="-106" w:right="-106"/>
              <w:rPr>
                <w:b/>
                <w:bCs/>
                <w:szCs w:val="22"/>
                <w:lang w:val="en-US"/>
              </w:rPr>
            </w:pPr>
            <w:r w:rsidRPr="00E363E7">
              <w:rPr>
                <w:b/>
                <w:bCs/>
                <w:szCs w:val="22"/>
                <w:cs/>
                <w:lang w:val="en-US" w:bidi="th-TH"/>
              </w:rPr>
              <w:t>-</w:t>
            </w:r>
          </w:p>
        </w:tc>
        <w:tc>
          <w:tcPr>
            <w:tcW w:w="205" w:type="dxa"/>
            <w:gridSpan w:val="2"/>
            <w:shd w:val="clear" w:color="auto" w:fill="auto"/>
            <w:vAlign w:val="bottom"/>
          </w:tcPr>
          <w:p w14:paraId="71FBF044" w14:textId="77777777" w:rsidR="00E34B51" w:rsidRPr="00E363E7" w:rsidRDefault="00E34B51" w:rsidP="00E363E7">
            <w:pPr>
              <w:pStyle w:val="acctfourfigures"/>
              <w:tabs>
                <w:tab w:val="clear" w:pos="765"/>
                <w:tab w:val="decimal" w:pos="947"/>
              </w:tabs>
              <w:spacing w:line="240" w:lineRule="atLeast"/>
              <w:ind w:left="-106" w:right="-106"/>
              <w:rPr>
                <w:b/>
                <w:bCs/>
                <w:szCs w:val="22"/>
              </w:rPr>
            </w:pPr>
          </w:p>
        </w:tc>
        <w:tc>
          <w:tcPr>
            <w:tcW w:w="1208" w:type="dxa"/>
            <w:tcBorders>
              <w:top w:val="single" w:sz="4" w:space="0" w:color="auto"/>
              <w:bottom w:val="double" w:sz="4" w:space="0" w:color="auto"/>
            </w:tcBorders>
            <w:shd w:val="clear" w:color="auto" w:fill="auto"/>
            <w:vAlign w:val="bottom"/>
          </w:tcPr>
          <w:p w14:paraId="693D4E2C" w14:textId="77777777" w:rsidR="00E34B51" w:rsidRPr="00E363E7" w:rsidRDefault="00E34B51" w:rsidP="00E363E7">
            <w:pPr>
              <w:pStyle w:val="acctfourfigures"/>
              <w:tabs>
                <w:tab w:val="clear" w:pos="765"/>
                <w:tab w:val="decimal" w:pos="643"/>
              </w:tabs>
              <w:spacing w:line="240" w:lineRule="atLeast"/>
              <w:ind w:left="-106" w:right="-106"/>
              <w:rPr>
                <w:b/>
                <w:bCs/>
                <w:szCs w:val="22"/>
              </w:rPr>
            </w:pPr>
            <w:r w:rsidRPr="00E363E7">
              <w:rPr>
                <w:b/>
                <w:bCs/>
                <w:szCs w:val="22"/>
                <w:cs/>
                <w:lang w:bidi="th-TH"/>
              </w:rPr>
              <w:t>-</w:t>
            </w:r>
          </w:p>
        </w:tc>
        <w:tc>
          <w:tcPr>
            <w:tcW w:w="180" w:type="dxa"/>
            <w:shd w:val="clear" w:color="auto" w:fill="auto"/>
            <w:vAlign w:val="bottom"/>
          </w:tcPr>
          <w:p w14:paraId="6FECD65B" w14:textId="77777777" w:rsidR="00E34B51" w:rsidRPr="00E363E7" w:rsidRDefault="00E34B51" w:rsidP="00E363E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6BE8623C" w14:textId="77777777" w:rsidR="00E34B51" w:rsidRPr="00E363E7" w:rsidRDefault="00E34B51" w:rsidP="00E363E7">
            <w:pPr>
              <w:pStyle w:val="acctfourfigures"/>
              <w:tabs>
                <w:tab w:val="clear" w:pos="765"/>
                <w:tab w:val="decimal" w:pos="721"/>
              </w:tabs>
              <w:spacing w:line="240" w:lineRule="atLeast"/>
              <w:ind w:left="-106" w:right="-106"/>
              <w:rPr>
                <w:b/>
                <w:bCs/>
                <w:szCs w:val="22"/>
                <w:lang w:val="en-US"/>
              </w:rPr>
            </w:pPr>
            <w:r w:rsidRPr="00E363E7">
              <w:rPr>
                <w:b/>
                <w:bCs/>
                <w:szCs w:val="22"/>
                <w:cs/>
                <w:lang w:val="en-US" w:bidi="th-TH"/>
              </w:rPr>
              <w:t>-</w:t>
            </w:r>
          </w:p>
        </w:tc>
      </w:tr>
    </w:tbl>
    <w:p w14:paraId="065F01DE" w14:textId="79B435BA" w:rsidR="00E80D07" w:rsidRPr="00E363E7" w:rsidRDefault="00E80D07" w:rsidP="00E363E7">
      <w:pPr>
        <w:overflowPunct/>
        <w:autoSpaceDE/>
        <w:autoSpaceDN/>
        <w:adjustRightInd/>
        <w:spacing w:line="240" w:lineRule="atLeast"/>
        <w:textAlignment w:val="auto"/>
        <w:rPr>
          <w:rFonts w:hAnsi="Times New Roman" w:cs="Times New Roman"/>
          <w:b/>
          <w:bCs/>
          <w:i/>
          <w:iCs/>
          <w:sz w:val="22"/>
          <w:szCs w:val="22"/>
        </w:rPr>
      </w:pPr>
    </w:p>
    <w:p w14:paraId="42978806" w14:textId="77777777" w:rsidR="00EB60AF" w:rsidRDefault="00EB60AF" w:rsidP="00E363E7">
      <w:pPr>
        <w:spacing w:line="240" w:lineRule="atLeast"/>
        <w:ind w:left="630"/>
        <w:rPr>
          <w:rFonts w:hAnsi="Times New Roman" w:cs="Times New Roman"/>
          <w:b/>
          <w:bCs/>
          <w:i/>
          <w:iCs/>
          <w:sz w:val="22"/>
          <w:szCs w:val="22"/>
        </w:rPr>
      </w:pPr>
    </w:p>
    <w:p w14:paraId="322F3015" w14:textId="77777777" w:rsidR="00EB60AF" w:rsidRDefault="00EB60AF" w:rsidP="00E363E7">
      <w:pPr>
        <w:spacing w:line="240" w:lineRule="atLeast"/>
        <w:ind w:left="630"/>
        <w:rPr>
          <w:rFonts w:hAnsi="Times New Roman" w:cs="Times New Roman"/>
          <w:b/>
          <w:bCs/>
          <w:i/>
          <w:iCs/>
          <w:sz w:val="22"/>
          <w:szCs w:val="22"/>
        </w:rPr>
      </w:pPr>
    </w:p>
    <w:p w14:paraId="5AFD9A84" w14:textId="77777777" w:rsidR="00EB60AF" w:rsidRDefault="00EB60AF" w:rsidP="00E363E7">
      <w:pPr>
        <w:spacing w:line="240" w:lineRule="atLeast"/>
        <w:ind w:left="630"/>
        <w:rPr>
          <w:rFonts w:hAnsi="Times New Roman" w:cs="Times New Roman"/>
          <w:b/>
          <w:bCs/>
          <w:i/>
          <w:iCs/>
          <w:sz w:val="22"/>
          <w:szCs w:val="22"/>
        </w:rPr>
      </w:pPr>
    </w:p>
    <w:p w14:paraId="644D8FC8" w14:textId="77777777" w:rsidR="00EB60AF" w:rsidRDefault="00EB60AF" w:rsidP="00E363E7">
      <w:pPr>
        <w:spacing w:line="240" w:lineRule="atLeast"/>
        <w:ind w:left="630"/>
        <w:rPr>
          <w:rFonts w:hAnsi="Times New Roman" w:cs="Times New Roman"/>
          <w:b/>
          <w:bCs/>
          <w:i/>
          <w:iCs/>
          <w:sz w:val="22"/>
          <w:szCs w:val="22"/>
        </w:rPr>
      </w:pPr>
    </w:p>
    <w:p w14:paraId="0ADC3918" w14:textId="77777777" w:rsidR="00EB60AF" w:rsidRDefault="00EB60AF" w:rsidP="00E363E7">
      <w:pPr>
        <w:spacing w:line="240" w:lineRule="atLeast"/>
        <w:ind w:left="630"/>
        <w:rPr>
          <w:rFonts w:hAnsi="Times New Roman" w:cs="Times New Roman"/>
          <w:b/>
          <w:bCs/>
          <w:i/>
          <w:iCs/>
          <w:sz w:val="22"/>
          <w:szCs w:val="22"/>
        </w:rPr>
      </w:pPr>
    </w:p>
    <w:p w14:paraId="00D53ADD" w14:textId="77777777" w:rsidR="00EB60AF" w:rsidRDefault="00EB60AF" w:rsidP="00E363E7">
      <w:pPr>
        <w:spacing w:line="240" w:lineRule="atLeast"/>
        <w:ind w:left="630"/>
        <w:rPr>
          <w:rFonts w:hAnsi="Times New Roman" w:cs="Times New Roman"/>
          <w:b/>
          <w:bCs/>
          <w:i/>
          <w:iCs/>
          <w:sz w:val="22"/>
          <w:szCs w:val="22"/>
        </w:rPr>
      </w:pPr>
    </w:p>
    <w:p w14:paraId="05D7464B" w14:textId="3D870B9C" w:rsidR="00687381" w:rsidRPr="00E363E7" w:rsidRDefault="00687381" w:rsidP="00E363E7">
      <w:pPr>
        <w:spacing w:line="240" w:lineRule="atLeast"/>
        <w:ind w:left="630"/>
        <w:rPr>
          <w:rFonts w:hAnsi="Times New Roman" w:cs="Times New Roman"/>
          <w:sz w:val="22"/>
          <w:szCs w:val="22"/>
        </w:rPr>
      </w:pPr>
      <w:r w:rsidRPr="00E363E7">
        <w:rPr>
          <w:rFonts w:hAnsi="Times New Roman" w:cs="Times New Roman"/>
          <w:b/>
          <w:bCs/>
          <w:i/>
          <w:iCs/>
          <w:sz w:val="22"/>
          <w:szCs w:val="22"/>
        </w:rPr>
        <w:t>Financial assets</w:t>
      </w:r>
      <w:r w:rsidR="00EA2ACC" w:rsidRPr="00E363E7">
        <w:rPr>
          <w:rFonts w:hAnsi="Times New Roman" w:cs="Times New Roman"/>
          <w:b/>
          <w:bCs/>
          <w:i/>
          <w:iCs/>
          <w:sz w:val="22"/>
          <w:szCs w:val="22"/>
        </w:rPr>
        <w:t xml:space="preserve"> and financial liabilities not measured</w:t>
      </w:r>
      <w:r w:rsidRPr="00E363E7">
        <w:rPr>
          <w:rFonts w:hAnsi="Times New Roman" w:cs="Times New Roman"/>
          <w:b/>
          <w:bCs/>
          <w:i/>
          <w:iCs/>
          <w:sz w:val="22"/>
          <w:szCs w:val="22"/>
        </w:rPr>
        <w:t xml:space="preserve"> at fair</w:t>
      </w:r>
      <w:r w:rsidR="000E0928" w:rsidRPr="00E363E7">
        <w:rPr>
          <w:rFonts w:hAnsi="Times New Roman" w:cs="Times New Roman"/>
          <w:b/>
          <w:bCs/>
          <w:i/>
          <w:iCs/>
          <w:sz w:val="22"/>
          <w:szCs w:val="22"/>
        </w:rPr>
        <w:t xml:space="preserve"> value </w:t>
      </w:r>
      <w:r w:rsidRPr="00E363E7">
        <w:rPr>
          <w:rFonts w:hAnsi="Times New Roman" w:cs="Times New Roman"/>
          <w:b/>
          <w:bCs/>
          <w:i/>
          <w:iCs/>
          <w:sz w:val="22"/>
          <w:szCs w:val="22"/>
        </w:rPr>
        <w:tab/>
      </w:r>
    </w:p>
    <w:p w14:paraId="2EB057E8" w14:textId="77777777" w:rsidR="007A2BA9" w:rsidRPr="00E363E7" w:rsidRDefault="007A2BA9" w:rsidP="00E363E7">
      <w:pPr>
        <w:spacing w:line="240" w:lineRule="atLeast"/>
        <w:ind w:left="562"/>
        <w:jc w:val="thaiDistribute"/>
        <w:rPr>
          <w:rFonts w:hAnsi="Times New Roman" w:cs="Times New Roman"/>
          <w:sz w:val="22"/>
          <w:szCs w:val="22"/>
        </w:rPr>
      </w:pPr>
    </w:p>
    <w:tbl>
      <w:tblPr>
        <w:tblW w:w="9588" w:type="dxa"/>
        <w:tblInd w:w="468" w:type="dxa"/>
        <w:tblLayout w:type="fixed"/>
        <w:tblLook w:val="01E0" w:firstRow="1" w:lastRow="1" w:firstColumn="1" w:lastColumn="1" w:noHBand="0" w:noVBand="0"/>
      </w:tblPr>
      <w:tblGrid>
        <w:gridCol w:w="3015"/>
        <w:gridCol w:w="1116"/>
        <w:gridCol w:w="236"/>
        <w:gridCol w:w="1137"/>
        <w:gridCol w:w="236"/>
        <w:gridCol w:w="1111"/>
        <w:gridCol w:w="236"/>
        <w:gridCol w:w="1130"/>
        <w:gridCol w:w="236"/>
        <w:gridCol w:w="1135"/>
      </w:tblGrid>
      <w:tr w:rsidR="00591EDA" w:rsidRPr="00E363E7" w14:paraId="3A97B9CA" w14:textId="77777777" w:rsidTr="00E363E7">
        <w:tc>
          <w:tcPr>
            <w:tcW w:w="3015" w:type="dxa"/>
          </w:tcPr>
          <w:p w14:paraId="3E291CA6" w14:textId="77777777" w:rsidR="00591EDA" w:rsidRPr="00E363E7" w:rsidRDefault="00591EDA" w:rsidP="00E363E7">
            <w:pPr>
              <w:spacing w:line="240" w:lineRule="atLeast"/>
              <w:ind w:right="-99"/>
              <w:rPr>
                <w:rFonts w:hAnsi="Times New Roman" w:cs="Times New Roman"/>
                <w:b/>
                <w:bCs/>
                <w:sz w:val="22"/>
                <w:szCs w:val="22"/>
              </w:rPr>
            </w:pPr>
          </w:p>
        </w:tc>
        <w:tc>
          <w:tcPr>
            <w:tcW w:w="1116" w:type="dxa"/>
          </w:tcPr>
          <w:p w14:paraId="4A3CDD14" w14:textId="77777777" w:rsidR="00591EDA" w:rsidRPr="00E363E7" w:rsidRDefault="00591EDA" w:rsidP="00E363E7">
            <w:pPr>
              <w:pStyle w:val="acctfourfigures"/>
              <w:tabs>
                <w:tab w:val="clear" w:pos="765"/>
              </w:tabs>
              <w:spacing w:line="240" w:lineRule="atLeast"/>
              <w:ind w:left="-123" w:right="-110" w:firstLine="15"/>
              <w:jc w:val="center"/>
              <w:rPr>
                <w:bCs/>
                <w:szCs w:val="22"/>
              </w:rPr>
            </w:pPr>
            <w:r w:rsidRPr="00E363E7">
              <w:rPr>
                <w:bCs/>
                <w:szCs w:val="22"/>
              </w:rPr>
              <w:t>Carrying</w:t>
            </w:r>
          </w:p>
        </w:tc>
        <w:tc>
          <w:tcPr>
            <w:tcW w:w="236" w:type="dxa"/>
          </w:tcPr>
          <w:p w14:paraId="1BFA1AC4" w14:textId="77777777" w:rsidR="00591EDA" w:rsidRPr="00E363E7" w:rsidRDefault="00591EDA" w:rsidP="00E363E7">
            <w:pPr>
              <w:pStyle w:val="acctfourfigures"/>
              <w:tabs>
                <w:tab w:val="clear" w:pos="765"/>
              </w:tabs>
              <w:spacing w:line="240" w:lineRule="atLeast"/>
              <w:ind w:left="-130" w:right="-115" w:firstLine="14"/>
              <w:rPr>
                <w:bCs/>
                <w:szCs w:val="22"/>
              </w:rPr>
            </w:pPr>
          </w:p>
        </w:tc>
        <w:tc>
          <w:tcPr>
            <w:tcW w:w="5221" w:type="dxa"/>
            <w:gridSpan w:val="7"/>
          </w:tcPr>
          <w:p w14:paraId="64E18427" w14:textId="77777777" w:rsidR="00591EDA" w:rsidRPr="00E363E7" w:rsidRDefault="00591EDA" w:rsidP="00E363E7">
            <w:pPr>
              <w:pStyle w:val="acctfourfigures"/>
              <w:tabs>
                <w:tab w:val="clear" w:pos="765"/>
              </w:tabs>
              <w:spacing w:line="240" w:lineRule="atLeast"/>
              <w:ind w:left="-130" w:right="-115" w:firstLine="14"/>
              <w:jc w:val="center"/>
              <w:rPr>
                <w:bCs/>
                <w:szCs w:val="22"/>
              </w:rPr>
            </w:pPr>
            <w:r w:rsidRPr="00E363E7">
              <w:rPr>
                <w:bCs/>
                <w:szCs w:val="22"/>
              </w:rPr>
              <w:t>Fair value</w:t>
            </w:r>
          </w:p>
        </w:tc>
      </w:tr>
      <w:tr w:rsidR="00591EDA" w:rsidRPr="00E363E7" w14:paraId="42DA8AC5" w14:textId="77777777" w:rsidTr="00E363E7">
        <w:tc>
          <w:tcPr>
            <w:tcW w:w="3015" w:type="dxa"/>
          </w:tcPr>
          <w:p w14:paraId="69BF4A41" w14:textId="77777777" w:rsidR="00591EDA" w:rsidRPr="00E363E7" w:rsidRDefault="00591EDA" w:rsidP="00E363E7">
            <w:pPr>
              <w:spacing w:line="240" w:lineRule="atLeast"/>
              <w:ind w:right="-99"/>
              <w:rPr>
                <w:rFonts w:hAnsi="Times New Roman" w:cs="Times New Roman"/>
                <w:b/>
                <w:bCs/>
                <w:sz w:val="22"/>
                <w:szCs w:val="22"/>
              </w:rPr>
            </w:pPr>
          </w:p>
        </w:tc>
        <w:tc>
          <w:tcPr>
            <w:tcW w:w="1116" w:type="dxa"/>
          </w:tcPr>
          <w:p w14:paraId="6A909194" w14:textId="77777777" w:rsidR="00591EDA" w:rsidRPr="00E363E7" w:rsidRDefault="00591EDA" w:rsidP="00E363E7">
            <w:pPr>
              <w:pStyle w:val="acctfourfigures"/>
              <w:tabs>
                <w:tab w:val="clear" w:pos="765"/>
              </w:tabs>
              <w:spacing w:line="240" w:lineRule="atLeast"/>
              <w:ind w:left="-123" w:right="-110" w:firstLine="15"/>
              <w:jc w:val="center"/>
              <w:rPr>
                <w:bCs/>
                <w:szCs w:val="22"/>
              </w:rPr>
            </w:pPr>
            <w:r w:rsidRPr="00E363E7">
              <w:rPr>
                <w:bCs/>
                <w:szCs w:val="22"/>
              </w:rPr>
              <w:t>amount</w:t>
            </w:r>
          </w:p>
        </w:tc>
        <w:tc>
          <w:tcPr>
            <w:tcW w:w="236" w:type="dxa"/>
          </w:tcPr>
          <w:p w14:paraId="472DBF2B" w14:textId="77777777" w:rsidR="00591EDA" w:rsidRPr="00E363E7" w:rsidRDefault="00591EDA" w:rsidP="00E363E7">
            <w:pPr>
              <w:pStyle w:val="acctfourfigures"/>
              <w:tabs>
                <w:tab w:val="clear" w:pos="765"/>
              </w:tabs>
              <w:spacing w:line="240" w:lineRule="atLeast"/>
              <w:ind w:left="-130" w:right="-115" w:firstLine="14"/>
              <w:rPr>
                <w:bCs/>
                <w:szCs w:val="22"/>
              </w:rPr>
            </w:pPr>
          </w:p>
        </w:tc>
        <w:tc>
          <w:tcPr>
            <w:tcW w:w="1137" w:type="dxa"/>
            <w:tcBorders>
              <w:top w:val="single" w:sz="4" w:space="0" w:color="auto"/>
            </w:tcBorders>
          </w:tcPr>
          <w:p w14:paraId="410BBDBF" w14:textId="77777777" w:rsidR="00591EDA" w:rsidRPr="00E363E7" w:rsidRDefault="00591EDA" w:rsidP="00E363E7">
            <w:pPr>
              <w:pStyle w:val="acctfourfigures"/>
              <w:tabs>
                <w:tab w:val="clear" w:pos="765"/>
              </w:tabs>
              <w:spacing w:line="240" w:lineRule="atLeast"/>
              <w:ind w:left="-123" w:right="-110" w:firstLine="15"/>
              <w:jc w:val="center"/>
              <w:rPr>
                <w:bCs/>
                <w:szCs w:val="22"/>
              </w:rPr>
            </w:pPr>
            <w:r w:rsidRPr="00E363E7">
              <w:rPr>
                <w:bCs/>
                <w:szCs w:val="22"/>
              </w:rPr>
              <w:t>Level 1</w:t>
            </w:r>
          </w:p>
        </w:tc>
        <w:tc>
          <w:tcPr>
            <w:tcW w:w="236" w:type="dxa"/>
            <w:tcBorders>
              <w:top w:val="single" w:sz="4" w:space="0" w:color="auto"/>
            </w:tcBorders>
          </w:tcPr>
          <w:p w14:paraId="7A7B1C27" w14:textId="77777777" w:rsidR="00591EDA" w:rsidRPr="00E363E7" w:rsidRDefault="00591EDA" w:rsidP="00E363E7">
            <w:pPr>
              <w:pStyle w:val="acctfourfigures"/>
              <w:tabs>
                <w:tab w:val="clear" w:pos="765"/>
              </w:tabs>
              <w:spacing w:line="240" w:lineRule="atLeast"/>
              <w:ind w:left="-123" w:right="-110" w:firstLine="15"/>
              <w:jc w:val="center"/>
              <w:rPr>
                <w:bCs/>
                <w:szCs w:val="22"/>
              </w:rPr>
            </w:pPr>
          </w:p>
        </w:tc>
        <w:tc>
          <w:tcPr>
            <w:tcW w:w="1111" w:type="dxa"/>
            <w:tcBorders>
              <w:top w:val="single" w:sz="4" w:space="0" w:color="auto"/>
            </w:tcBorders>
          </w:tcPr>
          <w:p w14:paraId="5FF40737" w14:textId="77777777" w:rsidR="00591EDA" w:rsidRPr="00E363E7" w:rsidRDefault="00591EDA" w:rsidP="00E363E7">
            <w:pPr>
              <w:pStyle w:val="acctfourfigures"/>
              <w:tabs>
                <w:tab w:val="clear" w:pos="765"/>
              </w:tabs>
              <w:spacing w:line="240" w:lineRule="atLeast"/>
              <w:ind w:left="-123" w:right="-110" w:firstLine="15"/>
              <w:jc w:val="center"/>
              <w:rPr>
                <w:bCs/>
                <w:szCs w:val="22"/>
              </w:rPr>
            </w:pPr>
            <w:r w:rsidRPr="00E363E7">
              <w:rPr>
                <w:bCs/>
                <w:szCs w:val="22"/>
              </w:rPr>
              <w:t>Level 2</w:t>
            </w:r>
          </w:p>
        </w:tc>
        <w:tc>
          <w:tcPr>
            <w:tcW w:w="236" w:type="dxa"/>
            <w:tcBorders>
              <w:top w:val="single" w:sz="4" w:space="0" w:color="auto"/>
            </w:tcBorders>
          </w:tcPr>
          <w:p w14:paraId="2FC5BD58" w14:textId="77777777" w:rsidR="00591EDA" w:rsidRPr="00E363E7" w:rsidRDefault="00591EDA" w:rsidP="00E363E7">
            <w:pPr>
              <w:pStyle w:val="acctfourfigures"/>
              <w:tabs>
                <w:tab w:val="clear" w:pos="765"/>
              </w:tabs>
              <w:spacing w:line="240" w:lineRule="atLeast"/>
              <w:ind w:left="-123" w:right="-110" w:firstLine="15"/>
              <w:jc w:val="center"/>
              <w:rPr>
                <w:bCs/>
                <w:szCs w:val="22"/>
              </w:rPr>
            </w:pPr>
          </w:p>
        </w:tc>
        <w:tc>
          <w:tcPr>
            <w:tcW w:w="1130" w:type="dxa"/>
            <w:tcBorders>
              <w:top w:val="single" w:sz="4" w:space="0" w:color="auto"/>
            </w:tcBorders>
          </w:tcPr>
          <w:p w14:paraId="4FFDB62E" w14:textId="77777777" w:rsidR="00591EDA" w:rsidRPr="00E363E7" w:rsidRDefault="00591EDA" w:rsidP="00E363E7">
            <w:pPr>
              <w:pStyle w:val="acctfourfigures"/>
              <w:tabs>
                <w:tab w:val="clear" w:pos="765"/>
              </w:tabs>
              <w:spacing w:line="240" w:lineRule="atLeast"/>
              <w:ind w:left="-123" w:right="-110" w:firstLine="15"/>
              <w:jc w:val="center"/>
              <w:rPr>
                <w:bCs/>
                <w:szCs w:val="22"/>
              </w:rPr>
            </w:pPr>
            <w:r w:rsidRPr="00E363E7">
              <w:rPr>
                <w:bCs/>
                <w:szCs w:val="22"/>
              </w:rPr>
              <w:t>Level 3</w:t>
            </w:r>
          </w:p>
        </w:tc>
        <w:tc>
          <w:tcPr>
            <w:tcW w:w="236" w:type="dxa"/>
            <w:tcBorders>
              <w:top w:val="single" w:sz="4" w:space="0" w:color="auto"/>
            </w:tcBorders>
          </w:tcPr>
          <w:p w14:paraId="5342DB0D" w14:textId="77777777" w:rsidR="00591EDA" w:rsidRPr="00E363E7" w:rsidRDefault="00591EDA" w:rsidP="00E363E7">
            <w:pPr>
              <w:pStyle w:val="acctfourfigures"/>
              <w:tabs>
                <w:tab w:val="clear" w:pos="765"/>
              </w:tabs>
              <w:spacing w:line="240" w:lineRule="atLeast"/>
              <w:ind w:left="-123" w:right="-110" w:firstLine="15"/>
              <w:jc w:val="center"/>
              <w:rPr>
                <w:bCs/>
                <w:szCs w:val="22"/>
              </w:rPr>
            </w:pPr>
          </w:p>
        </w:tc>
        <w:tc>
          <w:tcPr>
            <w:tcW w:w="1135" w:type="dxa"/>
            <w:tcBorders>
              <w:top w:val="single" w:sz="4" w:space="0" w:color="auto"/>
            </w:tcBorders>
          </w:tcPr>
          <w:p w14:paraId="46DA617B" w14:textId="77777777" w:rsidR="00591EDA" w:rsidRPr="00E363E7" w:rsidRDefault="00591EDA" w:rsidP="00E363E7">
            <w:pPr>
              <w:pStyle w:val="acctfourfigures"/>
              <w:tabs>
                <w:tab w:val="clear" w:pos="765"/>
              </w:tabs>
              <w:spacing w:line="240" w:lineRule="atLeast"/>
              <w:ind w:left="-123" w:right="-110" w:firstLine="15"/>
              <w:jc w:val="center"/>
              <w:rPr>
                <w:bCs/>
                <w:szCs w:val="22"/>
                <w:cs/>
                <w:lang w:bidi="th-TH"/>
              </w:rPr>
            </w:pPr>
            <w:r w:rsidRPr="00E363E7">
              <w:rPr>
                <w:bCs/>
                <w:szCs w:val="22"/>
                <w:lang w:bidi="th-TH"/>
              </w:rPr>
              <w:t>Total</w:t>
            </w:r>
          </w:p>
        </w:tc>
      </w:tr>
      <w:tr w:rsidR="00591EDA" w:rsidRPr="00E363E7" w14:paraId="4EC24582" w14:textId="77777777" w:rsidTr="00E363E7">
        <w:tc>
          <w:tcPr>
            <w:tcW w:w="3015" w:type="dxa"/>
          </w:tcPr>
          <w:p w14:paraId="550A6E4C" w14:textId="77777777" w:rsidR="00591EDA" w:rsidRPr="00E363E7" w:rsidRDefault="00591EDA" w:rsidP="00E363E7">
            <w:pPr>
              <w:spacing w:line="240" w:lineRule="atLeast"/>
              <w:ind w:right="-99"/>
              <w:rPr>
                <w:rFonts w:hAnsi="Times New Roman" w:cs="Times New Roman"/>
                <w:b/>
                <w:bCs/>
                <w:sz w:val="22"/>
                <w:szCs w:val="22"/>
              </w:rPr>
            </w:pPr>
          </w:p>
        </w:tc>
        <w:tc>
          <w:tcPr>
            <w:tcW w:w="1116" w:type="dxa"/>
          </w:tcPr>
          <w:p w14:paraId="0C36456F" w14:textId="77777777" w:rsidR="00591EDA" w:rsidRPr="00E363E7" w:rsidRDefault="00591EDA" w:rsidP="00E363E7">
            <w:pPr>
              <w:pStyle w:val="acctfourfigures"/>
              <w:tabs>
                <w:tab w:val="clear" w:pos="765"/>
              </w:tabs>
              <w:spacing w:line="240" w:lineRule="atLeast"/>
              <w:ind w:left="-130" w:right="-115" w:firstLine="14"/>
              <w:rPr>
                <w:bCs/>
                <w:szCs w:val="22"/>
              </w:rPr>
            </w:pPr>
          </w:p>
        </w:tc>
        <w:tc>
          <w:tcPr>
            <w:tcW w:w="236" w:type="dxa"/>
          </w:tcPr>
          <w:p w14:paraId="1912756A" w14:textId="77777777" w:rsidR="00591EDA" w:rsidRPr="00E363E7" w:rsidRDefault="00591EDA" w:rsidP="00E363E7">
            <w:pPr>
              <w:pStyle w:val="acctfourfigures"/>
              <w:tabs>
                <w:tab w:val="clear" w:pos="765"/>
              </w:tabs>
              <w:spacing w:line="240" w:lineRule="atLeast"/>
              <w:ind w:left="-130" w:right="-115" w:firstLine="14"/>
              <w:rPr>
                <w:bCs/>
                <w:szCs w:val="22"/>
              </w:rPr>
            </w:pPr>
          </w:p>
        </w:tc>
        <w:tc>
          <w:tcPr>
            <w:tcW w:w="5221" w:type="dxa"/>
            <w:gridSpan w:val="7"/>
          </w:tcPr>
          <w:p w14:paraId="742F1EEC" w14:textId="77777777" w:rsidR="00591EDA" w:rsidRPr="00E363E7" w:rsidRDefault="00591EDA" w:rsidP="00E363E7">
            <w:pPr>
              <w:pStyle w:val="acctfourfigures"/>
              <w:tabs>
                <w:tab w:val="clear" w:pos="765"/>
              </w:tabs>
              <w:spacing w:line="240" w:lineRule="atLeast"/>
              <w:ind w:left="-130" w:right="-115" w:firstLine="14"/>
              <w:jc w:val="center"/>
              <w:rPr>
                <w:bCs/>
                <w:szCs w:val="22"/>
              </w:rPr>
            </w:pPr>
            <w:r w:rsidRPr="00E363E7">
              <w:rPr>
                <w:bCs/>
                <w:i/>
                <w:iCs/>
                <w:szCs w:val="22"/>
                <w:cs/>
                <w:lang w:bidi="th-TH"/>
              </w:rPr>
              <w:t>(</w:t>
            </w:r>
            <w:r w:rsidRPr="00E363E7">
              <w:rPr>
                <w:bCs/>
                <w:i/>
                <w:iCs/>
                <w:szCs w:val="22"/>
              </w:rPr>
              <w:t>in thousand Baht</w:t>
            </w:r>
            <w:r w:rsidRPr="00E363E7">
              <w:rPr>
                <w:bCs/>
                <w:i/>
                <w:iCs/>
                <w:szCs w:val="22"/>
                <w:cs/>
                <w:lang w:bidi="th-TH"/>
              </w:rPr>
              <w:t>)</w:t>
            </w:r>
          </w:p>
        </w:tc>
      </w:tr>
      <w:tr w:rsidR="00AA5231" w:rsidRPr="00E363E7" w14:paraId="30A90F71" w14:textId="77777777" w:rsidTr="00E363E7">
        <w:tc>
          <w:tcPr>
            <w:tcW w:w="3015" w:type="dxa"/>
          </w:tcPr>
          <w:p w14:paraId="0DF17D26" w14:textId="579E6B88" w:rsidR="00AA5231" w:rsidRPr="00E363E7" w:rsidRDefault="00AA5231" w:rsidP="00E363E7">
            <w:pPr>
              <w:spacing w:line="240" w:lineRule="atLeast"/>
              <w:ind w:left="1134" w:right="-99" w:hanging="1134"/>
              <w:rPr>
                <w:rFonts w:hAnsi="Times New Roman" w:cs="Times New Roman"/>
                <w:b/>
                <w:bCs/>
                <w:sz w:val="22"/>
                <w:szCs w:val="22"/>
              </w:rPr>
            </w:pPr>
            <w:r w:rsidRPr="00E363E7">
              <w:rPr>
                <w:rFonts w:hAnsi="Times New Roman" w:cs="Times New Roman"/>
                <w:b/>
                <w:bCs/>
                <w:sz w:val="22"/>
                <w:szCs w:val="22"/>
              </w:rPr>
              <w:t>31 December 20</w:t>
            </w:r>
            <w:r w:rsidR="00E80D07" w:rsidRPr="00E363E7">
              <w:rPr>
                <w:rFonts w:hAnsi="Times New Roman" w:cs="Times New Roman"/>
                <w:b/>
                <w:bCs/>
                <w:sz w:val="22"/>
                <w:szCs w:val="22"/>
              </w:rPr>
              <w:t>2</w:t>
            </w:r>
            <w:r w:rsidR="00E65309" w:rsidRPr="00E363E7">
              <w:rPr>
                <w:rFonts w:hAnsi="Times New Roman" w:cs="Times New Roman"/>
                <w:b/>
                <w:bCs/>
                <w:sz w:val="22"/>
                <w:szCs w:val="22"/>
              </w:rPr>
              <w:t>1</w:t>
            </w:r>
          </w:p>
        </w:tc>
        <w:tc>
          <w:tcPr>
            <w:tcW w:w="1116" w:type="dxa"/>
          </w:tcPr>
          <w:p w14:paraId="045AC405"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236" w:type="dxa"/>
          </w:tcPr>
          <w:p w14:paraId="291EA38C"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37" w:type="dxa"/>
          </w:tcPr>
          <w:p w14:paraId="17750063"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236" w:type="dxa"/>
          </w:tcPr>
          <w:p w14:paraId="7E9C9739"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11" w:type="dxa"/>
          </w:tcPr>
          <w:p w14:paraId="58626DED"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236" w:type="dxa"/>
          </w:tcPr>
          <w:p w14:paraId="531FFFA1"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30" w:type="dxa"/>
          </w:tcPr>
          <w:p w14:paraId="0D9E97DC" w14:textId="77777777" w:rsidR="00AA5231" w:rsidRPr="00E363E7" w:rsidRDefault="00AA5231" w:rsidP="00E363E7">
            <w:pPr>
              <w:pStyle w:val="acctfourfigures"/>
              <w:tabs>
                <w:tab w:val="clear" w:pos="765"/>
                <w:tab w:val="decimal" w:pos="900"/>
              </w:tabs>
              <w:spacing w:line="240" w:lineRule="atLeast"/>
              <w:ind w:left="-130" w:right="-115" w:firstLine="14"/>
              <w:rPr>
                <w:bCs/>
                <w:szCs w:val="22"/>
                <w:cs/>
                <w:lang w:bidi="th-TH"/>
              </w:rPr>
            </w:pPr>
          </w:p>
        </w:tc>
        <w:tc>
          <w:tcPr>
            <w:tcW w:w="236" w:type="dxa"/>
          </w:tcPr>
          <w:p w14:paraId="18349AA2"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35" w:type="dxa"/>
          </w:tcPr>
          <w:p w14:paraId="351CE5CF"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r>
      <w:tr w:rsidR="00AA5231" w:rsidRPr="00E363E7" w14:paraId="3A36786A" w14:textId="77777777" w:rsidTr="00E363E7">
        <w:tc>
          <w:tcPr>
            <w:tcW w:w="3015" w:type="dxa"/>
          </w:tcPr>
          <w:p w14:paraId="60C22256" w14:textId="77777777" w:rsidR="00AA5231" w:rsidRPr="00E363E7" w:rsidRDefault="00AA5231" w:rsidP="00E363E7">
            <w:pPr>
              <w:spacing w:line="240" w:lineRule="atLeast"/>
              <w:ind w:left="1134" w:right="-99" w:hanging="1134"/>
              <w:rPr>
                <w:rFonts w:hAnsi="Times New Roman" w:cs="Times New Roman"/>
                <w:sz w:val="22"/>
                <w:szCs w:val="22"/>
              </w:rPr>
            </w:pPr>
            <w:r w:rsidRPr="00E363E7">
              <w:rPr>
                <w:rFonts w:hAnsi="Times New Roman" w:cs="Times New Roman"/>
                <w:b/>
                <w:bCs/>
                <w:sz w:val="22"/>
                <w:szCs w:val="22"/>
              </w:rPr>
              <w:t>Financial assets</w:t>
            </w:r>
          </w:p>
        </w:tc>
        <w:tc>
          <w:tcPr>
            <w:tcW w:w="1116" w:type="dxa"/>
          </w:tcPr>
          <w:p w14:paraId="12AC379A"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236" w:type="dxa"/>
          </w:tcPr>
          <w:p w14:paraId="73DDDA2C"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37" w:type="dxa"/>
          </w:tcPr>
          <w:p w14:paraId="2107B1EA"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236" w:type="dxa"/>
          </w:tcPr>
          <w:p w14:paraId="3F410F16"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11" w:type="dxa"/>
          </w:tcPr>
          <w:p w14:paraId="3DEC97DC"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236" w:type="dxa"/>
          </w:tcPr>
          <w:p w14:paraId="388A96BC"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30" w:type="dxa"/>
          </w:tcPr>
          <w:p w14:paraId="37C56C89" w14:textId="77777777" w:rsidR="00AA5231" w:rsidRPr="00E363E7" w:rsidRDefault="00AA5231" w:rsidP="00E363E7">
            <w:pPr>
              <w:pStyle w:val="acctfourfigures"/>
              <w:tabs>
                <w:tab w:val="clear" w:pos="765"/>
                <w:tab w:val="decimal" w:pos="900"/>
              </w:tabs>
              <w:spacing w:line="240" w:lineRule="atLeast"/>
              <w:ind w:left="-130" w:right="-115" w:firstLine="14"/>
              <w:rPr>
                <w:bCs/>
                <w:szCs w:val="22"/>
                <w:cs/>
                <w:lang w:bidi="th-TH"/>
              </w:rPr>
            </w:pPr>
          </w:p>
        </w:tc>
        <w:tc>
          <w:tcPr>
            <w:tcW w:w="236" w:type="dxa"/>
          </w:tcPr>
          <w:p w14:paraId="2BE18D20"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c>
          <w:tcPr>
            <w:tcW w:w="1135" w:type="dxa"/>
          </w:tcPr>
          <w:p w14:paraId="06EFD7CD" w14:textId="77777777" w:rsidR="00AA5231" w:rsidRPr="00E363E7" w:rsidRDefault="00AA5231" w:rsidP="00E363E7">
            <w:pPr>
              <w:pStyle w:val="acctfourfigures"/>
              <w:tabs>
                <w:tab w:val="clear" w:pos="765"/>
                <w:tab w:val="decimal" w:pos="900"/>
              </w:tabs>
              <w:spacing w:line="240" w:lineRule="atLeast"/>
              <w:ind w:left="-130" w:right="-115" w:firstLine="14"/>
              <w:rPr>
                <w:bCs/>
                <w:szCs w:val="22"/>
              </w:rPr>
            </w:pPr>
          </w:p>
        </w:tc>
      </w:tr>
      <w:tr w:rsidR="00971299" w:rsidRPr="00E363E7" w14:paraId="424857C2" w14:textId="77777777" w:rsidTr="00E363E7">
        <w:tc>
          <w:tcPr>
            <w:tcW w:w="3015" w:type="dxa"/>
          </w:tcPr>
          <w:p w14:paraId="56B6430A" w14:textId="77777777" w:rsidR="00971299" w:rsidRPr="00E363E7" w:rsidRDefault="00971299" w:rsidP="00E363E7">
            <w:pPr>
              <w:spacing w:line="240" w:lineRule="atLeast"/>
              <w:ind w:right="-99"/>
              <w:rPr>
                <w:rFonts w:hAnsi="Times New Roman" w:cs="Times New Roman"/>
                <w:spacing w:val="-2"/>
                <w:sz w:val="22"/>
                <w:szCs w:val="22"/>
              </w:rPr>
            </w:pPr>
            <w:r w:rsidRPr="00E363E7">
              <w:rPr>
                <w:rFonts w:hAnsi="Times New Roman" w:cs="Times New Roman"/>
                <w:spacing w:val="-2"/>
                <w:sz w:val="22"/>
                <w:szCs w:val="22"/>
              </w:rPr>
              <w:t>Cash and cash equivalent</w:t>
            </w:r>
          </w:p>
        </w:tc>
        <w:tc>
          <w:tcPr>
            <w:tcW w:w="1116" w:type="dxa"/>
          </w:tcPr>
          <w:p w14:paraId="2936A9E1" w14:textId="38C2653B" w:rsidR="00971299" w:rsidRPr="00E363E7" w:rsidRDefault="00AC274F" w:rsidP="00E363E7">
            <w:pPr>
              <w:pStyle w:val="acctfourfigures"/>
              <w:tabs>
                <w:tab w:val="clear" w:pos="765"/>
                <w:tab w:val="decimal" w:pos="900"/>
              </w:tabs>
              <w:spacing w:line="240" w:lineRule="atLeast"/>
              <w:ind w:left="-130" w:right="-115" w:firstLine="14"/>
              <w:rPr>
                <w:bCs/>
                <w:szCs w:val="22"/>
              </w:rPr>
            </w:pPr>
            <w:r w:rsidRPr="00E363E7">
              <w:rPr>
                <w:bCs/>
                <w:szCs w:val="22"/>
              </w:rPr>
              <w:t>1,798,103</w:t>
            </w:r>
          </w:p>
        </w:tc>
        <w:tc>
          <w:tcPr>
            <w:tcW w:w="236" w:type="dxa"/>
          </w:tcPr>
          <w:p w14:paraId="311FEF03"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37" w:type="dxa"/>
          </w:tcPr>
          <w:p w14:paraId="31210A80" w14:textId="1877D1C5" w:rsidR="00971299" w:rsidRPr="00E363E7" w:rsidRDefault="00AC274F" w:rsidP="00E363E7">
            <w:pPr>
              <w:pStyle w:val="acctfourfigures"/>
              <w:tabs>
                <w:tab w:val="clear" w:pos="765"/>
                <w:tab w:val="decimal" w:pos="900"/>
              </w:tabs>
              <w:spacing w:line="240" w:lineRule="atLeast"/>
              <w:ind w:left="-130" w:right="-115" w:firstLine="14"/>
              <w:rPr>
                <w:bCs/>
                <w:szCs w:val="22"/>
              </w:rPr>
            </w:pPr>
            <w:r w:rsidRPr="00E363E7">
              <w:rPr>
                <w:bCs/>
                <w:szCs w:val="22"/>
              </w:rPr>
              <w:t>1,798,103</w:t>
            </w:r>
          </w:p>
        </w:tc>
        <w:tc>
          <w:tcPr>
            <w:tcW w:w="236" w:type="dxa"/>
          </w:tcPr>
          <w:p w14:paraId="5B9CA41E"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11" w:type="dxa"/>
          </w:tcPr>
          <w:p w14:paraId="23510803" w14:textId="6B1C9638" w:rsidR="00971299" w:rsidRPr="00E363E7" w:rsidRDefault="00AC274F" w:rsidP="00E363E7">
            <w:pPr>
              <w:pStyle w:val="acctfourfigures"/>
              <w:tabs>
                <w:tab w:val="clear" w:pos="765"/>
                <w:tab w:val="decimal" w:pos="594"/>
              </w:tabs>
              <w:spacing w:line="240" w:lineRule="atLeast"/>
              <w:ind w:left="-130" w:right="-100" w:firstLine="14"/>
              <w:rPr>
                <w:bCs/>
                <w:szCs w:val="22"/>
                <w:lang w:bidi="th-TH"/>
              </w:rPr>
            </w:pPr>
            <w:r w:rsidRPr="00E363E7">
              <w:rPr>
                <w:bCs/>
                <w:szCs w:val="22"/>
                <w:cs/>
                <w:lang w:bidi="th-TH"/>
              </w:rPr>
              <w:t>-</w:t>
            </w:r>
          </w:p>
        </w:tc>
        <w:tc>
          <w:tcPr>
            <w:tcW w:w="236" w:type="dxa"/>
          </w:tcPr>
          <w:p w14:paraId="76AD3141"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30" w:type="dxa"/>
          </w:tcPr>
          <w:p w14:paraId="6D478678" w14:textId="2F3067B5" w:rsidR="00971299" w:rsidRPr="00E363E7" w:rsidRDefault="00AC274F" w:rsidP="00E363E7">
            <w:pPr>
              <w:pStyle w:val="acctfourfigures"/>
              <w:tabs>
                <w:tab w:val="clear" w:pos="765"/>
                <w:tab w:val="decimal" w:pos="540"/>
              </w:tabs>
              <w:spacing w:line="240" w:lineRule="atLeast"/>
              <w:ind w:left="-162" w:right="-173" w:firstLine="14"/>
              <w:rPr>
                <w:bCs/>
                <w:szCs w:val="22"/>
                <w:lang w:bidi="th-TH"/>
              </w:rPr>
            </w:pPr>
            <w:r w:rsidRPr="00E363E7">
              <w:rPr>
                <w:bCs/>
                <w:szCs w:val="22"/>
                <w:cs/>
                <w:lang w:bidi="th-TH"/>
              </w:rPr>
              <w:t>-</w:t>
            </w:r>
          </w:p>
        </w:tc>
        <w:tc>
          <w:tcPr>
            <w:tcW w:w="236" w:type="dxa"/>
          </w:tcPr>
          <w:p w14:paraId="6BFE8D2C"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35" w:type="dxa"/>
          </w:tcPr>
          <w:p w14:paraId="1F7ABA43" w14:textId="041617BB" w:rsidR="00971299" w:rsidRPr="00E363E7" w:rsidRDefault="00AC274F" w:rsidP="00E363E7">
            <w:pPr>
              <w:pStyle w:val="acctfourfigures"/>
              <w:tabs>
                <w:tab w:val="clear" w:pos="765"/>
                <w:tab w:val="decimal" w:pos="900"/>
              </w:tabs>
              <w:spacing w:line="240" w:lineRule="atLeast"/>
              <w:ind w:left="-130" w:right="-115" w:firstLine="14"/>
              <w:rPr>
                <w:bCs/>
                <w:szCs w:val="22"/>
              </w:rPr>
            </w:pPr>
            <w:r w:rsidRPr="00E363E7">
              <w:rPr>
                <w:bCs/>
                <w:szCs w:val="22"/>
              </w:rPr>
              <w:t>1,798,103</w:t>
            </w:r>
          </w:p>
        </w:tc>
      </w:tr>
      <w:tr w:rsidR="00971299" w:rsidRPr="00E363E7" w14:paraId="3E4AE0FD" w14:textId="77777777" w:rsidTr="00E363E7">
        <w:tc>
          <w:tcPr>
            <w:tcW w:w="3015" w:type="dxa"/>
          </w:tcPr>
          <w:p w14:paraId="6C5B88E3" w14:textId="580B9E2E" w:rsidR="00971299" w:rsidRPr="00E363E7" w:rsidRDefault="000B0889" w:rsidP="00E363E7">
            <w:pPr>
              <w:spacing w:line="240" w:lineRule="atLeast"/>
              <w:ind w:right="-99"/>
              <w:rPr>
                <w:rFonts w:hAnsi="Times New Roman" w:cs="Times New Roman"/>
                <w:spacing w:val="-2"/>
                <w:sz w:val="22"/>
                <w:szCs w:val="22"/>
                <w:cs/>
              </w:rPr>
            </w:pPr>
            <w:r w:rsidRPr="00E363E7">
              <w:rPr>
                <w:rFonts w:hAnsi="Times New Roman" w:cs="Times New Roman"/>
                <w:spacing w:val="-2"/>
                <w:sz w:val="22"/>
                <w:szCs w:val="22"/>
              </w:rPr>
              <w:t xml:space="preserve">Debt securities measured at </w:t>
            </w:r>
          </w:p>
        </w:tc>
        <w:tc>
          <w:tcPr>
            <w:tcW w:w="1116" w:type="dxa"/>
          </w:tcPr>
          <w:p w14:paraId="0E9F5D63" w14:textId="0F562EAE" w:rsidR="00971299" w:rsidRPr="00E363E7" w:rsidRDefault="00971299" w:rsidP="00E363E7">
            <w:pPr>
              <w:pStyle w:val="acctfourfigures"/>
              <w:tabs>
                <w:tab w:val="clear" w:pos="765"/>
                <w:tab w:val="decimal" w:pos="900"/>
              </w:tabs>
              <w:spacing w:line="240" w:lineRule="atLeast"/>
              <w:ind w:left="-130" w:right="-115" w:firstLine="14"/>
              <w:rPr>
                <w:bCs/>
                <w:szCs w:val="22"/>
                <w:lang w:val="en-US"/>
              </w:rPr>
            </w:pPr>
          </w:p>
        </w:tc>
        <w:tc>
          <w:tcPr>
            <w:tcW w:w="236" w:type="dxa"/>
          </w:tcPr>
          <w:p w14:paraId="12CE4841" w14:textId="77777777" w:rsidR="00971299" w:rsidRPr="00E363E7" w:rsidRDefault="00971299" w:rsidP="00E363E7">
            <w:pPr>
              <w:pStyle w:val="acctfourfigures"/>
              <w:tabs>
                <w:tab w:val="clear" w:pos="765"/>
                <w:tab w:val="decimal" w:pos="900"/>
              </w:tabs>
              <w:spacing w:line="240" w:lineRule="atLeast"/>
              <w:ind w:left="-130" w:right="-115"/>
              <w:rPr>
                <w:bCs/>
                <w:szCs w:val="22"/>
              </w:rPr>
            </w:pPr>
          </w:p>
        </w:tc>
        <w:tc>
          <w:tcPr>
            <w:tcW w:w="1137" w:type="dxa"/>
          </w:tcPr>
          <w:p w14:paraId="0EB69C50" w14:textId="62FFEDE4"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236" w:type="dxa"/>
          </w:tcPr>
          <w:p w14:paraId="0E977378"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11" w:type="dxa"/>
          </w:tcPr>
          <w:p w14:paraId="6335843B" w14:textId="316AA31A"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236" w:type="dxa"/>
          </w:tcPr>
          <w:p w14:paraId="171EA9C5"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30" w:type="dxa"/>
          </w:tcPr>
          <w:p w14:paraId="0E63B858" w14:textId="6EBBB062" w:rsidR="00971299" w:rsidRPr="00E363E7" w:rsidRDefault="00971299" w:rsidP="00E363E7">
            <w:pPr>
              <w:pStyle w:val="acctfourfigures"/>
              <w:tabs>
                <w:tab w:val="clear" w:pos="765"/>
                <w:tab w:val="decimal" w:pos="540"/>
              </w:tabs>
              <w:spacing w:line="240" w:lineRule="atLeast"/>
              <w:ind w:left="-162" w:right="-173" w:firstLine="14"/>
              <w:rPr>
                <w:bCs/>
                <w:szCs w:val="22"/>
                <w:cs/>
                <w:lang w:bidi="th-TH"/>
              </w:rPr>
            </w:pPr>
          </w:p>
        </w:tc>
        <w:tc>
          <w:tcPr>
            <w:tcW w:w="236" w:type="dxa"/>
          </w:tcPr>
          <w:p w14:paraId="22A3D047" w14:textId="77777777" w:rsidR="00971299" w:rsidRPr="00E363E7" w:rsidRDefault="00971299" w:rsidP="00E363E7">
            <w:pPr>
              <w:pStyle w:val="acctfourfigures"/>
              <w:tabs>
                <w:tab w:val="clear" w:pos="765"/>
                <w:tab w:val="decimal" w:pos="900"/>
              </w:tabs>
              <w:spacing w:line="240" w:lineRule="atLeast"/>
              <w:ind w:left="-130" w:right="-115" w:firstLine="14"/>
              <w:rPr>
                <w:bCs/>
                <w:szCs w:val="22"/>
              </w:rPr>
            </w:pPr>
          </w:p>
        </w:tc>
        <w:tc>
          <w:tcPr>
            <w:tcW w:w="1135" w:type="dxa"/>
          </w:tcPr>
          <w:p w14:paraId="0179F223" w14:textId="7EA72ECF" w:rsidR="00971299" w:rsidRPr="00E363E7" w:rsidRDefault="00971299" w:rsidP="00E363E7">
            <w:pPr>
              <w:pStyle w:val="acctfourfigures"/>
              <w:tabs>
                <w:tab w:val="clear" w:pos="765"/>
                <w:tab w:val="decimal" w:pos="900"/>
              </w:tabs>
              <w:spacing w:line="240" w:lineRule="atLeast"/>
              <w:ind w:left="-130" w:right="-115" w:firstLine="14"/>
              <w:rPr>
                <w:bCs/>
                <w:szCs w:val="22"/>
              </w:rPr>
            </w:pPr>
          </w:p>
        </w:tc>
      </w:tr>
      <w:tr w:rsidR="00256006" w:rsidRPr="00E363E7" w14:paraId="0C26BF0A" w14:textId="77777777" w:rsidTr="00E363E7">
        <w:tc>
          <w:tcPr>
            <w:tcW w:w="3015" w:type="dxa"/>
          </w:tcPr>
          <w:p w14:paraId="7B55804D" w14:textId="3272325A" w:rsidR="00256006" w:rsidRPr="00E363E7" w:rsidRDefault="00256006" w:rsidP="00256006">
            <w:pPr>
              <w:spacing w:line="240" w:lineRule="atLeast"/>
              <w:ind w:right="-99"/>
              <w:rPr>
                <w:rFonts w:hAnsi="Times New Roman" w:cs="Times New Roman"/>
                <w:spacing w:val="-2"/>
                <w:sz w:val="22"/>
                <w:szCs w:val="22"/>
              </w:rPr>
            </w:pPr>
            <w:r w:rsidRPr="00E363E7">
              <w:rPr>
                <w:rFonts w:hAnsi="Times New Roman" w:cs="Times New Roman"/>
                <w:spacing w:val="-2"/>
                <w:sz w:val="22"/>
                <w:szCs w:val="22"/>
              </w:rPr>
              <w:t xml:space="preserve">  amortised cost</w:t>
            </w:r>
          </w:p>
        </w:tc>
        <w:tc>
          <w:tcPr>
            <w:tcW w:w="1116" w:type="dxa"/>
          </w:tcPr>
          <w:p w14:paraId="1A280861" w14:textId="2CAA46D8" w:rsidR="00256006" w:rsidRPr="00EB60AF" w:rsidRDefault="00256006" w:rsidP="00256006">
            <w:pPr>
              <w:pStyle w:val="acctfourfigures"/>
              <w:tabs>
                <w:tab w:val="clear" w:pos="765"/>
                <w:tab w:val="decimal" w:pos="900"/>
              </w:tabs>
              <w:spacing w:line="240" w:lineRule="atLeast"/>
              <w:ind w:left="-130" w:right="-115" w:firstLine="14"/>
              <w:rPr>
                <w:bCs/>
                <w:szCs w:val="22"/>
                <w:lang w:val="en-US"/>
              </w:rPr>
            </w:pPr>
            <w:r w:rsidRPr="00EB60AF">
              <w:rPr>
                <w:bCs/>
                <w:szCs w:val="22"/>
                <w:lang w:val="en-US"/>
              </w:rPr>
              <w:t>4,104,042</w:t>
            </w:r>
          </w:p>
        </w:tc>
        <w:tc>
          <w:tcPr>
            <w:tcW w:w="236" w:type="dxa"/>
          </w:tcPr>
          <w:p w14:paraId="0CD63534" w14:textId="77777777" w:rsidR="00256006" w:rsidRPr="00EB60AF" w:rsidRDefault="00256006" w:rsidP="00256006">
            <w:pPr>
              <w:pStyle w:val="acctfourfigures"/>
              <w:tabs>
                <w:tab w:val="clear" w:pos="765"/>
                <w:tab w:val="decimal" w:pos="900"/>
              </w:tabs>
              <w:spacing w:line="240" w:lineRule="atLeast"/>
              <w:ind w:left="-130" w:right="-115"/>
              <w:rPr>
                <w:bCs/>
                <w:szCs w:val="22"/>
              </w:rPr>
            </w:pPr>
          </w:p>
        </w:tc>
        <w:tc>
          <w:tcPr>
            <w:tcW w:w="1137" w:type="dxa"/>
          </w:tcPr>
          <w:p w14:paraId="10C3B5B4" w14:textId="6FBF6EB8" w:rsidR="00256006" w:rsidRPr="00EB60AF" w:rsidRDefault="00256006" w:rsidP="00256006">
            <w:pPr>
              <w:pStyle w:val="acctfourfigures"/>
              <w:tabs>
                <w:tab w:val="clear" w:pos="765"/>
                <w:tab w:val="decimal" w:pos="578"/>
              </w:tabs>
              <w:spacing w:line="240" w:lineRule="atLeast"/>
              <w:ind w:left="-162" w:right="174" w:firstLine="14"/>
              <w:rPr>
                <w:bCs/>
                <w:szCs w:val="22"/>
                <w:lang w:bidi="th-TH"/>
              </w:rPr>
            </w:pPr>
            <w:r w:rsidRPr="00EB60AF">
              <w:rPr>
                <w:bCs/>
                <w:szCs w:val="22"/>
                <w:cs/>
                <w:lang w:bidi="th-TH"/>
              </w:rPr>
              <w:t>-</w:t>
            </w:r>
          </w:p>
        </w:tc>
        <w:tc>
          <w:tcPr>
            <w:tcW w:w="236" w:type="dxa"/>
          </w:tcPr>
          <w:p w14:paraId="3F1E7B81" w14:textId="77777777" w:rsidR="00256006" w:rsidRPr="00EB60AF" w:rsidRDefault="00256006" w:rsidP="00256006">
            <w:pPr>
              <w:pStyle w:val="acctfourfigures"/>
              <w:tabs>
                <w:tab w:val="clear" w:pos="765"/>
                <w:tab w:val="decimal" w:pos="900"/>
              </w:tabs>
              <w:spacing w:line="240" w:lineRule="atLeast"/>
              <w:ind w:left="-130" w:right="-115" w:firstLine="14"/>
              <w:rPr>
                <w:bCs/>
                <w:szCs w:val="22"/>
              </w:rPr>
            </w:pPr>
          </w:p>
        </w:tc>
        <w:tc>
          <w:tcPr>
            <w:tcW w:w="1111" w:type="dxa"/>
          </w:tcPr>
          <w:p w14:paraId="0F74D7C9" w14:textId="07958494" w:rsidR="00256006" w:rsidRPr="00EB60AF" w:rsidRDefault="00256006" w:rsidP="00256006">
            <w:pPr>
              <w:pStyle w:val="acctfourfigures"/>
              <w:tabs>
                <w:tab w:val="clear" w:pos="765"/>
                <w:tab w:val="decimal" w:pos="900"/>
              </w:tabs>
              <w:spacing w:line="240" w:lineRule="atLeast"/>
              <w:ind w:left="-130" w:right="-115" w:firstLine="14"/>
              <w:rPr>
                <w:bCs/>
                <w:szCs w:val="22"/>
              </w:rPr>
            </w:pPr>
            <w:r w:rsidRPr="00EB60AF">
              <w:rPr>
                <w:bCs/>
                <w:szCs w:val="22"/>
              </w:rPr>
              <w:t>4,</w:t>
            </w:r>
            <w:r w:rsidRPr="00EB60AF">
              <w:rPr>
                <w:bCs/>
                <w:szCs w:val="22"/>
                <w:lang w:val="en-US"/>
              </w:rPr>
              <w:t>011</w:t>
            </w:r>
            <w:r w:rsidRPr="00EB60AF">
              <w:rPr>
                <w:bCs/>
                <w:szCs w:val="22"/>
              </w:rPr>
              <w:t>,464</w:t>
            </w:r>
          </w:p>
        </w:tc>
        <w:tc>
          <w:tcPr>
            <w:tcW w:w="236" w:type="dxa"/>
          </w:tcPr>
          <w:p w14:paraId="1086FE48" w14:textId="77777777" w:rsidR="00256006" w:rsidRPr="00EB60AF" w:rsidRDefault="00256006" w:rsidP="00256006">
            <w:pPr>
              <w:pStyle w:val="acctfourfigures"/>
              <w:tabs>
                <w:tab w:val="clear" w:pos="765"/>
                <w:tab w:val="decimal" w:pos="900"/>
              </w:tabs>
              <w:spacing w:line="240" w:lineRule="atLeast"/>
              <w:ind w:left="-130" w:right="-115" w:firstLine="14"/>
              <w:rPr>
                <w:bCs/>
                <w:szCs w:val="22"/>
              </w:rPr>
            </w:pPr>
          </w:p>
        </w:tc>
        <w:tc>
          <w:tcPr>
            <w:tcW w:w="1130" w:type="dxa"/>
          </w:tcPr>
          <w:p w14:paraId="25D5D5D7" w14:textId="2B57234B" w:rsidR="00256006" w:rsidRPr="00EB60AF" w:rsidRDefault="00256006" w:rsidP="00256006">
            <w:pPr>
              <w:pStyle w:val="acctfourfigures"/>
              <w:tabs>
                <w:tab w:val="clear" w:pos="765"/>
                <w:tab w:val="decimal" w:pos="540"/>
              </w:tabs>
              <w:spacing w:line="240" w:lineRule="atLeast"/>
              <w:ind w:left="-162" w:right="-173" w:firstLine="14"/>
              <w:rPr>
                <w:bCs/>
                <w:szCs w:val="22"/>
                <w:lang w:bidi="th-TH"/>
              </w:rPr>
            </w:pPr>
            <w:r w:rsidRPr="00EB60AF">
              <w:rPr>
                <w:bCs/>
                <w:szCs w:val="22"/>
                <w:cs/>
                <w:lang w:bidi="th-TH"/>
              </w:rPr>
              <w:t>-</w:t>
            </w:r>
          </w:p>
        </w:tc>
        <w:tc>
          <w:tcPr>
            <w:tcW w:w="236" w:type="dxa"/>
          </w:tcPr>
          <w:p w14:paraId="1779701A" w14:textId="77777777" w:rsidR="00256006" w:rsidRPr="00EB60AF" w:rsidRDefault="00256006" w:rsidP="00256006">
            <w:pPr>
              <w:pStyle w:val="acctfourfigures"/>
              <w:tabs>
                <w:tab w:val="clear" w:pos="765"/>
                <w:tab w:val="decimal" w:pos="900"/>
              </w:tabs>
              <w:spacing w:line="240" w:lineRule="atLeast"/>
              <w:ind w:left="-130" w:right="-115" w:firstLine="14"/>
              <w:rPr>
                <w:bCs/>
                <w:szCs w:val="22"/>
              </w:rPr>
            </w:pPr>
          </w:p>
        </w:tc>
        <w:tc>
          <w:tcPr>
            <w:tcW w:w="1135" w:type="dxa"/>
          </w:tcPr>
          <w:p w14:paraId="28CE4481" w14:textId="6A7DD93E" w:rsidR="00256006" w:rsidRPr="00EB60AF" w:rsidRDefault="00256006" w:rsidP="00256006">
            <w:pPr>
              <w:pStyle w:val="acctfourfigures"/>
              <w:tabs>
                <w:tab w:val="clear" w:pos="765"/>
                <w:tab w:val="decimal" w:pos="900"/>
              </w:tabs>
              <w:spacing w:line="240" w:lineRule="atLeast"/>
              <w:ind w:left="-130" w:right="-115" w:firstLine="14"/>
              <w:rPr>
                <w:bCs/>
                <w:szCs w:val="22"/>
              </w:rPr>
            </w:pPr>
            <w:r w:rsidRPr="00EB60AF">
              <w:rPr>
                <w:bCs/>
                <w:szCs w:val="22"/>
              </w:rPr>
              <w:t>4,</w:t>
            </w:r>
            <w:r w:rsidRPr="00EB60AF">
              <w:rPr>
                <w:bCs/>
                <w:szCs w:val="22"/>
                <w:lang w:val="en-US"/>
              </w:rPr>
              <w:t>011</w:t>
            </w:r>
            <w:r w:rsidRPr="00EB60AF">
              <w:rPr>
                <w:bCs/>
                <w:szCs w:val="22"/>
              </w:rPr>
              <w:t>,464</w:t>
            </w:r>
          </w:p>
        </w:tc>
      </w:tr>
      <w:tr w:rsidR="00256006" w:rsidRPr="00E363E7" w14:paraId="26B4C27A" w14:textId="77777777" w:rsidTr="00E363E7">
        <w:tc>
          <w:tcPr>
            <w:tcW w:w="3015" w:type="dxa"/>
          </w:tcPr>
          <w:p w14:paraId="59A60D32" w14:textId="77777777" w:rsidR="00256006" w:rsidRPr="00E363E7" w:rsidRDefault="00256006" w:rsidP="00256006">
            <w:pPr>
              <w:spacing w:line="240" w:lineRule="atLeast"/>
              <w:ind w:right="-99"/>
              <w:rPr>
                <w:rFonts w:hAnsi="Times New Roman" w:cs="Times New Roman"/>
                <w:sz w:val="22"/>
                <w:szCs w:val="22"/>
              </w:rPr>
            </w:pPr>
            <w:r w:rsidRPr="00E363E7">
              <w:rPr>
                <w:rFonts w:hAnsi="Times New Roman" w:cs="Times New Roman"/>
                <w:sz w:val="22"/>
                <w:szCs w:val="22"/>
              </w:rPr>
              <w:t>Deposits at bank with original</w:t>
            </w:r>
          </w:p>
        </w:tc>
        <w:tc>
          <w:tcPr>
            <w:tcW w:w="1116" w:type="dxa"/>
          </w:tcPr>
          <w:p w14:paraId="525520D0"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236" w:type="dxa"/>
          </w:tcPr>
          <w:p w14:paraId="26D8A9C0"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7" w:type="dxa"/>
          </w:tcPr>
          <w:p w14:paraId="60F4EA96" w14:textId="77777777" w:rsidR="00256006" w:rsidRPr="00E363E7" w:rsidRDefault="00256006" w:rsidP="00256006">
            <w:pPr>
              <w:pStyle w:val="acctfourfigures"/>
              <w:tabs>
                <w:tab w:val="clear" w:pos="765"/>
                <w:tab w:val="decimal" w:pos="578"/>
              </w:tabs>
              <w:spacing w:line="240" w:lineRule="atLeast"/>
              <w:ind w:left="-162" w:right="174" w:firstLine="14"/>
              <w:rPr>
                <w:bCs/>
                <w:szCs w:val="22"/>
                <w:lang w:bidi="th-TH"/>
              </w:rPr>
            </w:pPr>
          </w:p>
        </w:tc>
        <w:tc>
          <w:tcPr>
            <w:tcW w:w="236" w:type="dxa"/>
          </w:tcPr>
          <w:p w14:paraId="2ED87368"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11" w:type="dxa"/>
          </w:tcPr>
          <w:p w14:paraId="40D01A5F"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236" w:type="dxa"/>
          </w:tcPr>
          <w:p w14:paraId="0A909431"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0" w:type="dxa"/>
          </w:tcPr>
          <w:p w14:paraId="6791E1EE" w14:textId="77777777" w:rsidR="00256006" w:rsidRPr="00E363E7" w:rsidRDefault="00256006" w:rsidP="00256006">
            <w:pPr>
              <w:pStyle w:val="acctfourfigures"/>
              <w:tabs>
                <w:tab w:val="clear" w:pos="765"/>
                <w:tab w:val="decimal" w:pos="540"/>
              </w:tabs>
              <w:spacing w:line="240" w:lineRule="atLeast"/>
              <w:ind w:left="-162" w:right="-173" w:firstLine="14"/>
              <w:rPr>
                <w:bCs/>
                <w:szCs w:val="22"/>
                <w:lang w:bidi="th-TH"/>
              </w:rPr>
            </w:pPr>
          </w:p>
        </w:tc>
        <w:tc>
          <w:tcPr>
            <w:tcW w:w="236" w:type="dxa"/>
          </w:tcPr>
          <w:p w14:paraId="62956843"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5" w:type="dxa"/>
          </w:tcPr>
          <w:p w14:paraId="18CDB566"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r>
      <w:tr w:rsidR="00256006" w:rsidRPr="00E363E7" w14:paraId="37DF2CBF" w14:textId="77777777" w:rsidTr="00E363E7">
        <w:tc>
          <w:tcPr>
            <w:tcW w:w="3015" w:type="dxa"/>
          </w:tcPr>
          <w:p w14:paraId="7F95938A" w14:textId="77777777" w:rsidR="00256006" w:rsidRPr="00E363E7" w:rsidRDefault="00256006" w:rsidP="00256006">
            <w:pPr>
              <w:spacing w:line="240" w:lineRule="atLeast"/>
              <w:ind w:right="-99"/>
              <w:rPr>
                <w:rFonts w:hAnsi="Times New Roman" w:cs="Times New Roman"/>
                <w:sz w:val="22"/>
                <w:szCs w:val="22"/>
              </w:rPr>
            </w:pPr>
            <w:r w:rsidRPr="00E363E7">
              <w:rPr>
                <w:rFonts w:hAnsi="Times New Roman" w:cs="Times New Roman"/>
                <w:sz w:val="22"/>
                <w:szCs w:val="22"/>
                <w:cs/>
              </w:rPr>
              <w:t xml:space="preserve">   </w:t>
            </w:r>
            <w:r w:rsidRPr="00E363E7">
              <w:rPr>
                <w:rFonts w:hAnsi="Times New Roman" w:cs="Times New Roman"/>
                <w:sz w:val="22"/>
                <w:szCs w:val="22"/>
              </w:rPr>
              <w:t>maturities over 3 months</w:t>
            </w:r>
          </w:p>
        </w:tc>
        <w:tc>
          <w:tcPr>
            <w:tcW w:w="1116" w:type="dxa"/>
          </w:tcPr>
          <w:p w14:paraId="284A1171" w14:textId="513B18C9" w:rsidR="00256006" w:rsidRPr="00E363E7" w:rsidRDefault="00256006" w:rsidP="00256006">
            <w:pPr>
              <w:pStyle w:val="acctfourfigures"/>
              <w:tabs>
                <w:tab w:val="clear" w:pos="765"/>
                <w:tab w:val="decimal" w:pos="900"/>
              </w:tabs>
              <w:spacing w:line="240" w:lineRule="atLeast"/>
              <w:ind w:left="-130" w:right="-115" w:firstLine="14"/>
              <w:rPr>
                <w:bCs/>
                <w:szCs w:val="22"/>
              </w:rPr>
            </w:pPr>
            <w:r w:rsidRPr="00E363E7">
              <w:rPr>
                <w:bCs/>
                <w:szCs w:val="22"/>
              </w:rPr>
              <w:t>892,534</w:t>
            </w:r>
          </w:p>
        </w:tc>
        <w:tc>
          <w:tcPr>
            <w:tcW w:w="236" w:type="dxa"/>
          </w:tcPr>
          <w:p w14:paraId="3C8BDCB7"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7" w:type="dxa"/>
          </w:tcPr>
          <w:p w14:paraId="5C9F28F4" w14:textId="45F748D1" w:rsidR="00256006" w:rsidRPr="00E363E7" w:rsidRDefault="00256006" w:rsidP="00256006">
            <w:pPr>
              <w:pStyle w:val="acctfourfigures"/>
              <w:tabs>
                <w:tab w:val="clear" w:pos="765"/>
                <w:tab w:val="decimal" w:pos="578"/>
              </w:tabs>
              <w:spacing w:line="240" w:lineRule="atLeast"/>
              <w:ind w:left="-162" w:right="174" w:firstLine="14"/>
              <w:rPr>
                <w:bCs/>
                <w:szCs w:val="22"/>
                <w:lang w:bidi="th-TH"/>
              </w:rPr>
            </w:pPr>
            <w:r w:rsidRPr="00E363E7">
              <w:rPr>
                <w:bCs/>
                <w:szCs w:val="22"/>
                <w:cs/>
                <w:lang w:bidi="th-TH"/>
              </w:rPr>
              <w:t>-</w:t>
            </w:r>
          </w:p>
        </w:tc>
        <w:tc>
          <w:tcPr>
            <w:tcW w:w="236" w:type="dxa"/>
          </w:tcPr>
          <w:p w14:paraId="60F2F5A0"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11" w:type="dxa"/>
          </w:tcPr>
          <w:p w14:paraId="63C5E4EC" w14:textId="4B426629" w:rsidR="00256006" w:rsidRPr="00E363E7" w:rsidRDefault="00256006" w:rsidP="00256006">
            <w:pPr>
              <w:pStyle w:val="acctfourfigures"/>
              <w:tabs>
                <w:tab w:val="clear" w:pos="765"/>
                <w:tab w:val="decimal" w:pos="900"/>
              </w:tabs>
              <w:spacing w:line="240" w:lineRule="atLeast"/>
              <w:ind w:left="-130" w:right="-115" w:firstLine="14"/>
              <w:rPr>
                <w:bCs/>
                <w:szCs w:val="22"/>
              </w:rPr>
            </w:pPr>
            <w:r w:rsidRPr="00E363E7">
              <w:rPr>
                <w:bCs/>
                <w:szCs w:val="22"/>
              </w:rPr>
              <w:t>892,534</w:t>
            </w:r>
          </w:p>
        </w:tc>
        <w:tc>
          <w:tcPr>
            <w:tcW w:w="236" w:type="dxa"/>
          </w:tcPr>
          <w:p w14:paraId="39EC1DDB"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0" w:type="dxa"/>
          </w:tcPr>
          <w:p w14:paraId="32423885" w14:textId="06364F7F" w:rsidR="00256006" w:rsidRPr="00E363E7" w:rsidRDefault="00256006" w:rsidP="00256006">
            <w:pPr>
              <w:pStyle w:val="acctfourfigures"/>
              <w:tabs>
                <w:tab w:val="clear" w:pos="765"/>
                <w:tab w:val="decimal" w:pos="540"/>
              </w:tabs>
              <w:spacing w:line="240" w:lineRule="atLeast"/>
              <w:ind w:left="-162" w:right="-173" w:firstLine="14"/>
              <w:rPr>
                <w:bCs/>
                <w:szCs w:val="22"/>
                <w:lang w:bidi="th-TH"/>
              </w:rPr>
            </w:pPr>
            <w:r w:rsidRPr="00E363E7">
              <w:rPr>
                <w:bCs/>
                <w:szCs w:val="22"/>
                <w:cs/>
                <w:lang w:bidi="th-TH"/>
              </w:rPr>
              <w:t>-</w:t>
            </w:r>
          </w:p>
        </w:tc>
        <w:tc>
          <w:tcPr>
            <w:tcW w:w="236" w:type="dxa"/>
          </w:tcPr>
          <w:p w14:paraId="317F179D"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5" w:type="dxa"/>
          </w:tcPr>
          <w:p w14:paraId="73B9BEF2" w14:textId="0AA10BB1" w:rsidR="00256006" w:rsidRPr="00E363E7" w:rsidRDefault="00256006" w:rsidP="00256006">
            <w:pPr>
              <w:pStyle w:val="acctfourfigures"/>
              <w:tabs>
                <w:tab w:val="clear" w:pos="765"/>
                <w:tab w:val="decimal" w:pos="900"/>
              </w:tabs>
              <w:spacing w:line="240" w:lineRule="atLeast"/>
              <w:ind w:left="-130" w:right="-115" w:firstLine="14"/>
              <w:rPr>
                <w:bCs/>
                <w:szCs w:val="22"/>
              </w:rPr>
            </w:pPr>
            <w:r w:rsidRPr="00E363E7">
              <w:rPr>
                <w:bCs/>
                <w:szCs w:val="22"/>
              </w:rPr>
              <w:t>892,534</w:t>
            </w:r>
          </w:p>
        </w:tc>
      </w:tr>
      <w:tr w:rsidR="00256006" w:rsidRPr="00E363E7" w14:paraId="24C1167C" w14:textId="77777777" w:rsidTr="00E363E7">
        <w:tc>
          <w:tcPr>
            <w:tcW w:w="3015" w:type="dxa"/>
          </w:tcPr>
          <w:p w14:paraId="23171B7A" w14:textId="77777777" w:rsidR="00256006" w:rsidRPr="00E363E7" w:rsidRDefault="00256006" w:rsidP="00256006">
            <w:pPr>
              <w:spacing w:line="240" w:lineRule="atLeast"/>
              <w:ind w:right="-99"/>
              <w:rPr>
                <w:rFonts w:hAnsi="Times New Roman" w:cs="Times New Roman"/>
                <w:sz w:val="22"/>
                <w:szCs w:val="22"/>
              </w:rPr>
            </w:pPr>
            <w:r w:rsidRPr="00E363E7">
              <w:rPr>
                <w:rFonts w:hAnsi="Times New Roman" w:cs="Times New Roman"/>
                <w:sz w:val="22"/>
                <w:szCs w:val="22"/>
              </w:rPr>
              <w:t>Loans</w:t>
            </w:r>
          </w:p>
        </w:tc>
        <w:tc>
          <w:tcPr>
            <w:tcW w:w="1116" w:type="dxa"/>
          </w:tcPr>
          <w:p w14:paraId="4885CA32" w14:textId="69081C10" w:rsidR="00256006" w:rsidRPr="00E363E7" w:rsidRDefault="00256006" w:rsidP="00256006">
            <w:pPr>
              <w:pStyle w:val="acctfourfigures"/>
              <w:tabs>
                <w:tab w:val="clear" w:pos="765"/>
                <w:tab w:val="decimal" w:pos="900"/>
              </w:tabs>
              <w:spacing w:line="240" w:lineRule="atLeast"/>
              <w:ind w:left="-130" w:right="-115" w:firstLine="14"/>
              <w:rPr>
                <w:bCs/>
                <w:szCs w:val="22"/>
              </w:rPr>
            </w:pPr>
            <w:r w:rsidRPr="00E363E7">
              <w:rPr>
                <w:bCs/>
                <w:szCs w:val="22"/>
              </w:rPr>
              <w:t>261</w:t>
            </w:r>
          </w:p>
        </w:tc>
        <w:tc>
          <w:tcPr>
            <w:tcW w:w="236" w:type="dxa"/>
          </w:tcPr>
          <w:p w14:paraId="4FAAC6D1"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7" w:type="dxa"/>
          </w:tcPr>
          <w:p w14:paraId="659A13EB" w14:textId="01C375B9" w:rsidR="00256006" w:rsidRPr="00E363E7" w:rsidRDefault="00256006" w:rsidP="00256006">
            <w:pPr>
              <w:pStyle w:val="acctfourfigures"/>
              <w:tabs>
                <w:tab w:val="clear" w:pos="765"/>
                <w:tab w:val="decimal" w:pos="578"/>
              </w:tabs>
              <w:spacing w:line="240" w:lineRule="atLeast"/>
              <w:ind w:left="-162" w:right="174" w:firstLine="14"/>
              <w:rPr>
                <w:bCs/>
                <w:szCs w:val="22"/>
                <w:lang w:bidi="th-TH"/>
              </w:rPr>
            </w:pPr>
            <w:r w:rsidRPr="00E363E7">
              <w:rPr>
                <w:bCs/>
                <w:szCs w:val="22"/>
                <w:cs/>
                <w:lang w:bidi="th-TH"/>
              </w:rPr>
              <w:t>-</w:t>
            </w:r>
          </w:p>
        </w:tc>
        <w:tc>
          <w:tcPr>
            <w:tcW w:w="236" w:type="dxa"/>
          </w:tcPr>
          <w:p w14:paraId="62FB0FF6"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11" w:type="dxa"/>
          </w:tcPr>
          <w:p w14:paraId="54A0384B" w14:textId="207ADE5A" w:rsidR="00256006" w:rsidRPr="00E363E7" w:rsidRDefault="00256006" w:rsidP="00256006">
            <w:pPr>
              <w:pStyle w:val="acctfourfigures"/>
              <w:tabs>
                <w:tab w:val="clear" w:pos="765"/>
                <w:tab w:val="decimal" w:pos="900"/>
              </w:tabs>
              <w:spacing w:line="240" w:lineRule="atLeast"/>
              <w:ind w:left="-130" w:right="-115" w:firstLine="14"/>
              <w:rPr>
                <w:bCs/>
                <w:szCs w:val="22"/>
              </w:rPr>
            </w:pPr>
            <w:r w:rsidRPr="00E363E7">
              <w:rPr>
                <w:bCs/>
                <w:szCs w:val="22"/>
              </w:rPr>
              <w:t>261</w:t>
            </w:r>
          </w:p>
        </w:tc>
        <w:tc>
          <w:tcPr>
            <w:tcW w:w="236" w:type="dxa"/>
          </w:tcPr>
          <w:p w14:paraId="219C6C9D"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0" w:type="dxa"/>
          </w:tcPr>
          <w:p w14:paraId="08FF94EF" w14:textId="637EDA42" w:rsidR="00256006" w:rsidRPr="00E363E7" w:rsidRDefault="00256006" w:rsidP="00256006">
            <w:pPr>
              <w:pStyle w:val="acctfourfigures"/>
              <w:tabs>
                <w:tab w:val="clear" w:pos="765"/>
                <w:tab w:val="decimal" w:pos="540"/>
              </w:tabs>
              <w:spacing w:line="240" w:lineRule="atLeast"/>
              <w:ind w:left="-162" w:right="-173" w:firstLine="14"/>
              <w:rPr>
                <w:bCs/>
                <w:szCs w:val="22"/>
                <w:cs/>
                <w:lang w:bidi="th-TH"/>
              </w:rPr>
            </w:pPr>
            <w:r w:rsidRPr="00E363E7">
              <w:rPr>
                <w:bCs/>
                <w:szCs w:val="22"/>
                <w:cs/>
                <w:lang w:bidi="th-TH"/>
              </w:rPr>
              <w:t>-</w:t>
            </w:r>
          </w:p>
        </w:tc>
        <w:tc>
          <w:tcPr>
            <w:tcW w:w="236" w:type="dxa"/>
          </w:tcPr>
          <w:p w14:paraId="50015CC1" w14:textId="77777777" w:rsidR="00256006" w:rsidRPr="00E363E7" w:rsidRDefault="00256006" w:rsidP="00256006">
            <w:pPr>
              <w:pStyle w:val="acctfourfigures"/>
              <w:tabs>
                <w:tab w:val="clear" w:pos="765"/>
                <w:tab w:val="decimal" w:pos="900"/>
              </w:tabs>
              <w:spacing w:line="240" w:lineRule="atLeast"/>
              <w:ind w:left="-130" w:right="-115" w:firstLine="14"/>
              <w:rPr>
                <w:bCs/>
                <w:szCs w:val="22"/>
              </w:rPr>
            </w:pPr>
          </w:p>
        </w:tc>
        <w:tc>
          <w:tcPr>
            <w:tcW w:w="1135" w:type="dxa"/>
          </w:tcPr>
          <w:p w14:paraId="5F504056" w14:textId="34BD8520" w:rsidR="00256006" w:rsidRPr="00E363E7" w:rsidRDefault="00256006" w:rsidP="00256006">
            <w:pPr>
              <w:pStyle w:val="acctfourfigures"/>
              <w:tabs>
                <w:tab w:val="clear" w:pos="765"/>
                <w:tab w:val="decimal" w:pos="900"/>
              </w:tabs>
              <w:spacing w:line="240" w:lineRule="atLeast"/>
              <w:ind w:left="-130" w:right="-115" w:firstLine="14"/>
              <w:rPr>
                <w:bCs/>
                <w:szCs w:val="22"/>
              </w:rPr>
            </w:pPr>
            <w:r w:rsidRPr="00E363E7">
              <w:rPr>
                <w:bCs/>
                <w:szCs w:val="22"/>
              </w:rPr>
              <w:t>261</w:t>
            </w:r>
          </w:p>
        </w:tc>
      </w:tr>
    </w:tbl>
    <w:p w14:paraId="6AC2C8ED" w14:textId="4DA319B8" w:rsidR="00C8267B" w:rsidRDefault="00C8267B" w:rsidP="00EB60AF">
      <w:pPr>
        <w:tabs>
          <w:tab w:val="left" w:pos="540"/>
        </w:tabs>
        <w:spacing w:line="240" w:lineRule="atLeast"/>
        <w:ind w:right="-45"/>
        <w:jc w:val="both"/>
        <w:rPr>
          <w:rFonts w:hAnsi="Times New Roman" w:cs="Times New Roman"/>
          <w:b/>
          <w:bCs/>
          <w:sz w:val="22"/>
          <w:szCs w:val="22"/>
        </w:rPr>
      </w:pPr>
    </w:p>
    <w:p w14:paraId="051E77B9" w14:textId="77777777" w:rsidR="00C8267B" w:rsidRPr="00B22947" w:rsidRDefault="00C8267B" w:rsidP="00147880">
      <w:pPr>
        <w:tabs>
          <w:tab w:val="left" w:pos="540"/>
        </w:tabs>
        <w:spacing w:line="240" w:lineRule="atLeast"/>
        <w:ind w:left="540" w:right="-45"/>
        <w:jc w:val="both"/>
        <w:rPr>
          <w:rFonts w:hAnsi="Times New Roman" w:cs="Times New Roman"/>
          <w:b/>
          <w:bCs/>
          <w:sz w:val="22"/>
          <w:szCs w:val="22"/>
        </w:rPr>
      </w:pPr>
    </w:p>
    <w:tbl>
      <w:tblPr>
        <w:tblW w:w="9578" w:type="dxa"/>
        <w:tblInd w:w="450" w:type="dxa"/>
        <w:tblLayout w:type="fixed"/>
        <w:tblLook w:val="01E0" w:firstRow="1" w:lastRow="1" w:firstColumn="1" w:lastColumn="1" w:noHBand="0" w:noVBand="0"/>
      </w:tblPr>
      <w:tblGrid>
        <w:gridCol w:w="3015"/>
        <w:gridCol w:w="1116"/>
        <w:gridCol w:w="236"/>
        <w:gridCol w:w="1137"/>
        <w:gridCol w:w="236"/>
        <w:gridCol w:w="1111"/>
        <w:gridCol w:w="236"/>
        <w:gridCol w:w="1121"/>
        <w:gridCol w:w="236"/>
        <w:gridCol w:w="1134"/>
      </w:tblGrid>
      <w:tr w:rsidR="00E65309" w:rsidRPr="00B22947" w14:paraId="038AEF9D" w14:textId="77777777" w:rsidTr="00E363E7">
        <w:tc>
          <w:tcPr>
            <w:tcW w:w="3015" w:type="dxa"/>
          </w:tcPr>
          <w:p w14:paraId="0428DAFA" w14:textId="77777777" w:rsidR="00E65309" w:rsidRPr="00E363E7" w:rsidRDefault="00E65309" w:rsidP="008B4141">
            <w:pPr>
              <w:spacing w:line="240" w:lineRule="atLeast"/>
              <w:ind w:right="-99"/>
              <w:rPr>
                <w:rFonts w:hAnsi="Times New Roman" w:cs="Times New Roman"/>
                <w:b/>
                <w:bCs/>
                <w:sz w:val="22"/>
                <w:szCs w:val="22"/>
              </w:rPr>
            </w:pPr>
          </w:p>
        </w:tc>
        <w:tc>
          <w:tcPr>
            <w:tcW w:w="1116" w:type="dxa"/>
          </w:tcPr>
          <w:p w14:paraId="2E656A89" w14:textId="77777777" w:rsidR="00E65309" w:rsidRPr="00E363E7" w:rsidRDefault="00E65309" w:rsidP="008B4141">
            <w:pPr>
              <w:pStyle w:val="acctfourfigures"/>
              <w:tabs>
                <w:tab w:val="clear" w:pos="765"/>
              </w:tabs>
              <w:spacing w:line="240" w:lineRule="atLeast"/>
              <w:ind w:left="-123" w:right="-110" w:firstLine="15"/>
              <w:jc w:val="center"/>
              <w:rPr>
                <w:bCs/>
                <w:szCs w:val="22"/>
              </w:rPr>
            </w:pPr>
            <w:r w:rsidRPr="00E363E7">
              <w:rPr>
                <w:bCs/>
                <w:szCs w:val="22"/>
              </w:rPr>
              <w:t>Carrying</w:t>
            </w:r>
          </w:p>
        </w:tc>
        <w:tc>
          <w:tcPr>
            <w:tcW w:w="236" w:type="dxa"/>
          </w:tcPr>
          <w:p w14:paraId="03B4C8B7" w14:textId="77777777" w:rsidR="00E65309" w:rsidRPr="00E363E7" w:rsidRDefault="00E65309" w:rsidP="008B4141">
            <w:pPr>
              <w:pStyle w:val="acctfourfigures"/>
              <w:tabs>
                <w:tab w:val="clear" w:pos="765"/>
              </w:tabs>
              <w:spacing w:line="240" w:lineRule="atLeast"/>
              <w:ind w:left="-130" w:right="-115" w:firstLine="14"/>
              <w:rPr>
                <w:bCs/>
                <w:szCs w:val="22"/>
              </w:rPr>
            </w:pPr>
          </w:p>
        </w:tc>
        <w:tc>
          <w:tcPr>
            <w:tcW w:w="5211" w:type="dxa"/>
            <w:gridSpan w:val="7"/>
          </w:tcPr>
          <w:p w14:paraId="4984B7C5" w14:textId="77777777" w:rsidR="00E65309" w:rsidRPr="00E363E7" w:rsidRDefault="00E65309" w:rsidP="008B4141">
            <w:pPr>
              <w:pStyle w:val="acctfourfigures"/>
              <w:tabs>
                <w:tab w:val="clear" w:pos="765"/>
              </w:tabs>
              <w:spacing w:line="240" w:lineRule="atLeast"/>
              <w:ind w:left="-130" w:right="-115" w:firstLine="14"/>
              <w:jc w:val="center"/>
              <w:rPr>
                <w:bCs/>
                <w:szCs w:val="22"/>
              </w:rPr>
            </w:pPr>
            <w:r w:rsidRPr="00E363E7">
              <w:rPr>
                <w:bCs/>
                <w:szCs w:val="22"/>
              </w:rPr>
              <w:t>Fair value</w:t>
            </w:r>
          </w:p>
        </w:tc>
      </w:tr>
      <w:tr w:rsidR="00E65309" w:rsidRPr="00B22947" w14:paraId="4F86F368" w14:textId="77777777" w:rsidTr="00E363E7">
        <w:tc>
          <w:tcPr>
            <w:tcW w:w="3015" w:type="dxa"/>
          </w:tcPr>
          <w:p w14:paraId="041714DC" w14:textId="77777777" w:rsidR="00E65309" w:rsidRPr="00E363E7" w:rsidRDefault="00E65309" w:rsidP="008B4141">
            <w:pPr>
              <w:spacing w:line="240" w:lineRule="atLeast"/>
              <w:ind w:right="-99"/>
              <w:rPr>
                <w:rFonts w:hAnsi="Times New Roman" w:cs="Times New Roman"/>
                <w:b/>
                <w:bCs/>
                <w:sz w:val="22"/>
                <w:szCs w:val="22"/>
              </w:rPr>
            </w:pPr>
          </w:p>
        </w:tc>
        <w:tc>
          <w:tcPr>
            <w:tcW w:w="1116" w:type="dxa"/>
          </w:tcPr>
          <w:p w14:paraId="0487DF97" w14:textId="77777777" w:rsidR="00E65309" w:rsidRPr="00E363E7" w:rsidRDefault="00E65309" w:rsidP="008B4141">
            <w:pPr>
              <w:pStyle w:val="acctfourfigures"/>
              <w:tabs>
                <w:tab w:val="clear" w:pos="765"/>
              </w:tabs>
              <w:spacing w:line="240" w:lineRule="atLeast"/>
              <w:ind w:left="-123" w:right="-110" w:firstLine="15"/>
              <w:jc w:val="center"/>
              <w:rPr>
                <w:bCs/>
                <w:szCs w:val="22"/>
              </w:rPr>
            </w:pPr>
            <w:r w:rsidRPr="00E363E7">
              <w:rPr>
                <w:bCs/>
                <w:szCs w:val="22"/>
              </w:rPr>
              <w:t>amount</w:t>
            </w:r>
          </w:p>
        </w:tc>
        <w:tc>
          <w:tcPr>
            <w:tcW w:w="236" w:type="dxa"/>
          </w:tcPr>
          <w:p w14:paraId="6B996903" w14:textId="77777777" w:rsidR="00E65309" w:rsidRPr="00E363E7" w:rsidRDefault="00E65309" w:rsidP="008B4141">
            <w:pPr>
              <w:pStyle w:val="acctfourfigures"/>
              <w:tabs>
                <w:tab w:val="clear" w:pos="765"/>
              </w:tabs>
              <w:spacing w:line="240" w:lineRule="atLeast"/>
              <w:ind w:left="-130" w:right="-115" w:firstLine="14"/>
              <w:rPr>
                <w:bCs/>
                <w:szCs w:val="22"/>
              </w:rPr>
            </w:pPr>
          </w:p>
        </w:tc>
        <w:tc>
          <w:tcPr>
            <w:tcW w:w="1137" w:type="dxa"/>
            <w:tcBorders>
              <w:top w:val="single" w:sz="4" w:space="0" w:color="auto"/>
            </w:tcBorders>
          </w:tcPr>
          <w:p w14:paraId="775E8B07" w14:textId="77777777" w:rsidR="00E65309" w:rsidRPr="00E363E7" w:rsidRDefault="00E65309" w:rsidP="008B4141">
            <w:pPr>
              <w:pStyle w:val="acctfourfigures"/>
              <w:tabs>
                <w:tab w:val="clear" w:pos="765"/>
              </w:tabs>
              <w:spacing w:line="240" w:lineRule="atLeast"/>
              <w:ind w:left="-123" w:right="-110" w:firstLine="15"/>
              <w:jc w:val="center"/>
              <w:rPr>
                <w:bCs/>
                <w:szCs w:val="22"/>
              </w:rPr>
            </w:pPr>
            <w:r w:rsidRPr="00E363E7">
              <w:rPr>
                <w:bCs/>
                <w:szCs w:val="22"/>
              </w:rPr>
              <w:t>Level 1</w:t>
            </w:r>
          </w:p>
        </w:tc>
        <w:tc>
          <w:tcPr>
            <w:tcW w:w="236" w:type="dxa"/>
            <w:tcBorders>
              <w:top w:val="single" w:sz="4" w:space="0" w:color="auto"/>
            </w:tcBorders>
          </w:tcPr>
          <w:p w14:paraId="01087DF6" w14:textId="77777777" w:rsidR="00E65309" w:rsidRPr="00E363E7" w:rsidRDefault="00E65309" w:rsidP="008B4141">
            <w:pPr>
              <w:pStyle w:val="acctfourfigures"/>
              <w:tabs>
                <w:tab w:val="clear" w:pos="765"/>
              </w:tabs>
              <w:spacing w:line="240" w:lineRule="atLeast"/>
              <w:ind w:left="-123" w:right="-110" w:firstLine="15"/>
              <w:jc w:val="center"/>
              <w:rPr>
                <w:bCs/>
                <w:szCs w:val="22"/>
              </w:rPr>
            </w:pPr>
          </w:p>
        </w:tc>
        <w:tc>
          <w:tcPr>
            <w:tcW w:w="1111" w:type="dxa"/>
            <w:tcBorders>
              <w:top w:val="single" w:sz="4" w:space="0" w:color="auto"/>
            </w:tcBorders>
          </w:tcPr>
          <w:p w14:paraId="3DD507EE" w14:textId="77777777" w:rsidR="00E65309" w:rsidRPr="00E363E7" w:rsidRDefault="00E65309" w:rsidP="008B4141">
            <w:pPr>
              <w:pStyle w:val="acctfourfigures"/>
              <w:tabs>
                <w:tab w:val="clear" w:pos="765"/>
              </w:tabs>
              <w:spacing w:line="240" w:lineRule="atLeast"/>
              <w:ind w:left="-123" w:right="-110" w:firstLine="15"/>
              <w:jc w:val="center"/>
              <w:rPr>
                <w:bCs/>
                <w:szCs w:val="22"/>
              </w:rPr>
            </w:pPr>
            <w:r w:rsidRPr="00E363E7">
              <w:rPr>
                <w:bCs/>
                <w:szCs w:val="22"/>
              </w:rPr>
              <w:t>Level 2</w:t>
            </w:r>
          </w:p>
        </w:tc>
        <w:tc>
          <w:tcPr>
            <w:tcW w:w="236" w:type="dxa"/>
            <w:tcBorders>
              <w:top w:val="single" w:sz="4" w:space="0" w:color="auto"/>
            </w:tcBorders>
          </w:tcPr>
          <w:p w14:paraId="309E0CD4" w14:textId="77777777" w:rsidR="00E65309" w:rsidRPr="00E363E7" w:rsidRDefault="00E65309" w:rsidP="008B4141">
            <w:pPr>
              <w:pStyle w:val="acctfourfigures"/>
              <w:tabs>
                <w:tab w:val="clear" w:pos="765"/>
              </w:tabs>
              <w:spacing w:line="240" w:lineRule="atLeast"/>
              <w:ind w:left="-123" w:right="-110" w:firstLine="15"/>
              <w:jc w:val="center"/>
              <w:rPr>
                <w:bCs/>
                <w:szCs w:val="22"/>
              </w:rPr>
            </w:pPr>
          </w:p>
        </w:tc>
        <w:tc>
          <w:tcPr>
            <w:tcW w:w="1121" w:type="dxa"/>
            <w:tcBorders>
              <w:top w:val="single" w:sz="4" w:space="0" w:color="auto"/>
            </w:tcBorders>
          </w:tcPr>
          <w:p w14:paraId="3A5EFE60" w14:textId="77777777" w:rsidR="00E65309" w:rsidRPr="00E363E7" w:rsidRDefault="00E65309" w:rsidP="008B4141">
            <w:pPr>
              <w:pStyle w:val="acctfourfigures"/>
              <w:tabs>
                <w:tab w:val="clear" w:pos="765"/>
              </w:tabs>
              <w:spacing w:line="240" w:lineRule="atLeast"/>
              <w:ind w:left="-123" w:right="-110" w:firstLine="15"/>
              <w:jc w:val="center"/>
              <w:rPr>
                <w:bCs/>
                <w:szCs w:val="22"/>
              </w:rPr>
            </w:pPr>
            <w:r w:rsidRPr="00E363E7">
              <w:rPr>
                <w:bCs/>
                <w:szCs w:val="22"/>
              </w:rPr>
              <w:t>Level 3</w:t>
            </w:r>
          </w:p>
        </w:tc>
        <w:tc>
          <w:tcPr>
            <w:tcW w:w="236" w:type="dxa"/>
            <w:tcBorders>
              <w:top w:val="single" w:sz="4" w:space="0" w:color="auto"/>
            </w:tcBorders>
          </w:tcPr>
          <w:p w14:paraId="69518F26" w14:textId="77777777" w:rsidR="00E65309" w:rsidRPr="00E363E7" w:rsidRDefault="00E65309" w:rsidP="008B4141">
            <w:pPr>
              <w:pStyle w:val="acctfourfigures"/>
              <w:tabs>
                <w:tab w:val="clear" w:pos="765"/>
              </w:tabs>
              <w:spacing w:line="240" w:lineRule="atLeast"/>
              <w:ind w:left="-123" w:right="-110" w:firstLine="15"/>
              <w:jc w:val="center"/>
              <w:rPr>
                <w:bCs/>
                <w:szCs w:val="22"/>
              </w:rPr>
            </w:pPr>
          </w:p>
        </w:tc>
        <w:tc>
          <w:tcPr>
            <w:tcW w:w="1134" w:type="dxa"/>
            <w:tcBorders>
              <w:top w:val="single" w:sz="4" w:space="0" w:color="auto"/>
            </w:tcBorders>
          </w:tcPr>
          <w:p w14:paraId="78EDA2AE" w14:textId="77777777" w:rsidR="00E65309" w:rsidRPr="00E363E7" w:rsidRDefault="00E65309" w:rsidP="008B4141">
            <w:pPr>
              <w:pStyle w:val="acctfourfigures"/>
              <w:tabs>
                <w:tab w:val="clear" w:pos="765"/>
              </w:tabs>
              <w:spacing w:line="240" w:lineRule="atLeast"/>
              <w:ind w:left="-123" w:right="-110" w:firstLine="15"/>
              <w:jc w:val="center"/>
              <w:rPr>
                <w:bCs/>
                <w:szCs w:val="22"/>
                <w:cs/>
                <w:lang w:bidi="th-TH"/>
              </w:rPr>
            </w:pPr>
            <w:r w:rsidRPr="00E363E7">
              <w:rPr>
                <w:bCs/>
                <w:szCs w:val="22"/>
                <w:lang w:bidi="th-TH"/>
              </w:rPr>
              <w:t>Total</w:t>
            </w:r>
          </w:p>
        </w:tc>
      </w:tr>
      <w:tr w:rsidR="00E65309" w:rsidRPr="00B22947" w14:paraId="02415807" w14:textId="77777777" w:rsidTr="00E363E7">
        <w:tc>
          <w:tcPr>
            <w:tcW w:w="3015" w:type="dxa"/>
          </w:tcPr>
          <w:p w14:paraId="0734C2EA" w14:textId="77777777" w:rsidR="00E65309" w:rsidRPr="00E363E7" w:rsidRDefault="00E65309" w:rsidP="008B4141">
            <w:pPr>
              <w:spacing w:line="240" w:lineRule="atLeast"/>
              <w:ind w:right="-99"/>
              <w:rPr>
                <w:rFonts w:hAnsi="Times New Roman" w:cs="Times New Roman"/>
                <w:b/>
                <w:bCs/>
                <w:sz w:val="22"/>
                <w:szCs w:val="22"/>
              </w:rPr>
            </w:pPr>
          </w:p>
        </w:tc>
        <w:tc>
          <w:tcPr>
            <w:tcW w:w="1116" w:type="dxa"/>
          </w:tcPr>
          <w:p w14:paraId="0E262E3A" w14:textId="77777777" w:rsidR="00E65309" w:rsidRPr="00E363E7" w:rsidRDefault="00E65309" w:rsidP="008B4141">
            <w:pPr>
              <w:pStyle w:val="acctfourfigures"/>
              <w:tabs>
                <w:tab w:val="clear" w:pos="765"/>
              </w:tabs>
              <w:spacing w:line="240" w:lineRule="atLeast"/>
              <w:ind w:left="-130" w:right="-115" w:firstLine="14"/>
              <w:rPr>
                <w:bCs/>
                <w:szCs w:val="22"/>
              </w:rPr>
            </w:pPr>
          </w:p>
        </w:tc>
        <w:tc>
          <w:tcPr>
            <w:tcW w:w="236" w:type="dxa"/>
          </w:tcPr>
          <w:p w14:paraId="69C828C8" w14:textId="77777777" w:rsidR="00E65309" w:rsidRPr="00E363E7" w:rsidRDefault="00E65309" w:rsidP="008B4141">
            <w:pPr>
              <w:pStyle w:val="acctfourfigures"/>
              <w:tabs>
                <w:tab w:val="clear" w:pos="765"/>
              </w:tabs>
              <w:spacing w:line="240" w:lineRule="atLeast"/>
              <w:ind w:left="-130" w:right="-115" w:firstLine="14"/>
              <w:rPr>
                <w:bCs/>
                <w:szCs w:val="22"/>
              </w:rPr>
            </w:pPr>
          </w:p>
        </w:tc>
        <w:tc>
          <w:tcPr>
            <w:tcW w:w="5211" w:type="dxa"/>
            <w:gridSpan w:val="7"/>
          </w:tcPr>
          <w:p w14:paraId="3ED165F6" w14:textId="77777777" w:rsidR="00E65309" w:rsidRPr="00E363E7" w:rsidRDefault="00E65309" w:rsidP="008B4141">
            <w:pPr>
              <w:pStyle w:val="acctfourfigures"/>
              <w:tabs>
                <w:tab w:val="clear" w:pos="765"/>
              </w:tabs>
              <w:spacing w:line="240" w:lineRule="atLeast"/>
              <w:ind w:left="-130" w:right="-115" w:firstLine="14"/>
              <w:jc w:val="center"/>
              <w:rPr>
                <w:bCs/>
                <w:szCs w:val="22"/>
              </w:rPr>
            </w:pPr>
            <w:r w:rsidRPr="00E363E7">
              <w:rPr>
                <w:bCs/>
                <w:i/>
                <w:iCs/>
                <w:szCs w:val="22"/>
                <w:cs/>
                <w:lang w:bidi="th-TH"/>
              </w:rPr>
              <w:t>(</w:t>
            </w:r>
            <w:r w:rsidRPr="00E363E7">
              <w:rPr>
                <w:bCs/>
                <w:i/>
                <w:iCs/>
                <w:szCs w:val="22"/>
              </w:rPr>
              <w:t>in thousand Baht</w:t>
            </w:r>
            <w:r w:rsidRPr="00E363E7">
              <w:rPr>
                <w:bCs/>
                <w:i/>
                <w:iCs/>
                <w:szCs w:val="22"/>
                <w:cs/>
                <w:lang w:bidi="th-TH"/>
              </w:rPr>
              <w:t>)</w:t>
            </w:r>
          </w:p>
        </w:tc>
      </w:tr>
      <w:tr w:rsidR="00E65309" w:rsidRPr="00B22947" w14:paraId="63062D11" w14:textId="77777777" w:rsidTr="00E363E7">
        <w:tc>
          <w:tcPr>
            <w:tcW w:w="3015" w:type="dxa"/>
          </w:tcPr>
          <w:p w14:paraId="1FDAA6DD" w14:textId="77777777" w:rsidR="00E65309" w:rsidRPr="00E363E7" w:rsidRDefault="00E65309" w:rsidP="008B4141">
            <w:pPr>
              <w:spacing w:line="240" w:lineRule="atLeast"/>
              <w:ind w:left="1134" w:right="-99" w:hanging="1134"/>
              <w:rPr>
                <w:rFonts w:hAnsi="Times New Roman" w:cs="Times New Roman"/>
                <w:b/>
                <w:bCs/>
                <w:sz w:val="22"/>
                <w:szCs w:val="22"/>
              </w:rPr>
            </w:pPr>
            <w:r w:rsidRPr="00E363E7">
              <w:rPr>
                <w:rFonts w:hAnsi="Times New Roman" w:cs="Times New Roman"/>
                <w:b/>
                <w:bCs/>
                <w:sz w:val="22"/>
                <w:szCs w:val="22"/>
              </w:rPr>
              <w:t>31 December 2020</w:t>
            </w:r>
          </w:p>
        </w:tc>
        <w:tc>
          <w:tcPr>
            <w:tcW w:w="1116" w:type="dxa"/>
          </w:tcPr>
          <w:p w14:paraId="2240271C"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236" w:type="dxa"/>
          </w:tcPr>
          <w:p w14:paraId="122917D8"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1137" w:type="dxa"/>
          </w:tcPr>
          <w:p w14:paraId="4D847590"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236" w:type="dxa"/>
          </w:tcPr>
          <w:p w14:paraId="6D9EE2B6"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1111" w:type="dxa"/>
          </w:tcPr>
          <w:p w14:paraId="036C5250"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236" w:type="dxa"/>
          </w:tcPr>
          <w:p w14:paraId="6D9E73A4"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1121" w:type="dxa"/>
          </w:tcPr>
          <w:p w14:paraId="72C75DB3" w14:textId="77777777" w:rsidR="00E65309" w:rsidRPr="00E363E7" w:rsidRDefault="00E65309" w:rsidP="008B4141">
            <w:pPr>
              <w:pStyle w:val="acctfourfigures"/>
              <w:tabs>
                <w:tab w:val="clear" w:pos="765"/>
                <w:tab w:val="decimal" w:pos="709"/>
              </w:tabs>
              <w:spacing w:line="240" w:lineRule="atLeast"/>
              <w:ind w:left="-130" w:right="-115" w:firstLine="14"/>
              <w:rPr>
                <w:bCs/>
                <w:szCs w:val="22"/>
                <w:cs/>
                <w:lang w:bidi="th-TH"/>
              </w:rPr>
            </w:pPr>
          </w:p>
        </w:tc>
        <w:tc>
          <w:tcPr>
            <w:tcW w:w="236" w:type="dxa"/>
          </w:tcPr>
          <w:p w14:paraId="6562976F" w14:textId="77777777" w:rsidR="00E65309" w:rsidRPr="00E363E7" w:rsidRDefault="00E65309" w:rsidP="008B4141">
            <w:pPr>
              <w:pStyle w:val="acctfourfigures"/>
              <w:tabs>
                <w:tab w:val="clear" w:pos="765"/>
                <w:tab w:val="decimal" w:pos="709"/>
              </w:tabs>
              <w:spacing w:line="240" w:lineRule="atLeast"/>
              <w:ind w:left="-130" w:right="-115" w:firstLine="14"/>
              <w:rPr>
                <w:bCs/>
                <w:szCs w:val="22"/>
              </w:rPr>
            </w:pPr>
          </w:p>
        </w:tc>
        <w:tc>
          <w:tcPr>
            <w:tcW w:w="1134" w:type="dxa"/>
          </w:tcPr>
          <w:p w14:paraId="12585D76" w14:textId="77777777" w:rsidR="00E65309" w:rsidRPr="00E363E7" w:rsidRDefault="00E65309" w:rsidP="008B4141">
            <w:pPr>
              <w:pStyle w:val="acctfourfigures"/>
              <w:tabs>
                <w:tab w:val="clear" w:pos="765"/>
                <w:tab w:val="decimal" w:pos="709"/>
              </w:tabs>
              <w:spacing w:line="240" w:lineRule="atLeast"/>
              <w:ind w:left="-130" w:right="-115" w:firstLine="14"/>
              <w:rPr>
                <w:bCs/>
                <w:szCs w:val="22"/>
              </w:rPr>
            </w:pPr>
          </w:p>
        </w:tc>
      </w:tr>
      <w:tr w:rsidR="00E65309" w:rsidRPr="00B22947" w14:paraId="6CF92D5D" w14:textId="77777777" w:rsidTr="00E363E7">
        <w:tc>
          <w:tcPr>
            <w:tcW w:w="3015" w:type="dxa"/>
          </w:tcPr>
          <w:p w14:paraId="7EFBBDAA" w14:textId="77777777" w:rsidR="00E65309" w:rsidRPr="00E363E7" w:rsidRDefault="00E65309" w:rsidP="008B4141">
            <w:pPr>
              <w:spacing w:line="240" w:lineRule="atLeast"/>
              <w:ind w:left="1134" w:right="-99" w:hanging="1134"/>
              <w:rPr>
                <w:rFonts w:hAnsi="Times New Roman" w:cs="Times New Roman"/>
                <w:sz w:val="22"/>
                <w:szCs w:val="22"/>
              </w:rPr>
            </w:pPr>
            <w:r w:rsidRPr="00E363E7">
              <w:rPr>
                <w:rFonts w:hAnsi="Times New Roman" w:cs="Times New Roman"/>
                <w:b/>
                <w:bCs/>
                <w:sz w:val="22"/>
                <w:szCs w:val="22"/>
              </w:rPr>
              <w:t>Financial assets</w:t>
            </w:r>
          </w:p>
        </w:tc>
        <w:tc>
          <w:tcPr>
            <w:tcW w:w="1116" w:type="dxa"/>
          </w:tcPr>
          <w:p w14:paraId="1AA81075"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236" w:type="dxa"/>
          </w:tcPr>
          <w:p w14:paraId="3C8C08FC"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1137" w:type="dxa"/>
          </w:tcPr>
          <w:p w14:paraId="63417307"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236" w:type="dxa"/>
          </w:tcPr>
          <w:p w14:paraId="60E6B852"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1111" w:type="dxa"/>
          </w:tcPr>
          <w:p w14:paraId="0E3A0765"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236" w:type="dxa"/>
          </w:tcPr>
          <w:p w14:paraId="633A6CDB" w14:textId="77777777" w:rsidR="00E65309" w:rsidRPr="00E363E7" w:rsidRDefault="00E65309" w:rsidP="008B4141">
            <w:pPr>
              <w:pStyle w:val="acctfourfigures"/>
              <w:tabs>
                <w:tab w:val="clear" w:pos="765"/>
                <w:tab w:val="decimal" w:pos="909"/>
              </w:tabs>
              <w:spacing w:line="240" w:lineRule="atLeast"/>
              <w:ind w:left="-130" w:right="-115" w:firstLine="14"/>
              <w:rPr>
                <w:bCs/>
                <w:szCs w:val="22"/>
              </w:rPr>
            </w:pPr>
          </w:p>
        </w:tc>
        <w:tc>
          <w:tcPr>
            <w:tcW w:w="1121" w:type="dxa"/>
          </w:tcPr>
          <w:p w14:paraId="536EEC1E" w14:textId="77777777" w:rsidR="00E65309" w:rsidRPr="00E363E7" w:rsidRDefault="00E65309" w:rsidP="008B4141">
            <w:pPr>
              <w:pStyle w:val="acctfourfigures"/>
              <w:tabs>
                <w:tab w:val="clear" w:pos="765"/>
                <w:tab w:val="decimal" w:pos="709"/>
              </w:tabs>
              <w:spacing w:line="240" w:lineRule="atLeast"/>
              <w:ind w:left="-130" w:right="-115" w:firstLine="14"/>
              <w:rPr>
                <w:bCs/>
                <w:szCs w:val="22"/>
                <w:cs/>
                <w:lang w:bidi="th-TH"/>
              </w:rPr>
            </w:pPr>
          </w:p>
        </w:tc>
        <w:tc>
          <w:tcPr>
            <w:tcW w:w="236" w:type="dxa"/>
          </w:tcPr>
          <w:p w14:paraId="61651D94" w14:textId="77777777" w:rsidR="00E65309" w:rsidRPr="00E363E7" w:rsidRDefault="00E65309" w:rsidP="008B4141">
            <w:pPr>
              <w:pStyle w:val="acctfourfigures"/>
              <w:tabs>
                <w:tab w:val="clear" w:pos="765"/>
                <w:tab w:val="decimal" w:pos="709"/>
              </w:tabs>
              <w:spacing w:line="240" w:lineRule="atLeast"/>
              <w:ind w:left="-130" w:right="-115" w:firstLine="14"/>
              <w:rPr>
                <w:bCs/>
                <w:szCs w:val="22"/>
              </w:rPr>
            </w:pPr>
          </w:p>
        </w:tc>
        <w:tc>
          <w:tcPr>
            <w:tcW w:w="1134" w:type="dxa"/>
          </w:tcPr>
          <w:p w14:paraId="7F2C9911" w14:textId="77777777" w:rsidR="00E65309" w:rsidRPr="00E363E7" w:rsidRDefault="00E65309" w:rsidP="008B4141">
            <w:pPr>
              <w:pStyle w:val="acctfourfigures"/>
              <w:tabs>
                <w:tab w:val="clear" w:pos="765"/>
                <w:tab w:val="decimal" w:pos="709"/>
              </w:tabs>
              <w:spacing w:line="240" w:lineRule="atLeast"/>
              <w:ind w:left="-130" w:right="-115" w:firstLine="14"/>
              <w:rPr>
                <w:bCs/>
                <w:szCs w:val="22"/>
              </w:rPr>
            </w:pPr>
          </w:p>
        </w:tc>
      </w:tr>
      <w:tr w:rsidR="00E65309" w:rsidRPr="00B22947" w14:paraId="5BDCC19D" w14:textId="77777777" w:rsidTr="00E363E7">
        <w:tc>
          <w:tcPr>
            <w:tcW w:w="3015" w:type="dxa"/>
          </w:tcPr>
          <w:p w14:paraId="2E4E434B" w14:textId="77777777" w:rsidR="00E65309" w:rsidRPr="00E363E7" w:rsidRDefault="00E65309" w:rsidP="008B4141">
            <w:pPr>
              <w:spacing w:line="240" w:lineRule="atLeast"/>
              <w:ind w:right="-99"/>
              <w:rPr>
                <w:rFonts w:hAnsi="Times New Roman" w:cs="Times New Roman"/>
                <w:spacing w:val="-2"/>
                <w:sz w:val="22"/>
                <w:szCs w:val="22"/>
              </w:rPr>
            </w:pPr>
            <w:r w:rsidRPr="00E363E7">
              <w:rPr>
                <w:rFonts w:hAnsi="Times New Roman" w:cs="Times New Roman"/>
                <w:spacing w:val="-2"/>
                <w:sz w:val="22"/>
                <w:szCs w:val="22"/>
              </w:rPr>
              <w:t>Cash and cash equivalent</w:t>
            </w:r>
          </w:p>
        </w:tc>
        <w:tc>
          <w:tcPr>
            <w:tcW w:w="1116" w:type="dxa"/>
          </w:tcPr>
          <w:p w14:paraId="0B786D7D"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r w:rsidRPr="00E363E7">
              <w:rPr>
                <w:bCs/>
                <w:szCs w:val="22"/>
              </w:rPr>
              <w:t>733,008</w:t>
            </w:r>
          </w:p>
        </w:tc>
        <w:tc>
          <w:tcPr>
            <w:tcW w:w="236" w:type="dxa"/>
          </w:tcPr>
          <w:p w14:paraId="260D14B3"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p>
        </w:tc>
        <w:tc>
          <w:tcPr>
            <w:tcW w:w="1137" w:type="dxa"/>
          </w:tcPr>
          <w:p w14:paraId="5EDFEB05"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r w:rsidRPr="00E363E7">
              <w:rPr>
                <w:bCs/>
                <w:szCs w:val="22"/>
              </w:rPr>
              <w:t>733,008</w:t>
            </w:r>
          </w:p>
        </w:tc>
        <w:tc>
          <w:tcPr>
            <w:tcW w:w="236" w:type="dxa"/>
          </w:tcPr>
          <w:p w14:paraId="4F481068"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11" w:type="dxa"/>
          </w:tcPr>
          <w:p w14:paraId="1AAA4DB6" w14:textId="77777777" w:rsidR="00E65309" w:rsidRPr="00E363E7" w:rsidRDefault="00E65309" w:rsidP="00E65309">
            <w:pPr>
              <w:pStyle w:val="acctfourfigures"/>
              <w:tabs>
                <w:tab w:val="clear" w:pos="765"/>
                <w:tab w:val="decimal" w:pos="594"/>
              </w:tabs>
              <w:spacing w:line="240" w:lineRule="atLeast"/>
              <w:ind w:left="-130" w:right="-100" w:firstLine="14"/>
              <w:rPr>
                <w:bCs/>
                <w:szCs w:val="22"/>
                <w:lang w:bidi="th-TH"/>
              </w:rPr>
            </w:pPr>
            <w:r w:rsidRPr="00E363E7">
              <w:rPr>
                <w:bCs/>
                <w:szCs w:val="22"/>
                <w:cs/>
                <w:lang w:bidi="th-TH"/>
              </w:rPr>
              <w:t>-</w:t>
            </w:r>
          </w:p>
        </w:tc>
        <w:tc>
          <w:tcPr>
            <w:tcW w:w="236" w:type="dxa"/>
          </w:tcPr>
          <w:p w14:paraId="1273F020"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21" w:type="dxa"/>
          </w:tcPr>
          <w:p w14:paraId="04CFA72A" w14:textId="77777777" w:rsidR="00E65309" w:rsidRPr="00E363E7" w:rsidRDefault="00E65309" w:rsidP="00E65309">
            <w:pPr>
              <w:pStyle w:val="acctfourfigures"/>
              <w:tabs>
                <w:tab w:val="clear" w:pos="765"/>
                <w:tab w:val="decimal" w:pos="540"/>
              </w:tabs>
              <w:spacing w:line="240" w:lineRule="atLeast"/>
              <w:ind w:left="-162" w:right="-173" w:firstLine="14"/>
              <w:rPr>
                <w:bCs/>
                <w:szCs w:val="22"/>
              </w:rPr>
            </w:pPr>
            <w:r w:rsidRPr="00E363E7">
              <w:rPr>
                <w:bCs/>
                <w:szCs w:val="22"/>
                <w:cs/>
                <w:lang w:bidi="th-TH"/>
              </w:rPr>
              <w:t>-</w:t>
            </w:r>
          </w:p>
        </w:tc>
        <w:tc>
          <w:tcPr>
            <w:tcW w:w="236" w:type="dxa"/>
          </w:tcPr>
          <w:p w14:paraId="2D4C97D4"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34" w:type="dxa"/>
          </w:tcPr>
          <w:p w14:paraId="6E6961E0" w14:textId="77777777" w:rsidR="00E65309" w:rsidRPr="00E363E7" w:rsidRDefault="00E65309" w:rsidP="00E65309">
            <w:pPr>
              <w:pStyle w:val="acctfourfigures"/>
              <w:tabs>
                <w:tab w:val="clear" w:pos="765"/>
                <w:tab w:val="decimal" w:pos="876"/>
              </w:tabs>
              <w:spacing w:line="240" w:lineRule="atLeast"/>
              <w:ind w:left="-130" w:right="88" w:firstLine="14"/>
              <w:rPr>
                <w:bCs/>
                <w:szCs w:val="22"/>
              </w:rPr>
            </w:pPr>
            <w:r w:rsidRPr="00E363E7">
              <w:rPr>
                <w:bCs/>
                <w:szCs w:val="22"/>
              </w:rPr>
              <w:t>733,008</w:t>
            </w:r>
          </w:p>
        </w:tc>
      </w:tr>
      <w:tr w:rsidR="00E65309" w:rsidRPr="00B22947" w14:paraId="12EE98DA" w14:textId="77777777" w:rsidTr="00E363E7">
        <w:tc>
          <w:tcPr>
            <w:tcW w:w="3015" w:type="dxa"/>
          </w:tcPr>
          <w:p w14:paraId="3EFC8BF6" w14:textId="77777777" w:rsidR="00E65309" w:rsidRPr="00E363E7" w:rsidRDefault="00E65309" w:rsidP="008B4141">
            <w:pPr>
              <w:spacing w:line="240" w:lineRule="atLeast"/>
              <w:ind w:right="-99"/>
              <w:rPr>
                <w:rFonts w:hAnsi="Times New Roman" w:cs="Times New Roman"/>
                <w:spacing w:val="-2"/>
                <w:sz w:val="22"/>
                <w:szCs w:val="22"/>
                <w:cs/>
              </w:rPr>
            </w:pPr>
            <w:r w:rsidRPr="00E363E7">
              <w:rPr>
                <w:rFonts w:hAnsi="Times New Roman" w:cs="Times New Roman"/>
                <w:spacing w:val="-2"/>
                <w:sz w:val="22"/>
                <w:szCs w:val="22"/>
              </w:rPr>
              <w:t xml:space="preserve">Debt securities measured at </w:t>
            </w:r>
          </w:p>
        </w:tc>
        <w:tc>
          <w:tcPr>
            <w:tcW w:w="1116" w:type="dxa"/>
          </w:tcPr>
          <w:p w14:paraId="799233BB" w14:textId="77777777" w:rsidR="00E65309" w:rsidRPr="00E363E7" w:rsidRDefault="00E65309" w:rsidP="00E65309">
            <w:pPr>
              <w:pStyle w:val="acctfourfigures"/>
              <w:tabs>
                <w:tab w:val="clear" w:pos="765"/>
                <w:tab w:val="decimal" w:pos="876"/>
              </w:tabs>
              <w:spacing w:line="240" w:lineRule="atLeast"/>
              <w:ind w:left="-162" w:right="-115" w:firstLine="14"/>
              <w:rPr>
                <w:bCs/>
                <w:szCs w:val="22"/>
                <w:lang w:val="en-US"/>
              </w:rPr>
            </w:pPr>
            <w:r w:rsidRPr="00E363E7">
              <w:rPr>
                <w:bCs/>
                <w:szCs w:val="22"/>
                <w:lang w:val="en-US"/>
              </w:rPr>
              <w:t>5,016,731</w:t>
            </w:r>
          </w:p>
        </w:tc>
        <w:tc>
          <w:tcPr>
            <w:tcW w:w="236" w:type="dxa"/>
          </w:tcPr>
          <w:p w14:paraId="78D78531" w14:textId="77777777" w:rsidR="00E65309" w:rsidRPr="00E363E7" w:rsidRDefault="00E65309" w:rsidP="00E65309">
            <w:pPr>
              <w:pStyle w:val="acctfourfigures"/>
              <w:tabs>
                <w:tab w:val="clear" w:pos="765"/>
                <w:tab w:val="decimal" w:pos="876"/>
              </w:tabs>
              <w:spacing w:line="240" w:lineRule="atLeast"/>
              <w:ind w:right="-115"/>
              <w:rPr>
                <w:bCs/>
                <w:szCs w:val="22"/>
              </w:rPr>
            </w:pPr>
          </w:p>
        </w:tc>
        <w:tc>
          <w:tcPr>
            <w:tcW w:w="1137" w:type="dxa"/>
          </w:tcPr>
          <w:p w14:paraId="7F1D972B" w14:textId="77777777" w:rsidR="00E65309" w:rsidRPr="00E363E7" w:rsidRDefault="00E65309" w:rsidP="00E65309">
            <w:pPr>
              <w:pStyle w:val="acctfourfigures"/>
              <w:tabs>
                <w:tab w:val="clear" w:pos="765"/>
                <w:tab w:val="decimal" w:pos="578"/>
              </w:tabs>
              <w:spacing w:line="240" w:lineRule="atLeast"/>
              <w:ind w:left="-162" w:right="174" w:firstLine="14"/>
              <w:rPr>
                <w:bCs/>
                <w:szCs w:val="22"/>
              </w:rPr>
            </w:pPr>
            <w:r w:rsidRPr="00E363E7">
              <w:rPr>
                <w:bCs/>
                <w:szCs w:val="22"/>
                <w:cs/>
                <w:lang w:bidi="th-TH"/>
              </w:rPr>
              <w:t>-</w:t>
            </w:r>
          </w:p>
        </w:tc>
        <w:tc>
          <w:tcPr>
            <w:tcW w:w="236" w:type="dxa"/>
          </w:tcPr>
          <w:p w14:paraId="2D3D3BE4" w14:textId="77777777" w:rsidR="00E65309" w:rsidRPr="00E363E7" w:rsidRDefault="00E65309" w:rsidP="00E65309">
            <w:pPr>
              <w:pStyle w:val="acctfourfigures"/>
              <w:tabs>
                <w:tab w:val="clear" w:pos="765"/>
                <w:tab w:val="decimal" w:pos="876"/>
              </w:tabs>
              <w:spacing w:line="240" w:lineRule="atLeast"/>
              <w:ind w:left="-130" w:right="122" w:firstLine="14"/>
              <w:rPr>
                <w:bCs/>
                <w:szCs w:val="22"/>
              </w:rPr>
            </w:pPr>
          </w:p>
        </w:tc>
        <w:tc>
          <w:tcPr>
            <w:tcW w:w="1111" w:type="dxa"/>
          </w:tcPr>
          <w:p w14:paraId="212F69A1"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r w:rsidRPr="00E363E7">
              <w:rPr>
                <w:bCs/>
                <w:szCs w:val="22"/>
              </w:rPr>
              <w:t>5,016,303</w:t>
            </w:r>
          </w:p>
        </w:tc>
        <w:tc>
          <w:tcPr>
            <w:tcW w:w="236" w:type="dxa"/>
          </w:tcPr>
          <w:p w14:paraId="32F40A20"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21" w:type="dxa"/>
          </w:tcPr>
          <w:p w14:paraId="57352FC9" w14:textId="77777777" w:rsidR="00E65309" w:rsidRPr="00E363E7" w:rsidRDefault="00E65309" w:rsidP="00E65309">
            <w:pPr>
              <w:pStyle w:val="acctfourfigures"/>
              <w:tabs>
                <w:tab w:val="clear" w:pos="765"/>
                <w:tab w:val="decimal" w:pos="540"/>
              </w:tabs>
              <w:spacing w:line="240" w:lineRule="atLeast"/>
              <w:ind w:left="-162" w:right="-173" w:firstLine="14"/>
              <w:rPr>
                <w:bCs/>
                <w:szCs w:val="22"/>
                <w:cs/>
                <w:lang w:bidi="th-TH"/>
              </w:rPr>
            </w:pPr>
            <w:r w:rsidRPr="00E363E7">
              <w:rPr>
                <w:bCs/>
                <w:szCs w:val="22"/>
                <w:cs/>
                <w:lang w:bidi="th-TH"/>
              </w:rPr>
              <w:t>-</w:t>
            </w:r>
          </w:p>
        </w:tc>
        <w:tc>
          <w:tcPr>
            <w:tcW w:w="236" w:type="dxa"/>
          </w:tcPr>
          <w:p w14:paraId="2E771AC5"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34" w:type="dxa"/>
          </w:tcPr>
          <w:p w14:paraId="2A4ACEDC" w14:textId="77777777" w:rsidR="00E65309" w:rsidRPr="00E363E7" w:rsidRDefault="00E65309" w:rsidP="00E65309">
            <w:pPr>
              <w:pStyle w:val="acctfourfigures"/>
              <w:tabs>
                <w:tab w:val="clear" w:pos="765"/>
                <w:tab w:val="decimal" w:pos="876"/>
              </w:tabs>
              <w:spacing w:line="240" w:lineRule="atLeast"/>
              <w:ind w:left="-130" w:right="-2" w:firstLine="14"/>
              <w:rPr>
                <w:bCs/>
                <w:szCs w:val="22"/>
              </w:rPr>
            </w:pPr>
            <w:r w:rsidRPr="00E363E7">
              <w:rPr>
                <w:bCs/>
                <w:szCs w:val="22"/>
              </w:rPr>
              <w:t>5,016,303</w:t>
            </w:r>
          </w:p>
        </w:tc>
      </w:tr>
      <w:tr w:rsidR="00E65309" w:rsidRPr="00B22947" w14:paraId="154B17DB" w14:textId="77777777" w:rsidTr="00E363E7">
        <w:tc>
          <w:tcPr>
            <w:tcW w:w="3015" w:type="dxa"/>
          </w:tcPr>
          <w:p w14:paraId="666AAF3F" w14:textId="77777777" w:rsidR="00E65309" w:rsidRPr="00E363E7" w:rsidRDefault="00E65309" w:rsidP="008B4141">
            <w:pPr>
              <w:spacing w:line="240" w:lineRule="atLeast"/>
              <w:ind w:right="-99"/>
              <w:rPr>
                <w:rFonts w:hAnsi="Times New Roman" w:cs="Times New Roman"/>
                <w:spacing w:val="-2"/>
                <w:sz w:val="22"/>
                <w:szCs w:val="22"/>
              </w:rPr>
            </w:pPr>
            <w:r w:rsidRPr="00E363E7">
              <w:rPr>
                <w:rFonts w:hAnsi="Times New Roman" w:cs="Times New Roman"/>
                <w:spacing w:val="-2"/>
                <w:sz w:val="22"/>
                <w:szCs w:val="22"/>
              </w:rPr>
              <w:t xml:space="preserve">  amortised cost</w:t>
            </w:r>
          </w:p>
        </w:tc>
        <w:tc>
          <w:tcPr>
            <w:tcW w:w="1116" w:type="dxa"/>
          </w:tcPr>
          <w:p w14:paraId="25D1EBBD" w14:textId="77777777" w:rsidR="00E65309" w:rsidRPr="00E363E7" w:rsidRDefault="00E65309" w:rsidP="00E65309">
            <w:pPr>
              <w:pStyle w:val="acctfourfigures"/>
              <w:tabs>
                <w:tab w:val="clear" w:pos="765"/>
                <w:tab w:val="decimal" w:pos="876"/>
              </w:tabs>
              <w:spacing w:line="240" w:lineRule="atLeast"/>
              <w:ind w:left="-162" w:right="-115" w:firstLine="14"/>
              <w:rPr>
                <w:bCs/>
                <w:szCs w:val="22"/>
                <w:lang w:val="en-US"/>
              </w:rPr>
            </w:pPr>
          </w:p>
        </w:tc>
        <w:tc>
          <w:tcPr>
            <w:tcW w:w="236" w:type="dxa"/>
          </w:tcPr>
          <w:p w14:paraId="014D8210" w14:textId="77777777" w:rsidR="00E65309" w:rsidRPr="00E363E7" w:rsidRDefault="00E65309" w:rsidP="00E65309">
            <w:pPr>
              <w:pStyle w:val="acctfourfigures"/>
              <w:tabs>
                <w:tab w:val="clear" w:pos="765"/>
                <w:tab w:val="decimal" w:pos="876"/>
              </w:tabs>
              <w:spacing w:line="240" w:lineRule="atLeast"/>
              <w:ind w:right="-115"/>
              <w:rPr>
                <w:bCs/>
                <w:szCs w:val="22"/>
              </w:rPr>
            </w:pPr>
          </w:p>
        </w:tc>
        <w:tc>
          <w:tcPr>
            <w:tcW w:w="1137" w:type="dxa"/>
          </w:tcPr>
          <w:p w14:paraId="15834F78" w14:textId="77777777" w:rsidR="00E65309" w:rsidRPr="00E363E7" w:rsidRDefault="00E65309" w:rsidP="00E65309">
            <w:pPr>
              <w:pStyle w:val="acctfourfigures"/>
              <w:tabs>
                <w:tab w:val="clear" w:pos="765"/>
                <w:tab w:val="decimal" w:pos="578"/>
              </w:tabs>
              <w:spacing w:line="240" w:lineRule="atLeast"/>
              <w:ind w:left="-162" w:right="174" w:firstLine="14"/>
              <w:rPr>
                <w:bCs/>
                <w:szCs w:val="22"/>
                <w:lang w:bidi="th-TH"/>
              </w:rPr>
            </w:pPr>
          </w:p>
        </w:tc>
        <w:tc>
          <w:tcPr>
            <w:tcW w:w="236" w:type="dxa"/>
          </w:tcPr>
          <w:p w14:paraId="698C7626" w14:textId="77777777" w:rsidR="00E65309" w:rsidRPr="00E363E7" w:rsidRDefault="00E65309" w:rsidP="00E65309">
            <w:pPr>
              <w:pStyle w:val="acctfourfigures"/>
              <w:tabs>
                <w:tab w:val="clear" w:pos="765"/>
                <w:tab w:val="decimal" w:pos="876"/>
              </w:tabs>
              <w:spacing w:line="240" w:lineRule="atLeast"/>
              <w:ind w:left="-130" w:right="122" w:firstLine="14"/>
              <w:rPr>
                <w:bCs/>
                <w:szCs w:val="22"/>
              </w:rPr>
            </w:pPr>
          </w:p>
        </w:tc>
        <w:tc>
          <w:tcPr>
            <w:tcW w:w="1111" w:type="dxa"/>
          </w:tcPr>
          <w:p w14:paraId="4C9D870D"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236" w:type="dxa"/>
          </w:tcPr>
          <w:p w14:paraId="5252EDD1"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21" w:type="dxa"/>
          </w:tcPr>
          <w:p w14:paraId="527A3A93" w14:textId="77777777" w:rsidR="00E65309" w:rsidRPr="00E363E7" w:rsidRDefault="00E65309" w:rsidP="00E65309">
            <w:pPr>
              <w:pStyle w:val="acctfourfigures"/>
              <w:tabs>
                <w:tab w:val="clear" w:pos="765"/>
                <w:tab w:val="decimal" w:pos="540"/>
              </w:tabs>
              <w:spacing w:line="240" w:lineRule="atLeast"/>
              <w:ind w:left="-162" w:right="-173" w:firstLine="14"/>
              <w:rPr>
                <w:bCs/>
                <w:szCs w:val="22"/>
                <w:lang w:bidi="th-TH"/>
              </w:rPr>
            </w:pPr>
          </w:p>
        </w:tc>
        <w:tc>
          <w:tcPr>
            <w:tcW w:w="236" w:type="dxa"/>
          </w:tcPr>
          <w:p w14:paraId="3625F677"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34" w:type="dxa"/>
          </w:tcPr>
          <w:p w14:paraId="696CFDA2" w14:textId="77777777" w:rsidR="00E65309" w:rsidRPr="00E363E7" w:rsidRDefault="00E65309" w:rsidP="00E65309">
            <w:pPr>
              <w:pStyle w:val="acctfourfigures"/>
              <w:tabs>
                <w:tab w:val="clear" w:pos="765"/>
                <w:tab w:val="decimal" w:pos="876"/>
              </w:tabs>
              <w:spacing w:line="240" w:lineRule="atLeast"/>
              <w:ind w:left="-130" w:right="-2" w:firstLine="14"/>
              <w:rPr>
                <w:bCs/>
                <w:szCs w:val="22"/>
              </w:rPr>
            </w:pPr>
          </w:p>
        </w:tc>
      </w:tr>
      <w:tr w:rsidR="00E65309" w:rsidRPr="00B22947" w14:paraId="77D3415C" w14:textId="77777777" w:rsidTr="00E363E7">
        <w:tc>
          <w:tcPr>
            <w:tcW w:w="3015" w:type="dxa"/>
          </w:tcPr>
          <w:p w14:paraId="7CDEE487" w14:textId="77777777" w:rsidR="00E65309" w:rsidRPr="00E363E7" w:rsidRDefault="00E65309" w:rsidP="008B4141">
            <w:pPr>
              <w:spacing w:line="240" w:lineRule="atLeast"/>
              <w:ind w:right="-99"/>
              <w:rPr>
                <w:rFonts w:hAnsi="Times New Roman" w:cs="Times New Roman"/>
                <w:sz w:val="22"/>
                <w:szCs w:val="22"/>
              </w:rPr>
            </w:pPr>
            <w:r w:rsidRPr="00E363E7">
              <w:rPr>
                <w:rFonts w:hAnsi="Times New Roman" w:cs="Times New Roman"/>
                <w:sz w:val="22"/>
                <w:szCs w:val="22"/>
              </w:rPr>
              <w:t>Deposits at bank with original</w:t>
            </w:r>
          </w:p>
        </w:tc>
        <w:tc>
          <w:tcPr>
            <w:tcW w:w="1116" w:type="dxa"/>
          </w:tcPr>
          <w:p w14:paraId="0DF2032F"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p>
        </w:tc>
        <w:tc>
          <w:tcPr>
            <w:tcW w:w="236" w:type="dxa"/>
          </w:tcPr>
          <w:p w14:paraId="1870EA88"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p>
        </w:tc>
        <w:tc>
          <w:tcPr>
            <w:tcW w:w="1137" w:type="dxa"/>
          </w:tcPr>
          <w:p w14:paraId="3EE22FAF" w14:textId="77777777" w:rsidR="00E65309" w:rsidRPr="00E363E7" w:rsidRDefault="00E65309" w:rsidP="00E65309">
            <w:pPr>
              <w:pStyle w:val="acctfourfigures"/>
              <w:tabs>
                <w:tab w:val="clear" w:pos="765"/>
                <w:tab w:val="decimal" w:pos="578"/>
              </w:tabs>
              <w:spacing w:line="240" w:lineRule="atLeast"/>
              <w:ind w:left="-162" w:right="122" w:firstLine="14"/>
              <w:rPr>
                <w:bCs/>
                <w:szCs w:val="22"/>
              </w:rPr>
            </w:pPr>
          </w:p>
        </w:tc>
        <w:tc>
          <w:tcPr>
            <w:tcW w:w="236" w:type="dxa"/>
          </w:tcPr>
          <w:p w14:paraId="064C22F8" w14:textId="77777777" w:rsidR="00E65309" w:rsidRPr="00E363E7" w:rsidRDefault="00E65309" w:rsidP="00E65309">
            <w:pPr>
              <w:pStyle w:val="acctfourfigures"/>
              <w:tabs>
                <w:tab w:val="clear" w:pos="765"/>
                <w:tab w:val="decimal" w:pos="876"/>
              </w:tabs>
              <w:spacing w:line="240" w:lineRule="atLeast"/>
              <w:ind w:left="-130" w:right="122" w:firstLine="14"/>
              <w:rPr>
                <w:bCs/>
                <w:szCs w:val="22"/>
              </w:rPr>
            </w:pPr>
          </w:p>
        </w:tc>
        <w:tc>
          <w:tcPr>
            <w:tcW w:w="1111" w:type="dxa"/>
          </w:tcPr>
          <w:p w14:paraId="31E64821"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236" w:type="dxa"/>
          </w:tcPr>
          <w:p w14:paraId="6A69F121"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21" w:type="dxa"/>
          </w:tcPr>
          <w:p w14:paraId="7D546257" w14:textId="77777777" w:rsidR="00E65309" w:rsidRPr="00E363E7" w:rsidRDefault="00E65309" w:rsidP="00E65309">
            <w:pPr>
              <w:pStyle w:val="acctfourfigures"/>
              <w:tabs>
                <w:tab w:val="clear" w:pos="765"/>
                <w:tab w:val="decimal" w:pos="540"/>
              </w:tabs>
              <w:spacing w:line="240" w:lineRule="atLeast"/>
              <w:ind w:left="-162" w:right="-173" w:firstLine="14"/>
              <w:rPr>
                <w:bCs/>
                <w:szCs w:val="22"/>
                <w:lang w:bidi="th-TH"/>
              </w:rPr>
            </w:pPr>
          </w:p>
        </w:tc>
        <w:tc>
          <w:tcPr>
            <w:tcW w:w="236" w:type="dxa"/>
          </w:tcPr>
          <w:p w14:paraId="294D9E44"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34" w:type="dxa"/>
          </w:tcPr>
          <w:p w14:paraId="21BD5785"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r>
      <w:tr w:rsidR="00E65309" w:rsidRPr="00B22947" w14:paraId="0DED2E35" w14:textId="77777777" w:rsidTr="00E363E7">
        <w:tc>
          <w:tcPr>
            <w:tcW w:w="3015" w:type="dxa"/>
          </w:tcPr>
          <w:p w14:paraId="7E7F6187" w14:textId="2E0354E1" w:rsidR="00E65309" w:rsidRPr="00E363E7" w:rsidRDefault="00E65309" w:rsidP="008B4141">
            <w:pPr>
              <w:spacing w:line="240" w:lineRule="atLeast"/>
              <w:ind w:right="-99"/>
              <w:rPr>
                <w:rFonts w:hAnsi="Times New Roman" w:cs="Times New Roman"/>
                <w:sz w:val="22"/>
                <w:szCs w:val="22"/>
              </w:rPr>
            </w:pPr>
            <w:r w:rsidRPr="00E363E7">
              <w:rPr>
                <w:rFonts w:hAnsi="Times New Roman" w:cs="Times New Roman"/>
                <w:sz w:val="22"/>
                <w:szCs w:val="22"/>
                <w:cs/>
              </w:rPr>
              <w:t xml:space="preserve">   </w:t>
            </w:r>
            <w:r w:rsidRPr="00E363E7">
              <w:rPr>
                <w:rFonts w:hAnsi="Times New Roman" w:cs="Times New Roman"/>
                <w:sz w:val="22"/>
                <w:szCs w:val="22"/>
              </w:rPr>
              <w:t>maturities over 3 mont</w:t>
            </w:r>
            <w:r w:rsidR="00165709" w:rsidRPr="00E363E7">
              <w:rPr>
                <w:rFonts w:hAnsi="Times New Roman" w:cs="Times New Roman"/>
                <w:sz w:val="22"/>
                <w:szCs w:val="22"/>
              </w:rPr>
              <w:t>a</w:t>
            </w:r>
            <w:r w:rsidRPr="00E363E7">
              <w:rPr>
                <w:rFonts w:hAnsi="Times New Roman" w:cs="Times New Roman"/>
                <w:sz w:val="22"/>
                <w:szCs w:val="22"/>
              </w:rPr>
              <w:t>hs</w:t>
            </w:r>
          </w:p>
        </w:tc>
        <w:tc>
          <w:tcPr>
            <w:tcW w:w="1116" w:type="dxa"/>
          </w:tcPr>
          <w:p w14:paraId="77CD62AA"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r w:rsidRPr="00E363E7">
              <w:rPr>
                <w:bCs/>
                <w:szCs w:val="22"/>
              </w:rPr>
              <w:t>1,292,715</w:t>
            </w:r>
          </w:p>
        </w:tc>
        <w:tc>
          <w:tcPr>
            <w:tcW w:w="236" w:type="dxa"/>
          </w:tcPr>
          <w:p w14:paraId="1D4EFFE2"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p>
        </w:tc>
        <w:tc>
          <w:tcPr>
            <w:tcW w:w="1137" w:type="dxa"/>
          </w:tcPr>
          <w:p w14:paraId="7ABB38C5" w14:textId="77777777" w:rsidR="00E65309" w:rsidRPr="00E363E7" w:rsidRDefault="00E65309" w:rsidP="00E65309">
            <w:pPr>
              <w:pStyle w:val="acctfourfigures"/>
              <w:tabs>
                <w:tab w:val="clear" w:pos="765"/>
                <w:tab w:val="decimal" w:pos="578"/>
              </w:tabs>
              <w:spacing w:line="240" w:lineRule="atLeast"/>
              <w:ind w:left="-162" w:right="174" w:firstLine="14"/>
              <w:rPr>
                <w:bCs/>
                <w:szCs w:val="22"/>
              </w:rPr>
            </w:pPr>
            <w:r w:rsidRPr="00E363E7">
              <w:rPr>
                <w:bCs/>
                <w:szCs w:val="22"/>
                <w:cs/>
                <w:lang w:bidi="th-TH"/>
              </w:rPr>
              <w:t>-</w:t>
            </w:r>
          </w:p>
        </w:tc>
        <w:tc>
          <w:tcPr>
            <w:tcW w:w="236" w:type="dxa"/>
          </w:tcPr>
          <w:p w14:paraId="7B7DDC31" w14:textId="77777777" w:rsidR="00E65309" w:rsidRPr="00E363E7" w:rsidRDefault="00E65309" w:rsidP="00E65309">
            <w:pPr>
              <w:pStyle w:val="acctfourfigures"/>
              <w:tabs>
                <w:tab w:val="clear" w:pos="765"/>
                <w:tab w:val="decimal" w:pos="876"/>
              </w:tabs>
              <w:spacing w:line="240" w:lineRule="atLeast"/>
              <w:ind w:left="-130" w:right="122" w:firstLine="14"/>
              <w:rPr>
                <w:bCs/>
                <w:szCs w:val="22"/>
              </w:rPr>
            </w:pPr>
          </w:p>
        </w:tc>
        <w:tc>
          <w:tcPr>
            <w:tcW w:w="1111" w:type="dxa"/>
          </w:tcPr>
          <w:p w14:paraId="2675431B"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r w:rsidRPr="00E363E7">
              <w:rPr>
                <w:bCs/>
                <w:szCs w:val="22"/>
              </w:rPr>
              <w:t>1,292,715</w:t>
            </w:r>
          </w:p>
        </w:tc>
        <w:tc>
          <w:tcPr>
            <w:tcW w:w="236" w:type="dxa"/>
          </w:tcPr>
          <w:p w14:paraId="7B9C2DA9"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21" w:type="dxa"/>
          </w:tcPr>
          <w:p w14:paraId="319097D8" w14:textId="77777777" w:rsidR="00E65309" w:rsidRPr="00E363E7" w:rsidRDefault="00E65309" w:rsidP="00E65309">
            <w:pPr>
              <w:pStyle w:val="acctfourfigures"/>
              <w:tabs>
                <w:tab w:val="clear" w:pos="765"/>
                <w:tab w:val="decimal" w:pos="540"/>
              </w:tabs>
              <w:spacing w:line="240" w:lineRule="atLeast"/>
              <w:ind w:left="-162" w:right="-173" w:firstLine="14"/>
              <w:rPr>
                <w:bCs/>
                <w:szCs w:val="22"/>
                <w:lang w:bidi="th-TH"/>
              </w:rPr>
            </w:pPr>
            <w:r w:rsidRPr="00E363E7">
              <w:rPr>
                <w:bCs/>
                <w:szCs w:val="22"/>
                <w:cs/>
                <w:lang w:bidi="th-TH"/>
              </w:rPr>
              <w:t>-</w:t>
            </w:r>
          </w:p>
        </w:tc>
        <w:tc>
          <w:tcPr>
            <w:tcW w:w="236" w:type="dxa"/>
          </w:tcPr>
          <w:p w14:paraId="131DFF3B" w14:textId="77777777" w:rsidR="00E65309" w:rsidRPr="00E363E7" w:rsidRDefault="00E65309" w:rsidP="00E65309">
            <w:pPr>
              <w:pStyle w:val="acctfourfigures"/>
              <w:tabs>
                <w:tab w:val="clear" w:pos="765"/>
                <w:tab w:val="decimal" w:pos="876"/>
              </w:tabs>
              <w:spacing w:line="240" w:lineRule="atLeast"/>
              <w:ind w:left="-649" w:right="-115" w:firstLine="14"/>
              <w:rPr>
                <w:bCs/>
                <w:szCs w:val="22"/>
              </w:rPr>
            </w:pPr>
          </w:p>
        </w:tc>
        <w:tc>
          <w:tcPr>
            <w:tcW w:w="1134" w:type="dxa"/>
          </w:tcPr>
          <w:p w14:paraId="00D53209" w14:textId="77777777" w:rsidR="00E65309" w:rsidRPr="00E363E7" w:rsidRDefault="00E65309" w:rsidP="00E65309">
            <w:pPr>
              <w:pStyle w:val="acctfourfigures"/>
              <w:tabs>
                <w:tab w:val="clear" w:pos="765"/>
                <w:tab w:val="decimal" w:pos="876"/>
              </w:tabs>
              <w:spacing w:line="240" w:lineRule="atLeast"/>
              <w:ind w:left="-130" w:right="-2" w:firstLine="14"/>
              <w:rPr>
                <w:bCs/>
                <w:szCs w:val="22"/>
              </w:rPr>
            </w:pPr>
            <w:r w:rsidRPr="00E363E7">
              <w:rPr>
                <w:bCs/>
                <w:szCs w:val="22"/>
              </w:rPr>
              <w:t>1,292,715</w:t>
            </w:r>
          </w:p>
        </w:tc>
      </w:tr>
      <w:tr w:rsidR="00E65309" w:rsidRPr="00B22947" w14:paraId="6704D1A9" w14:textId="77777777" w:rsidTr="00E363E7">
        <w:tc>
          <w:tcPr>
            <w:tcW w:w="3015" w:type="dxa"/>
          </w:tcPr>
          <w:p w14:paraId="5F125DCD" w14:textId="77777777" w:rsidR="00E65309" w:rsidRPr="00E363E7" w:rsidRDefault="00E65309" w:rsidP="008B4141">
            <w:pPr>
              <w:spacing w:line="240" w:lineRule="atLeast"/>
              <w:ind w:right="-99"/>
              <w:rPr>
                <w:rFonts w:hAnsi="Times New Roman" w:cs="Times New Roman"/>
                <w:sz w:val="22"/>
                <w:szCs w:val="22"/>
              </w:rPr>
            </w:pPr>
            <w:r w:rsidRPr="00E363E7">
              <w:rPr>
                <w:rFonts w:hAnsi="Times New Roman" w:cs="Times New Roman"/>
                <w:sz w:val="22"/>
                <w:szCs w:val="22"/>
              </w:rPr>
              <w:t>Loans</w:t>
            </w:r>
          </w:p>
        </w:tc>
        <w:tc>
          <w:tcPr>
            <w:tcW w:w="1116" w:type="dxa"/>
          </w:tcPr>
          <w:p w14:paraId="5EA56FCE"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r w:rsidRPr="00E363E7">
              <w:rPr>
                <w:bCs/>
                <w:szCs w:val="22"/>
              </w:rPr>
              <w:t>1,037</w:t>
            </w:r>
          </w:p>
        </w:tc>
        <w:tc>
          <w:tcPr>
            <w:tcW w:w="236" w:type="dxa"/>
          </w:tcPr>
          <w:p w14:paraId="0BBF0A68" w14:textId="77777777" w:rsidR="00E65309" w:rsidRPr="00E363E7" w:rsidRDefault="00E65309" w:rsidP="00E65309">
            <w:pPr>
              <w:pStyle w:val="acctfourfigures"/>
              <w:tabs>
                <w:tab w:val="clear" w:pos="765"/>
                <w:tab w:val="decimal" w:pos="876"/>
              </w:tabs>
              <w:spacing w:line="240" w:lineRule="atLeast"/>
              <w:ind w:left="-162" w:right="-115" w:firstLine="14"/>
              <w:rPr>
                <w:bCs/>
                <w:szCs w:val="22"/>
              </w:rPr>
            </w:pPr>
          </w:p>
        </w:tc>
        <w:tc>
          <w:tcPr>
            <w:tcW w:w="1137" w:type="dxa"/>
          </w:tcPr>
          <w:p w14:paraId="3AFEDFB8" w14:textId="77777777" w:rsidR="00E65309" w:rsidRPr="00E363E7" w:rsidRDefault="00E65309" w:rsidP="00E65309">
            <w:pPr>
              <w:pStyle w:val="acctfourfigures"/>
              <w:tabs>
                <w:tab w:val="clear" w:pos="765"/>
                <w:tab w:val="decimal" w:pos="578"/>
              </w:tabs>
              <w:spacing w:line="240" w:lineRule="atLeast"/>
              <w:ind w:left="-162" w:right="174" w:firstLine="14"/>
              <w:rPr>
                <w:bCs/>
                <w:szCs w:val="22"/>
              </w:rPr>
            </w:pPr>
            <w:r w:rsidRPr="00E363E7">
              <w:rPr>
                <w:bCs/>
                <w:szCs w:val="22"/>
                <w:cs/>
                <w:lang w:bidi="th-TH"/>
              </w:rPr>
              <w:t>-</w:t>
            </w:r>
          </w:p>
        </w:tc>
        <w:tc>
          <w:tcPr>
            <w:tcW w:w="236" w:type="dxa"/>
          </w:tcPr>
          <w:p w14:paraId="5ED96890"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11" w:type="dxa"/>
          </w:tcPr>
          <w:p w14:paraId="558D4A88"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r w:rsidRPr="00E363E7">
              <w:rPr>
                <w:bCs/>
                <w:szCs w:val="22"/>
              </w:rPr>
              <w:t>1,037</w:t>
            </w:r>
          </w:p>
        </w:tc>
        <w:tc>
          <w:tcPr>
            <w:tcW w:w="236" w:type="dxa"/>
          </w:tcPr>
          <w:p w14:paraId="287124AA"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21" w:type="dxa"/>
          </w:tcPr>
          <w:p w14:paraId="17985EC2" w14:textId="77777777" w:rsidR="00E65309" w:rsidRPr="00E363E7" w:rsidRDefault="00E65309" w:rsidP="00E65309">
            <w:pPr>
              <w:pStyle w:val="acctfourfigures"/>
              <w:tabs>
                <w:tab w:val="clear" w:pos="765"/>
                <w:tab w:val="decimal" w:pos="540"/>
              </w:tabs>
              <w:spacing w:line="240" w:lineRule="atLeast"/>
              <w:ind w:left="-162" w:right="-173" w:firstLine="14"/>
              <w:rPr>
                <w:bCs/>
                <w:szCs w:val="22"/>
                <w:cs/>
                <w:lang w:bidi="th-TH"/>
              </w:rPr>
            </w:pPr>
            <w:r w:rsidRPr="00E363E7">
              <w:rPr>
                <w:bCs/>
                <w:szCs w:val="22"/>
                <w:cs/>
                <w:lang w:bidi="th-TH"/>
              </w:rPr>
              <w:t>-</w:t>
            </w:r>
          </w:p>
        </w:tc>
        <w:tc>
          <w:tcPr>
            <w:tcW w:w="236" w:type="dxa"/>
          </w:tcPr>
          <w:p w14:paraId="4B77F984" w14:textId="77777777" w:rsidR="00E65309" w:rsidRPr="00E363E7" w:rsidRDefault="00E65309" w:rsidP="00E65309">
            <w:pPr>
              <w:pStyle w:val="acctfourfigures"/>
              <w:tabs>
                <w:tab w:val="clear" w:pos="765"/>
                <w:tab w:val="decimal" w:pos="876"/>
              </w:tabs>
              <w:spacing w:line="240" w:lineRule="atLeast"/>
              <w:ind w:left="-130" w:right="-115" w:firstLine="14"/>
              <w:rPr>
                <w:bCs/>
                <w:szCs w:val="22"/>
              </w:rPr>
            </w:pPr>
          </w:p>
        </w:tc>
        <w:tc>
          <w:tcPr>
            <w:tcW w:w="1134" w:type="dxa"/>
          </w:tcPr>
          <w:p w14:paraId="54AC09E7" w14:textId="77777777" w:rsidR="00E65309" w:rsidRPr="00E363E7" w:rsidRDefault="00E65309" w:rsidP="00E65309">
            <w:pPr>
              <w:pStyle w:val="acctfourfigures"/>
              <w:tabs>
                <w:tab w:val="clear" w:pos="765"/>
                <w:tab w:val="decimal" w:pos="876"/>
              </w:tabs>
              <w:spacing w:line="240" w:lineRule="atLeast"/>
              <w:ind w:left="-130" w:right="-2" w:firstLine="14"/>
              <w:rPr>
                <w:bCs/>
                <w:szCs w:val="22"/>
              </w:rPr>
            </w:pPr>
            <w:r w:rsidRPr="00E363E7">
              <w:rPr>
                <w:bCs/>
                <w:szCs w:val="22"/>
              </w:rPr>
              <w:t>1,037</w:t>
            </w:r>
          </w:p>
        </w:tc>
      </w:tr>
    </w:tbl>
    <w:p w14:paraId="12228BE3" w14:textId="77777777" w:rsidR="00E65309" w:rsidRPr="00E363E7" w:rsidRDefault="00E65309" w:rsidP="00147880">
      <w:pPr>
        <w:tabs>
          <w:tab w:val="left" w:pos="540"/>
        </w:tabs>
        <w:spacing w:line="240" w:lineRule="atLeast"/>
        <w:ind w:left="540" w:right="-45"/>
        <w:jc w:val="both"/>
        <w:rPr>
          <w:rFonts w:hAnsi="Times New Roman" w:cs="Times New Roman"/>
          <w:b/>
          <w:bCs/>
          <w:sz w:val="22"/>
          <w:szCs w:val="22"/>
        </w:rPr>
      </w:pPr>
    </w:p>
    <w:p w14:paraId="1AD299CA" w14:textId="77777777" w:rsidR="001158FE" w:rsidRPr="00E363E7" w:rsidRDefault="001158FE" w:rsidP="00147880">
      <w:pPr>
        <w:tabs>
          <w:tab w:val="left" w:pos="540"/>
        </w:tabs>
        <w:spacing w:line="240" w:lineRule="atLeast"/>
        <w:ind w:left="540" w:right="-45"/>
        <w:jc w:val="both"/>
        <w:rPr>
          <w:rFonts w:hAnsi="Times New Roman" w:cs="Times New Roman"/>
          <w:b/>
          <w:bCs/>
          <w:sz w:val="22"/>
          <w:szCs w:val="22"/>
        </w:rPr>
      </w:pPr>
      <w:r w:rsidRPr="00E363E7">
        <w:rPr>
          <w:rFonts w:hAnsi="Times New Roman" w:cs="Times New Roman"/>
          <w:b/>
          <w:bCs/>
          <w:sz w:val="22"/>
          <w:szCs w:val="22"/>
        </w:rPr>
        <w:t>Measurement of fair value</w:t>
      </w:r>
    </w:p>
    <w:p w14:paraId="1C628A31" w14:textId="77777777" w:rsidR="001158FE" w:rsidRPr="00E363E7" w:rsidRDefault="001158FE" w:rsidP="00147880">
      <w:pPr>
        <w:tabs>
          <w:tab w:val="left" w:pos="540"/>
        </w:tabs>
        <w:spacing w:line="240" w:lineRule="atLeast"/>
        <w:ind w:left="547" w:right="-43"/>
        <w:jc w:val="both"/>
        <w:rPr>
          <w:rFonts w:hAnsi="Times New Roman" w:cs="Times New Roman"/>
          <w:sz w:val="22"/>
          <w:szCs w:val="22"/>
          <w:lang w:val="en-GB"/>
        </w:rPr>
      </w:pPr>
    </w:p>
    <w:p w14:paraId="0B5C28EF" w14:textId="77777777" w:rsidR="00687381" w:rsidRPr="00E363E7" w:rsidRDefault="00651CC1" w:rsidP="00147880">
      <w:pPr>
        <w:tabs>
          <w:tab w:val="left" w:pos="540"/>
        </w:tabs>
        <w:spacing w:line="240" w:lineRule="atLeast"/>
        <w:ind w:left="540" w:right="-45"/>
        <w:jc w:val="both"/>
        <w:rPr>
          <w:rFonts w:hAnsi="Times New Roman" w:cs="Times New Roman"/>
          <w:sz w:val="22"/>
          <w:szCs w:val="22"/>
        </w:rPr>
      </w:pPr>
      <w:r w:rsidRPr="00E363E7">
        <w:rPr>
          <w:rFonts w:hAnsi="Times New Roman" w:cs="Times New Roman"/>
          <w:sz w:val="22"/>
          <w:szCs w:val="22"/>
        </w:rPr>
        <w:t>The method used for fair value measurement depends upon the characteristics of the financial instrument</w:t>
      </w:r>
      <w:r w:rsidRPr="00E363E7">
        <w:rPr>
          <w:rFonts w:hAnsi="Times New Roman" w:cs="Times New Roman"/>
          <w:sz w:val="22"/>
          <w:szCs w:val="22"/>
          <w:cs/>
        </w:rPr>
        <w:t xml:space="preserve">. </w:t>
      </w:r>
      <w:r w:rsidRPr="00E363E7">
        <w:rPr>
          <w:rFonts w:hAnsi="Times New Roman" w:cs="Times New Roman"/>
          <w:sz w:val="22"/>
          <w:szCs w:val="22"/>
        </w:rPr>
        <w:t>The Company establishes the fair value of its financial instruments by adopting the following methods</w:t>
      </w:r>
      <w:r w:rsidRPr="00E363E7">
        <w:rPr>
          <w:rFonts w:hAnsi="Times New Roman" w:cs="Times New Roman"/>
          <w:sz w:val="22"/>
          <w:szCs w:val="22"/>
          <w:cs/>
        </w:rPr>
        <w:t>:</w:t>
      </w:r>
    </w:p>
    <w:p w14:paraId="699B15F7" w14:textId="77777777" w:rsidR="00651CC1" w:rsidRPr="00E363E7" w:rsidRDefault="00651CC1" w:rsidP="00147880">
      <w:pPr>
        <w:tabs>
          <w:tab w:val="left" w:pos="540"/>
        </w:tabs>
        <w:spacing w:line="240" w:lineRule="atLeast"/>
        <w:ind w:left="547" w:right="-43"/>
        <w:jc w:val="both"/>
        <w:rPr>
          <w:rFonts w:hAnsi="Times New Roman" w:cs="Times New Roman"/>
          <w:sz w:val="22"/>
          <w:szCs w:val="22"/>
        </w:rPr>
      </w:pPr>
    </w:p>
    <w:p w14:paraId="7DA686F5" w14:textId="77777777" w:rsidR="00651CC1" w:rsidRPr="00E363E7" w:rsidRDefault="001504C7" w:rsidP="008159CB">
      <w:pPr>
        <w:numPr>
          <w:ilvl w:val="0"/>
          <w:numId w:val="9"/>
        </w:numPr>
        <w:spacing w:line="240" w:lineRule="atLeast"/>
        <w:ind w:right="-45"/>
        <w:jc w:val="both"/>
        <w:rPr>
          <w:rFonts w:hAnsi="Times New Roman" w:cs="Times New Roman"/>
          <w:sz w:val="22"/>
          <w:szCs w:val="22"/>
        </w:rPr>
      </w:pPr>
      <w:r w:rsidRPr="00E363E7">
        <w:rPr>
          <w:rFonts w:hAnsi="Times New Roman" w:cs="Times New Roman"/>
          <w:sz w:val="22"/>
          <w:szCs w:val="22"/>
        </w:rPr>
        <w:t>The fair value of deposits at banks and notes with maturity periods of less than 90 days is based on their carrying value</w:t>
      </w:r>
      <w:r w:rsidRPr="00E363E7">
        <w:rPr>
          <w:rFonts w:hAnsi="Times New Roman" w:cs="Times New Roman"/>
          <w:sz w:val="22"/>
          <w:szCs w:val="22"/>
          <w:cs/>
        </w:rPr>
        <w:t xml:space="preserve">. </w:t>
      </w:r>
      <w:r w:rsidRPr="00E363E7">
        <w:rPr>
          <w:rFonts w:hAnsi="Times New Roman" w:cs="Times New Roman"/>
          <w:sz w:val="22"/>
          <w:szCs w:val="22"/>
        </w:rPr>
        <w:t>For those with maturity periods longer than 90 days, fair value is estimated using a discounted cash flows analysis based on the current interest rate and the remaining period to maturity</w:t>
      </w:r>
      <w:r w:rsidRPr="00E363E7">
        <w:rPr>
          <w:rFonts w:hAnsi="Times New Roman" w:cs="Times New Roman"/>
          <w:sz w:val="22"/>
          <w:szCs w:val="22"/>
          <w:cs/>
        </w:rPr>
        <w:t>.</w:t>
      </w:r>
    </w:p>
    <w:p w14:paraId="78946A39" w14:textId="77777777" w:rsidR="001504C7" w:rsidRPr="00E363E7" w:rsidRDefault="001504C7" w:rsidP="00147880">
      <w:pPr>
        <w:spacing w:line="240" w:lineRule="atLeast"/>
        <w:ind w:left="547" w:right="-43"/>
        <w:jc w:val="both"/>
        <w:rPr>
          <w:rFonts w:hAnsi="Times New Roman" w:cs="Times New Roman"/>
          <w:sz w:val="22"/>
          <w:szCs w:val="22"/>
        </w:rPr>
      </w:pPr>
    </w:p>
    <w:p w14:paraId="70BC0B68" w14:textId="77777777" w:rsidR="001504C7" w:rsidRPr="00E363E7" w:rsidRDefault="001504C7" w:rsidP="008159CB">
      <w:pPr>
        <w:numPr>
          <w:ilvl w:val="0"/>
          <w:numId w:val="9"/>
        </w:numPr>
        <w:spacing w:line="240" w:lineRule="atLeast"/>
        <w:ind w:right="-45"/>
        <w:jc w:val="both"/>
        <w:rPr>
          <w:rFonts w:hAnsi="Times New Roman" w:cs="Times New Roman"/>
          <w:sz w:val="22"/>
          <w:szCs w:val="22"/>
        </w:rPr>
      </w:pPr>
      <w:r w:rsidRPr="00E363E7">
        <w:rPr>
          <w:rFonts w:hAnsi="Times New Roman" w:cs="Times New Roman"/>
          <w:sz w:val="22"/>
          <w:szCs w:val="22"/>
        </w:rPr>
        <w:t xml:space="preserve">For debts securities, their fair value is generally derived from quoted </w:t>
      </w:r>
      <w:r w:rsidR="00C52690" w:rsidRPr="00E363E7">
        <w:rPr>
          <w:rFonts w:hAnsi="Times New Roman" w:cs="Times New Roman"/>
          <w:sz w:val="22"/>
          <w:szCs w:val="22"/>
        </w:rPr>
        <w:t>market prices or determined by using the yield curve as announced by the Thai Bond Market Association</w:t>
      </w:r>
      <w:r w:rsidR="00C52690" w:rsidRPr="00E363E7">
        <w:rPr>
          <w:rFonts w:hAnsi="Times New Roman" w:cs="Times New Roman"/>
          <w:sz w:val="22"/>
          <w:szCs w:val="22"/>
          <w:cs/>
        </w:rPr>
        <w:t>.</w:t>
      </w:r>
    </w:p>
    <w:p w14:paraId="790E9AFA" w14:textId="77777777" w:rsidR="00C52690" w:rsidRPr="00E363E7"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14:paraId="405C4EF3" w14:textId="10D5DA13" w:rsidR="00C52690" w:rsidRPr="00E363E7" w:rsidRDefault="00C52690" w:rsidP="008159CB">
      <w:pPr>
        <w:numPr>
          <w:ilvl w:val="0"/>
          <w:numId w:val="9"/>
        </w:numPr>
        <w:spacing w:line="240" w:lineRule="atLeast"/>
        <w:ind w:right="-45"/>
        <w:jc w:val="both"/>
        <w:rPr>
          <w:rFonts w:hAnsi="Times New Roman" w:cs="Times New Roman"/>
          <w:sz w:val="22"/>
          <w:szCs w:val="22"/>
        </w:rPr>
      </w:pPr>
      <w:r w:rsidRPr="00E363E7">
        <w:rPr>
          <w:rFonts w:hAnsi="Times New Roman" w:cs="Times New Roman"/>
          <w:sz w:val="22"/>
          <w:szCs w:val="22"/>
        </w:rPr>
        <w:t>For marketable equity securities, their fair value is generally derived from quoted market prices</w:t>
      </w:r>
      <w:r w:rsidRPr="00E363E7">
        <w:rPr>
          <w:rFonts w:hAnsi="Times New Roman" w:cs="Times New Roman"/>
          <w:sz w:val="22"/>
          <w:szCs w:val="22"/>
          <w:cs/>
        </w:rPr>
        <w:t xml:space="preserve">. </w:t>
      </w:r>
      <w:r w:rsidRPr="00E363E7">
        <w:rPr>
          <w:rFonts w:hAnsi="Times New Roman" w:cs="Times New Roman"/>
          <w:sz w:val="22"/>
          <w:szCs w:val="22"/>
        </w:rPr>
        <w:t>For non</w:t>
      </w:r>
      <w:r w:rsidRPr="00E363E7">
        <w:rPr>
          <w:rFonts w:hAnsi="Times New Roman" w:cs="Times New Roman"/>
          <w:sz w:val="22"/>
          <w:szCs w:val="22"/>
          <w:cs/>
        </w:rPr>
        <w:t>-</w:t>
      </w:r>
      <w:r w:rsidRPr="00E363E7">
        <w:rPr>
          <w:rFonts w:hAnsi="Times New Roman" w:cs="Times New Roman"/>
          <w:sz w:val="22"/>
          <w:szCs w:val="22"/>
        </w:rPr>
        <w:t>marketable equity securities, fair value is determined using</w:t>
      </w:r>
      <w:r w:rsidR="00E61BEB" w:rsidRPr="00E363E7">
        <w:rPr>
          <w:rFonts w:hAnsi="Times New Roman" w:cs="Times New Roman"/>
          <w:sz w:val="22"/>
          <w:szCs w:val="22"/>
        </w:rPr>
        <w:t xml:space="preserve"> discount cashflow method by</w:t>
      </w:r>
      <w:r w:rsidRPr="00E363E7">
        <w:rPr>
          <w:rFonts w:hAnsi="Times New Roman" w:cs="Times New Roman"/>
          <w:sz w:val="22"/>
          <w:szCs w:val="22"/>
          <w:cs/>
        </w:rPr>
        <w:t xml:space="preserve"> </w:t>
      </w:r>
      <w:r w:rsidR="00080259" w:rsidRPr="00E363E7">
        <w:rPr>
          <w:rFonts w:hAnsi="Times New Roman" w:cs="Times New Roman"/>
          <w:sz w:val="22"/>
          <w:szCs w:val="22"/>
        </w:rPr>
        <w:t>external appraiser</w:t>
      </w:r>
      <w:r w:rsidR="00080259" w:rsidRPr="00E363E7">
        <w:rPr>
          <w:rFonts w:hAnsi="Times New Roman" w:cs="Times New Roman"/>
          <w:sz w:val="22"/>
          <w:szCs w:val="22"/>
          <w:cs/>
        </w:rPr>
        <w:t>’</w:t>
      </w:r>
      <w:r w:rsidR="00080259" w:rsidRPr="00E363E7">
        <w:rPr>
          <w:rFonts w:hAnsi="Times New Roman" w:cs="Times New Roman"/>
          <w:sz w:val="22"/>
          <w:szCs w:val="22"/>
        </w:rPr>
        <w:t>s value</w:t>
      </w:r>
      <w:r w:rsidR="00080259" w:rsidRPr="00E363E7">
        <w:rPr>
          <w:rFonts w:hAnsi="Times New Roman" w:cs="Times New Roman"/>
          <w:sz w:val="22"/>
          <w:szCs w:val="22"/>
          <w:cs/>
        </w:rPr>
        <w:t>.</w:t>
      </w:r>
    </w:p>
    <w:p w14:paraId="304D89EF" w14:textId="77777777" w:rsidR="00C52690" w:rsidRPr="00E363E7"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14:paraId="29B15E82" w14:textId="77777777" w:rsidR="00C52690" w:rsidRPr="00E363E7" w:rsidRDefault="00C52690" w:rsidP="008159CB">
      <w:pPr>
        <w:numPr>
          <w:ilvl w:val="0"/>
          <w:numId w:val="9"/>
        </w:numPr>
        <w:spacing w:line="240" w:lineRule="atLeast"/>
        <w:ind w:right="-45"/>
        <w:jc w:val="both"/>
        <w:rPr>
          <w:rFonts w:hAnsi="Times New Roman" w:cs="Times New Roman"/>
          <w:sz w:val="22"/>
          <w:szCs w:val="22"/>
        </w:rPr>
      </w:pPr>
      <w:r w:rsidRPr="00E363E7">
        <w:rPr>
          <w:rFonts w:hAnsi="Times New Roman" w:cs="Times New Roman"/>
          <w:sz w:val="22"/>
          <w:szCs w:val="22"/>
        </w:rPr>
        <w:t>For unit trusts, their fair value is generally derived from quoted market prices or determined by using the</w:t>
      </w:r>
      <w:r w:rsidR="00B96DE2" w:rsidRPr="00E363E7">
        <w:rPr>
          <w:rFonts w:hAnsi="Times New Roman" w:cs="Times New Roman"/>
          <w:sz w:val="22"/>
          <w:szCs w:val="22"/>
        </w:rPr>
        <w:t xml:space="preserve"> last working day</w:t>
      </w:r>
      <w:r w:rsidRPr="00E363E7">
        <w:rPr>
          <w:rFonts w:hAnsi="Times New Roman" w:cs="Times New Roman"/>
          <w:sz w:val="22"/>
          <w:szCs w:val="22"/>
        </w:rPr>
        <w:t xml:space="preserve"> net asset value announced by asset </w:t>
      </w:r>
      <w:r w:rsidR="0083014F" w:rsidRPr="00E363E7">
        <w:rPr>
          <w:rFonts w:hAnsi="Times New Roman" w:cs="Times New Roman"/>
          <w:sz w:val="22"/>
          <w:szCs w:val="22"/>
        </w:rPr>
        <w:t>m</w:t>
      </w:r>
      <w:r w:rsidR="009129E0" w:rsidRPr="00E363E7">
        <w:rPr>
          <w:rFonts w:hAnsi="Times New Roman" w:cs="Times New Roman"/>
          <w:sz w:val="22"/>
          <w:szCs w:val="22"/>
        </w:rPr>
        <w:t xml:space="preserve">anagement </w:t>
      </w:r>
      <w:r w:rsidR="0083014F" w:rsidRPr="00E363E7">
        <w:rPr>
          <w:rFonts w:hAnsi="Times New Roman" w:cs="Times New Roman"/>
          <w:sz w:val="22"/>
          <w:szCs w:val="22"/>
        </w:rPr>
        <w:t>c</w:t>
      </w:r>
      <w:r w:rsidR="009129E0" w:rsidRPr="00E363E7">
        <w:rPr>
          <w:rFonts w:hAnsi="Times New Roman" w:cs="Times New Roman"/>
          <w:sz w:val="22"/>
          <w:szCs w:val="22"/>
        </w:rPr>
        <w:t>ompany</w:t>
      </w:r>
      <w:r w:rsidRPr="00E363E7">
        <w:rPr>
          <w:rFonts w:hAnsi="Times New Roman" w:cs="Times New Roman"/>
          <w:sz w:val="22"/>
          <w:szCs w:val="22"/>
          <w:cs/>
        </w:rPr>
        <w:t>.</w:t>
      </w:r>
    </w:p>
    <w:p w14:paraId="14835C0C" w14:textId="77777777" w:rsidR="00C52690" w:rsidRPr="00E363E7"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14:paraId="0E6F0264" w14:textId="02DDEDD1" w:rsidR="00C52690" w:rsidRPr="00E363E7" w:rsidRDefault="00C52690" w:rsidP="008159CB">
      <w:pPr>
        <w:numPr>
          <w:ilvl w:val="0"/>
          <w:numId w:val="9"/>
        </w:numPr>
        <w:spacing w:line="240" w:lineRule="atLeast"/>
        <w:ind w:right="-45"/>
        <w:jc w:val="both"/>
        <w:rPr>
          <w:rFonts w:hAnsi="Times New Roman" w:cs="Times New Roman"/>
          <w:sz w:val="22"/>
          <w:szCs w:val="22"/>
        </w:rPr>
      </w:pPr>
      <w:r w:rsidRPr="00E363E7">
        <w:rPr>
          <w:rFonts w:hAnsi="Times New Roman" w:cs="Times New Roman"/>
          <w:sz w:val="22"/>
          <w:szCs w:val="22"/>
        </w:rPr>
        <w:t xml:space="preserve">For floating interest rate loans with no significant credit risk, fair value is based on carrying </w:t>
      </w:r>
      <w:r w:rsidR="007D03C0" w:rsidRPr="00E363E7">
        <w:rPr>
          <w:rFonts w:hAnsi="Times New Roman" w:cs="Times New Roman"/>
          <w:sz w:val="22"/>
          <w:szCs w:val="22"/>
        </w:rPr>
        <w:t>value</w:t>
      </w:r>
      <w:r w:rsidR="007D03C0" w:rsidRPr="00E363E7">
        <w:rPr>
          <w:rFonts w:hAnsi="Times New Roman" w:cs="Times New Roman"/>
          <w:sz w:val="22"/>
          <w:szCs w:val="22"/>
          <w:cs/>
        </w:rPr>
        <w:t xml:space="preserve">. </w:t>
      </w:r>
      <w:r w:rsidR="007D03C0" w:rsidRPr="00E363E7">
        <w:rPr>
          <w:rFonts w:hAnsi="Times New Roman" w:cs="Times New Roman"/>
          <w:sz w:val="22"/>
          <w:szCs w:val="22"/>
        </w:rPr>
        <w:t>Fair value of fixed rate loans is estimated using a discounted cash flow method based on the current interest rate</w:t>
      </w:r>
      <w:r w:rsidR="007D03C0" w:rsidRPr="00E363E7">
        <w:rPr>
          <w:rFonts w:hAnsi="Times New Roman" w:cs="Times New Roman"/>
          <w:sz w:val="22"/>
          <w:szCs w:val="22"/>
          <w:cs/>
        </w:rPr>
        <w:t>.</w:t>
      </w:r>
    </w:p>
    <w:p w14:paraId="6E18C6B4" w14:textId="77777777" w:rsidR="003B2E50" w:rsidRPr="00E363E7" w:rsidRDefault="003B2E50" w:rsidP="003B2E50">
      <w:pPr>
        <w:pStyle w:val="ListParagraph"/>
        <w:rPr>
          <w:rFonts w:ascii="Times New Roman" w:hAnsi="Times New Roman" w:cs="Times New Roman"/>
          <w:sz w:val="22"/>
          <w:szCs w:val="22"/>
        </w:rPr>
      </w:pPr>
    </w:p>
    <w:p w14:paraId="78A7C575" w14:textId="7F945A7A" w:rsidR="00C8267B" w:rsidRPr="00E363E7" w:rsidRDefault="003B2E50" w:rsidP="00C8267B">
      <w:pPr>
        <w:numPr>
          <w:ilvl w:val="0"/>
          <w:numId w:val="9"/>
        </w:numPr>
        <w:spacing w:line="240" w:lineRule="atLeast"/>
        <w:ind w:right="-45"/>
        <w:jc w:val="both"/>
        <w:rPr>
          <w:rFonts w:hAnsi="Times New Roman" w:cs="Times New Roman"/>
          <w:sz w:val="22"/>
          <w:szCs w:val="22"/>
        </w:rPr>
      </w:pPr>
      <w:r w:rsidRPr="00E363E7">
        <w:rPr>
          <w:rFonts w:hAnsi="Times New Roman" w:cs="Times New Roman"/>
          <w:sz w:val="22"/>
          <w:szCs w:val="22"/>
        </w:rPr>
        <w:t xml:space="preserve">For derivatives, </w:t>
      </w:r>
      <w:r w:rsidR="002B50DF" w:rsidRPr="00E363E7">
        <w:rPr>
          <w:rFonts w:hAnsi="Times New Roman" w:cs="Times New Roman"/>
          <w:sz w:val="22"/>
          <w:szCs w:val="22"/>
        </w:rPr>
        <w:t>their fair value is measured by</w:t>
      </w:r>
      <w:r w:rsidR="006D75BA" w:rsidRPr="00E363E7">
        <w:rPr>
          <w:rFonts w:hAnsi="Times New Roman" w:cs="Times New Roman"/>
          <w:sz w:val="22"/>
          <w:szCs w:val="22"/>
          <w:cs/>
        </w:rPr>
        <w:t xml:space="preserve"> </w:t>
      </w:r>
      <w:r w:rsidR="006D75BA" w:rsidRPr="00E363E7">
        <w:rPr>
          <w:rFonts w:hAnsi="Times New Roman" w:cs="Times New Roman"/>
          <w:sz w:val="22"/>
          <w:szCs w:val="22"/>
        </w:rPr>
        <w:t>using foreign exchange rate from contractual bank</w:t>
      </w:r>
      <w:r w:rsidR="006D75BA" w:rsidRPr="00E363E7">
        <w:rPr>
          <w:rFonts w:hAnsi="Times New Roman" w:cs="Times New Roman"/>
          <w:sz w:val="22"/>
          <w:szCs w:val="22"/>
          <w:cs/>
        </w:rPr>
        <w:t>.</w:t>
      </w:r>
    </w:p>
    <w:p w14:paraId="73B0061D" w14:textId="77777777" w:rsidR="00C8267B" w:rsidRPr="00E363E7" w:rsidRDefault="00C8267B" w:rsidP="00C8267B">
      <w:pPr>
        <w:pStyle w:val="ListParagraph"/>
        <w:rPr>
          <w:rFonts w:ascii="Times New Roman" w:hAnsi="Times New Roman" w:cs="Times New Roman"/>
          <w:sz w:val="22"/>
          <w:szCs w:val="22"/>
        </w:rPr>
      </w:pPr>
    </w:p>
    <w:p w14:paraId="5A7D36FC" w14:textId="6EF8C581" w:rsidR="00E363E7" w:rsidRDefault="00783DF1" w:rsidP="00147880">
      <w:pPr>
        <w:tabs>
          <w:tab w:val="left" w:pos="540"/>
          <w:tab w:val="left" w:pos="2160"/>
        </w:tabs>
        <w:spacing w:line="240" w:lineRule="atLeast"/>
        <w:ind w:left="547"/>
        <w:jc w:val="both"/>
        <w:rPr>
          <w:rFonts w:hAnsi="Times New Roman" w:cs="Times New Roman"/>
          <w:sz w:val="22"/>
          <w:szCs w:val="22"/>
          <w:cs/>
          <w:lang w:val="en-GB"/>
        </w:rPr>
      </w:pPr>
      <w:r w:rsidRPr="00693C88">
        <w:rPr>
          <w:rFonts w:hAnsi="Times New Roman" w:cs="Times New Roman"/>
          <w:sz w:val="22"/>
          <w:szCs w:val="22"/>
          <w:lang w:val="en-GB"/>
        </w:rPr>
        <w:t xml:space="preserve">At </w:t>
      </w:r>
      <w:r w:rsidR="00E80D07" w:rsidRPr="00693C88">
        <w:rPr>
          <w:rFonts w:hAnsi="Times New Roman" w:cs="Times New Roman"/>
          <w:sz w:val="22"/>
          <w:szCs w:val="22"/>
          <w:lang w:val="en-GB"/>
        </w:rPr>
        <w:t xml:space="preserve">31 December </w:t>
      </w:r>
      <w:r w:rsidR="00C13CBB" w:rsidRPr="00693C88">
        <w:rPr>
          <w:rFonts w:hAnsi="Times New Roman" w:cs="Times New Roman"/>
          <w:sz w:val="22"/>
          <w:szCs w:val="22"/>
          <w:lang w:val="en-GB"/>
        </w:rPr>
        <w:t>2021</w:t>
      </w:r>
      <w:r w:rsidR="00C25C82" w:rsidRPr="00693C88">
        <w:rPr>
          <w:rFonts w:hAnsi="Times New Roman" w:cs="Times New Roman"/>
          <w:sz w:val="22"/>
          <w:szCs w:val="22"/>
          <w:lang w:val="en-GB"/>
        </w:rPr>
        <w:t xml:space="preserve"> a</w:t>
      </w:r>
      <w:r w:rsidRPr="00693C88">
        <w:rPr>
          <w:rFonts w:hAnsi="Times New Roman" w:cs="Times New Roman"/>
          <w:sz w:val="22"/>
          <w:szCs w:val="22"/>
          <w:lang w:val="en-GB"/>
        </w:rPr>
        <w:t>nd at 20</w:t>
      </w:r>
      <w:r w:rsidR="00C13CBB" w:rsidRPr="00693C88">
        <w:rPr>
          <w:rFonts w:hAnsi="Times New Roman" w:cs="Times New Roman"/>
          <w:sz w:val="22"/>
          <w:szCs w:val="22"/>
          <w:lang w:val="en-GB"/>
        </w:rPr>
        <w:t>20</w:t>
      </w:r>
      <w:r w:rsidRPr="00693C88">
        <w:rPr>
          <w:rFonts w:hAnsi="Times New Roman" w:cs="Times New Roman"/>
          <w:sz w:val="22"/>
          <w:szCs w:val="22"/>
          <w:lang w:val="en-GB"/>
        </w:rPr>
        <w:t>, no transfers from Level 1 to Level 2</w:t>
      </w:r>
      <w:r w:rsidRPr="00693C88">
        <w:rPr>
          <w:rFonts w:hAnsi="Times New Roman" w:cs="Times New Roman"/>
          <w:sz w:val="22"/>
          <w:szCs w:val="22"/>
          <w:cs/>
          <w:lang w:val="en-GB"/>
        </w:rPr>
        <w:t>.</w:t>
      </w:r>
    </w:p>
    <w:p w14:paraId="665D610A" w14:textId="32C59E97" w:rsidR="00EB60AF" w:rsidRPr="00BD0F33" w:rsidRDefault="00EB60AF" w:rsidP="00EB60AF">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Pr>
          <w:rFonts w:ascii="Times New Roman" w:hAnsi="Times New Roman" w:cs="Times New Roman"/>
          <w:b/>
          <w:bCs/>
          <w:sz w:val="24"/>
          <w:szCs w:val="24"/>
          <w:u w:val="none"/>
        </w:rPr>
        <w:t>Securities and assets pledged with the Registrar</w:t>
      </w:r>
    </w:p>
    <w:p w14:paraId="70EE1CF5" w14:textId="77777777" w:rsidR="001E19AA" w:rsidRPr="00E363E7" w:rsidRDefault="001E19AA" w:rsidP="00147880">
      <w:pPr>
        <w:spacing w:line="240" w:lineRule="atLeast"/>
        <w:ind w:left="540"/>
        <w:jc w:val="both"/>
        <w:rPr>
          <w:rFonts w:hAnsi="Times New Roman" w:cs="Times New Roman"/>
          <w:sz w:val="22"/>
          <w:szCs w:val="22"/>
        </w:rPr>
      </w:pPr>
    </w:p>
    <w:p w14:paraId="79D9DEA2" w14:textId="2ABDC4C4" w:rsidR="001E19AA" w:rsidRPr="00E363E7" w:rsidRDefault="00D85055" w:rsidP="00147880">
      <w:pPr>
        <w:spacing w:line="240" w:lineRule="atLeast"/>
        <w:ind w:left="540" w:hanging="540"/>
        <w:jc w:val="both"/>
        <w:rPr>
          <w:rFonts w:hAnsi="Times New Roman" w:cs="Times New Roman"/>
          <w:sz w:val="22"/>
          <w:szCs w:val="22"/>
        </w:rPr>
      </w:pPr>
      <w:r w:rsidRPr="00E363E7">
        <w:rPr>
          <w:rFonts w:hAnsi="Times New Roman" w:cs="Times New Roman"/>
          <w:sz w:val="22"/>
          <w:szCs w:val="22"/>
        </w:rPr>
        <w:t>3</w:t>
      </w:r>
      <w:r w:rsidR="00572ABD" w:rsidRPr="00E363E7">
        <w:rPr>
          <w:rFonts w:hAnsi="Times New Roman" w:cs="Times New Roman"/>
          <w:sz w:val="22"/>
          <w:szCs w:val="22"/>
        </w:rPr>
        <w:t>1</w:t>
      </w:r>
      <w:r w:rsidR="006D1404" w:rsidRPr="00E363E7">
        <w:rPr>
          <w:rFonts w:hAnsi="Times New Roman" w:cs="Times New Roman"/>
          <w:sz w:val="22"/>
          <w:szCs w:val="22"/>
          <w:cs/>
        </w:rPr>
        <w:t>.</w:t>
      </w:r>
      <w:r w:rsidR="006D1404" w:rsidRPr="00E363E7">
        <w:rPr>
          <w:rFonts w:hAnsi="Times New Roman" w:cs="Times New Roman"/>
          <w:sz w:val="22"/>
          <w:szCs w:val="22"/>
        </w:rPr>
        <w:t>1</w:t>
      </w:r>
      <w:r w:rsidR="006D1404" w:rsidRPr="00E363E7">
        <w:rPr>
          <w:rFonts w:hAnsi="Times New Roman" w:cs="Times New Roman"/>
          <w:sz w:val="22"/>
          <w:szCs w:val="22"/>
        </w:rPr>
        <w:tab/>
      </w:r>
      <w:r w:rsidR="00687381" w:rsidRPr="00E363E7">
        <w:rPr>
          <w:rFonts w:hAnsi="Times New Roman" w:cs="Times New Roman"/>
          <w:sz w:val="22"/>
          <w:szCs w:val="22"/>
        </w:rPr>
        <w:t>I</w:t>
      </w:r>
      <w:r w:rsidR="001E19AA" w:rsidRPr="00E363E7">
        <w:rPr>
          <w:rFonts w:hAnsi="Times New Roman" w:cs="Times New Roman"/>
          <w:sz w:val="22"/>
          <w:szCs w:val="22"/>
        </w:rPr>
        <w:t xml:space="preserve">nvestments in debt securities were </w:t>
      </w:r>
      <w:r w:rsidR="00243EB3" w:rsidRPr="00E363E7">
        <w:rPr>
          <w:rFonts w:hAnsi="Times New Roman" w:cs="Times New Roman"/>
          <w:sz w:val="22"/>
          <w:szCs w:val="22"/>
        </w:rPr>
        <w:t>pledge</w:t>
      </w:r>
      <w:r w:rsidR="00531D36" w:rsidRPr="00E363E7">
        <w:rPr>
          <w:rFonts w:hAnsi="Times New Roman" w:cs="Times New Roman"/>
          <w:sz w:val="22"/>
          <w:szCs w:val="22"/>
        </w:rPr>
        <w:t>d</w:t>
      </w:r>
      <w:r w:rsidR="001E19AA" w:rsidRPr="00E363E7">
        <w:rPr>
          <w:rFonts w:hAnsi="Times New Roman" w:cs="Times New Roman"/>
          <w:sz w:val="22"/>
          <w:szCs w:val="22"/>
        </w:rPr>
        <w:t xml:space="preserve"> with the Regist</w:t>
      </w:r>
      <w:r w:rsidR="00065558" w:rsidRPr="00E363E7">
        <w:rPr>
          <w:rFonts w:hAnsi="Times New Roman" w:cs="Times New Roman"/>
          <w:sz w:val="22"/>
          <w:szCs w:val="22"/>
        </w:rPr>
        <w:t xml:space="preserve">rar in accordance with the </w:t>
      </w:r>
      <w:r w:rsidR="0010787D" w:rsidRPr="00E363E7">
        <w:rPr>
          <w:rFonts w:hAnsi="Times New Roman" w:cs="Times New Roman"/>
          <w:sz w:val="22"/>
          <w:szCs w:val="22"/>
        </w:rPr>
        <w:t>Non</w:t>
      </w:r>
      <w:r w:rsidR="0010787D" w:rsidRPr="00E363E7">
        <w:rPr>
          <w:rFonts w:hAnsi="Times New Roman" w:cs="Times New Roman"/>
          <w:sz w:val="22"/>
          <w:szCs w:val="22"/>
          <w:cs/>
        </w:rPr>
        <w:t>-</w:t>
      </w:r>
      <w:r w:rsidR="0010787D" w:rsidRPr="00E363E7">
        <w:rPr>
          <w:rFonts w:hAnsi="Times New Roman" w:cs="Times New Roman"/>
          <w:sz w:val="22"/>
          <w:szCs w:val="22"/>
        </w:rPr>
        <w:t>Life I</w:t>
      </w:r>
      <w:r w:rsidR="001E19AA" w:rsidRPr="00E363E7">
        <w:rPr>
          <w:rFonts w:hAnsi="Times New Roman" w:cs="Times New Roman"/>
          <w:sz w:val="22"/>
          <w:szCs w:val="22"/>
        </w:rPr>
        <w:t>nsurance Act No</w:t>
      </w:r>
      <w:r w:rsidR="001E19AA" w:rsidRPr="00E363E7">
        <w:rPr>
          <w:rFonts w:hAnsi="Times New Roman" w:cs="Times New Roman"/>
          <w:sz w:val="22"/>
          <w:szCs w:val="22"/>
          <w:cs/>
        </w:rPr>
        <w:t xml:space="preserve">. </w:t>
      </w:r>
      <w:r w:rsidR="001E19AA" w:rsidRPr="00E363E7">
        <w:rPr>
          <w:rFonts w:hAnsi="Times New Roman" w:cs="Times New Roman"/>
          <w:sz w:val="22"/>
          <w:szCs w:val="22"/>
        </w:rPr>
        <w:t>2 B</w:t>
      </w:r>
      <w:r w:rsidR="001E19AA" w:rsidRPr="00E363E7">
        <w:rPr>
          <w:rFonts w:hAnsi="Times New Roman" w:cs="Times New Roman"/>
          <w:sz w:val="22"/>
          <w:szCs w:val="22"/>
          <w:cs/>
        </w:rPr>
        <w:t>.</w:t>
      </w:r>
      <w:r w:rsidR="001E19AA" w:rsidRPr="00E363E7">
        <w:rPr>
          <w:rFonts w:hAnsi="Times New Roman" w:cs="Times New Roman"/>
          <w:sz w:val="22"/>
          <w:szCs w:val="22"/>
        </w:rPr>
        <w:t>E</w:t>
      </w:r>
      <w:r w:rsidR="001E19AA" w:rsidRPr="00E363E7">
        <w:rPr>
          <w:rFonts w:hAnsi="Times New Roman" w:cs="Times New Roman"/>
          <w:sz w:val="22"/>
          <w:szCs w:val="22"/>
          <w:cs/>
        </w:rPr>
        <w:t xml:space="preserve">. </w:t>
      </w:r>
      <w:r w:rsidR="001E19AA" w:rsidRPr="00E363E7">
        <w:rPr>
          <w:rFonts w:hAnsi="Times New Roman" w:cs="Times New Roman"/>
          <w:sz w:val="22"/>
          <w:szCs w:val="22"/>
        </w:rPr>
        <w:t>2551 as follows</w:t>
      </w:r>
      <w:r w:rsidR="00A72D8C" w:rsidRPr="00E363E7">
        <w:rPr>
          <w:rFonts w:hAnsi="Times New Roman" w:cs="Times New Roman"/>
          <w:sz w:val="22"/>
          <w:szCs w:val="22"/>
          <w:cs/>
        </w:rPr>
        <w:t>:</w:t>
      </w:r>
    </w:p>
    <w:p w14:paraId="363EE1F7" w14:textId="77777777" w:rsidR="004206E9" w:rsidRPr="00E363E7" w:rsidRDefault="004206E9" w:rsidP="00147880">
      <w:pPr>
        <w:spacing w:line="240" w:lineRule="atLeast"/>
        <w:ind w:left="547"/>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6"/>
        <w:gridCol w:w="1068"/>
      </w:tblGrid>
      <w:tr w:rsidR="009F5F7A" w:rsidRPr="00E363E7" w14:paraId="24B9DC2F" w14:textId="77777777" w:rsidTr="00BD0F33">
        <w:trPr>
          <w:cantSplit/>
        </w:trPr>
        <w:tc>
          <w:tcPr>
            <w:tcW w:w="4140" w:type="dxa"/>
          </w:tcPr>
          <w:p w14:paraId="256F96FA" w14:textId="77777777" w:rsidR="009F5F7A" w:rsidRPr="00E363E7" w:rsidRDefault="009F5F7A" w:rsidP="00147880">
            <w:pPr>
              <w:spacing w:line="240" w:lineRule="atLeast"/>
              <w:ind w:right="-36"/>
              <w:jc w:val="center"/>
              <w:rPr>
                <w:rFonts w:hAnsi="Times New Roman" w:cs="Times New Roman"/>
                <w:sz w:val="22"/>
                <w:szCs w:val="22"/>
              </w:rPr>
            </w:pPr>
          </w:p>
        </w:tc>
        <w:tc>
          <w:tcPr>
            <w:tcW w:w="2430" w:type="dxa"/>
            <w:gridSpan w:val="3"/>
          </w:tcPr>
          <w:p w14:paraId="44FFAAEB" w14:textId="0BC3B9EE" w:rsidR="009F5F7A" w:rsidRPr="00E363E7" w:rsidRDefault="00C13CBB" w:rsidP="00147880">
            <w:pPr>
              <w:tabs>
                <w:tab w:val="left" w:pos="540"/>
                <w:tab w:val="left" w:pos="2160"/>
              </w:tabs>
              <w:spacing w:line="240" w:lineRule="atLeast"/>
              <w:ind w:left="-117" w:right="-72"/>
              <w:jc w:val="center"/>
              <w:rPr>
                <w:rFonts w:hAnsi="Times New Roman" w:cs="Times New Roman"/>
                <w:spacing w:val="-4"/>
                <w:sz w:val="22"/>
                <w:szCs w:val="22"/>
              </w:rPr>
            </w:pPr>
            <w:r w:rsidRPr="00E363E7">
              <w:rPr>
                <w:rFonts w:hAnsi="Times New Roman" w:cs="Times New Roman"/>
                <w:spacing w:val="-4"/>
                <w:sz w:val="22"/>
                <w:szCs w:val="22"/>
              </w:rPr>
              <w:t>2021</w:t>
            </w:r>
          </w:p>
        </w:tc>
        <w:tc>
          <w:tcPr>
            <w:tcW w:w="243" w:type="dxa"/>
          </w:tcPr>
          <w:p w14:paraId="1F4CD8C2" w14:textId="77777777" w:rsidR="009F5F7A" w:rsidRPr="00E363E7"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622446B8" w14:textId="2612C418" w:rsidR="009F5F7A" w:rsidRPr="00E363E7" w:rsidRDefault="00C13CBB" w:rsidP="00147880">
            <w:pPr>
              <w:tabs>
                <w:tab w:val="left" w:pos="540"/>
                <w:tab w:val="left" w:pos="2160"/>
              </w:tabs>
              <w:spacing w:line="240" w:lineRule="atLeast"/>
              <w:ind w:left="-162" w:right="-72"/>
              <w:jc w:val="center"/>
              <w:rPr>
                <w:rFonts w:hAnsi="Times New Roman" w:cs="Times New Roman"/>
                <w:spacing w:val="-4"/>
                <w:sz w:val="22"/>
                <w:szCs w:val="22"/>
              </w:rPr>
            </w:pPr>
            <w:r w:rsidRPr="00E363E7">
              <w:rPr>
                <w:rFonts w:hAnsi="Times New Roman" w:cs="Times New Roman"/>
                <w:spacing w:val="-4"/>
                <w:sz w:val="22"/>
                <w:szCs w:val="22"/>
              </w:rPr>
              <w:t>2020</w:t>
            </w:r>
          </w:p>
        </w:tc>
      </w:tr>
      <w:tr w:rsidR="009F5F7A" w:rsidRPr="00E363E7" w14:paraId="2D99E4F3" w14:textId="77777777" w:rsidTr="00BD0F33">
        <w:trPr>
          <w:cantSplit/>
        </w:trPr>
        <w:tc>
          <w:tcPr>
            <w:tcW w:w="4140" w:type="dxa"/>
          </w:tcPr>
          <w:p w14:paraId="0940BAAA" w14:textId="77777777" w:rsidR="009F5F7A" w:rsidRPr="00E363E7" w:rsidRDefault="009F5F7A" w:rsidP="00147880">
            <w:pPr>
              <w:spacing w:line="240" w:lineRule="atLeast"/>
              <w:ind w:right="-36"/>
              <w:jc w:val="center"/>
              <w:rPr>
                <w:rFonts w:hAnsi="Times New Roman" w:cs="Times New Roman"/>
                <w:sz w:val="22"/>
                <w:szCs w:val="22"/>
              </w:rPr>
            </w:pPr>
          </w:p>
        </w:tc>
        <w:tc>
          <w:tcPr>
            <w:tcW w:w="1080" w:type="dxa"/>
            <w:tcBorders>
              <w:bottom w:val="nil"/>
            </w:tcBorders>
          </w:tcPr>
          <w:p w14:paraId="1345B918" w14:textId="77777777" w:rsidR="009F5F7A" w:rsidRPr="00E363E7" w:rsidRDefault="009F5F7A" w:rsidP="00147880">
            <w:pPr>
              <w:spacing w:line="240" w:lineRule="atLeast"/>
              <w:ind w:left="-117" w:right="-108"/>
              <w:jc w:val="center"/>
              <w:rPr>
                <w:rFonts w:hAnsi="Times New Roman" w:cs="Times New Roman"/>
                <w:spacing w:val="-4"/>
                <w:sz w:val="22"/>
                <w:szCs w:val="22"/>
              </w:rPr>
            </w:pPr>
            <w:r w:rsidRPr="00E363E7">
              <w:rPr>
                <w:rFonts w:hAnsi="Times New Roman" w:cs="Times New Roman"/>
                <w:spacing w:val="-4"/>
                <w:sz w:val="22"/>
                <w:szCs w:val="22"/>
              </w:rPr>
              <w:t>Book value</w:t>
            </w:r>
          </w:p>
        </w:tc>
        <w:tc>
          <w:tcPr>
            <w:tcW w:w="270" w:type="dxa"/>
            <w:tcBorders>
              <w:bottom w:val="nil"/>
            </w:tcBorders>
          </w:tcPr>
          <w:p w14:paraId="74DA7D12" w14:textId="77777777" w:rsidR="009F5F7A" w:rsidRPr="00E363E7" w:rsidRDefault="009F5F7A" w:rsidP="00147880">
            <w:pPr>
              <w:spacing w:line="240" w:lineRule="atLeast"/>
              <w:ind w:left="-162" w:right="-108"/>
              <w:jc w:val="center"/>
              <w:rPr>
                <w:rFonts w:hAnsi="Times New Roman" w:cs="Times New Roman"/>
                <w:spacing w:val="-4"/>
                <w:sz w:val="22"/>
                <w:szCs w:val="22"/>
              </w:rPr>
            </w:pPr>
          </w:p>
        </w:tc>
        <w:tc>
          <w:tcPr>
            <w:tcW w:w="1080" w:type="dxa"/>
            <w:tcBorders>
              <w:bottom w:val="nil"/>
            </w:tcBorders>
          </w:tcPr>
          <w:p w14:paraId="7CFD13F2" w14:textId="77777777" w:rsidR="009F5F7A" w:rsidRPr="00E363E7" w:rsidRDefault="009F5F7A" w:rsidP="00147880">
            <w:pPr>
              <w:spacing w:line="240" w:lineRule="atLeast"/>
              <w:ind w:left="-162" w:right="-108"/>
              <w:jc w:val="center"/>
              <w:rPr>
                <w:rFonts w:hAnsi="Times New Roman" w:cs="Times New Roman"/>
                <w:spacing w:val="-4"/>
                <w:sz w:val="22"/>
                <w:szCs w:val="22"/>
              </w:rPr>
            </w:pPr>
            <w:r w:rsidRPr="00E363E7">
              <w:rPr>
                <w:rFonts w:hAnsi="Times New Roman" w:cs="Times New Roman"/>
                <w:spacing w:val="-4"/>
                <w:sz w:val="22"/>
                <w:szCs w:val="22"/>
              </w:rPr>
              <w:t>Face value</w:t>
            </w:r>
          </w:p>
        </w:tc>
        <w:tc>
          <w:tcPr>
            <w:tcW w:w="243" w:type="dxa"/>
            <w:tcBorders>
              <w:bottom w:val="nil"/>
            </w:tcBorders>
          </w:tcPr>
          <w:p w14:paraId="13F32739" w14:textId="77777777" w:rsidR="009F5F7A" w:rsidRPr="00E363E7"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7234765E" w14:textId="77777777" w:rsidR="009F5F7A" w:rsidRPr="00E363E7" w:rsidRDefault="009F5F7A" w:rsidP="00147880">
            <w:pPr>
              <w:spacing w:line="240" w:lineRule="atLeast"/>
              <w:ind w:left="-117" w:right="-108"/>
              <w:jc w:val="center"/>
              <w:rPr>
                <w:rFonts w:hAnsi="Times New Roman" w:cs="Times New Roman"/>
                <w:spacing w:val="-4"/>
                <w:sz w:val="22"/>
                <w:szCs w:val="22"/>
              </w:rPr>
            </w:pPr>
            <w:r w:rsidRPr="00E363E7">
              <w:rPr>
                <w:rFonts w:hAnsi="Times New Roman" w:cs="Times New Roman"/>
                <w:spacing w:val="-4"/>
                <w:sz w:val="22"/>
                <w:szCs w:val="22"/>
              </w:rPr>
              <w:t>Book value</w:t>
            </w:r>
          </w:p>
        </w:tc>
        <w:tc>
          <w:tcPr>
            <w:tcW w:w="243" w:type="dxa"/>
            <w:tcBorders>
              <w:bottom w:val="nil"/>
            </w:tcBorders>
          </w:tcPr>
          <w:p w14:paraId="61ADEAFC" w14:textId="77777777" w:rsidR="009F5F7A" w:rsidRPr="00E363E7" w:rsidRDefault="009F5F7A" w:rsidP="00147880">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681CA2AE" w14:textId="77777777" w:rsidR="009F5F7A" w:rsidRPr="00E363E7" w:rsidRDefault="009F5F7A" w:rsidP="00147880">
            <w:pPr>
              <w:spacing w:line="240" w:lineRule="atLeast"/>
              <w:ind w:left="-162" w:right="-108"/>
              <w:jc w:val="center"/>
              <w:rPr>
                <w:rFonts w:hAnsi="Times New Roman" w:cs="Times New Roman"/>
                <w:spacing w:val="-4"/>
                <w:sz w:val="22"/>
                <w:szCs w:val="22"/>
              </w:rPr>
            </w:pPr>
            <w:r w:rsidRPr="00E363E7">
              <w:rPr>
                <w:rFonts w:hAnsi="Times New Roman" w:cs="Times New Roman"/>
                <w:spacing w:val="-4"/>
                <w:sz w:val="22"/>
                <w:szCs w:val="22"/>
              </w:rPr>
              <w:t>Face value</w:t>
            </w:r>
          </w:p>
        </w:tc>
      </w:tr>
      <w:tr w:rsidR="009F5F7A" w:rsidRPr="00E363E7" w14:paraId="2D5847C2" w14:textId="77777777" w:rsidTr="00BD0F33">
        <w:trPr>
          <w:cantSplit/>
        </w:trPr>
        <w:tc>
          <w:tcPr>
            <w:tcW w:w="4140" w:type="dxa"/>
          </w:tcPr>
          <w:p w14:paraId="03F0FBCC" w14:textId="77777777" w:rsidR="009F5F7A" w:rsidRPr="00E363E7" w:rsidRDefault="009F5F7A" w:rsidP="00147880">
            <w:pPr>
              <w:spacing w:line="240" w:lineRule="atLeast"/>
              <w:ind w:right="-36"/>
              <w:jc w:val="center"/>
              <w:rPr>
                <w:rFonts w:hAnsi="Times New Roman" w:cs="Times New Roman"/>
                <w:sz w:val="22"/>
                <w:szCs w:val="22"/>
              </w:rPr>
            </w:pPr>
          </w:p>
        </w:tc>
        <w:tc>
          <w:tcPr>
            <w:tcW w:w="5037" w:type="dxa"/>
            <w:gridSpan w:val="8"/>
            <w:tcBorders>
              <w:bottom w:val="nil"/>
            </w:tcBorders>
          </w:tcPr>
          <w:p w14:paraId="4EF87974" w14:textId="77777777" w:rsidR="009F5F7A" w:rsidRPr="00E363E7" w:rsidRDefault="00835CEA" w:rsidP="00147880">
            <w:pPr>
              <w:spacing w:line="240" w:lineRule="atLeast"/>
              <w:ind w:right="-36"/>
              <w:jc w:val="center"/>
              <w:rPr>
                <w:rFonts w:hAnsi="Times New Roman" w:cs="Times New Roman"/>
                <w:sz w:val="22"/>
                <w:szCs w:val="22"/>
              </w:rPr>
            </w:pPr>
            <w:r w:rsidRPr="00E363E7">
              <w:rPr>
                <w:rFonts w:hAnsi="Times New Roman" w:cs="Times New Roman"/>
                <w:i/>
                <w:iCs/>
                <w:sz w:val="22"/>
                <w:szCs w:val="22"/>
                <w:cs/>
              </w:rPr>
              <w:t>(</w:t>
            </w:r>
            <w:r w:rsidR="009F5F7A" w:rsidRPr="00E363E7">
              <w:rPr>
                <w:rFonts w:hAnsi="Times New Roman" w:cs="Times New Roman"/>
                <w:i/>
                <w:iCs/>
                <w:sz w:val="22"/>
                <w:szCs w:val="22"/>
              </w:rPr>
              <w:t>in thousand Baht</w:t>
            </w:r>
            <w:r w:rsidRPr="00E363E7">
              <w:rPr>
                <w:rFonts w:hAnsi="Times New Roman" w:cs="Times New Roman"/>
                <w:i/>
                <w:iCs/>
                <w:sz w:val="22"/>
                <w:szCs w:val="22"/>
                <w:cs/>
              </w:rPr>
              <w:t>)</w:t>
            </w:r>
          </w:p>
        </w:tc>
      </w:tr>
      <w:tr w:rsidR="00C13CBB" w:rsidRPr="00E363E7" w14:paraId="7E4F17C1" w14:textId="77777777" w:rsidTr="00BD0F33">
        <w:trPr>
          <w:cantSplit/>
        </w:trPr>
        <w:tc>
          <w:tcPr>
            <w:tcW w:w="4140" w:type="dxa"/>
            <w:tcBorders>
              <w:bottom w:val="nil"/>
            </w:tcBorders>
            <w:vAlign w:val="bottom"/>
          </w:tcPr>
          <w:p w14:paraId="2EC5B78B" w14:textId="77777777" w:rsidR="00C13CBB" w:rsidRPr="00E363E7" w:rsidRDefault="00C13CBB" w:rsidP="00C13CBB">
            <w:pPr>
              <w:spacing w:line="240" w:lineRule="atLeast"/>
              <w:jc w:val="both"/>
              <w:rPr>
                <w:rFonts w:hAnsi="Times New Roman" w:cs="Times New Roman"/>
                <w:b/>
                <w:bCs/>
                <w:sz w:val="22"/>
                <w:szCs w:val="22"/>
              </w:rPr>
            </w:pPr>
            <w:r w:rsidRPr="00E363E7">
              <w:rPr>
                <w:rFonts w:hAnsi="Times New Roman" w:cs="Times New Roman"/>
                <w:b/>
                <w:bCs/>
                <w:sz w:val="22"/>
                <w:szCs w:val="22"/>
              </w:rPr>
              <w:t>State enterprise bonds</w:t>
            </w:r>
          </w:p>
        </w:tc>
        <w:tc>
          <w:tcPr>
            <w:tcW w:w="1080" w:type="dxa"/>
            <w:tcBorders>
              <w:top w:val="nil"/>
              <w:bottom w:val="double" w:sz="4" w:space="0" w:color="auto"/>
            </w:tcBorders>
          </w:tcPr>
          <w:p w14:paraId="721F0FB5" w14:textId="336B3A3F" w:rsidR="00C13CBB" w:rsidRPr="00E363E7" w:rsidRDefault="00AC274F"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15,716</w:t>
            </w:r>
          </w:p>
        </w:tc>
        <w:tc>
          <w:tcPr>
            <w:tcW w:w="270" w:type="dxa"/>
            <w:tcBorders>
              <w:top w:val="nil"/>
              <w:bottom w:val="nil"/>
            </w:tcBorders>
          </w:tcPr>
          <w:p w14:paraId="2CAA8625" w14:textId="77777777" w:rsidR="00C13CBB" w:rsidRPr="00E363E7" w:rsidRDefault="00C13CBB" w:rsidP="00C13CBB">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24E908CB" w14:textId="0FC8D5A3" w:rsidR="00C13CBB" w:rsidRPr="00E363E7" w:rsidRDefault="00AC274F"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14,000</w:t>
            </w:r>
          </w:p>
        </w:tc>
        <w:tc>
          <w:tcPr>
            <w:tcW w:w="243" w:type="dxa"/>
            <w:tcBorders>
              <w:top w:val="nil"/>
              <w:bottom w:val="nil"/>
            </w:tcBorders>
          </w:tcPr>
          <w:p w14:paraId="1B0314F0" w14:textId="77777777" w:rsidR="00C13CBB" w:rsidRPr="00E363E7" w:rsidRDefault="00C13CBB" w:rsidP="00C13CBB">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6046EFB6" w14:textId="66E220FD" w:rsidR="00C13CBB" w:rsidRPr="00E363E7" w:rsidRDefault="00C13CBB"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14,173</w:t>
            </w:r>
          </w:p>
        </w:tc>
        <w:tc>
          <w:tcPr>
            <w:tcW w:w="249" w:type="dxa"/>
            <w:gridSpan w:val="2"/>
            <w:tcBorders>
              <w:top w:val="nil"/>
              <w:bottom w:val="nil"/>
            </w:tcBorders>
          </w:tcPr>
          <w:p w14:paraId="1C66FF9F" w14:textId="77777777" w:rsidR="00C13CBB" w:rsidRPr="00E363E7" w:rsidRDefault="00C13CBB" w:rsidP="00C13CBB">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36693CD2" w14:textId="20277DDF" w:rsidR="00C13CBB" w:rsidRPr="00E363E7" w:rsidRDefault="00C13CBB"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14,000</w:t>
            </w:r>
          </w:p>
        </w:tc>
      </w:tr>
    </w:tbl>
    <w:p w14:paraId="42828ED1" w14:textId="77777777" w:rsidR="00C8267B" w:rsidRPr="00E363E7" w:rsidRDefault="00C8267B" w:rsidP="00147880">
      <w:pPr>
        <w:spacing w:line="240" w:lineRule="atLeast"/>
        <w:ind w:left="540" w:hanging="540"/>
        <w:jc w:val="both"/>
        <w:rPr>
          <w:rFonts w:hAnsi="Times New Roman" w:cs="Times New Roman"/>
          <w:sz w:val="22"/>
          <w:szCs w:val="22"/>
        </w:rPr>
      </w:pPr>
    </w:p>
    <w:p w14:paraId="6D6F6926" w14:textId="210FC1DF" w:rsidR="001E19AA" w:rsidRPr="00E363E7" w:rsidRDefault="00D85055" w:rsidP="00147880">
      <w:pPr>
        <w:spacing w:line="240" w:lineRule="atLeast"/>
        <w:ind w:left="540" w:hanging="540"/>
        <w:jc w:val="both"/>
        <w:rPr>
          <w:rFonts w:hAnsi="Times New Roman" w:cs="Times New Roman"/>
          <w:sz w:val="22"/>
          <w:szCs w:val="22"/>
        </w:rPr>
      </w:pPr>
      <w:r w:rsidRPr="00E363E7">
        <w:rPr>
          <w:rFonts w:hAnsi="Times New Roman" w:cs="Times New Roman"/>
          <w:sz w:val="22"/>
          <w:szCs w:val="22"/>
        </w:rPr>
        <w:t>3</w:t>
      </w:r>
      <w:r w:rsidR="00572ABD" w:rsidRPr="00E363E7">
        <w:rPr>
          <w:rFonts w:hAnsi="Times New Roman" w:cs="Times New Roman"/>
          <w:sz w:val="22"/>
          <w:szCs w:val="22"/>
        </w:rPr>
        <w:t>1</w:t>
      </w:r>
      <w:r w:rsidR="006D1404" w:rsidRPr="00E363E7">
        <w:rPr>
          <w:rFonts w:hAnsi="Times New Roman" w:cs="Times New Roman"/>
          <w:sz w:val="22"/>
          <w:szCs w:val="22"/>
          <w:cs/>
        </w:rPr>
        <w:t>.</w:t>
      </w:r>
      <w:r w:rsidR="006D1404" w:rsidRPr="00E363E7">
        <w:rPr>
          <w:rFonts w:hAnsi="Times New Roman" w:cs="Times New Roman"/>
          <w:sz w:val="22"/>
          <w:szCs w:val="22"/>
        </w:rPr>
        <w:t>2</w:t>
      </w:r>
      <w:r w:rsidR="006D1404" w:rsidRPr="00E363E7">
        <w:rPr>
          <w:rFonts w:hAnsi="Times New Roman" w:cs="Times New Roman"/>
          <w:sz w:val="22"/>
          <w:szCs w:val="22"/>
        </w:rPr>
        <w:tab/>
      </w:r>
      <w:r w:rsidR="00687381" w:rsidRPr="00E363E7">
        <w:rPr>
          <w:rFonts w:hAnsi="Times New Roman" w:cs="Times New Roman"/>
          <w:sz w:val="22"/>
          <w:szCs w:val="22"/>
        </w:rPr>
        <w:t>I</w:t>
      </w:r>
      <w:r w:rsidR="001E19AA" w:rsidRPr="00E363E7">
        <w:rPr>
          <w:rFonts w:hAnsi="Times New Roman" w:cs="Times New Roman"/>
          <w:sz w:val="22"/>
          <w:szCs w:val="22"/>
        </w:rPr>
        <w:t xml:space="preserve">nvestments in debt securities were </w:t>
      </w:r>
      <w:r w:rsidR="00BB2664" w:rsidRPr="00E363E7">
        <w:rPr>
          <w:rFonts w:hAnsi="Times New Roman" w:cs="Times New Roman"/>
          <w:sz w:val="22"/>
          <w:szCs w:val="22"/>
        </w:rPr>
        <w:t xml:space="preserve">reserved with the Registrar </w:t>
      </w:r>
      <w:r w:rsidR="001E19AA" w:rsidRPr="00E363E7">
        <w:rPr>
          <w:rFonts w:hAnsi="Times New Roman" w:cs="Times New Roman"/>
          <w:sz w:val="22"/>
          <w:szCs w:val="22"/>
        </w:rPr>
        <w:t xml:space="preserve">in accordance with the Notification of the Office of Insurance Commission regarding </w:t>
      </w:r>
      <w:r w:rsidR="00835CEA" w:rsidRPr="00E363E7">
        <w:rPr>
          <w:rFonts w:hAnsi="Times New Roman" w:cs="Times New Roman"/>
          <w:sz w:val="22"/>
          <w:szCs w:val="22"/>
          <w:cs/>
        </w:rPr>
        <w:t>“</w:t>
      </w:r>
      <w:r w:rsidR="001E19AA" w:rsidRPr="00E363E7">
        <w:rPr>
          <w:rFonts w:hAnsi="Times New Roman" w:cs="Times New Roman"/>
          <w:sz w:val="22"/>
          <w:szCs w:val="22"/>
        </w:rPr>
        <w:t xml:space="preserve">Rates, Rules and Procedures for unearned premium reserve of </w:t>
      </w:r>
      <w:r w:rsidR="0010787D" w:rsidRPr="00E363E7">
        <w:rPr>
          <w:rFonts w:hAnsi="Times New Roman" w:cs="Times New Roman"/>
          <w:sz w:val="22"/>
          <w:szCs w:val="22"/>
        </w:rPr>
        <w:t>Non</w:t>
      </w:r>
      <w:r w:rsidR="00835CEA" w:rsidRPr="00E363E7">
        <w:rPr>
          <w:rFonts w:hAnsi="Times New Roman" w:cs="Times New Roman"/>
          <w:sz w:val="22"/>
          <w:szCs w:val="22"/>
          <w:cs/>
        </w:rPr>
        <w:t>-</w:t>
      </w:r>
      <w:r w:rsidR="0010787D" w:rsidRPr="00E363E7">
        <w:rPr>
          <w:rFonts w:hAnsi="Times New Roman" w:cs="Times New Roman"/>
          <w:sz w:val="22"/>
          <w:szCs w:val="22"/>
        </w:rPr>
        <w:t>Life I</w:t>
      </w:r>
      <w:r w:rsidR="00893B27" w:rsidRPr="00E363E7">
        <w:rPr>
          <w:rFonts w:hAnsi="Times New Roman" w:cs="Times New Roman"/>
          <w:sz w:val="22"/>
          <w:szCs w:val="22"/>
        </w:rPr>
        <w:t>nsurance Company B</w:t>
      </w:r>
      <w:r w:rsidR="00893B27" w:rsidRPr="00E363E7">
        <w:rPr>
          <w:rFonts w:hAnsi="Times New Roman" w:cs="Times New Roman"/>
          <w:sz w:val="22"/>
          <w:szCs w:val="22"/>
          <w:cs/>
        </w:rPr>
        <w:t>.</w:t>
      </w:r>
      <w:r w:rsidR="00893B27" w:rsidRPr="00E363E7">
        <w:rPr>
          <w:rFonts w:hAnsi="Times New Roman" w:cs="Times New Roman"/>
          <w:sz w:val="22"/>
          <w:szCs w:val="22"/>
        </w:rPr>
        <w:t>E</w:t>
      </w:r>
      <w:r w:rsidR="00893B27" w:rsidRPr="00E363E7">
        <w:rPr>
          <w:rFonts w:hAnsi="Times New Roman" w:cs="Times New Roman"/>
          <w:sz w:val="22"/>
          <w:szCs w:val="22"/>
          <w:cs/>
        </w:rPr>
        <w:t>.</w:t>
      </w:r>
      <w:r w:rsidR="00893B27" w:rsidRPr="00E363E7">
        <w:rPr>
          <w:rFonts w:hAnsi="Times New Roman" w:cs="Times New Roman"/>
          <w:sz w:val="22"/>
          <w:szCs w:val="22"/>
        </w:rPr>
        <w:t>2557</w:t>
      </w:r>
      <w:r w:rsidR="00835CEA" w:rsidRPr="00E363E7">
        <w:rPr>
          <w:rFonts w:hAnsi="Times New Roman" w:cs="Times New Roman"/>
          <w:sz w:val="22"/>
          <w:szCs w:val="22"/>
          <w:cs/>
        </w:rPr>
        <w:t>”</w:t>
      </w:r>
      <w:r w:rsidR="001E19AA" w:rsidRPr="00E363E7">
        <w:rPr>
          <w:rFonts w:hAnsi="Times New Roman" w:cs="Times New Roman"/>
          <w:sz w:val="22"/>
          <w:szCs w:val="22"/>
          <w:cs/>
        </w:rPr>
        <w:t xml:space="preserve"> </w:t>
      </w:r>
      <w:r w:rsidR="001E19AA" w:rsidRPr="00E363E7">
        <w:rPr>
          <w:rFonts w:hAnsi="Times New Roman" w:cs="Times New Roman"/>
          <w:sz w:val="22"/>
          <w:szCs w:val="22"/>
        </w:rPr>
        <w:t>as follows</w:t>
      </w:r>
      <w:r w:rsidR="00835CEA" w:rsidRPr="00E363E7">
        <w:rPr>
          <w:rFonts w:hAnsi="Times New Roman" w:cs="Times New Roman"/>
          <w:sz w:val="22"/>
          <w:szCs w:val="22"/>
          <w:cs/>
        </w:rPr>
        <w:t>:</w:t>
      </w:r>
    </w:p>
    <w:p w14:paraId="6621D8E1" w14:textId="77777777" w:rsidR="00572A91" w:rsidRPr="00E363E7" w:rsidRDefault="00572A91" w:rsidP="00147880">
      <w:pPr>
        <w:spacing w:line="240" w:lineRule="atLeast"/>
        <w:ind w:left="547"/>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1074"/>
      </w:tblGrid>
      <w:tr w:rsidR="00E82914" w:rsidRPr="00E363E7" w14:paraId="7BEE0284" w14:textId="77777777" w:rsidTr="00BD0F33">
        <w:trPr>
          <w:cantSplit/>
        </w:trPr>
        <w:tc>
          <w:tcPr>
            <w:tcW w:w="4140" w:type="dxa"/>
          </w:tcPr>
          <w:p w14:paraId="3B8A162A" w14:textId="77777777" w:rsidR="00E82914" w:rsidRPr="00E363E7" w:rsidRDefault="00E82914" w:rsidP="00147880">
            <w:pPr>
              <w:spacing w:line="240" w:lineRule="atLeast"/>
              <w:ind w:right="-36"/>
              <w:jc w:val="center"/>
              <w:rPr>
                <w:rFonts w:hAnsi="Times New Roman" w:cs="Times New Roman"/>
                <w:sz w:val="22"/>
                <w:szCs w:val="22"/>
              </w:rPr>
            </w:pPr>
          </w:p>
        </w:tc>
        <w:tc>
          <w:tcPr>
            <w:tcW w:w="2430" w:type="dxa"/>
            <w:gridSpan w:val="3"/>
          </w:tcPr>
          <w:p w14:paraId="3B812EB6" w14:textId="0863B9B7" w:rsidR="00E82914" w:rsidRPr="00E363E7" w:rsidRDefault="00C13CBB" w:rsidP="00147880">
            <w:pPr>
              <w:tabs>
                <w:tab w:val="left" w:pos="540"/>
                <w:tab w:val="left" w:pos="2160"/>
              </w:tabs>
              <w:spacing w:line="240" w:lineRule="atLeast"/>
              <w:ind w:left="-117" w:right="-72"/>
              <w:jc w:val="center"/>
              <w:rPr>
                <w:rFonts w:hAnsi="Times New Roman" w:cs="Times New Roman"/>
                <w:spacing w:val="-4"/>
                <w:sz w:val="22"/>
                <w:szCs w:val="22"/>
              </w:rPr>
            </w:pPr>
            <w:r w:rsidRPr="00E363E7">
              <w:rPr>
                <w:rFonts w:hAnsi="Times New Roman" w:cs="Times New Roman"/>
                <w:spacing w:val="-4"/>
                <w:sz w:val="22"/>
                <w:szCs w:val="22"/>
              </w:rPr>
              <w:t>2021</w:t>
            </w:r>
          </w:p>
        </w:tc>
        <w:tc>
          <w:tcPr>
            <w:tcW w:w="243" w:type="dxa"/>
          </w:tcPr>
          <w:p w14:paraId="65E9D3B5" w14:textId="77777777" w:rsidR="00E82914" w:rsidRPr="00E363E7"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566BAD8E" w14:textId="043693AB" w:rsidR="00E82914" w:rsidRPr="00E363E7" w:rsidRDefault="00C13CBB" w:rsidP="00147880">
            <w:pPr>
              <w:tabs>
                <w:tab w:val="left" w:pos="540"/>
                <w:tab w:val="left" w:pos="2160"/>
              </w:tabs>
              <w:spacing w:line="240" w:lineRule="atLeast"/>
              <w:ind w:left="-162" w:right="-72"/>
              <w:jc w:val="center"/>
              <w:rPr>
                <w:rFonts w:hAnsi="Times New Roman" w:cs="Times New Roman"/>
                <w:spacing w:val="-4"/>
                <w:sz w:val="22"/>
                <w:szCs w:val="22"/>
              </w:rPr>
            </w:pPr>
            <w:r w:rsidRPr="00E363E7">
              <w:rPr>
                <w:rFonts w:hAnsi="Times New Roman" w:cs="Times New Roman"/>
                <w:spacing w:val="-4"/>
                <w:sz w:val="22"/>
                <w:szCs w:val="22"/>
              </w:rPr>
              <w:t>2020</w:t>
            </w:r>
          </w:p>
        </w:tc>
      </w:tr>
      <w:tr w:rsidR="00E82914" w:rsidRPr="00E363E7" w14:paraId="0CAC0173" w14:textId="77777777" w:rsidTr="00BD0F33">
        <w:trPr>
          <w:cantSplit/>
        </w:trPr>
        <w:tc>
          <w:tcPr>
            <w:tcW w:w="4140" w:type="dxa"/>
          </w:tcPr>
          <w:p w14:paraId="74E36B4D" w14:textId="77777777" w:rsidR="00E82914" w:rsidRPr="00E363E7" w:rsidRDefault="00E82914" w:rsidP="00147880">
            <w:pPr>
              <w:spacing w:line="240" w:lineRule="atLeast"/>
              <w:ind w:right="-36"/>
              <w:jc w:val="center"/>
              <w:rPr>
                <w:rFonts w:hAnsi="Times New Roman" w:cs="Times New Roman"/>
                <w:sz w:val="22"/>
                <w:szCs w:val="22"/>
              </w:rPr>
            </w:pPr>
          </w:p>
        </w:tc>
        <w:tc>
          <w:tcPr>
            <w:tcW w:w="1080" w:type="dxa"/>
          </w:tcPr>
          <w:p w14:paraId="539851CC" w14:textId="77777777" w:rsidR="00E82914" w:rsidRPr="00E363E7" w:rsidRDefault="00E82914" w:rsidP="00147880">
            <w:pPr>
              <w:spacing w:line="240" w:lineRule="atLeast"/>
              <w:ind w:left="-117" w:right="-108"/>
              <w:jc w:val="center"/>
              <w:rPr>
                <w:rFonts w:hAnsi="Times New Roman" w:cs="Times New Roman"/>
                <w:spacing w:val="-4"/>
                <w:sz w:val="22"/>
                <w:szCs w:val="22"/>
              </w:rPr>
            </w:pPr>
          </w:p>
        </w:tc>
        <w:tc>
          <w:tcPr>
            <w:tcW w:w="270" w:type="dxa"/>
          </w:tcPr>
          <w:p w14:paraId="1586DD72" w14:textId="77777777" w:rsidR="00E82914" w:rsidRPr="00E363E7" w:rsidRDefault="00E82914" w:rsidP="00147880">
            <w:pPr>
              <w:spacing w:line="240" w:lineRule="atLeast"/>
              <w:ind w:left="-162" w:right="-108"/>
              <w:jc w:val="center"/>
              <w:rPr>
                <w:rFonts w:hAnsi="Times New Roman" w:cs="Times New Roman"/>
                <w:spacing w:val="-4"/>
                <w:sz w:val="22"/>
                <w:szCs w:val="22"/>
              </w:rPr>
            </w:pPr>
          </w:p>
        </w:tc>
        <w:tc>
          <w:tcPr>
            <w:tcW w:w="1080" w:type="dxa"/>
          </w:tcPr>
          <w:p w14:paraId="71EA2C30" w14:textId="77777777" w:rsidR="00E82914" w:rsidRPr="00E363E7" w:rsidRDefault="00E82914" w:rsidP="00147880">
            <w:pPr>
              <w:spacing w:line="240" w:lineRule="atLeast"/>
              <w:ind w:left="-162" w:right="-108"/>
              <w:jc w:val="center"/>
              <w:rPr>
                <w:rFonts w:hAnsi="Times New Roman" w:cs="Times New Roman"/>
                <w:spacing w:val="-4"/>
                <w:sz w:val="22"/>
                <w:szCs w:val="22"/>
              </w:rPr>
            </w:pPr>
          </w:p>
        </w:tc>
        <w:tc>
          <w:tcPr>
            <w:tcW w:w="243" w:type="dxa"/>
          </w:tcPr>
          <w:p w14:paraId="3FAE1C1B" w14:textId="77777777" w:rsidR="00E82914" w:rsidRPr="00E363E7"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15791C97" w14:textId="77777777" w:rsidR="00E82914" w:rsidRPr="00E363E7" w:rsidRDefault="00E82914" w:rsidP="00147880">
            <w:pPr>
              <w:spacing w:line="240" w:lineRule="atLeast"/>
              <w:ind w:left="-117" w:right="-108"/>
              <w:jc w:val="center"/>
              <w:rPr>
                <w:rFonts w:hAnsi="Times New Roman" w:cs="Times New Roman"/>
                <w:spacing w:val="-4"/>
                <w:sz w:val="22"/>
                <w:szCs w:val="22"/>
              </w:rPr>
            </w:pPr>
          </w:p>
        </w:tc>
        <w:tc>
          <w:tcPr>
            <w:tcW w:w="243" w:type="dxa"/>
          </w:tcPr>
          <w:p w14:paraId="624A8C18" w14:textId="77777777" w:rsidR="00E82914" w:rsidRPr="00E363E7" w:rsidRDefault="00E82914" w:rsidP="00147880">
            <w:pPr>
              <w:spacing w:line="240" w:lineRule="atLeast"/>
              <w:ind w:left="-162" w:right="-108"/>
              <w:jc w:val="center"/>
              <w:rPr>
                <w:rFonts w:hAnsi="Times New Roman" w:cs="Times New Roman"/>
                <w:spacing w:val="-4"/>
                <w:sz w:val="22"/>
                <w:szCs w:val="22"/>
              </w:rPr>
            </w:pPr>
          </w:p>
        </w:tc>
        <w:tc>
          <w:tcPr>
            <w:tcW w:w="1074" w:type="dxa"/>
          </w:tcPr>
          <w:p w14:paraId="60ED5A3F" w14:textId="77777777" w:rsidR="00E82914" w:rsidRPr="00E363E7" w:rsidRDefault="00E82914" w:rsidP="00147880">
            <w:pPr>
              <w:spacing w:line="240" w:lineRule="atLeast"/>
              <w:ind w:left="-162" w:right="-108"/>
              <w:jc w:val="center"/>
              <w:rPr>
                <w:rFonts w:hAnsi="Times New Roman" w:cs="Times New Roman"/>
                <w:spacing w:val="-4"/>
                <w:sz w:val="22"/>
                <w:szCs w:val="22"/>
              </w:rPr>
            </w:pPr>
          </w:p>
        </w:tc>
      </w:tr>
      <w:tr w:rsidR="00E82914" w:rsidRPr="00E363E7" w14:paraId="48103802" w14:textId="77777777" w:rsidTr="00BD0F33">
        <w:trPr>
          <w:cantSplit/>
        </w:trPr>
        <w:tc>
          <w:tcPr>
            <w:tcW w:w="4140" w:type="dxa"/>
          </w:tcPr>
          <w:p w14:paraId="3DC05518" w14:textId="77777777" w:rsidR="00E82914" w:rsidRPr="00E363E7" w:rsidRDefault="00E82914" w:rsidP="00147880">
            <w:pPr>
              <w:spacing w:line="240" w:lineRule="atLeast"/>
              <w:ind w:right="-36"/>
              <w:jc w:val="center"/>
              <w:rPr>
                <w:rFonts w:hAnsi="Times New Roman" w:cs="Times New Roman"/>
                <w:sz w:val="22"/>
                <w:szCs w:val="22"/>
              </w:rPr>
            </w:pPr>
          </w:p>
        </w:tc>
        <w:tc>
          <w:tcPr>
            <w:tcW w:w="5037" w:type="dxa"/>
            <w:gridSpan w:val="7"/>
          </w:tcPr>
          <w:p w14:paraId="168D5C07" w14:textId="77777777" w:rsidR="00E82914" w:rsidRPr="00E363E7" w:rsidRDefault="00E82914" w:rsidP="00147880">
            <w:pPr>
              <w:spacing w:line="240" w:lineRule="atLeast"/>
              <w:ind w:right="-36"/>
              <w:jc w:val="center"/>
              <w:rPr>
                <w:rFonts w:hAnsi="Times New Roman" w:cs="Times New Roman"/>
                <w:sz w:val="22"/>
                <w:szCs w:val="22"/>
              </w:rPr>
            </w:pPr>
            <w:r w:rsidRPr="00E363E7">
              <w:rPr>
                <w:rFonts w:hAnsi="Times New Roman" w:cs="Times New Roman"/>
                <w:i/>
                <w:iCs/>
                <w:sz w:val="22"/>
                <w:szCs w:val="22"/>
                <w:cs/>
              </w:rPr>
              <w:t>(</w:t>
            </w:r>
            <w:r w:rsidRPr="00E363E7">
              <w:rPr>
                <w:rFonts w:hAnsi="Times New Roman" w:cs="Times New Roman"/>
                <w:i/>
                <w:iCs/>
                <w:sz w:val="22"/>
                <w:szCs w:val="22"/>
              </w:rPr>
              <w:t xml:space="preserve">in </w:t>
            </w:r>
            <w:r w:rsidR="008857E0" w:rsidRPr="00E363E7">
              <w:rPr>
                <w:rFonts w:hAnsi="Times New Roman" w:cs="Times New Roman"/>
                <w:i/>
                <w:iCs/>
                <w:sz w:val="22"/>
                <w:szCs w:val="22"/>
              </w:rPr>
              <w:t xml:space="preserve">thousand </w:t>
            </w:r>
            <w:r w:rsidRPr="00E363E7">
              <w:rPr>
                <w:rFonts w:hAnsi="Times New Roman" w:cs="Times New Roman"/>
                <w:i/>
                <w:iCs/>
                <w:sz w:val="22"/>
                <w:szCs w:val="22"/>
              </w:rPr>
              <w:t>Baht</w:t>
            </w:r>
            <w:r w:rsidRPr="00E363E7">
              <w:rPr>
                <w:rFonts w:hAnsi="Times New Roman" w:cs="Times New Roman"/>
                <w:i/>
                <w:iCs/>
                <w:sz w:val="22"/>
                <w:szCs w:val="22"/>
                <w:cs/>
              </w:rPr>
              <w:t>)</w:t>
            </w:r>
          </w:p>
        </w:tc>
      </w:tr>
      <w:tr w:rsidR="00E82914" w:rsidRPr="00E363E7" w14:paraId="6D1E6E8D" w14:textId="77777777" w:rsidTr="00BD0F33">
        <w:trPr>
          <w:cantSplit/>
        </w:trPr>
        <w:tc>
          <w:tcPr>
            <w:tcW w:w="4140" w:type="dxa"/>
            <w:tcBorders>
              <w:top w:val="nil"/>
              <w:bottom w:val="nil"/>
            </w:tcBorders>
            <w:vAlign w:val="bottom"/>
          </w:tcPr>
          <w:p w14:paraId="314178CC" w14:textId="77777777" w:rsidR="00E82914" w:rsidRPr="00E363E7" w:rsidRDefault="00F0555C" w:rsidP="00147880">
            <w:pPr>
              <w:spacing w:line="240" w:lineRule="atLeast"/>
              <w:jc w:val="both"/>
              <w:rPr>
                <w:rFonts w:hAnsi="Times New Roman" w:cs="Times New Roman"/>
                <w:b/>
                <w:bCs/>
                <w:sz w:val="22"/>
                <w:szCs w:val="22"/>
              </w:rPr>
            </w:pPr>
            <w:r w:rsidRPr="00E363E7">
              <w:rPr>
                <w:rFonts w:hAnsi="Times New Roman" w:cs="Times New Roman"/>
                <w:b/>
                <w:bCs/>
                <w:sz w:val="22"/>
                <w:szCs w:val="22"/>
              </w:rPr>
              <w:t>Government and state enterprise</w:t>
            </w:r>
          </w:p>
        </w:tc>
        <w:tc>
          <w:tcPr>
            <w:tcW w:w="1080" w:type="dxa"/>
            <w:tcBorders>
              <w:top w:val="nil"/>
              <w:bottom w:val="nil"/>
              <w:right w:val="nil"/>
            </w:tcBorders>
          </w:tcPr>
          <w:p w14:paraId="37C3FC4E" w14:textId="77777777" w:rsidR="00E82914" w:rsidRPr="00E363E7" w:rsidRDefault="00E82914" w:rsidP="00147880">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4B32023" w14:textId="77777777" w:rsidR="00E82914" w:rsidRPr="00E363E7" w:rsidRDefault="00E82914" w:rsidP="00147880">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16E4DCD2" w14:textId="77777777" w:rsidR="00E82914" w:rsidRPr="00E363E7"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64F832BD" w14:textId="77777777" w:rsidR="00E82914" w:rsidRPr="00E363E7" w:rsidRDefault="00E82914" w:rsidP="00147880">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20BF5D52" w14:textId="77777777" w:rsidR="00E82914" w:rsidRPr="00E363E7"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686BD267" w14:textId="77777777" w:rsidR="00E82914" w:rsidRPr="00E363E7" w:rsidRDefault="00E82914" w:rsidP="00147880">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0B739B6D" w14:textId="77777777" w:rsidR="00E82914" w:rsidRPr="00E363E7" w:rsidRDefault="00E82914" w:rsidP="00147880">
            <w:pPr>
              <w:tabs>
                <w:tab w:val="decimal" w:pos="792"/>
              </w:tabs>
              <w:spacing w:line="240" w:lineRule="atLeast"/>
              <w:rPr>
                <w:rFonts w:hAnsi="Times New Roman" w:cs="Times New Roman"/>
                <w:color w:val="000000"/>
                <w:sz w:val="22"/>
                <w:szCs w:val="22"/>
              </w:rPr>
            </w:pPr>
          </w:p>
        </w:tc>
      </w:tr>
      <w:tr w:rsidR="00C13CBB" w:rsidRPr="00E363E7" w14:paraId="27FE966D" w14:textId="77777777" w:rsidTr="00BD0F33">
        <w:trPr>
          <w:cantSplit/>
          <w:trHeight w:val="290"/>
        </w:trPr>
        <w:tc>
          <w:tcPr>
            <w:tcW w:w="4140" w:type="dxa"/>
            <w:tcBorders>
              <w:bottom w:val="nil"/>
            </w:tcBorders>
            <w:vAlign w:val="bottom"/>
          </w:tcPr>
          <w:p w14:paraId="4383FBC7" w14:textId="77777777" w:rsidR="00C13CBB" w:rsidRPr="00E363E7" w:rsidRDefault="00C13CBB" w:rsidP="00C13CBB">
            <w:pPr>
              <w:spacing w:line="240" w:lineRule="atLeast"/>
              <w:jc w:val="both"/>
              <w:rPr>
                <w:rFonts w:hAnsi="Times New Roman" w:cs="Times New Roman"/>
                <w:b/>
                <w:bCs/>
                <w:sz w:val="22"/>
                <w:szCs w:val="22"/>
              </w:rPr>
            </w:pPr>
            <w:r w:rsidRPr="00E363E7">
              <w:rPr>
                <w:rFonts w:hAnsi="Times New Roman" w:cs="Times New Roman"/>
                <w:b/>
                <w:bCs/>
                <w:sz w:val="22"/>
                <w:szCs w:val="22"/>
              </w:rPr>
              <w:t xml:space="preserve">   debt securities</w:t>
            </w:r>
          </w:p>
        </w:tc>
        <w:tc>
          <w:tcPr>
            <w:tcW w:w="1080" w:type="dxa"/>
            <w:tcBorders>
              <w:top w:val="nil"/>
              <w:bottom w:val="double" w:sz="4" w:space="0" w:color="auto"/>
            </w:tcBorders>
            <w:shd w:val="clear" w:color="auto" w:fill="auto"/>
          </w:tcPr>
          <w:p w14:paraId="395ED224" w14:textId="6B2003A7" w:rsidR="00C13CBB" w:rsidRPr="00E363E7" w:rsidRDefault="00AC274F"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1,137,089</w:t>
            </w:r>
          </w:p>
        </w:tc>
        <w:tc>
          <w:tcPr>
            <w:tcW w:w="270" w:type="dxa"/>
            <w:tcBorders>
              <w:top w:val="nil"/>
              <w:bottom w:val="nil"/>
            </w:tcBorders>
          </w:tcPr>
          <w:p w14:paraId="05B0888C" w14:textId="77777777" w:rsidR="00C13CBB" w:rsidRPr="00E363E7" w:rsidRDefault="00C13CBB" w:rsidP="00C13CBB">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07311B0" w14:textId="689B3FA6" w:rsidR="00C13CBB" w:rsidRPr="00E363E7" w:rsidRDefault="00AC274F"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1,112,600</w:t>
            </w:r>
          </w:p>
        </w:tc>
        <w:tc>
          <w:tcPr>
            <w:tcW w:w="243" w:type="dxa"/>
            <w:tcBorders>
              <w:top w:val="nil"/>
              <w:bottom w:val="nil"/>
            </w:tcBorders>
          </w:tcPr>
          <w:p w14:paraId="397A7AEF" w14:textId="77777777" w:rsidR="00C13CBB" w:rsidRPr="00E363E7" w:rsidRDefault="00C13CBB" w:rsidP="00C13CBB">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2ACAEF2E" w14:textId="121B71D3" w:rsidR="00C13CBB" w:rsidRPr="00E363E7" w:rsidRDefault="00C13CBB"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1,186,056</w:t>
            </w:r>
          </w:p>
        </w:tc>
        <w:tc>
          <w:tcPr>
            <w:tcW w:w="243" w:type="dxa"/>
            <w:tcBorders>
              <w:top w:val="nil"/>
              <w:bottom w:val="nil"/>
            </w:tcBorders>
          </w:tcPr>
          <w:p w14:paraId="46466EB5" w14:textId="77777777" w:rsidR="00C13CBB" w:rsidRPr="00E363E7" w:rsidRDefault="00C13CBB" w:rsidP="00C13CBB">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1711FC09" w14:textId="55EBD6B2" w:rsidR="00C13CBB" w:rsidRPr="00E363E7" w:rsidRDefault="00C13CBB" w:rsidP="00C13CBB">
            <w:pPr>
              <w:tabs>
                <w:tab w:val="decimal" w:pos="861"/>
              </w:tabs>
              <w:spacing w:line="240" w:lineRule="atLeast"/>
              <w:ind w:right="-108"/>
              <w:rPr>
                <w:rFonts w:hAnsi="Times New Roman" w:cs="Times New Roman"/>
                <w:b/>
                <w:bCs/>
                <w:sz w:val="22"/>
                <w:szCs w:val="22"/>
                <w:cs/>
              </w:rPr>
            </w:pPr>
            <w:r w:rsidRPr="00E363E7">
              <w:rPr>
                <w:rFonts w:hAnsi="Times New Roman" w:cs="Times New Roman"/>
                <w:b/>
                <w:bCs/>
                <w:sz w:val="22"/>
                <w:szCs w:val="22"/>
              </w:rPr>
              <w:t>1,178,000</w:t>
            </w:r>
          </w:p>
        </w:tc>
      </w:tr>
    </w:tbl>
    <w:p w14:paraId="6CDD8D11" w14:textId="77777777" w:rsidR="00812B55" w:rsidRPr="00E363E7" w:rsidRDefault="00812B55" w:rsidP="00147880">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0A79AB3B" w14:textId="351215AB" w:rsidR="00243EB3" w:rsidRPr="00BD0F33" w:rsidRDefault="008A6066" w:rsidP="00BD0F33">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D0F33">
        <w:rPr>
          <w:rFonts w:ascii="Times New Roman" w:hAnsi="Times New Roman" w:cs="Times New Roman"/>
          <w:b/>
          <w:bCs/>
          <w:sz w:val="24"/>
          <w:szCs w:val="24"/>
          <w:u w:val="none"/>
        </w:rPr>
        <w:t>Restricted and collateral securities</w:t>
      </w:r>
    </w:p>
    <w:p w14:paraId="78AAB931" w14:textId="77777777" w:rsidR="001F1BEF" w:rsidRPr="00E363E7" w:rsidRDefault="001F1BEF" w:rsidP="00147880">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144" w:type="dxa"/>
        <w:tblInd w:w="450" w:type="dxa"/>
        <w:tblLayout w:type="fixed"/>
        <w:tblLook w:val="0000" w:firstRow="0" w:lastRow="0" w:firstColumn="0" w:lastColumn="0" w:noHBand="0" w:noVBand="0"/>
      </w:tblPr>
      <w:tblGrid>
        <w:gridCol w:w="6354"/>
        <w:gridCol w:w="1260"/>
        <w:gridCol w:w="252"/>
        <w:gridCol w:w="1278"/>
      </w:tblGrid>
      <w:tr w:rsidR="008056CB" w:rsidRPr="00E363E7" w14:paraId="45964F08" w14:textId="77777777" w:rsidTr="00BD0F33">
        <w:trPr>
          <w:cantSplit/>
          <w:tblHeader/>
        </w:trPr>
        <w:tc>
          <w:tcPr>
            <w:tcW w:w="6354" w:type="dxa"/>
          </w:tcPr>
          <w:p w14:paraId="488F86EF" w14:textId="77777777" w:rsidR="008056CB" w:rsidRPr="00E363E7" w:rsidRDefault="008056CB" w:rsidP="006E6C0D">
            <w:pPr>
              <w:tabs>
                <w:tab w:val="left" w:pos="1276"/>
              </w:tabs>
              <w:spacing w:line="280" w:lineRule="atLeast"/>
              <w:ind w:left="540"/>
              <w:rPr>
                <w:rFonts w:hAnsi="Times New Roman" w:cs="Times New Roman"/>
                <w:b/>
                <w:bCs/>
                <w:i/>
                <w:iCs/>
                <w:sz w:val="22"/>
                <w:szCs w:val="22"/>
              </w:rPr>
            </w:pPr>
          </w:p>
        </w:tc>
        <w:tc>
          <w:tcPr>
            <w:tcW w:w="1260" w:type="dxa"/>
            <w:vAlign w:val="bottom"/>
          </w:tcPr>
          <w:p w14:paraId="45385BA9" w14:textId="23190F51" w:rsidR="008056CB" w:rsidRPr="00E363E7" w:rsidRDefault="00C13CBB" w:rsidP="006E6C0D">
            <w:pPr>
              <w:spacing w:line="280" w:lineRule="atLeast"/>
              <w:ind w:left="-108" w:right="-99"/>
              <w:jc w:val="center"/>
              <w:rPr>
                <w:rFonts w:hAnsi="Times New Roman" w:cs="Times New Roman"/>
                <w:sz w:val="22"/>
                <w:szCs w:val="22"/>
              </w:rPr>
            </w:pPr>
            <w:r w:rsidRPr="00E363E7">
              <w:rPr>
                <w:rFonts w:hAnsi="Times New Roman" w:cs="Times New Roman"/>
                <w:sz w:val="22"/>
                <w:szCs w:val="22"/>
              </w:rPr>
              <w:t>2021</w:t>
            </w:r>
          </w:p>
        </w:tc>
        <w:tc>
          <w:tcPr>
            <w:tcW w:w="252" w:type="dxa"/>
            <w:vAlign w:val="bottom"/>
          </w:tcPr>
          <w:p w14:paraId="1E213E42" w14:textId="77777777" w:rsidR="008056CB" w:rsidRPr="00E363E7" w:rsidRDefault="008056CB" w:rsidP="006E6C0D">
            <w:pPr>
              <w:spacing w:line="280" w:lineRule="atLeast"/>
              <w:ind w:left="-108" w:right="-99"/>
              <w:jc w:val="center"/>
              <w:rPr>
                <w:rFonts w:hAnsi="Times New Roman" w:cs="Times New Roman"/>
                <w:sz w:val="22"/>
                <w:szCs w:val="22"/>
              </w:rPr>
            </w:pPr>
          </w:p>
        </w:tc>
        <w:tc>
          <w:tcPr>
            <w:tcW w:w="1278" w:type="dxa"/>
            <w:vAlign w:val="bottom"/>
          </w:tcPr>
          <w:p w14:paraId="7C5E37F9" w14:textId="1BB86A27" w:rsidR="008056CB" w:rsidRPr="00E363E7" w:rsidRDefault="00C13CBB" w:rsidP="006E6C0D">
            <w:pPr>
              <w:spacing w:line="280" w:lineRule="atLeast"/>
              <w:ind w:left="-108" w:right="-99"/>
              <w:jc w:val="center"/>
              <w:rPr>
                <w:rFonts w:hAnsi="Times New Roman" w:cs="Times New Roman"/>
                <w:sz w:val="22"/>
                <w:szCs w:val="22"/>
              </w:rPr>
            </w:pPr>
            <w:r w:rsidRPr="00E363E7">
              <w:rPr>
                <w:rFonts w:hAnsi="Times New Roman" w:cs="Times New Roman"/>
                <w:sz w:val="22"/>
                <w:szCs w:val="22"/>
              </w:rPr>
              <w:t>2020</w:t>
            </w:r>
          </w:p>
        </w:tc>
      </w:tr>
      <w:tr w:rsidR="008056CB" w:rsidRPr="00E363E7" w14:paraId="79EDD706" w14:textId="77777777" w:rsidTr="00BD0F33">
        <w:trPr>
          <w:cantSplit/>
          <w:tblHeader/>
        </w:trPr>
        <w:tc>
          <w:tcPr>
            <w:tcW w:w="6354" w:type="dxa"/>
          </w:tcPr>
          <w:p w14:paraId="3262BE3F" w14:textId="77777777" w:rsidR="008056CB" w:rsidRPr="00E363E7" w:rsidRDefault="008056CB" w:rsidP="006E6C0D">
            <w:pPr>
              <w:tabs>
                <w:tab w:val="left" w:pos="1276"/>
              </w:tabs>
              <w:spacing w:line="280" w:lineRule="atLeast"/>
              <w:ind w:left="540"/>
              <w:rPr>
                <w:rFonts w:hAnsi="Times New Roman" w:cs="Times New Roman"/>
                <w:b/>
                <w:bCs/>
                <w:i/>
                <w:iCs/>
                <w:sz w:val="22"/>
                <w:szCs w:val="22"/>
              </w:rPr>
            </w:pPr>
          </w:p>
        </w:tc>
        <w:tc>
          <w:tcPr>
            <w:tcW w:w="2790" w:type="dxa"/>
            <w:gridSpan w:val="3"/>
          </w:tcPr>
          <w:p w14:paraId="112956A6" w14:textId="27306AAD" w:rsidR="008056CB" w:rsidRPr="00E363E7" w:rsidRDefault="00420B3E" w:rsidP="006E6C0D">
            <w:pPr>
              <w:spacing w:line="280" w:lineRule="atLeast"/>
              <w:ind w:right="-36"/>
              <w:jc w:val="center"/>
              <w:rPr>
                <w:rFonts w:hAnsi="Times New Roman" w:cs="Times New Roman"/>
                <w:sz w:val="22"/>
                <w:szCs w:val="22"/>
              </w:rPr>
            </w:pPr>
            <w:r w:rsidRPr="00E363E7">
              <w:rPr>
                <w:rFonts w:hAnsi="Times New Roman" w:cs="Times New Roman"/>
                <w:i/>
                <w:iCs/>
                <w:sz w:val="22"/>
                <w:szCs w:val="22"/>
                <w:cs/>
              </w:rPr>
              <w:t>(</w:t>
            </w:r>
            <w:r w:rsidR="008056CB" w:rsidRPr="00E363E7">
              <w:rPr>
                <w:rFonts w:hAnsi="Times New Roman" w:cs="Times New Roman"/>
                <w:i/>
                <w:iCs/>
                <w:sz w:val="22"/>
                <w:szCs w:val="22"/>
              </w:rPr>
              <w:t xml:space="preserve">in </w:t>
            </w:r>
            <w:r w:rsidR="008857E0" w:rsidRPr="00E363E7">
              <w:rPr>
                <w:rFonts w:hAnsi="Times New Roman" w:cs="Times New Roman"/>
                <w:i/>
                <w:iCs/>
                <w:sz w:val="22"/>
                <w:szCs w:val="22"/>
              </w:rPr>
              <w:t xml:space="preserve">thousand </w:t>
            </w:r>
            <w:r w:rsidR="008056CB" w:rsidRPr="00E363E7">
              <w:rPr>
                <w:rFonts w:hAnsi="Times New Roman" w:cs="Times New Roman"/>
                <w:i/>
                <w:iCs/>
                <w:sz w:val="22"/>
                <w:szCs w:val="22"/>
              </w:rPr>
              <w:t>Baht</w:t>
            </w:r>
            <w:r w:rsidRPr="00E363E7">
              <w:rPr>
                <w:rFonts w:hAnsi="Times New Roman" w:cs="Times New Roman"/>
                <w:i/>
                <w:iCs/>
                <w:sz w:val="22"/>
                <w:szCs w:val="22"/>
                <w:cs/>
              </w:rPr>
              <w:t>)</w:t>
            </w:r>
          </w:p>
        </w:tc>
      </w:tr>
      <w:tr w:rsidR="008056CB" w:rsidRPr="00E363E7" w14:paraId="0E7C569D" w14:textId="77777777" w:rsidTr="00BD0F33">
        <w:trPr>
          <w:cantSplit/>
        </w:trPr>
        <w:tc>
          <w:tcPr>
            <w:tcW w:w="6354" w:type="dxa"/>
          </w:tcPr>
          <w:p w14:paraId="345EEE47" w14:textId="77777777" w:rsidR="008056CB" w:rsidRPr="00E363E7" w:rsidRDefault="008056CB" w:rsidP="00D11F25">
            <w:pPr>
              <w:tabs>
                <w:tab w:val="left" w:pos="2160"/>
              </w:tabs>
              <w:spacing w:line="280" w:lineRule="atLeast"/>
              <w:ind w:left="520" w:hanging="520"/>
              <w:rPr>
                <w:rFonts w:hAnsi="Times New Roman" w:cs="Times New Roman"/>
                <w:sz w:val="22"/>
                <w:szCs w:val="22"/>
              </w:rPr>
            </w:pPr>
            <w:r w:rsidRPr="00E363E7">
              <w:rPr>
                <w:rFonts w:hAnsi="Times New Roman" w:cs="Times New Roman"/>
                <w:sz w:val="22"/>
                <w:szCs w:val="22"/>
              </w:rPr>
              <w:t>Deposits at banks w</w:t>
            </w:r>
            <w:r w:rsidR="0010787D" w:rsidRPr="00E363E7">
              <w:rPr>
                <w:rFonts w:hAnsi="Times New Roman" w:cs="Times New Roman"/>
                <w:sz w:val="22"/>
                <w:szCs w:val="22"/>
              </w:rPr>
              <w:t>ere</w:t>
            </w:r>
            <w:r w:rsidRPr="00E363E7">
              <w:rPr>
                <w:rFonts w:hAnsi="Times New Roman" w:cs="Times New Roman"/>
                <w:sz w:val="22"/>
                <w:szCs w:val="22"/>
              </w:rPr>
              <w:t xml:space="preserve"> pledged for</w:t>
            </w:r>
            <w:r w:rsidRPr="00E363E7">
              <w:rPr>
                <w:rFonts w:hAnsi="Times New Roman" w:cs="Times New Roman"/>
                <w:sz w:val="22"/>
                <w:szCs w:val="22"/>
                <w:cs/>
              </w:rPr>
              <w:t>:</w:t>
            </w:r>
          </w:p>
        </w:tc>
        <w:tc>
          <w:tcPr>
            <w:tcW w:w="1260" w:type="dxa"/>
          </w:tcPr>
          <w:p w14:paraId="38E7DF41" w14:textId="77777777" w:rsidR="008056CB" w:rsidRPr="00E363E7" w:rsidRDefault="008056CB" w:rsidP="006E6C0D">
            <w:pPr>
              <w:pStyle w:val="acctfourfigures"/>
              <w:tabs>
                <w:tab w:val="clear" w:pos="765"/>
                <w:tab w:val="decimal" w:pos="972"/>
              </w:tabs>
              <w:spacing w:line="280" w:lineRule="atLeast"/>
              <w:ind w:left="-79" w:right="-108"/>
              <w:rPr>
                <w:szCs w:val="22"/>
                <w:rtl/>
                <w:cs/>
                <w:lang w:val="en-US" w:bidi="th-TH"/>
              </w:rPr>
            </w:pPr>
          </w:p>
        </w:tc>
        <w:tc>
          <w:tcPr>
            <w:tcW w:w="252" w:type="dxa"/>
          </w:tcPr>
          <w:p w14:paraId="326C82B4" w14:textId="77777777" w:rsidR="008056CB" w:rsidRPr="00E363E7" w:rsidRDefault="008056CB" w:rsidP="006E6C0D">
            <w:pPr>
              <w:pStyle w:val="acctfourfigures"/>
              <w:tabs>
                <w:tab w:val="clear" w:pos="765"/>
                <w:tab w:val="decimal" w:pos="972"/>
              </w:tabs>
              <w:spacing w:line="280" w:lineRule="atLeast"/>
              <w:ind w:left="-79" w:right="-150"/>
              <w:rPr>
                <w:szCs w:val="22"/>
              </w:rPr>
            </w:pPr>
          </w:p>
        </w:tc>
        <w:tc>
          <w:tcPr>
            <w:tcW w:w="1278" w:type="dxa"/>
            <w:vAlign w:val="bottom"/>
          </w:tcPr>
          <w:p w14:paraId="07DEEED0" w14:textId="77777777" w:rsidR="008056CB" w:rsidRPr="00E363E7" w:rsidRDefault="008056CB" w:rsidP="006E6C0D">
            <w:pPr>
              <w:tabs>
                <w:tab w:val="decimal" w:pos="1008"/>
              </w:tabs>
              <w:spacing w:line="280" w:lineRule="atLeast"/>
              <w:ind w:right="-108"/>
              <w:rPr>
                <w:rFonts w:hAnsi="Times New Roman" w:cs="Times New Roman"/>
                <w:sz w:val="22"/>
                <w:szCs w:val="22"/>
              </w:rPr>
            </w:pPr>
          </w:p>
        </w:tc>
      </w:tr>
      <w:tr w:rsidR="00C13CBB" w:rsidRPr="00E363E7" w14:paraId="5C19844C" w14:textId="77777777" w:rsidTr="00BD0F33">
        <w:trPr>
          <w:cantSplit/>
        </w:trPr>
        <w:tc>
          <w:tcPr>
            <w:tcW w:w="6354" w:type="dxa"/>
          </w:tcPr>
          <w:p w14:paraId="53138F97" w14:textId="13451E8C" w:rsidR="00C13CBB" w:rsidRPr="00E363E7" w:rsidRDefault="00C13CBB" w:rsidP="00D11F25">
            <w:pPr>
              <w:tabs>
                <w:tab w:val="left" w:pos="2160"/>
              </w:tabs>
              <w:spacing w:line="280" w:lineRule="atLeast"/>
              <w:ind w:left="520" w:hanging="520"/>
              <w:rPr>
                <w:rFonts w:hAnsi="Times New Roman" w:cs="Times New Roman"/>
                <w:sz w:val="22"/>
                <w:szCs w:val="22"/>
              </w:rPr>
            </w:pPr>
            <w:r w:rsidRPr="00E363E7">
              <w:rPr>
                <w:rFonts w:hAnsi="Times New Roman" w:cs="Times New Roman"/>
                <w:sz w:val="22"/>
                <w:szCs w:val="22"/>
                <w:cs/>
              </w:rPr>
              <w:t xml:space="preserve">-  </w:t>
            </w:r>
            <w:r w:rsidRPr="00E363E7">
              <w:rPr>
                <w:rFonts w:hAnsi="Times New Roman" w:cs="Times New Roman"/>
                <w:sz w:val="22"/>
                <w:szCs w:val="22"/>
              </w:rPr>
              <w:t>Bank overdrafts</w:t>
            </w:r>
          </w:p>
        </w:tc>
        <w:tc>
          <w:tcPr>
            <w:tcW w:w="1260" w:type="dxa"/>
            <w:vAlign w:val="bottom"/>
          </w:tcPr>
          <w:p w14:paraId="3078636E" w14:textId="1F0CAF0A" w:rsidR="00C13CBB" w:rsidRPr="00E363E7" w:rsidRDefault="00AC274F"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20,000</w:t>
            </w:r>
          </w:p>
        </w:tc>
        <w:tc>
          <w:tcPr>
            <w:tcW w:w="252" w:type="dxa"/>
          </w:tcPr>
          <w:p w14:paraId="158B490E" w14:textId="77777777" w:rsidR="00C13CBB" w:rsidRPr="00E363E7" w:rsidRDefault="00C13CBB" w:rsidP="00C13CBB">
            <w:pPr>
              <w:pStyle w:val="acctfourfigures"/>
              <w:tabs>
                <w:tab w:val="clear" w:pos="765"/>
                <w:tab w:val="decimal" w:pos="972"/>
              </w:tabs>
              <w:spacing w:line="280" w:lineRule="atLeast"/>
              <w:ind w:left="-79" w:right="-150"/>
              <w:rPr>
                <w:szCs w:val="22"/>
              </w:rPr>
            </w:pPr>
          </w:p>
        </w:tc>
        <w:tc>
          <w:tcPr>
            <w:tcW w:w="1278" w:type="dxa"/>
            <w:vAlign w:val="bottom"/>
          </w:tcPr>
          <w:p w14:paraId="1B7E6C9D" w14:textId="511F5DB1" w:rsidR="00C13CBB" w:rsidRPr="00E363E7" w:rsidRDefault="00C13CBB"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20,000</w:t>
            </w:r>
          </w:p>
        </w:tc>
      </w:tr>
      <w:tr w:rsidR="00C13CBB" w:rsidRPr="00E363E7" w14:paraId="2D80F712" w14:textId="77777777" w:rsidTr="00BD0F33">
        <w:trPr>
          <w:cantSplit/>
        </w:trPr>
        <w:tc>
          <w:tcPr>
            <w:tcW w:w="6354" w:type="dxa"/>
          </w:tcPr>
          <w:p w14:paraId="59F53977" w14:textId="7F808553" w:rsidR="00C13CBB" w:rsidRPr="00E363E7" w:rsidRDefault="00C13CBB" w:rsidP="00D11F25">
            <w:pPr>
              <w:tabs>
                <w:tab w:val="left" w:pos="2160"/>
              </w:tabs>
              <w:spacing w:line="280" w:lineRule="atLeast"/>
              <w:ind w:left="520" w:hanging="520"/>
              <w:rPr>
                <w:rFonts w:hAnsi="Times New Roman" w:cs="Times New Roman"/>
                <w:sz w:val="22"/>
                <w:szCs w:val="22"/>
              </w:rPr>
            </w:pPr>
            <w:r w:rsidRPr="00E363E7">
              <w:rPr>
                <w:rFonts w:hAnsi="Times New Roman" w:cs="Times New Roman"/>
                <w:sz w:val="22"/>
                <w:szCs w:val="22"/>
                <w:cs/>
              </w:rPr>
              <w:t xml:space="preserve">-  </w:t>
            </w:r>
            <w:r w:rsidRPr="00E363E7">
              <w:rPr>
                <w:rFonts w:hAnsi="Times New Roman" w:cs="Times New Roman"/>
                <w:sz w:val="22"/>
                <w:szCs w:val="22"/>
              </w:rPr>
              <w:t>Electricity supply and communications usage</w:t>
            </w:r>
          </w:p>
        </w:tc>
        <w:tc>
          <w:tcPr>
            <w:tcW w:w="1260" w:type="dxa"/>
            <w:vAlign w:val="bottom"/>
          </w:tcPr>
          <w:p w14:paraId="2FAA6C9D" w14:textId="0911F67B" w:rsidR="00C13CBB" w:rsidRPr="00E363E7" w:rsidRDefault="00AC274F"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2,000</w:t>
            </w:r>
          </w:p>
        </w:tc>
        <w:tc>
          <w:tcPr>
            <w:tcW w:w="252" w:type="dxa"/>
          </w:tcPr>
          <w:p w14:paraId="38158978" w14:textId="77777777" w:rsidR="00C13CBB" w:rsidRPr="00E363E7" w:rsidRDefault="00C13CBB" w:rsidP="00C13CBB">
            <w:pPr>
              <w:pStyle w:val="acctfourfigures"/>
              <w:tabs>
                <w:tab w:val="clear" w:pos="765"/>
                <w:tab w:val="decimal" w:pos="972"/>
              </w:tabs>
              <w:spacing w:line="280" w:lineRule="atLeast"/>
              <w:ind w:left="-79" w:right="-150"/>
              <w:rPr>
                <w:szCs w:val="22"/>
              </w:rPr>
            </w:pPr>
          </w:p>
        </w:tc>
        <w:tc>
          <w:tcPr>
            <w:tcW w:w="1278" w:type="dxa"/>
            <w:vAlign w:val="bottom"/>
          </w:tcPr>
          <w:p w14:paraId="2D47908B" w14:textId="0CDABC66" w:rsidR="00C13CBB" w:rsidRPr="00E363E7" w:rsidRDefault="00C13CBB"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2,000</w:t>
            </w:r>
          </w:p>
        </w:tc>
      </w:tr>
      <w:tr w:rsidR="00C13CBB" w:rsidRPr="00E363E7" w14:paraId="7E461890" w14:textId="77777777" w:rsidTr="00BD0F33">
        <w:trPr>
          <w:cantSplit/>
        </w:trPr>
        <w:tc>
          <w:tcPr>
            <w:tcW w:w="6354" w:type="dxa"/>
          </w:tcPr>
          <w:p w14:paraId="47932775" w14:textId="4D3FF40D" w:rsidR="00C13CBB" w:rsidRPr="00E363E7" w:rsidRDefault="00C13CBB" w:rsidP="00D11F25">
            <w:pPr>
              <w:tabs>
                <w:tab w:val="left" w:pos="2160"/>
              </w:tabs>
              <w:spacing w:line="280" w:lineRule="atLeast"/>
              <w:ind w:left="520" w:hanging="520"/>
              <w:rPr>
                <w:rFonts w:hAnsi="Times New Roman" w:cs="Times New Roman"/>
                <w:sz w:val="22"/>
                <w:szCs w:val="22"/>
              </w:rPr>
            </w:pPr>
            <w:r w:rsidRPr="00E363E7">
              <w:rPr>
                <w:rFonts w:hAnsi="Times New Roman" w:cs="Times New Roman"/>
                <w:sz w:val="22"/>
                <w:szCs w:val="22"/>
                <w:cs/>
              </w:rPr>
              <w:t xml:space="preserve">- </w:t>
            </w:r>
            <w:r w:rsidRPr="00E363E7">
              <w:rPr>
                <w:rFonts w:hAnsi="Times New Roman" w:cs="Times New Roman"/>
                <w:sz w:val="22"/>
                <w:szCs w:val="22"/>
              </w:rPr>
              <w:t>Court bond under motor insurance policies</w:t>
            </w:r>
          </w:p>
        </w:tc>
        <w:tc>
          <w:tcPr>
            <w:tcW w:w="1260" w:type="dxa"/>
            <w:vAlign w:val="bottom"/>
          </w:tcPr>
          <w:p w14:paraId="735D9D00" w14:textId="7A42A49B" w:rsidR="00C13CBB" w:rsidRPr="00E363E7" w:rsidRDefault="00AC274F"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200</w:t>
            </w:r>
          </w:p>
        </w:tc>
        <w:tc>
          <w:tcPr>
            <w:tcW w:w="252" w:type="dxa"/>
          </w:tcPr>
          <w:p w14:paraId="695CFF9C" w14:textId="77777777" w:rsidR="00C13CBB" w:rsidRPr="00E363E7" w:rsidRDefault="00C13CBB" w:rsidP="00C13CBB">
            <w:pPr>
              <w:pStyle w:val="acctfourfigures"/>
              <w:tabs>
                <w:tab w:val="clear" w:pos="765"/>
                <w:tab w:val="decimal" w:pos="972"/>
              </w:tabs>
              <w:spacing w:line="280" w:lineRule="atLeast"/>
              <w:ind w:left="-79" w:right="-150"/>
              <w:rPr>
                <w:szCs w:val="22"/>
              </w:rPr>
            </w:pPr>
          </w:p>
        </w:tc>
        <w:tc>
          <w:tcPr>
            <w:tcW w:w="1278" w:type="dxa"/>
            <w:vAlign w:val="bottom"/>
          </w:tcPr>
          <w:p w14:paraId="2FC6F231" w14:textId="77429849" w:rsidR="00C13CBB" w:rsidRPr="00E363E7" w:rsidRDefault="00C13CBB"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250</w:t>
            </w:r>
          </w:p>
        </w:tc>
      </w:tr>
      <w:tr w:rsidR="00C13CBB" w:rsidRPr="00E363E7" w14:paraId="18F394E0" w14:textId="77777777" w:rsidTr="00BD0F33">
        <w:trPr>
          <w:cantSplit/>
        </w:trPr>
        <w:tc>
          <w:tcPr>
            <w:tcW w:w="6354" w:type="dxa"/>
          </w:tcPr>
          <w:p w14:paraId="6229598D" w14:textId="32A8F826" w:rsidR="00C13CBB" w:rsidRPr="00E363E7" w:rsidRDefault="00C13CBB" w:rsidP="00D11F25">
            <w:pPr>
              <w:tabs>
                <w:tab w:val="left" w:pos="2160"/>
              </w:tabs>
              <w:spacing w:line="280" w:lineRule="atLeast"/>
              <w:ind w:left="520" w:hanging="520"/>
              <w:rPr>
                <w:rFonts w:hAnsi="Times New Roman" w:cs="Times New Roman"/>
                <w:sz w:val="22"/>
                <w:szCs w:val="22"/>
              </w:rPr>
            </w:pPr>
            <w:r w:rsidRPr="00E363E7">
              <w:rPr>
                <w:rFonts w:hAnsi="Times New Roman" w:cs="Times New Roman"/>
                <w:sz w:val="22"/>
                <w:szCs w:val="22"/>
                <w:cs/>
              </w:rPr>
              <w:t xml:space="preserve">-  </w:t>
            </w:r>
            <w:r w:rsidRPr="00E363E7">
              <w:rPr>
                <w:rFonts w:hAnsi="Times New Roman" w:cs="Times New Roman"/>
                <w:sz w:val="22"/>
                <w:szCs w:val="22"/>
              </w:rPr>
              <w:t>Letter of bank guarantees</w:t>
            </w:r>
          </w:p>
        </w:tc>
        <w:tc>
          <w:tcPr>
            <w:tcW w:w="1260" w:type="dxa"/>
            <w:vAlign w:val="bottom"/>
          </w:tcPr>
          <w:p w14:paraId="675D5F32" w14:textId="7EEC0924" w:rsidR="00C13CBB" w:rsidRPr="00E363E7" w:rsidRDefault="00AC274F"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3,334</w:t>
            </w:r>
          </w:p>
        </w:tc>
        <w:tc>
          <w:tcPr>
            <w:tcW w:w="252" w:type="dxa"/>
          </w:tcPr>
          <w:p w14:paraId="0419ED5D" w14:textId="77777777" w:rsidR="00C13CBB" w:rsidRPr="00E363E7" w:rsidRDefault="00C13CBB" w:rsidP="00C13CBB">
            <w:pPr>
              <w:pStyle w:val="acctfourfigures"/>
              <w:tabs>
                <w:tab w:val="clear" w:pos="765"/>
                <w:tab w:val="decimal" w:pos="972"/>
              </w:tabs>
              <w:spacing w:line="280" w:lineRule="atLeast"/>
              <w:ind w:left="-79" w:right="-150"/>
              <w:rPr>
                <w:szCs w:val="22"/>
              </w:rPr>
            </w:pPr>
          </w:p>
        </w:tc>
        <w:tc>
          <w:tcPr>
            <w:tcW w:w="1278" w:type="dxa"/>
            <w:vAlign w:val="bottom"/>
          </w:tcPr>
          <w:p w14:paraId="71B3C759" w14:textId="36832CF4" w:rsidR="00C13CBB" w:rsidRPr="00E363E7" w:rsidRDefault="00C13CBB" w:rsidP="00C13CBB">
            <w:pPr>
              <w:tabs>
                <w:tab w:val="decimal" w:pos="1008"/>
              </w:tabs>
              <w:spacing w:line="280" w:lineRule="atLeast"/>
              <w:ind w:right="-108"/>
              <w:rPr>
                <w:rFonts w:hAnsi="Times New Roman" w:cs="Times New Roman"/>
                <w:sz w:val="22"/>
                <w:szCs w:val="22"/>
              </w:rPr>
            </w:pPr>
            <w:r w:rsidRPr="00E363E7">
              <w:rPr>
                <w:rFonts w:hAnsi="Times New Roman" w:cs="Times New Roman"/>
                <w:sz w:val="22"/>
                <w:szCs w:val="22"/>
              </w:rPr>
              <w:t>5,465</w:t>
            </w:r>
          </w:p>
        </w:tc>
      </w:tr>
      <w:tr w:rsidR="00C13CBB" w:rsidRPr="00E363E7" w14:paraId="3766A063" w14:textId="77777777" w:rsidTr="00BD0F33">
        <w:trPr>
          <w:cantSplit/>
        </w:trPr>
        <w:tc>
          <w:tcPr>
            <w:tcW w:w="6354" w:type="dxa"/>
          </w:tcPr>
          <w:p w14:paraId="53A30C72" w14:textId="77777777" w:rsidR="00C13CBB" w:rsidRPr="00E363E7" w:rsidRDefault="00C13CBB" w:rsidP="00D11F25">
            <w:pPr>
              <w:tabs>
                <w:tab w:val="left" w:pos="2160"/>
              </w:tabs>
              <w:spacing w:line="280" w:lineRule="atLeast"/>
              <w:ind w:left="520" w:hanging="520"/>
              <w:rPr>
                <w:rFonts w:hAnsi="Times New Roman" w:cs="Times New Roman"/>
                <w:b/>
                <w:bCs/>
                <w:sz w:val="22"/>
                <w:szCs w:val="22"/>
              </w:rPr>
            </w:pPr>
            <w:r w:rsidRPr="00E363E7">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31215EA9" w14:textId="6E897944" w:rsidR="00C13CBB" w:rsidRPr="00E363E7" w:rsidRDefault="00AC274F" w:rsidP="00C13CBB">
            <w:pPr>
              <w:tabs>
                <w:tab w:val="decimal" w:pos="1008"/>
              </w:tabs>
              <w:spacing w:line="280" w:lineRule="atLeast"/>
              <w:ind w:right="-108"/>
              <w:rPr>
                <w:rFonts w:hAnsi="Times New Roman" w:cs="Times New Roman"/>
                <w:b/>
                <w:bCs/>
                <w:sz w:val="22"/>
                <w:szCs w:val="22"/>
              </w:rPr>
            </w:pPr>
            <w:r w:rsidRPr="00E363E7">
              <w:rPr>
                <w:rFonts w:hAnsi="Times New Roman" w:cs="Times New Roman"/>
                <w:b/>
                <w:bCs/>
                <w:sz w:val="22"/>
                <w:szCs w:val="22"/>
              </w:rPr>
              <w:t>25,534</w:t>
            </w:r>
          </w:p>
        </w:tc>
        <w:tc>
          <w:tcPr>
            <w:tcW w:w="252" w:type="dxa"/>
          </w:tcPr>
          <w:p w14:paraId="68394CCA" w14:textId="77777777" w:rsidR="00C13CBB" w:rsidRPr="00E363E7" w:rsidRDefault="00C13CBB" w:rsidP="00C13CBB">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14:paraId="7943C196" w14:textId="46461C86" w:rsidR="00C13CBB" w:rsidRPr="00E363E7" w:rsidRDefault="00C13CBB" w:rsidP="00C13CBB">
            <w:pPr>
              <w:tabs>
                <w:tab w:val="decimal" w:pos="1008"/>
              </w:tabs>
              <w:spacing w:line="280" w:lineRule="atLeast"/>
              <w:ind w:right="-108"/>
              <w:rPr>
                <w:rFonts w:hAnsi="Times New Roman" w:cs="Times New Roman"/>
                <w:b/>
                <w:bCs/>
                <w:sz w:val="22"/>
                <w:szCs w:val="22"/>
              </w:rPr>
            </w:pPr>
            <w:r w:rsidRPr="00E363E7">
              <w:rPr>
                <w:rFonts w:hAnsi="Times New Roman" w:cs="Times New Roman"/>
                <w:b/>
                <w:bCs/>
                <w:sz w:val="22"/>
                <w:szCs w:val="22"/>
              </w:rPr>
              <w:t>27,715</w:t>
            </w:r>
          </w:p>
        </w:tc>
      </w:tr>
    </w:tbl>
    <w:p w14:paraId="7723CA68" w14:textId="77777777" w:rsidR="00141E0E" w:rsidRPr="00E363E7" w:rsidRDefault="00141E0E" w:rsidP="000731F8">
      <w:pPr>
        <w:rPr>
          <w:rFonts w:hAnsi="Times New Roman" w:cs="Times New Roman"/>
          <w:sz w:val="22"/>
          <w:szCs w:val="22"/>
        </w:rPr>
      </w:pPr>
    </w:p>
    <w:p w14:paraId="3318ECD2" w14:textId="26F2A959" w:rsidR="00141E0E" w:rsidRPr="00E363E7" w:rsidRDefault="00141E0E" w:rsidP="00141E0E">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r w:rsidRPr="00E363E7">
        <w:rPr>
          <w:rFonts w:hAnsi="Times New Roman" w:cs="Times New Roman"/>
          <w:sz w:val="22"/>
          <w:szCs w:val="22"/>
        </w:rPr>
        <w:t xml:space="preserve">In addition, as at 31 </w:t>
      </w:r>
      <w:r w:rsidR="00ED3F39" w:rsidRPr="00E363E7">
        <w:rPr>
          <w:rFonts w:hAnsi="Times New Roman" w:cs="Times New Roman"/>
          <w:sz w:val="22"/>
          <w:szCs w:val="22"/>
        </w:rPr>
        <w:t>December</w:t>
      </w:r>
      <w:r w:rsidRPr="00E363E7">
        <w:rPr>
          <w:rFonts w:hAnsi="Times New Roman" w:cs="Times New Roman"/>
          <w:sz w:val="22"/>
          <w:szCs w:val="22"/>
        </w:rPr>
        <w:t xml:space="preserve"> 20</w:t>
      </w:r>
      <w:r w:rsidR="00AA5231" w:rsidRPr="00E363E7">
        <w:rPr>
          <w:rFonts w:hAnsi="Times New Roman" w:cs="Times New Roman"/>
          <w:sz w:val="22"/>
          <w:szCs w:val="22"/>
        </w:rPr>
        <w:t>2</w:t>
      </w:r>
      <w:r w:rsidR="00C13CBB" w:rsidRPr="00E363E7">
        <w:rPr>
          <w:rFonts w:hAnsi="Times New Roman" w:cs="Times New Roman"/>
          <w:sz w:val="22"/>
          <w:szCs w:val="22"/>
        </w:rPr>
        <w:t>1</w:t>
      </w:r>
      <w:r w:rsidRPr="00E363E7">
        <w:rPr>
          <w:rFonts w:hAnsi="Times New Roman" w:cs="Times New Roman"/>
          <w:sz w:val="22"/>
          <w:szCs w:val="22"/>
        </w:rPr>
        <w:t xml:space="preserve">, the Company has pledged </w:t>
      </w:r>
      <w:r w:rsidR="00DF2051" w:rsidRPr="00E363E7">
        <w:rPr>
          <w:rFonts w:hAnsi="Times New Roman" w:cs="Times New Roman"/>
          <w:sz w:val="22"/>
          <w:szCs w:val="22"/>
        </w:rPr>
        <w:t xml:space="preserve">government </w:t>
      </w:r>
      <w:r w:rsidRPr="00E363E7">
        <w:rPr>
          <w:rFonts w:hAnsi="Times New Roman" w:cs="Times New Roman"/>
          <w:sz w:val="22"/>
          <w:szCs w:val="22"/>
        </w:rPr>
        <w:t>bonds</w:t>
      </w:r>
      <w:r w:rsidR="0000387E" w:rsidRPr="00E363E7">
        <w:rPr>
          <w:rFonts w:hAnsi="Times New Roman" w:cs="Times New Roman"/>
          <w:sz w:val="22"/>
          <w:szCs w:val="22"/>
        </w:rPr>
        <w:t xml:space="preserve"> and saving ticket</w:t>
      </w:r>
      <w:r w:rsidRPr="00E363E7">
        <w:rPr>
          <w:rFonts w:hAnsi="Times New Roman" w:cs="Times New Roman"/>
          <w:sz w:val="22"/>
          <w:szCs w:val="22"/>
          <w:cs/>
        </w:rPr>
        <w:t xml:space="preserve"> </w:t>
      </w:r>
      <w:r w:rsidR="00DF2051" w:rsidRPr="00E363E7">
        <w:rPr>
          <w:rFonts w:hAnsi="Times New Roman" w:cs="Times New Roman"/>
          <w:sz w:val="22"/>
          <w:szCs w:val="22"/>
        </w:rPr>
        <w:t xml:space="preserve">with carrying value of Baht </w:t>
      </w:r>
      <w:r w:rsidR="00AC274F" w:rsidRPr="00E363E7">
        <w:rPr>
          <w:rFonts w:hAnsi="Times New Roman" w:cs="Times New Roman"/>
          <w:sz w:val="22"/>
          <w:szCs w:val="22"/>
        </w:rPr>
        <w:t>2</w:t>
      </w:r>
      <w:r w:rsidR="00AC274F" w:rsidRPr="00E363E7">
        <w:rPr>
          <w:rFonts w:hAnsi="Times New Roman" w:cs="Times New Roman"/>
          <w:sz w:val="22"/>
          <w:szCs w:val="22"/>
          <w:cs/>
        </w:rPr>
        <w:t>.</w:t>
      </w:r>
      <w:r w:rsidR="00AC274F" w:rsidRPr="00E363E7">
        <w:rPr>
          <w:rFonts w:hAnsi="Times New Roman" w:cs="Times New Roman"/>
          <w:sz w:val="22"/>
          <w:szCs w:val="22"/>
        </w:rPr>
        <w:t>4</w:t>
      </w:r>
      <w:r w:rsidRPr="00E363E7">
        <w:rPr>
          <w:rFonts w:hAnsi="Times New Roman" w:cs="Times New Roman"/>
          <w:sz w:val="22"/>
          <w:szCs w:val="22"/>
        </w:rPr>
        <w:t xml:space="preserve"> million </w:t>
      </w:r>
      <w:r w:rsidR="00E25960" w:rsidRPr="00E363E7">
        <w:rPr>
          <w:rFonts w:hAnsi="Times New Roman" w:cs="Times New Roman"/>
          <w:i/>
          <w:iCs/>
          <w:sz w:val="22"/>
          <w:szCs w:val="22"/>
          <w:cs/>
        </w:rPr>
        <w:t>(</w:t>
      </w:r>
      <w:r w:rsidR="00DF2051" w:rsidRPr="00E363E7">
        <w:rPr>
          <w:rFonts w:hAnsi="Times New Roman" w:cs="Times New Roman"/>
          <w:i/>
          <w:iCs/>
          <w:sz w:val="22"/>
          <w:szCs w:val="22"/>
        </w:rPr>
        <w:t>20</w:t>
      </w:r>
      <w:r w:rsidR="00C13CBB" w:rsidRPr="00E363E7">
        <w:rPr>
          <w:rFonts w:hAnsi="Times New Roman" w:cs="Times New Roman"/>
          <w:i/>
          <w:iCs/>
          <w:sz w:val="22"/>
          <w:szCs w:val="22"/>
        </w:rPr>
        <w:t>20</w:t>
      </w:r>
      <w:r w:rsidR="00E25960" w:rsidRPr="00E363E7">
        <w:rPr>
          <w:rFonts w:hAnsi="Times New Roman" w:cs="Times New Roman"/>
          <w:i/>
          <w:iCs/>
          <w:sz w:val="22"/>
          <w:szCs w:val="22"/>
          <w:cs/>
        </w:rPr>
        <w:t>:</w:t>
      </w:r>
      <w:r w:rsidR="00DF2051" w:rsidRPr="00E363E7">
        <w:rPr>
          <w:rFonts w:hAnsi="Times New Roman" w:cs="Times New Roman"/>
          <w:i/>
          <w:iCs/>
          <w:sz w:val="22"/>
          <w:szCs w:val="22"/>
          <w:cs/>
        </w:rPr>
        <w:t xml:space="preserve"> </w:t>
      </w:r>
      <w:r w:rsidR="00DF2051" w:rsidRPr="00E363E7">
        <w:rPr>
          <w:rFonts w:hAnsi="Times New Roman" w:cs="Times New Roman"/>
          <w:i/>
          <w:iCs/>
          <w:sz w:val="22"/>
          <w:szCs w:val="22"/>
        </w:rPr>
        <w:t xml:space="preserve">Baht </w:t>
      </w:r>
      <w:r w:rsidR="00C13CBB" w:rsidRPr="00E363E7">
        <w:rPr>
          <w:rFonts w:hAnsi="Times New Roman" w:cs="Times New Roman"/>
          <w:i/>
          <w:iCs/>
          <w:sz w:val="22"/>
          <w:szCs w:val="22"/>
        </w:rPr>
        <w:t>3</w:t>
      </w:r>
      <w:r w:rsidR="00C13CBB" w:rsidRPr="00E363E7">
        <w:rPr>
          <w:rFonts w:hAnsi="Times New Roman" w:cs="Times New Roman"/>
          <w:i/>
          <w:iCs/>
          <w:sz w:val="22"/>
          <w:szCs w:val="22"/>
          <w:cs/>
        </w:rPr>
        <w:t>.</w:t>
      </w:r>
      <w:r w:rsidR="00C13CBB" w:rsidRPr="00E363E7">
        <w:rPr>
          <w:rFonts w:hAnsi="Times New Roman" w:cs="Times New Roman"/>
          <w:i/>
          <w:iCs/>
          <w:sz w:val="22"/>
          <w:szCs w:val="22"/>
        </w:rPr>
        <w:t>8</w:t>
      </w:r>
      <w:r w:rsidRPr="00E363E7">
        <w:rPr>
          <w:rFonts w:hAnsi="Times New Roman" w:cs="Times New Roman"/>
          <w:i/>
          <w:iCs/>
          <w:sz w:val="22"/>
          <w:szCs w:val="22"/>
        </w:rPr>
        <w:t xml:space="preserve"> million</w:t>
      </w:r>
      <w:r w:rsidR="00E25960" w:rsidRPr="00E363E7">
        <w:rPr>
          <w:rFonts w:hAnsi="Times New Roman" w:cs="Times New Roman"/>
          <w:i/>
          <w:iCs/>
          <w:sz w:val="22"/>
          <w:szCs w:val="22"/>
          <w:cs/>
        </w:rPr>
        <w:t>)</w:t>
      </w:r>
      <w:r w:rsidRPr="00E363E7">
        <w:rPr>
          <w:rFonts w:hAnsi="Times New Roman" w:cs="Times New Roman"/>
          <w:sz w:val="22"/>
          <w:szCs w:val="22"/>
        </w:rPr>
        <w:t xml:space="preserve"> as collateral for cases brought against insured drivers</w:t>
      </w:r>
      <w:r w:rsidRPr="00E363E7">
        <w:rPr>
          <w:rFonts w:hAnsi="Times New Roman" w:cs="Times New Roman"/>
          <w:sz w:val="22"/>
          <w:szCs w:val="22"/>
          <w:cs/>
        </w:rPr>
        <w:t>.</w:t>
      </w:r>
    </w:p>
    <w:p w14:paraId="5E4203A3" w14:textId="77777777" w:rsidR="00141E0E" w:rsidRPr="00E363E7" w:rsidRDefault="00141E0E" w:rsidP="000731F8">
      <w:pPr>
        <w:rPr>
          <w:rFonts w:hAnsi="Times New Roman" w:cs="Times New Roman"/>
          <w:sz w:val="22"/>
          <w:szCs w:val="22"/>
        </w:rPr>
      </w:pPr>
    </w:p>
    <w:p w14:paraId="25926BC5" w14:textId="4AC317E2" w:rsidR="000914E7" w:rsidRPr="00BD0F33" w:rsidRDefault="000914E7" w:rsidP="00900F1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D0F33">
        <w:rPr>
          <w:rFonts w:ascii="Times New Roman" w:hAnsi="Times New Roman" w:cs="Times New Roman"/>
          <w:b/>
          <w:bCs/>
          <w:sz w:val="24"/>
          <w:szCs w:val="24"/>
          <w:u w:val="none"/>
        </w:rPr>
        <w:t>Contribution to Non</w:t>
      </w:r>
      <w:r w:rsidRPr="00BD0F33">
        <w:rPr>
          <w:rFonts w:ascii="Times New Roman" w:hAnsi="Times New Roman" w:cs="Times New Roman"/>
          <w:b/>
          <w:bCs/>
          <w:sz w:val="24"/>
          <w:szCs w:val="24"/>
          <w:u w:val="none"/>
          <w:cs/>
        </w:rPr>
        <w:t>-</w:t>
      </w:r>
      <w:r w:rsidRPr="00BD0F33">
        <w:rPr>
          <w:rFonts w:ascii="Times New Roman" w:hAnsi="Times New Roman" w:cs="Times New Roman"/>
          <w:b/>
          <w:bCs/>
          <w:sz w:val="24"/>
          <w:szCs w:val="24"/>
          <w:u w:val="none"/>
        </w:rPr>
        <w:t>Life Insurance Fund</w:t>
      </w:r>
    </w:p>
    <w:p w14:paraId="7D3D1916" w14:textId="77777777" w:rsidR="000914E7" w:rsidRPr="00E363E7"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p>
    <w:p w14:paraId="2BF86DDC" w14:textId="11AB9E45" w:rsidR="000914E7" w:rsidRPr="00E363E7"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r w:rsidRPr="00E363E7">
        <w:rPr>
          <w:rFonts w:hAnsi="Times New Roman" w:cs="Times New Roman"/>
          <w:sz w:val="22"/>
          <w:szCs w:val="22"/>
        </w:rPr>
        <w:t xml:space="preserve">As at 31 December </w:t>
      </w:r>
      <w:r w:rsidR="00294068" w:rsidRPr="00E363E7">
        <w:rPr>
          <w:rFonts w:hAnsi="Times New Roman" w:cs="Times New Roman"/>
          <w:sz w:val="22"/>
          <w:szCs w:val="22"/>
        </w:rPr>
        <w:t>202</w:t>
      </w:r>
      <w:r w:rsidR="00C13CBB" w:rsidRPr="00E363E7">
        <w:rPr>
          <w:rFonts w:hAnsi="Times New Roman" w:cs="Times New Roman"/>
          <w:sz w:val="22"/>
          <w:szCs w:val="22"/>
        </w:rPr>
        <w:t>1</w:t>
      </w:r>
      <w:r w:rsidR="00294068" w:rsidRPr="00E363E7">
        <w:rPr>
          <w:rFonts w:hAnsi="Times New Roman" w:cs="Times New Roman"/>
          <w:sz w:val="22"/>
          <w:szCs w:val="22"/>
        </w:rPr>
        <w:t xml:space="preserve"> and 20</w:t>
      </w:r>
      <w:r w:rsidR="00C13CBB" w:rsidRPr="00E363E7">
        <w:rPr>
          <w:rFonts w:hAnsi="Times New Roman" w:cs="Times New Roman"/>
          <w:sz w:val="22"/>
          <w:szCs w:val="22"/>
        </w:rPr>
        <w:t>20</w:t>
      </w:r>
      <w:r w:rsidRPr="00E363E7">
        <w:rPr>
          <w:rFonts w:hAnsi="Times New Roman" w:cs="Times New Roman"/>
          <w:sz w:val="22"/>
          <w:szCs w:val="22"/>
        </w:rPr>
        <w:t>, the accumulated Contribution to Non</w:t>
      </w:r>
      <w:r w:rsidRPr="00E363E7">
        <w:rPr>
          <w:rFonts w:hAnsi="Times New Roman" w:cs="Times New Roman"/>
          <w:sz w:val="22"/>
          <w:szCs w:val="22"/>
          <w:cs/>
        </w:rPr>
        <w:t>-</w:t>
      </w:r>
      <w:r w:rsidRPr="00E363E7">
        <w:rPr>
          <w:rFonts w:hAnsi="Times New Roman" w:cs="Times New Roman"/>
          <w:sz w:val="22"/>
          <w:szCs w:val="22"/>
        </w:rPr>
        <w:t>Life Insurance Fund were as follows</w:t>
      </w:r>
      <w:r w:rsidRPr="00E363E7">
        <w:rPr>
          <w:rFonts w:hAnsi="Times New Roman" w:cs="Times New Roman"/>
          <w:sz w:val="22"/>
          <w:szCs w:val="22"/>
          <w:cs/>
        </w:rPr>
        <w:t>:</w:t>
      </w:r>
    </w:p>
    <w:p w14:paraId="749B56FA" w14:textId="77777777" w:rsidR="00804FC9" w:rsidRPr="00E363E7" w:rsidRDefault="00804FC9" w:rsidP="006E6C0D">
      <w:pPr>
        <w:tabs>
          <w:tab w:val="left" w:pos="1440"/>
          <w:tab w:val="left" w:pos="2160"/>
          <w:tab w:val="right" w:pos="7200"/>
          <w:tab w:val="right" w:pos="9000"/>
        </w:tabs>
        <w:spacing w:line="200" w:lineRule="exact"/>
        <w:jc w:val="both"/>
        <w:rPr>
          <w:rFonts w:hAnsi="Times New Roman" w:cs="Times New Roman"/>
          <w:sz w:val="22"/>
          <w:szCs w:val="22"/>
        </w:rPr>
      </w:pPr>
    </w:p>
    <w:tbl>
      <w:tblPr>
        <w:tblW w:w="9198" w:type="dxa"/>
        <w:tblInd w:w="450" w:type="dxa"/>
        <w:tblLayout w:type="fixed"/>
        <w:tblLook w:val="0000" w:firstRow="0" w:lastRow="0" w:firstColumn="0" w:lastColumn="0" w:noHBand="0" w:noVBand="0"/>
      </w:tblPr>
      <w:tblGrid>
        <w:gridCol w:w="5058"/>
        <w:gridCol w:w="1137"/>
        <w:gridCol w:w="236"/>
        <w:gridCol w:w="1237"/>
        <w:gridCol w:w="270"/>
        <w:gridCol w:w="1260"/>
      </w:tblGrid>
      <w:tr w:rsidR="000914E7" w:rsidRPr="00E363E7" w14:paraId="25C44E84" w14:textId="77777777" w:rsidTr="00BD0F33">
        <w:trPr>
          <w:cantSplit/>
        </w:trPr>
        <w:tc>
          <w:tcPr>
            <w:tcW w:w="5058" w:type="dxa"/>
          </w:tcPr>
          <w:p w14:paraId="0664AEA8" w14:textId="77777777" w:rsidR="000914E7" w:rsidRPr="00E363E7" w:rsidRDefault="000914E7" w:rsidP="0010639D">
            <w:pPr>
              <w:tabs>
                <w:tab w:val="left" w:pos="522"/>
              </w:tabs>
              <w:spacing w:line="240" w:lineRule="exact"/>
              <w:ind w:right="-108"/>
              <w:rPr>
                <w:rFonts w:hAnsi="Times New Roman" w:cs="Times New Roman"/>
                <w:sz w:val="22"/>
                <w:szCs w:val="22"/>
                <w:cs/>
              </w:rPr>
            </w:pPr>
          </w:p>
        </w:tc>
        <w:tc>
          <w:tcPr>
            <w:tcW w:w="1137" w:type="dxa"/>
          </w:tcPr>
          <w:p w14:paraId="5F8D23FE" w14:textId="77777777" w:rsidR="000914E7" w:rsidRPr="00E363E7" w:rsidRDefault="000914E7" w:rsidP="0010639D">
            <w:pPr>
              <w:spacing w:line="240" w:lineRule="exact"/>
              <w:ind w:left="-108" w:right="-63"/>
              <w:jc w:val="center"/>
              <w:rPr>
                <w:rFonts w:hAnsi="Times New Roman" w:cs="Times New Roman"/>
                <w:spacing w:val="-6"/>
                <w:sz w:val="22"/>
                <w:szCs w:val="22"/>
              </w:rPr>
            </w:pPr>
          </w:p>
        </w:tc>
        <w:tc>
          <w:tcPr>
            <w:tcW w:w="236" w:type="dxa"/>
          </w:tcPr>
          <w:p w14:paraId="44AAB39F" w14:textId="77777777" w:rsidR="000914E7" w:rsidRPr="00E363E7" w:rsidRDefault="000914E7" w:rsidP="0010639D">
            <w:pPr>
              <w:spacing w:line="240" w:lineRule="exact"/>
              <w:ind w:left="-108" w:right="-63"/>
              <w:jc w:val="center"/>
              <w:rPr>
                <w:rFonts w:hAnsi="Times New Roman" w:cs="Times New Roman"/>
                <w:spacing w:val="-6"/>
                <w:sz w:val="22"/>
                <w:szCs w:val="22"/>
              </w:rPr>
            </w:pPr>
          </w:p>
        </w:tc>
        <w:tc>
          <w:tcPr>
            <w:tcW w:w="1237" w:type="dxa"/>
          </w:tcPr>
          <w:p w14:paraId="63B9A743" w14:textId="532311E8" w:rsidR="000914E7" w:rsidRPr="00E363E7" w:rsidRDefault="00C13CBB" w:rsidP="0010639D">
            <w:pPr>
              <w:spacing w:line="240" w:lineRule="exact"/>
              <w:ind w:left="-108" w:right="-63"/>
              <w:jc w:val="center"/>
              <w:rPr>
                <w:rFonts w:hAnsi="Times New Roman" w:cs="Times New Roman"/>
                <w:spacing w:val="-6"/>
                <w:sz w:val="22"/>
                <w:szCs w:val="22"/>
              </w:rPr>
            </w:pPr>
            <w:r w:rsidRPr="00E363E7">
              <w:rPr>
                <w:rFonts w:hAnsi="Times New Roman" w:cs="Times New Roman"/>
                <w:spacing w:val="-6"/>
                <w:sz w:val="22"/>
                <w:szCs w:val="22"/>
              </w:rPr>
              <w:t>2021</w:t>
            </w:r>
          </w:p>
        </w:tc>
        <w:tc>
          <w:tcPr>
            <w:tcW w:w="270" w:type="dxa"/>
          </w:tcPr>
          <w:p w14:paraId="6452A0A3" w14:textId="77777777" w:rsidR="000914E7" w:rsidRPr="00E363E7" w:rsidRDefault="000914E7" w:rsidP="0010639D">
            <w:pPr>
              <w:spacing w:line="240" w:lineRule="exact"/>
              <w:ind w:left="-108" w:right="-108"/>
              <w:jc w:val="center"/>
              <w:rPr>
                <w:rFonts w:hAnsi="Times New Roman" w:cs="Times New Roman"/>
                <w:sz w:val="22"/>
                <w:szCs w:val="22"/>
              </w:rPr>
            </w:pPr>
          </w:p>
        </w:tc>
        <w:tc>
          <w:tcPr>
            <w:tcW w:w="1260" w:type="dxa"/>
          </w:tcPr>
          <w:p w14:paraId="50E96B40" w14:textId="62D0ABB7" w:rsidR="000914E7" w:rsidRPr="00E363E7" w:rsidRDefault="00C13CBB" w:rsidP="0010639D">
            <w:pPr>
              <w:spacing w:line="240" w:lineRule="exact"/>
              <w:ind w:left="-108" w:right="-108"/>
              <w:jc w:val="center"/>
              <w:rPr>
                <w:rFonts w:hAnsi="Times New Roman" w:cs="Times New Roman"/>
                <w:sz w:val="22"/>
                <w:szCs w:val="22"/>
              </w:rPr>
            </w:pPr>
            <w:r w:rsidRPr="00E363E7">
              <w:rPr>
                <w:rFonts w:hAnsi="Times New Roman" w:cs="Times New Roman"/>
                <w:sz w:val="22"/>
                <w:szCs w:val="22"/>
              </w:rPr>
              <w:t>2020</w:t>
            </w:r>
          </w:p>
        </w:tc>
      </w:tr>
      <w:tr w:rsidR="000914E7" w:rsidRPr="00E363E7" w14:paraId="55298143" w14:textId="77777777" w:rsidTr="00BD0F33">
        <w:trPr>
          <w:cantSplit/>
        </w:trPr>
        <w:tc>
          <w:tcPr>
            <w:tcW w:w="5058" w:type="dxa"/>
          </w:tcPr>
          <w:p w14:paraId="7704F6BD" w14:textId="77777777" w:rsidR="000914E7" w:rsidRPr="00E363E7" w:rsidRDefault="000914E7" w:rsidP="0010639D">
            <w:pPr>
              <w:tabs>
                <w:tab w:val="left" w:pos="522"/>
              </w:tabs>
              <w:spacing w:line="240" w:lineRule="exact"/>
              <w:ind w:right="-108"/>
              <w:rPr>
                <w:rFonts w:hAnsi="Times New Roman" w:cs="Times New Roman"/>
                <w:sz w:val="22"/>
                <w:szCs w:val="22"/>
                <w:cs/>
              </w:rPr>
            </w:pPr>
          </w:p>
        </w:tc>
        <w:tc>
          <w:tcPr>
            <w:tcW w:w="1137" w:type="dxa"/>
          </w:tcPr>
          <w:p w14:paraId="147ABA3B" w14:textId="77777777" w:rsidR="000914E7" w:rsidRPr="00E363E7" w:rsidRDefault="000914E7" w:rsidP="0010639D">
            <w:pPr>
              <w:spacing w:line="240" w:lineRule="exact"/>
              <w:ind w:left="-108" w:right="-63"/>
              <w:jc w:val="center"/>
              <w:rPr>
                <w:rFonts w:hAnsi="Times New Roman" w:cs="Times New Roman"/>
                <w:spacing w:val="-6"/>
                <w:sz w:val="22"/>
                <w:szCs w:val="22"/>
              </w:rPr>
            </w:pPr>
          </w:p>
        </w:tc>
        <w:tc>
          <w:tcPr>
            <w:tcW w:w="236" w:type="dxa"/>
          </w:tcPr>
          <w:p w14:paraId="43472FCB" w14:textId="77777777" w:rsidR="000914E7" w:rsidRPr="00E363E7" w:rsidRDefault="000914E7" w:rsidP="0010639D">
            <w:pPr>
              <w:spacing w:line="240" w:lineRule="exact"/>
              <w:ind w:left="-108" w:right="-63"/>
              <w:jc w:val="center"/>
              <w:rPr>
                <w:rFonts w:hAnsi="Times New Roman" w:cs="Times New Roman"/>
                <w:spacing w:val="-6"/>
                <w:sz w:val="22"/>
                <w:szCs w:val="22"/>
              </w:rPr>
            </w:pPr>
          </w:p>
        </w:tc>
        <w:tc>
          <w:tcPr>
            <w:tcW w:w="2767" w:type="dxa"/>
            <w:gridSpan w:val="3"/>
          </w:tcPr>
          <w:p w14:paraId="1D0147BB" w14:textId="45117FB6" w:rsidR="000914E7" w:rsidRPr="00E363E7" w:rsidRDefault="00872960" w:rsidP="0010639D">
            <w:pPr>
              <w:spacing w:line="240" w:lineRule="exact"/>
              <w:ind w:left="-108" w:right="-108"/>
              <w:jc w:val="center"/>
              <w:rPr>
                <w:rFonts w:hAnsi="Times New Roman" w:cs="Times New Roman"/>
                <w:sz w:val="22"/>
                <w:szCs w:val="22"/>
              </w:rPr>
            </w:pPr>
            <w:r w:rsidRPr="00E363E7">
              <w:rPr>
                <w:rFonts w:hAnsi="Times New Roman" w:cs="Times New Roman"/>
                <w:i/>
                <w:iCs/>
                <w:sz w:val="22"/>
                <w:szCs w:val="22"/>
                <w:cs/>
              </w:rPr>
              <w:t>(</w:t>
            </w:r>
            <w:r w:rsidR="000914E7" w:rsidRPr="00E363E7">
              <w:rPr>
                <w:rFonts w:hAnsi="Times New Roman" w:cs="Times New Roman"/>
                <w:i/>
                <w:iCs/>
                <w:sz w:val="22"/>
                <w:szCs w:val="22"/>
              </w:rPr>
              <w:t>in thousand Baht</w:t>
            </w:r>
            <w:r w:rsidRPr="00E363E7">
              <w:rPr>
                <w:rFonts w:hAnsi="Times New Roman" w:cs="Times New Roman"/>
                <w:i/>
                <w:iCs/>
                <w:sz w:val="22"/>
                <w:szCs w:val="22"/>
                <w:cs/>
              </w:rPr>
              <w:t>)</w:t>
            </w:r>
          </w:p>
        </w:tc>
      </w:tr>
      <w:tr w:rsidR="00C13CBB" w:rsidRPr="00E363E7" w14:paraId="49687C24" w14:textId="77777777" w:rsidTr="00BD0F33">
        <w:trPr>
          <w:cantSplit/>
        </w:trPr>
        <w:tc>
          <w:tcPr>
            <w:tcW w:w="5058" w:type="dxa"/>
          </w:tcPr>
          <w:p w14:paraId="3450C740" w14:textId="77777777" w:rsidR="00C13CBB" w:rsidRPr="00E363E7" w:rsidRDefault="00C13CBB" w:rsidP="00C13CBB">
            <w:pPr>
              <w:rPr>
                <w:rFonts w:hAnsi="Times New Roman" w:cs="Times New Roman"/>
                <w:sz w:val="22"/>
                <w:szCs w:val="22"/>
              </w:rPr>
            </w:pPr>
            <w:r w:rsidRPr="00E363E7">
              <w:rPr>
                <w:rFonts w:hAnsi="Times New Roman" w:cs="Times New Roman"/>
                <w:sz w:val="22"/>
                <w:szCs w:val="22"/>
              </w:rPr>
              <w:t>At 1 January</w:t>
            </w:r>
          </w:p>
        </w:tc>
        <w:tc>
          <w:tcPr>
            <w:tcW w:w="1137" w:type="dxa"/>
            <w:vAlign w:val="bottom"/>
          </w:tcPr>
          <w:p w14:paraId="19F8A8E9" w14:textId="77777777" w:rsidR="00C13CBB" w:rsidRPr="00E363E7" w:rsidRDefault="00C13CBB" w:rsidP="00C13CBB">
            <w:pPr>
              <w:jc w:val="right"/>
              <w:rPr>
                <w:rFonts w:hAnsi="Times New Roman" w:cs="Times New Roman"/>
                <w:b/>
                <w:bCs/>
                <w:sz w:val="22"/>
                <w:szCs w:val="22"/>
              </w:rPr>
            </w:pPr>
          </w:p>
        </w:tc>
        <w:tc>
          <w:tcPr>
            <w:tcW w:w="236" w:type="dxa"/>
          </w:tcPr>
          <w:p w14:paraId="7374B122" w14:textId="77777777" w:rsidR="00C13CBB" w:rsidRPr="00E363E7" w:rsidRDefault="00C13CBB" w:rsidP="00C13CBB">
            <w:pPr>
              <w:tabs>
                <w:tab w:val="decimal" w:pos="870"/>
              </w:tabs>
              <w:spacing w:line="240" w:lineRule="exact"/>
              <w:ind w:left="-108" w:right="-108"/>
              <w:rPr>
                <w:rFonts w:hAnsi="Times New Roman" w:cs="Times New Roman"/>
                <w:b/>
                <w:bCs/>
                <w:sz w:val="22"/>
                <w:szCs w:val="22"/>
              </w:rPr>
            </w:pPr>
          </w:p>
        </w:tc>
        <w:tc>
          <w:tcPr>
            <w:tcW w:w="1237" w:type="dxa"/>
            <w:vAlign w:val="bottom"/>
          </w:tcPr>
          <w:p w14:paraId="5EBC51EC" w14:textId="7BC72B46" w:rsidR="00C13CBB" w:rsidRPr="00E363E7" w:rsidRDefault="00AC274F" w:rsidP="00C13CBB">
            <w:pPr>
              <w:tabs>
                <w:tab w:val="decimal" w:pos="949"/>
              </w:tabs>
              <w:rPr>
                <w:rFonts w:hAnsi="Times New Roman" w:cs="Times New Roman"/>
                <w:sz w:val="22"/>
                <w:szCs w:val="22"/>
              </w:rPr>
            </w:pPr>
            <w:r w:rsidRPr="00E363E7">
              <w:rPr>
                <w:rFonts w:hAnsi="Times New Roman" w:cs="Times New Roman"/>
                <w:sz w:val="22"/>
                <w:szCs w:val="22"/>
              </w:rPr>
              <w:t>248,860</w:t>
            </w:r>
          </w:p>
        </w:tc>
        <w:tc>
          <w:tcPr>
            <w:tcW w:w="270" w:type="dxa"/>
          </w:tcPr>
          <w:p w14:paraId="799FAC37" w14:textId="77777777" w:rsidR="00C13CBB" w:rsidRPr="00E363E7" w:rsidRDefault="00C13CBB" w:rsidP="00C13CBB">
            <w:pPr>
              <w:tabs>
                <w:tab w:val="decimal" w:pos="870"/>
              </w:tabs>
              <w:spacing w:line="240" w:lineRule="exact"/>
              <w:ind w:left="-108" w:right="-108"/>
              <w:rPr>
                <w:rFonts w:hAnsi="Times New Roman" w:cs="Times New Roman"/>
                <w:sz w:val="22"/>
                <w:szCs w:val="22"/>
              </w:rPr>
            </w:pPr>
          </w:p>
        </w:tc>
        <w:tc>
          <w:tcPr>
            <w:tcW w:w="1260" w:type="dxa"/>
            <w:vAlign w:val="bottom"/>
          </w:tcPr>
          <w:p w14:paraId="7D9E9FE1" w14:textId="25E33542" w:rsidR="00C13CBB" w:rsidRPr="00E363E7" w:rsidRDefault="00C13CBB" w:rsidP="00C13CBB">
            <w:pPr>
              <w:tabs>
                <w:tab w:val="decimal" w:pos="949"/>
              </w:tabs>
              <w:rPr>
                <w:rFonts w:hAnsi="Times New Roman" w:cs="Times New Roman"/>
                <w:sz w:val="22"/>
                <w:szCs w:val="22"/>
              </w:rPr>
            </w:pPr>
            <w:r w:rsidRPr="00E363E7">
              <w:rPr>
                <w:rFonts w:hAnsi="Times New Roman" w:cs="Times New Roman"/>
                <w:sz w:val="22"/>
                <w:szCs w:val="22"/>
              </w:rPr>
              <w:t>224,574</w:t>
            </w:r>
          </w:p>
        </w:tc>
      </w:tr>
      <w:tr w:rsidR="00C13CBB" w:rsidRPr="00E363E7" w14:paraId="5E4E814D" w14:textId="77777777" w:rsidTr="00BD0F33">
        <w:trPr>
          <w:cantSplit/>
        </w:trPr>
        <w:tc>
          <w:tcPr>
            <w:tcW w:w="5058" w:type="dxa"/>
          </w:tcPr>
          <w:p w14:paraId="486F3F3A" w14:textId="77777777" w:rsidR="00C13CBB" w:rsidRPr="00E363E7" w:rsidRDefault="00C13CBB" w:rsidP="00C13CBB">
            <w:pPr>
              <w:rPr>
                <w:rFonts w:hAnsi="Times New Roman" w:cs="Times New Roman"/>
                <w:sz w:val="22"/>
                <w:szCs w:val="22"/>
              </w:rPr>
            </w:pPr>
            <w:r w:rsidRPr="00E363E7">
              <w:rPr>
                <w:rFonts w:hAnsi="Times New Roman" w:cs="Times New Roman"/>
                <w:sz w:val="22"/>
                <w:szCs w:val="22"/>
              </w:rPr>
              <w:t>Increase during the year</w:t>
            </w:r>
          </w:p>
        </w:tc>
        <w:tc>
          <w:tcPr>
            <w:tcW w:w="1137" w:type="dxa"/>
            <w:vAlign w:val="bottom"/>
          </w:tcPr>
          <w:p w14:paraId="6ED97F37" w14:textId="77777777" w:rsidR="00C13CBB" w:rsidRPr="00E363E7" w:rsidRDefault="00C13CBB" w:rsidP="00C13CBB">
            <w:pPr>
              <w:jc w:val="right"/>
              <w:rPr>
                <w:rFonts w:hAnsi="Times New Roman" w:cs="Times New Roman"/>
                <w:b/>
                <w:bCs/>
                <w:sz w:val="22"/>
                <w:szCs w:val="22"/>
              </w:rPr>
            </w:pPr>
          </w:p>
        </w:tc>
        <w:tc>
          <w:tcPr>
            <w:tcW w:w="236" w:type="dxa"/>
          </w:tcPr>
          <w:p w14:paraId="28F25772" w14:textId="77777777" w:rsidR="00C13CBB" w:rsidRPr="00E363E7" w:rsidRDefault="00C13CBB" w:rsidP="00C13CBB">
            <w:pPr>
              <w:tabs>
                <w:tab w:val="decimal" w:pos="870"/>
              </w:tabs>
              <w:spacing w:line="240" w:lineRule="exact"/>
              <w:ind w:left="-108" w:right="-108"/>
              <w:rPr>
                <w:rFonts w:hAnsi="Times New Roman" w:cs="Times New Roman"/>
                <w:b/>
                <w:bCs/>
                <w:sz w:val="22"/>
                <w:szCs w:val="22"/>
              </w:rPr>
            </w:pPr>
          </w:p>
        </w:tc>
        <w:tc>
          <w:tcPr>
            <w:tcW w:w="1237" w:type="dxa"/>
            <w:tcBorders>
              <w:bottom w:val="single" w:sz="4" w:space="0" w:color="auto"/>
            </w:tcBorders>
            <w:vAlign w:val="bottom"/>
          </w:tcPr>
          <w:p w14:paraId="74116AA1" w14:textId="616511AE" w:rsidR="00C13CBB" w:rsidRPr="00E363E7" w:rsidRDefault="00AC274F" w:rsidP="00C13CBB">
            <w:pPr>
              <w:tabs>
                <w:tab w:val="decimal" w:pos="949"/>
              </w:tabs>
              <w:rPr>
                <w:rFonts w:hAnsi="Times New Roman" w:cs="Times New Roman"/>
                <w:sz w:val="22"/>
                <w:szCs w:val="22"/>
              </w:rPr>
            </w:pPr>
            <w:r w:rsidRPr="00E363E7">
              <w:rPr>
                <w:rFonts w:hAnsi="Times New Roman" w:cs="Times New Roman"/>
                <w:sz w:val="22"/>
                <w:szCs w:val="22"/>
              </w:rPr>
              <w:t>25,427</w:t>
            </w:r>
          </w:p>
        </w:tc>
        <w:tc>
          <w:tcPr>
            <w:tcW w:w="270" w:type="dxa"/>
          </w:tcPr>
          <w:p w14:paraId="5B34A7DC" w14:textId="77777777" w:rsidR="00C13CBB" w:rsidRPr="00E363E7" w:rsidRDefault="00C13CBB" w:rsidP="00C13CBB">
            <w:pPr>
              <w:tabs>
                <w:tab w:val="decimal" w:pos="870"/>
              </w:tabs>
              <w:spacing w:line="240" w:lineRule="exact"/>
              <w:ind w:left="-108" w:right="-108"/>
              <w:rPr>
                <w:rFonts w:hAnsi="Times New Roman" w:cs="Times New Roman"/>
                <w:sz w:val="22"/>
                <w:szCs w:val="22"/>
              </w:rPr>
            </w:pPr>
          </w:p>
        </w:tc>
        <w:tc>
          <w:tcPr>
            <w:tcW w:w="1260" w:type="dxa"/>
            <w:tcBorders>
              <w:bottom w:val="single" w:sz="4" w:space="0" w:color="auto"/>
            </w:tcBorders>
            <w:vAlign w:val="bottom"/>
          </w:tcPr>
          <w:p w14:paraId="0E18890D" w14:textId="5A5E90F8" w:rsidR="00C13CBB" w:rsidRPr="00E363E7" w:rsidRDefault="00C13CBB" w:rsidP="00C13CBB">
            <w:pPr>
              <w:tabs>
                <w:tab w:val="decimal" w:pos="949"/>
              </w:tabs>
              <w:rPr>
                <w:rFonts w:hAnsi="Times New Roman" w:cs="Times New Roman"/>
                <w:sz w:val="22"/>
                <w:szCs w:val="22"/>
              </w:rPr>
            </w:pPr>
            <w:r w:rsidRPr="00E363E7">
              <w:rPr>
                <w:rFonts w:hAnsi="Times New Roman" w:cs="Times New Roman"/>
                <w:sz w:val="22"/>
                <w:szCs w:val="22"/>
              </w:rPr>
              <w:t>24,286</w:t>
            </w:r>
          </w:p>
        </w:tc>
      </w:tr>
      <w:tr w:rsidR="00C13CBB" w:rsidRPr="00E363E7" w14:paraId="6990CDAF" w14:textId="77777777" w:rsidTr="00BD0F33">
        <w:trPr>
          <w:cantSplit/>
        </w:trPr>
        <w:tc>
          <w:tcPr>
            <w:tcW w:w="5058" w:type="dxa"/>
          </w:tcPr>
          <w:p w14:paraId="04C34F0D" w14:textId="77777777" w:rsidR="00C13CBB" w:rsidRPr="00E363E7" w:rsidRDefault="00C13CBB" w:rsidP="00C13CBB">
            <w:pPr>
              <w:rPr>
                <w:rFonts w:hAnsi="Times New Roman" w:cs="Times New Roman"/>
                <w:b/>
                <w:bCs/>
                <w:sz w:val="22"/>
                <w:szCs w:val="22"/>
              </w:rPr>
            </w:pPr>
            <w:r w:rsidRPr="00E363E7">
              <w:rPr>
                <w:rFonts w:hAnsi="Times New Roman" w:cs="Times New Roman"/>
                <w:b/>
                <w:bCs/>
                <w:sz w:val="22"/>
                <w:szCs w:val="22"/>
              </w:rPr>
              <w:t>At 31 December</w:t>
            </w:r>
          </w:p>
        </w:tc>
        <w:tc>
          <w:tcPr>
            <w:tcW w:w="1137" w:type="dxa"/>
            <w:vAlign w:val="bottom"/>
          </w:tcPr>
          <w:p w14:paraId="53BC64A9" w14:textId="77777777" w:rsidR="00C13CBB" w:rsidRPr="00E363E7" w:rsidRDefault="00C13CBB" w:rsidP="00C13CBB">
            <w:pPr>
              <w:jc w:val="right"/>
              <w:rPr>
                <w:rFonts w:hAnsi="Times New Roman" w:cs="Times New Roman"/>
                <w:b/>
                <w:bCs/>
                <w:sz w:val="22"/>
                <w:szCs w:val="22"/>
              </w:rPr>
            </w:pPr>
          </w:p>
        </w:tc>
        <w:tc>
          <w:tcPr>
            <w:tcW w:w="236" w:type="dxa"/>
          </w:tcPr>
          <w:p w14:paraId="7D6E9769" w14:textId="77777777" w:rsidR="00C13CBB" w:rsidRPr="00E363E7" w:rsidRDefault="00C13CBB" w:rsidP="00C13CBB">
            <w:pPr>
              <w:tabs>
                <w:tab w:val="decimal" w:pos="870"/>
              </w:tabs>
              <w:spacing w:line="240" w:lineRule="exact"/>
              <w:ind w:left="-108" w:right="-108"/>
              <w:rPr>
                <w:rFonts w:hAnsi="Times New Roman" w:cs="Times New Roman"/>
                <w:b/>
                <w:bCs/>
                <w:sz w:val="22"/>
                <w:szCs w:val="22"/>
              </w:rPr>
            </w:pPr>
          </w:p>
        </w:tc>
        <w:tc>
          <w:tcPr>
            <w:tcW w:w="1237" w:type="dxa"/>
            <w:tcBorders>
              <w:top w:val="single" w:sz="4" w:space="0" w:color="auto"/>
              <w:bottom w:val="double" w:sz="4" w:space="0" w:color="auto"/>
            </w:tcBorders>
            <w:vAlign w:val="bottom"/>
          </w:tcPr>
          <w:p w14:paraId="16B38631" w14:textId="011F53E3" w:rsidR="00C13CBB" w:rsidRPr="00E363E7" w:rsidRDefault="00AC274F" w:rsidP="00C13CBB">
            <w:pPr>
              <w:tabs>
                <w:tab w:val="decimal" w:pos="949"/>
              </w:tabs>
              <w:rPr>
                <w:rFonts w:hAnsi="Times New Roman" w:cs="Times New Roman"/>
                <w:b/>
                <w:bCs/>
                <w:sz w:val="22"/>
                <w:szCs w:val="22"/>
              </w:rPr>
            </w:pPr>
            <w:r w:rsidRPr="00E363E7">
              <w:rPr>
                <w:rFonts w:hAnsi="Times New Roman" w:cs="Times New Roman"/>
                <w:b/>
                <w:bCs/>
                <w:sz w:val="22"/>
                <w:szCs w:val="22"/>
              </w:rPr>
              <w:t>274,287</w:t>
            </w:r>
          </w:p>
        </w:tc>
        <w:tc>
          <w:tcPr>
            <w:tcW w:w="270" w:type="dxa"/>
          </w:tcPr>
          <w:p w14:paraId="002FC0C6" w14:textId="77777777" w:rsidR="00C13CBB" w:rsidRPr="00E363E7" w:rsidRDefault="00C13CBB" w:rsidP="00C13CBB">
            <w:pPr>
              <w:tabs>
                <w:tab w:val="decimal" w:pos="870"/>
              </w:tabs>
              <w:spacing w:line="240" w:lineRule="exac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14:paraId="43031D88" w14:textId="1E00A220" w:rsidR="00C13CBB" w:rsidRPr="00E363E7" w:rsidRDefault="00C13CBB" w:rsidP="00C13CBB">
            <w:pPr>
              <w:tabs>
                <w:tab w:val="decimal" w:pos="949"/>
              </w:tabs>
              <w:rPr>
                <w:rFonts w:hAnsi="Times New Roman" w:cs="Times New Roman"/>
                <w:b/>
                <w:bCs/>
                <w:sz w:val="22"/>
                <w:szCs w:val="22"/>
              </w:rPr>
            </w:pPr>
            <w:r w:rsidRPr="00E363E7">
              <w:rPr>
                <w:rFonts w:hAnsi="Times New Roman" w:cs="Times New Roman"/>
                <w:b/>
                <w:bCs/>
                <w:sz w:val="22"/>
                <w:szCs w:val="22"/>
              </w:rPr>
              <w:t>248,860</w:t>
            </w:r>
          </w:p>
        </w:tc>
      </w:tr>
    </w:tbl>
    <w:p w14:paraId="4AFB6F42" w14:textId="77777777" w:rsidR="00E000B3" w:rsidRPr="00E363E7" w:rsidRDefault="00E000B3" w:rsidP="00E61BEB">
      <w:pPr>
        <w:overflowPunct/>
        <w:autoSpaceDE/>
        <w:autoSpaceDN/>
        <w:adjustRightInd/>
        <w:textAlignment w:val="auto"/>
        <w:rPr>
          <w:rFonts w:hAnsi="Times New Roman" w:cs="Times New Roman"/>
          <w:b/>
          <w:bCs/>
          <w:sz w:val="22"/>
          <w:szCs w:val="22"/>
        </w:rPr>
      </w:pPr>
    </w:p>
    <w:p w14:paraId="3B292441" w14:textId="77777777" w:rsidR="00BD0F33" w:rsidRDefault="00BD0F33">
      <w:pPr>
        <w:overflowPunct/>
        <w:autoSpaceDE/>
        <w:autoSpaceDN/>
        <w:adjustRightInd/>
        <w:textAlignment w:val="auto"/>
        <w:rPr>
          <w:rFonts w:hAnsi="Times New Roman" w:cs="Times New Roman"/>
          <w:b/>
          <w:bCs/>
        </w:rPr>
      </w:pPr>
      <w:r>
        <w:rPr>
          <w:rFonts w:hAnsi="Times New Roman" w:cs="Times New Roman"/>
          <w:b/>
          <w:bCs/>
        </w:rPr>
        <w:br w:type="page"/>
      </w:r>
    </w:p>
    <w:p w14:paraId="079E2D77" w14:textId="52FC7BE0" w:rsidR="00213FC9" w:rsidRPr="00BD0F33" w:rsidRDefault="00213FC9" w:rsidP="00675F59">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D0F33">
        <w:rPr>
          <w:rFonts w:ascii="Times New Roman" w:hAnsi="Times New Roman" w:cs="Times New Roman"/>
          <w:b/>
          <w:bCs/>
          <w:sz w:val="24"/>
          <w:szCs w:val="24"/>
          <w:u w:val="none"/>
        </w:rPr>
        <w:t>Commitments with non</w:t>
      </w:r>
      <w:r w:rsidRPr="00BD0F33">
        <w:rPr>
          <w:rFonts w:ascii="Times New Roman" w:hAnsi="Times New Roman" w:cs="Times New Roman"/>
          <w:b/>
          <w:bCs/>
          <w:sz w:val="24"/>
          <w:szCs w:val="24"/>
          <w:u w:val="none"/>
          <w:cs/>
        </w:rPr>
        <w:t>-</w:t>
      </w:r>
      <w:r w:rsidRPr="00BD0F33">
        <w:rPr>
          <w:rFonts w:ascii="Times New Roman" w:hAnsi="Times New Roman" w:cs="Times New Roman"/>
          <w:b/>
          <w:bCs/>
          <w:sz w:val="24"/>
          <w:szCs w:val="24"/>
          <w:u w:val="none"/>
        </w:rPr>
        <w:t xml:space="preserve">related parties </w:t>
      </w:r>
    </w:p>
    <w:p w14:paraId="5A42E66D" w14:textId="77777777" w:rsidR="00213FC9" w:rsidRPr="00E363E7" w:rsidRDefault="00213FC9" w:rsidP="006E6C0D">
      <w:pPr>
        <w:tabs>
          <w:tab w:val="left" w:pos="540"/>
        </w:tabs>
        <w:spacing w:line="200" w:lineRule="exact"/>
        <w:jc w:val="both"/>
        <w:rPr>
          <w:rFonts w:hAnsi="Times New Roman" w:cs="Times New Roman"/>
          <w:b/>
          <w:bCs/>
          <w:sz w:val="22"/>
          <w:szCs w:val="22"/>
        </w:rPr>
      </w:pPr>
    </w:p>
    <w:p w14:paraId="538EC647" w14:textId="4E861B33" w:rsidR="00EF327B" w:rsidRPr="00E363E7" w:rsidRDefault="00F30415" w:rsidP="00C13CBB">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r w:rsidRPr="00E363E7">
        <w:rPr>
          <w:rFonts w:hAnsi="Times New Roman" w:cs="Times New Roman"/>
          <w:b/>
          <w:bCs/>
          <w:i/>
          <w:iCs/>
          <w:sz w:val="22"/>
          <w:szCs w:val="22"/>
          <w:cs/>
          <w:lang w:val="en-GB"/>
        </w:rPr>
        <w:t>(</w:t>
      </w:r>
      <w:r w:rsidRPr="00E363E7">
        <w:rPr>
          <w:rFonts w:hAnsi="Times New Roman" w:cs="Times New Roman"/>
          <w:b/>
          <w:bCs/>
          <w:i/>
          <w:iCs/>
          <w:sz w:val="22"/>
          <w:szCs w:val="22"/>
        </w:rPr>
        <w:t>a</w:t>
      </w:r>
      <w:r w:rsidRPr="00E363E7">
        <w:rPr>
          <w:rFonts w:hAnsi="Times New Roman" w:cs="Times New Roman"/>
          <w:b/>
          <w:bCs/>
          <w:i/>
          <w:iCs/>
          <w:sz w:val="22"/>
          <w:szCs w:val="22"/>
          <w:cs/>
        </w:rPr>
        <w:t>)</w:t>
      </w:r>
      <w:r w:rsidR="00EF327B" w:rsidRPr="00E363E7">
        <w:rPr>
          <w:rFonts w:hAnsi="Times New Roman" w:cs="Times New Roman"/>
          <w:b/>
          <w:bCs/>
          <w:i/>
          <w:iCs/>
          <w:sz w:val="22"/>
          <w:szCs w:val="22"/>
        </w:rPr>
        <w:tab/>
      </w:r>
      <w:r w:rsidR="00366FDA" w:rsidRPr="00E363E7">
        <w:rPr>
          <w:rFonts w:hAnsi="Times New Roman" w:cs="Times New Roman"/>
          <w:b/>
          <w:bCs/>
          <w:i/>
          <w:iCs/>
          <w:sz w:val="22"/>
          <w:szCs w:val="22"/>
        </w:rPr>
        <w:t xml:space="preserve">Future </w:t>
      </w:r>
      <w:r w:rsidR="004640BA" w:rsidRPr="00E363E7">
        <w:rPr>
          <w:rFonts w:hAnsi="Times New Roman" w:cs="Times New Roman"/>
          <w:b/>
          <w:bCs/>
          <w:i/>
          <w:iCs/>
          <w:sz w:val="22"/>
          <w:szCs w:val="22"/>
        </w:rPr>
        <w:t>minimum</w:t>
      </w:r>
      <w:r w:rsidR="00EF327B" w:rsidRPr="00E363E7">
        <w:rPr>
          <w:rFonts w:hAnsi="Times New Roman" w:cs="Times New Roman"/>
          <w:b/>
          <w:bCs/>
          <w:i/>
          <w:iCs/>
          <w:sz w:val="22"/>
          <w:szCs w:val="22"/>
          <w:cs/>
        </w:rPr>
        <w:t xml:space="preserve"> </w:t>
      </w:r>
      <w:r w:rsidR="00BC52D1" w:rsidRPr="00E363E7">
        <w:rPr>
          <w:rFonts w:hAnsi="Times New Roman" w:cs="Times New Roman"/>
          <w:b/>
          <w:bCs/>
          <w:i/>
          <w:iCs/>
          <w:sz w:val="22"/>
          <w:szCs w:val="22"/>
        </w:rPr>
        <w:t>non</w:t>
      </w:r>
      <w:r w:rsidR="00BC52D1" w:rsidRPr="00E363E7">
        <w:rPr>
          <w:rFonts w:hAnsi="Times New Roman" w:cs="Times New Roman"/>
          <w:b/>
          <w:bCs/>
          <w:i/>
          <w:iCs/>
          <w:sz w:val="22"/>
          <w:szCs w:val="22"/>
          <w:cs/>
        </w:rPr>
        <w:t>-</w:t>
      </w:r>
      <w:r w:rsidR="00BC52D1" w:rsidRPr="00E363E7">
        <w:rPr>
          <w:rFonts w:hAnsi="Times New Roman" w:cs="Times New Roman"/>
          <w:b/>
          <w:bCs/>
          <w:i/>
          <w:iCs/>
          <w:sz w:val="22"/>
          <w:szCs w:val="22"/>
        </w:rPr>
        <w:t>cancellable operating leases</w:t>
      </w:r>
    </w:p>
    <w:p w14:paraId="2759741A" w14:textId="77777777" w:rsidR="00EF327B" w:rsidRPr="00E363E7" w:rsidRDefault="00EF327B" w:rsidP="006E6C0D">
      <w:pPr>
        <w:tabs>
          <w:tab w:val="left" w:pos="540"/>
          <w:tab w:val="left" w:pos="630"/>
          <w:tab w:val="left" w:pos="1440"/>
          <w:tab w:val="left" w:pos="2160"/>
          <w:tab w:val="right" w:pos="7200"/>
          <w:tab w:val="right" w:pos="9000"/>
        </w:tabs>
        <w:spacing w:line="200" w:lineRule="exact"/>
        <w:jc w:val="both"/>
        <w:rPr>
          <w:rFonts w:hAnsi="Times New Roman" w:cs="Times New Roman"/>
          <w:b/>
          <w:bCs/>
          <w:sz w:val="22"/>
          <w:szCs w:val="22"/>
        </w:rPr>
      </w:pPr>
    </w:p>
    <w:tbl>
      <w:tblPr>
        <w:tblW w:w="9089" w:type="dxa"/>
        <w:tblInd w:w="450" w:type="dxa"/>
        <w:tblLayout w:type="fixed"/>
        <w:tblLook w:val="0000" w:firstRow="0" w:lastRow="0" w:firstColumn="0" w:lastColumn="0" w:noHBand="0" w:noVBand="0"/>
      </w:tblPr>
      <w:tblGrid>
        <w:gridCol w:w="6300"/>
        <w:gridCol w:w="1260"/>
        <w:gridCol w:w="252"/>
        <w:gridCol w:w="1277"/>
      </w:tblGrid>
      <w:tr w:rsidR="00EF327B" w:rsidRPr="00E363E7" w14:paraId="356F1A69" w14:textId="77777777" w:rsidTr="00AD38D4">
        <w:trPr>
          <w:cantSplit/>
          <w:tblHeader/>
        </w:trPr>
        <w:tc>
          <w:tcPr>
            <w:tcW w:w="6300" w:type="dxa"/>
          </w:tcPr>
          <w:p w14:paraId="2DC7C8E9" w14:textId="77777777" w:rsidR="00EF327B" w:rsidRPr="00E363E7" w:rsidRDefault="00EF327B" w:rsidP="009E0B78">
            <w:pPr>
              <w:tabs>
                <w:tab w:val="left" w:pos="1276"/>
              </w:tabs>
              <w:spacing w:line="240" w:lineRule="atLeast"/>
              <w:ind w:left="540"/>
              <w:rPr>
                <w:rFonts w:hAnsi="Times New Roman" w:cs="Times New Roman"/>
                <w:b/>
                <w:bCs/>
                <w:i/>
                <w:iCs/>
                <w:sz w:val="22"/>
                <w:szCs w:val="22"/>
              </w:rPr>
            </w:pPr>
          </w:p>
        </w:tc>
        <w:tc>
          <w:tcPr>
            <w:tcW w:w="1260" w:type="dxa"/>
            <w:vAlign w:val="bottom"/>
          </w:tcPr>
          <w:p w14:paraId="647366B6" w14:textId="019DF8F6" w:rsidR="00EF327B" w:rsidRPr="00E363E7" w:rsidRDefault="00C13CBB" w:rsidP="009E0B78">
            <w:pPr>
              <w:spacing w:line="240" w:lineRule="atLeast"/>
              <w:ind w:left="-108" w:right="-99"/>
              <w:jc w:val="center"/>
              <w:rPr>
                <w:rFonts w:hAnsi="Times New Roman" w:cs="Times New Roman"/>
                <w:sz w:val="22"/>
                <w:szCs w:val="22"/>
              </w:rPr>
            </w:pPr>
            <w:r w:rsidRPr="00E363E7">
              <w:rPr>
                <w:rFonts w:hAnsi="Times New Roman" w:cs="Times New Roman"/>
                <w:sz w:val="22"/>
                <w:szCs w:val="22"/>
              </w:rPr>
              <w:t>2021</w:t>
            </w:r>
          </w:p>
        </w:tc>
        <w:tc>
          <w:tcPr>
            <w:tcW w:w="252" w:type="dxa"/>
            <w:vAlign w:val="bottom"/>
          </w:tcPr>
          <w:p w14:paraId="3A384CAD" w14:textId="77777777" w:rsidR="00EF327B" w:rsidRPr="00E363E7" w:rsidRDefault="00EF327B" w:rsidP="009E0B78">
            <w:pPr>
              <w:spacing w:line="240" w:lineRule="atLeast"/>
              <w:ind w:left="-108" w:right="-99"/>
              <w:jc w:val="center"/>
              <w:rPr>
                <w:rFonts w:hAnsi="Times New Roman" w:cs="Times New Roman"/>
                <w:sz w:val="22"/>
                <w:szCs w:val="22"/>
              </w:rPr>
            </w:pPr>
          </w:p>
        </w:tc>
        <w:tc>
          <w:tcPr>
            <w:tcW w:w="1277" w:type="dxa"/>
            <w:vAlign w:val="bottom"/>
          </w:tcPr>
          <w:p w14:paraId="1CE26CA8" w14:textId="02C3B8C3" w:rsidR="00EF327B" w:rsidRPr="00E363E7" w:rsidRDefault="00C13CBB" w:rsidP="009E0B78">
            <w:pPr>
              <w:spacing w:line="240" w:lineRule="atLeast"/>
              <w:ind w:left="-108" w:right="-99"/>
              <w:jc w:val="center"/>
              <w:rPr>
                <w:rFonts w:hAnsi="Times New Roman" w:cs="Times New Roman"/>
                <w:sz w:val="22"/>
                <w:szCs w:val="22"/>
              </w:rPr>
            </w:pPr>
            <w:r w:rsidRPr="00E363E7">
              <w:rPr>
                <w:rFonts w:hAnsi="Times New Roman" w:cs="Times New Roman"/>
                <w:sz w:val="22"/>
                <w:szCs w:val="22"/>
              </w:rPr>
              <w:t>2020</w:t>
            </w:r>
          </w:p>
        </w:tc>
      </w:tr>
      <w:tr w:rsidR="00EF327B" w:rsidRPr="00E363E7" w14:paraId="6A6B9476" w14:textId="77777777" w:rsidTr="00AD38D4">
        <w:trPr>
          <w:cantSplit/>
          <w:tblHeader/>
        </w:trPr>
        <w:tc>
          <w:tcPr>
            <w:tcW w:w="6300" w:type="dxa"/>
          </w:tcPr>
          <w:p w14:paraId="0254FC86" w14:textId="77777777" w:rsidR="00EF327B" w:rsidRPr="00E363E7" w:rsidRDefault="00EF327B" w:rsidP="009E0B78">
            <w:pPr>
              <w:tabs>
                <w:tab w:val="left" w:pos="1276"/>
              </w:tabs>
              <w:spacing w:line="240" w:lineRule="atLeast"/>
              <w:ind w:left="540"/>
              <w:rPr>
                <w:rFonts w:hAnsi="Times New Roman" w:cs="Times New Roman"/>
                <w:b/>
                <w:bCs/>
                <w:i/>
                <w:iCs/>
                <w:sz w:val="22"/>
                <w:szCs w:val="22"/>
              </w:rPr>
            </w:pPr>
          </w:p>
        </w:tc>
        <w:tc>
          <w:tcPr>
            <w:tcW w:w="2789" w:type="dxa"/>
            <w:gridSpan w:val="3"/>
          </w:tcPr>
          <w:p w14:paraId="11685402" w14:textId="08678D74" w:rsidR="00EF327B" w:rsidRPr="00E363E7" w:rsidRDefault="00615818" w:rsidP="003F0375">
            <w:pPr>
              <w:spacing w:line="240" w:lineRule="atLeast"/>
              <w:ind w:right="-36"/>
              <w:jc w:val="center"/>
              <w:rPr>
                <w:rFonts w:hAnsi="Times New Roman" w:cs="Times New Roman"/>
                <w:sz w:val="22"/>
                <w:szCs w:val="22"/>
              </w:rPr>
            </w:pPr>
            <w:r w:rsidRPr="00E363E7">
              <w:rPr>
                <w:rFonts w:hAnsi="Times New Roman" w:cs="Times New Roman"/>
                <w:i/>
                <w:iCs/>
                <w:sz w:val="22"/>
                <w:szCs w:val="22"/>
                <w:cs/>
              </w:rPr>
              <w:t>(</w:t>
            </w:r>
            <w:r w:rsidR="00EF327B" w:rsidRPr="00E363E7">
              <w:rPr>
                <w:rFonts w:hAnsi="Times New Roman" w:cs="Times New Roman"/>
                <w:i/>
                <w:iCs/>
                <w:sz w:val="22"/>
                <w:szCs w:val="22"/>
              </w:rPr>
              <w:t xml:space="preserve">in </w:t>
            </w:r>
            <w:r w:rsidR="003F0375" w:rsidRPr="00E363E7">
              <w:rPr>
                <w:rFonts w:hAnsi="Times New Roman" w:cs="Times New Roman"/>
                <w:i/>
                <w:iCs/>
                <w:sz w:val="22"/>
                <w:szCs w:val="22"/>
              </w:rPr>
              <w:t xml:space="preserve">thousand </w:t>
            </w:r>
            <w:r w:rsidR="00EF327B" w:rsidRPr="00E363E7">
              <w:rPr>
                <w:rFonts w:hAnsi="Times New Roman" w:cs="Times New Roman"/>
                <w:i/>
                <w:iCs/>
                <w:sz w:val="22"/>
                <w:szCs w:val="22"/>
              </w:rPr>
              <w:t>Baht</w:t>
            </w:r>
            <w:r w:rsidRPr="00E363E7">
              <w:rPr>
                <w:rFonts w:hAnsi="Times New Roman" w:cs="Times New Roman"/>
                <w:i/>
                <w:iCs/>
                <w:sz w:val="22"/>
                <w:szCs w:val="22"/>
                <w:cs/>
              </w:rPr>
              <w:t>)</w:t>
            </w:r>
          </w:p>
        </w:tc>
      </w:tr>
      <w:tr w:rsidR="00C13CBB" w:rsidRPr="00E363E7" w14:paraId="38E48620" w14:textId="77777777" w:rsidTr="00AD38D4">
        <w:trPr>
          <w:cantSplit/>
        </w:trPr>
        <w:tc>
          <w:tcPr>
            <w:tcW w:w="6300" w:type="dxa"/>
          </w:tcPr>
          <w:p w14:paraId="3C2B6B81" w14:textId="77777777" w:rsidR="00C13CBB" w:rsidRPr="00E363E7" w:rsidRDefault="00C13CBB" w:rsidP="00AD38D4">
            <w:pPr>
              <w:tabs>
                <w:tab w:val="left" w:pos="2160"/>
              </w:tabs>
              <w:spacing w:line="240" w:lineRule="atLeast"/>
              <w:rPr>
                <w:rFonts w:hAnsi="Times New Roman" w:cs="Times New Roman"/>
                <w:sz w:val="22"/>
                <w:szCs w:val="22"/>
              </w:rPr>
            </w:pPr>
            <w:r w:rsidRPr="00E363E7">
              <w:rPr>
                <w:rFonts w:hAnsi="Times New Roman" w:cs="Times New Roman"/>
                <w:sz w:val="22"/>
                <w:szCs w:val="22"/>
              </w:rPr>
              <w:t>Within one year</w:t>
            </w:r>
          </w:p>
        </w:tc>
        <w:tc>
          <w:tcPr>
            <w:tcW w:w="1260" w:type="dxa"/>
          </w:tcPr>
          <w:p w14:paraId="68C7F845" w14:textId="3DB9F668" w:rsidR="00C13CBB" w:rsidRPr="00E363E7" w:rsidRDefault="00AC274F" w:rsidP="00C13CBB">
            <w:pPr>
              <w:pStyle w:val="acctfourfigures"/>
              <w:tabs>
                <w:tab w:val="clear" w:pos="765"/>
                <w:tab w:val="decimal" w:pos="972"/>
              </w:tabs>
              <w:spacing w:line="240" w:lineRule="atLeast"/>
              <w:ind w:left="-79" w:right="-108"/>
              <w:rPr>
                <w:szCs w:val="22"/>
                <w:cs/>
                <w:lang w:val="en-US" w:bidi="th-TH"/>
              </w:rPr>
            </w:pPr>
            <w:r w:rsidRPr="00E363E7">
              <w:rPr>
                <w:szCs w:val="22"/>
                <w:lang w:val="en-US" w:bidi="th-TH"/>
              </w:rPr>
              <w:t>6,24</w:t>
            </w:r>
            <w:r w:rsidR="004847EA">
              <w:rPr>
                <w:szCs w:val="22"/>
                <w:lang w:val="en-US" w:bidi="th-TH"/>
              </w:rPr>
              <w:t>2</w:t>
            </w:r>
          </w:p>
        </w:tc>
        <w:tc>
          <w:tcPr>
            <w:tcW w:w="252" w:type="dxa"/>
          </w:tcPr>
          <w:p w14:paraId="5A8C690C" w14:textId="77777777" w:rsidR="00C13CBB" w:rsidRPr="00E363E7" w:rsidRDefault="00C13CBB" w:rsidP="00C13CBB">
            <w:pPr>
              <w:pStyle w:val="acctfourfigures"/>
              <w:tabs>
                <w:tab w:val="clear" w:pos="765"/>
                <w:tab w:val="decimal" w:pos="972"/>
              </w:tabs>
              <w:spacing w:line="240" w:lineRule="atLeast"/>
              <w:ind w:left="-79" w:right="-150"/>
              <w:rPr>
                <w:szCs w:val="22"/>
              </w:rPr>
            </w:pPr>
          </w:p>
        </w:tc>
        <w:tc>
          <w:tcPr>
            <w:tcW w:w="1277" w:type="dxa"/>
            <w:shd w:val="clear" w:color="auto" w:fill="auto"/>
          </w:tcPr>
          <w:p w14:paraId="57A6E679" w14:textId="04521746" w:rsidR="00C13CBB" w:rsidRPr="00E363E7" w:rsidRDefault="00C13CBB" w:rsidP="00C13CBB">
            <w:pPr>
              <w:pStyle w:val="acctfourfigures"/>
              <w:tabs>
                <w:tab w:val="clear" w:pos="765"/>
                <w:tab w:val="decimal" w:pos="972"/>
              </w:tabs>
              <w:spacing w:line="240" w:lineRule="atLeast"/>
              <w:ind w:left="-79" w:right="-108"/>
              <w:rPr>
                <w:szCs w:val="22"/>
                <w:cs/>
                <w:lang w:val="en-US" w:bidi="th-TH"/>
              </w:rPr>
            </w:pPr>
            <w:r w:rsidRPr="00E363E7">
              <w:rPr>
                <w:szCs w:val="22"/>
                <w:lang w:val="en-US" w:bidi="th-TH"/>
              </w:rPr>
              <w:t>6,026</w:t>
            </w:r>
          </w:p>
        </w:tc>
      </w:tr>
      <w:tr w:rsidR="00C13CBB" w:rsidRPr="00E363E7" w14:paraId="77368898" w14:textId="77777777" w:rsidTr="00AD38D4">
        <w:trPr>
          <w:cantSplit/>
        </w:trPr>
        <w:tc>
          <w:tcPr>
            <w:tcW w:w="6300" w:type="dxa"/>
          </w:tcPr>
          <w:p w14:paraId="31FA4F1F" w14:textId="77777777" w:rsidR="00C13CBB" w:rsidRPr="00E363E7" w:rsidRDefault="00C13CBB" w:rsidP="00AD38D4">
            <w:pPr>
              <w:tabs>
                <w:tab w:val="left" w:pos="2160"/>
              </w:tabs>
              <w:spacing w:line="240" w:lineRule="atLeast"/>
              <w:rPr>
                <w:rFonts w:hAnsi="Times New Roman" w:cs="Times New Roman"/>
                <w:sz w:val="22"/>
                <w:szCs w:val="22"/>
              </w:rPr>
            </w:pPr>
            <w:r w:rsidRPr="00E363E7">
              <w:rPr>
                <w:rFonts w:hAnsi="Times New Roman" w:cs="Times New Roman"/>
                <w:sz w:val="22"/>
                <w:szCs w:val="22"/>
              </w:rPr>
              <w:t>After one year but within five years</w:t>
            </w:r>
          </w:p>
        </w:tc>
        <w:tc>
          <w:tcPr>
            <w:tcW w:w="1260" w:type="dxa"/>
          </w:tcPr>
          <w:p w14:paraId="6ABA1567" w14:textId="7A480AC6" w:rsidR="00C13CBB" w:rsidRPr="00E363E7" w:rsidRDefault="00E21654" w:rsidP="00C13CBB">
            <w:pPr>
              <w:pStyle w:val="acctfourfigures"/>
              <w:tabs>
                <w:tab w:val="clear" w:pos="765"/>
                <w:tab w:val="decimal" w:pos="972"/>
              </w:tabs>
              <w:spacing w:line="240" w:lineRule="atLeast"/>
              <w:ind w:left="-79" w:right="-108"/>
              <w:rPr>
                <w:szCs w:val="22"/>
                <w:rtl/>
                <w:cs/>
                <w:lang w:val="en-US" w:bidi="th-TH"/>
              </w:rPr>
            </w:pPr>
            <w:r w:rsidRPr="00E363E7">
              <w:rPr>
                <w:szCs w:val="22"/>
                <w:lang w:val="en-US" w:bidi="th-TH"/>
              </w:rPr>
              <w:t>5,65</w:t>
            </w:r>
            <w:r w:rsidR="004847EA">
              <w:rPr>
                <w:szCs w:val="22"/>
                <w:lang w:val="en-US" w:bidi="th-TH"/>
              </w:rPr>
              <w:t>3</w:t>
            </w:r>
          </w:p>
        </w:tc>
        <w:tc>
          <w:tcPr>
            <w:tcW w:w="252" w:type="dxa"/>
          </w:tcPr>
          <w:p w14:paraId="7FD3F2A5" w14:textId="77777777" w:rsidR="00C13CBB" w:rsidRPr="00E363E7" w:rsidRDefault="00C13CBB" w:rsidP="00C13CBB">
            <w:pPr>
              <w:pStyle w:val="acctfourfigures"/>
              <w:tabs>
                <w:tab w:val="clear" w:pos="765"/>
                <w:tab w:val="decimal" w:pos="972"/>
              </w:tabs>
              <w:spacing w:line="240" w:lineRule="atLeast"/>
              <w:ind w:left="-79" w:right="-150"/>
              <w:rPr>
                <w:szCs w:val="22"/>
              </w:rPr>
            </w:pPr>
          </w:p>
        </w:tc>
        <w:tc>
          <w:tcPr>
            <w:tcW w:w="1277" w:type="dxa"/>
            <w:shd w:val="clear" w:color="auto" w:fill="auto"/>
          </w:tcPr>
          <w:p w14:paraId="0110A92B" w14:textId="0D110A9C" w:rsidR="00C13CBB" w:rsidRPr="00E363E7" w:rsidRDefault="00C13CBB" w:rsidP="00C13CBB">
            <w:pPr>
              <w:pStyle w:val="acctfourfigures"/>
              <w:tabs>
                <w:tab w:val="clear" w:pos="765"/>
                <w:tab w:val="decimal" w:pos="972"/>
              </w:tabs>
              <w:spacing w:line="240" w:lineRule="atLeast"/>
              <w:ind w:left="-79" w:right="-108"/>
              <w:rPr>
                <w:szCs w:val="22"/>
                <w:rtl/>
                <w:cs/>
                <w:lang w:val="en-US" w:bidi="th-TH"/>
              </w:rPr>
            </w:pPr>
            <w:r w:rsidRPr="00E363E7">
              <w:rPr>
                <w:szCs w:val="22"/>
                <w:lang w:val="en-US" w:bidi="th-TH"/>
              </w:rPr>
              <w:t>3,455</w:t>
            </w:r>
          </w:p>
        </w:tc>
      </w:tr>
      <w:tr w:rsidR="00C13CBB" w:rsidRPr="00E363E7" w14:paraId="559FA78B" w14:textId="77777777" w:rsidTr="00AD38D4">
        <w:trPr>
          <w:cantSplit/>
        </w:trPr>
        <w:tc>
          <w:tcPr>
            <w:tcW w:w="6300" w:type="dxa"/>
          </w:tcPr>
          <w:p w14:paraId="02233558" w14:textId="77777777" w:rsidR="00C13CBB" w:rsidRPr="00E363E7" w:rsidRDefault="00C13CBB" w:rsidP="00AD38D4">
            <w:pPr>
              <w:tabs>
                <w:tab w:val="left" w:pos="2160"/>
              </w:tabs>
              <w:spacing w:line="240" w:lineRule="atLeast"/>
              <w:rPr>
                <w:rFonts w:hAnsi="Times New Roman" w:cs="Times New Roman"/>
                <w:sz w:val="22"/>
                <w:szCs w:val="22"/>
              </w:rPr>
            </w:pPr>
            <w:r w:rsidRPr="00E363E7">
              <w:rPr>
                <w:rFonts w:hAnsi="Times New Roman" w:cs="Times New Roman"/>
                <w:sz w:val="22"/>
                <w:szCs w:val="22"/>
              </w:rPr>
              <w:t>After five years</w:t>
            </w:r>
          </w:p>
        </w:tc>
        <w:tc>
          <w:tcPr>
            <w:tcW w:w="1260" w:type="dxa"/>
            <w:tcBorders>
              <w:bottom w:val="single" w:sz="4" w:space="0" w:color="auto"/>
            </w:tcBorders>
          </w:tcPr>
          <w:p w14:paraId="1BC2353B" w14:textId="05689590" w:rsidR="00C13CBB" w:rsidRPr="00E363E7" w:rsidRDefault="00AC274F" w:rsidP="00BD0F33">
            <w:pPr>
              <w:pStyle w:val="acctfourfigures"/>
              <w:tabs>
                <w:tab w:val="clear" w:pos="765"/>
                <w:tab w:val="decimal" w:pos="712"/>
              </w:tabs>
              <w:spacing w:line="240" w:lineRule="atLeast"/>
              <w:ind w:left="-79" w:right="-108"/>
              <w:rPr>
                <w:szCs w:val="22"/>
                <w:lang w:val="en-US" w:bidi="th-TH"/>
              </w:rPr>
            </w:pPr>
            <w:r w:rsidRPr="00E363E7">
              <w:rPr>
                <w:szCs w:val="22"/>
                <w:cs/>
                <w:lang w:val="en-US" w:bidi="th-TH"/>
              </w:rPr>
              <w:t>-</w:t>
            </w:r>
          </w:p>
        </w:tc>
        <w:tc>
          <w:tcPr>
            <w:tcW w:w="252" w:type="dxa"/>
          </w:tcPr>
          <w:p w14:paraId="0480DE20" w14:textId="77777777" w:rsidR="00C13CBB" w:rsidRPr="00E363E7" w:rsidRDefault="00C13CBB" w:rsidP="00C13CBB">
            <w:pPr>
              <w:pStyle w:val="acctfourfigures"/>
              <w:tabs>
                <w:tab w:val="clear" w:pos="765"/>
                <w:tab w:val="decimal" w:pos="972"/>
              </w:tabs>
              <w:spacing w:line="240" w:lineRule="atLeast"/>
              <w:ind w:left="-79" w:right="-150"/>
              <w:rPr>
                <w:szCs w:val="22"/>
              </w:rPr>
            </w:pPr>
          </w:p>
        </w:tc>
        <w:tc>
          <w:tcPr>
            <w:tcW w:w="1277" w:type="dxa"/>
            <w:tcBorders>
              <w:bottom w:val="single" w:sz="4" w:space="0" w:color="auto"/>
            </w:tcBorders>
            <w:shd w:val="clear" w:color="auto" w:fill="auto"/>
          </w:tcPr>
          <w:p w14:paraId="5ED612E4" w14:textId="212D475B" w:rsidR="00C13CBB" w:rsidRPr="00E363E7" w:rsidRDefault="00C13CBB" w:rsidP="00C13CBB">
            <w:pPr>
              <w:pStyle w:val="acctfourfigures"/>
              <w:tabs>
                <w:tab w:val="clear" w:pos="765"/>
                <w:tab w:val="decimal" w:pos="972"/>
              </w:tabs>
              <w:spacing w:line="240" w:lineRule="atLeast"/>
              <w:ind w:left="-79" w:right="-108"/>
              <w:rPr>
                <w:szCs w:val="22"/>
                <w:lang w:val="en-US" w:bidi="th-TH"/>
              </w:rPr>
            </w:pPr>
            <w:r w:rsidRPr="00E363E7">
              <w:rPr>
                <w:szCs w:val="22"/>
                <w:lang w:val="en-US" w:bidi="th-TH"/>
              </w:rPr>
              <w:t>74</w:t>
            </w:r>
          </w:p>
        </w:tc>
      </w:tr>
      <w:tr w:rsidR="00C13CBB" w:rsidRPr="00E363E7" w14:paraId="16B16241" w14:textId="77777777" w:rsidTr="00AD38D4">
        <w:trPr>
          <w:cantSplit/>
          <w:trHeight w:val="50"/>
        </w:trPr>
        <w:tc>
          <w:tcPr>
            <w:tcW w:w="6300" w:type="dxa"/>
          </w:tcPr>
          <w:p w14:paraId="68EB5CDB" w14:textId="77777777" w:rsidR="00C13CBB" w:rsidRPr="00E363E7" w:rsidRDefault="00C13CBB" w:rsidP="00AD38D4">
            <w:pPr>
              <w:tabs>
                <w:tab w:val="left" w:pos="2160"/>
              </w:tabs>
              <w:spacing w:line="240" w:lineRule="atLeast"/>
              <w:rPr>
                <w:rFonts w:hAnsi="Times New Roman" w:cs="Times New Roman"/>
                <w:b/>
                <w:bCs/>
                <w:sz w:val="22"/>
                <w:szCs w:val="22"/>
              </w:rPr>
            </w:pPr>
            <w:r w:rsidRPr="00E363E7">
              <w:rPr>
                <w:rFonts w:hAnsi="Times New Roman" w:cs="Times New Roman"/>
                <w:b/>
                <w:bCs/>
                <w:sz w:val="22"/>
                <w:szCs w:val="22"/>
              </w:rPr>
              <w:t>Total</w:t>
            </w:r>
          </w:p>
        </w:tc>
        <w:tc>
          <w:tcPr>
            <w:tcW w:w="1260" w:type="dxa"/>
            <w:tcBorders>
              <w:top w:val="single" w:sz="4" w:space="0" w:color="auto"/>
              <w:bottom w:val="double" w:sz="4" w:space="0" w:color="auto"/>
            </w:tcBorders>
          </w:tcPr>
          <w:p w14:paraId="285623D6" w14:textId="73A02D9F" w:rsidR="00C13CBB" w:rsidRPr="00E363E7" w:rsidRDefault="00AC274F" w:rsidP="00C13CBB">
            <w:pPr>
              <w:pStyle w:val="acctfourfigures"/>
              <w:tabs>
                <w:tab w:val="clear" w:pos="765"/>
                <w:tab w:val="decimal" w:pos="972"/>
              </w:tabs>
              <w:spacing w:line="240" w:lineRule="atLeast"/>
              <w:ind w:left="-79" w:right="-108"/>
              <w:rPr>
                <w:b/>
                <w:bCs/>
                <w:szCs w:val="22"/>
                <w:cs/>
                <w:lang w:val="en-US" w:bidi="th-TH"/>
              </w:rPr>
            </w:pPr>
            <w:r w:rsidRPr="00E363E7">
              <w:rPr>
                <w:b/>
                <w:bCs/>
                <w:szCs w:val="22"/>
                <w:lang w:val="en-US" w:bidi="th-TH"/>
              </w:rPr>
              <w:t>11,895</w:t>
            </w:r>
          </w:p>
        </w:tc>
        <w:tc>
          <w:tcPr>
            <w:tcW w:w="252" w:type="dxa"/>
          </w:tcPr>
          <w:p w14:paraId="0BA9A043" w14:textId="77777777" w:rsidR="00C13CBB" w:rsidRPr="00E363E7" w:rsidRDefault="00C13CBB" w:rsidP="00C13CBB">
            <w:pPr>
              <w:pStyle w:val="acctfourfigures"/>
              <w:tabs>
                <w:tab w:val="clear" w:pos="765"/>
                <w:tab w:val="decimal" w:pos="972"/>
              </w:tabs>
              <w:spacing w:line="240" w:lineRule="atLeast"/>
              <w:ind w:right="-150"/>
              <w:rPr>
                <w:b/>
                <w:bCs/>
                <w:szCs w:val="22"/>
              </w:rPr>
            </w:pPr>
          </w:p>
        </w:tc>
        <w:tc>
          <w:tcPr>
            <w:tcW w:w="1277" w:type="dxa"/>
            <w:tcBorders>
              <w:top w:val="single" w:sz="4" w:space="0" w:color="auto"/>
              <w:bottom w:val="double" w:sz="4" w:space="0" w:color="auto"/>
            </w:tcBorders>
            <w:shd w:val="clear" w:color="auto" w:fill="auto"/>
          </w:tcPr>
          <w:p w14:paraId="0575E3D0" w14:textId="5117C34D" w:rsidR="00C13CBB" w:rsidRPr="00E363E7" w:rsidRDefault="00C13CBB" w:rsidP="00C13CBB">
            <w:pPr>
              <w:pStyle w:val="acctfourfigures"/>
              <w:tabs>
                <w:tab w:val="clear" w:pos="765"/>
                <w:tab w:val="decimal" w:pos="972"/>
              </w:tabs>
              <w:spacing w:line="240" w:lineRule="atLeast"/>
              <w:ind w:left="-79" w:right="-108"/>
              <w:rPr>
                <w:b/>
                <w:bCs/>
                <w:szCs w:val="22"/>
                <w:cs/>
                <w:lang w:val="en-US" w:bidi="th-TH"/>
              </w:rPr>
            </w:pPr>
            <w:r w:rsidRPr="00E363E7">
              <w:rPr>
                <w:b/>
                <w:bCs/>
                <w:szCs w:val="22"/>
                <w:lang w:val="en-US" w:bidi="th-TH"/>
              </w:rPr>
              <w:t>9,555</w:t>
            </w:r>
          </w:p>
        </w:tc>
      </w:tr>
    </w:tbl>
    <w:p w14:paraId="2E131A3A" w14:textId="77777777" w:rsidR="00BC52D1" w:rsidRPr="00E363E7" w:rsidRDefault="00BC52D1" w:rsidP="006E6C0D">
      <w:pPr>
        <w:tabs>
          <w:tab w:val="left" w:pos="540"/>
        </w:tabs>
        <w:spacing w:line="200" w:lineRule="exact"/>
        <w:ind w:left="547"/>
        <w:jc w:val="both"/>
        <w:rPr>
          <w:rFonts w:hAnsi="Times New Roman" w:cs="Times New Roman"/>
          <w:sz w:val="22"/>
          <w:szCs w:val="22"/>
        </w:rPr>
      </w:pPr>
    </w:p>
    <w:p w14:paraId="2DE1E8E8" w14:textId="77777777" w:rsidR="00BC52D1" w:rsidRPr="00E363E7" w:rsidRDefault="00BC52D1" w:rsidP="00BC52D1">
      <w:pPr>
        <w:tabs>
          <w:tab w:val="left" w:pos="540"/>
        </w:tabs>
        <w:spacing w:line="240" w:lineRule="atLeast"/>
        <w:ind w:left="540"/>
        <w:jc w:val="thaiDistribute"/>
        <w:rPr>
          <w:rFonts w:hAnsi="Times New Roman" w:cs="Times New Roman"/>
          <w:sz w:val="22"/>
          <w:szCs w:val="22"/>
        </w:rPr>
      </w:pPr>
      <w:r w:rsidRPr="00E363E7">
        <w:rPr>
          <w:rFonts w:hAnsi="Times New Roman" w:cs="Times New Roman"/>
          <w:sz w:val="22"/>
          <w:szCs w:val="22"/>
        </w:rPr>
        <w:t>The Company has entered into various operating lease agreements in respect of the lease of office building space</w:t>
      </w:r>
      <w:r w:rsidR="00857524" w:rsidRPr="00E363E7">
        <w:rPr>
          <w:rFonts w:hAnsi="Times New Roman" w:cs="Times New Roman"/>
          <w:sz w:val="22"/>
          <w:szCs w:val="22"/>
        </w:rPr>
        <w:t xml:space="preserve"> and other servic</w:t>
      </w:r>
      <w:r w:rsidRPr="00E363E7">
        <w:rPr>
          <w:rFonts w:hAnsi="Times New Roman" w:cs="Times New Roman"/>
          <w:sz w:val="22"/>
          <w:szCs w:val="22"/>
        </w:rPr>
        <w:t>es</w:t>
      </w:r>
      <w:r w:rsidRPr="00E363E7">
        <w:rPr>
          <w:rFonts w:hAnsi="Times New Roman" w:cs="Times New Roman"/>
          <w:sz w:val="22"/>
          <w:szCs w:val="22"/>
          <w:cs/>
        </w:rPr>
        <w:t xml:space="preserve">. </w:t>
      </w:r>
    </w:p>
    <w:p w14:paraId="12A9B721" w14:textId="77777777" w:rsidR="00675F59" w:rsidRPr="00E363E7" w:rsidRDefault="00675F59" w:rsidP="006E6C0D">
      <w:pPr>
        <w:pStyle w:val="index"/>
        <w:numPr>
          <w:ilvl w:val="0"/>
          <w:numId w:val="0"/>
        </w:numPr>
        <w:tabs>
          <w:tab w:val="clear" w:pos="1134"/>
        </w:tabs>
        <w:overflowPunct w:val="0"/>
        <w:autoSpaceDE w:val="0"/>
        <w:autoSpaceDN w:val="0"/>
        <w:adjustRightInd w:val="0"/>
        <w:spacing w:after="0" w:line="200" w:lineRule="exact"/>
        <w:ind w:left="547"/>
        <w:jc w:val="both"/>
        <w:textAlignment w:val="baseline"/>
        <w:rPr>
          <w:rFonts w:ascii="Times New Roman"/>
          <w:b/>
          <w:bCs/>
          <w:szCs w:val="22"/>
        </w:rPr>
      </w:pPr>
    </w:p>
    <w:p w14:paraId="6F62B401" w14:textId="330844DC" w:rsidR="00BC52D1" w:rsidRPr="00E363E7" w:rsidRDefault="00B53913" w:rsidP="00BC52D1">
      <w:pPr>
        <w:tabs>
          <w:tab w:val="left" w:pos="540"/>
          <w:tab w:val="left" w:pos="1440"/>
          <w:tab w:val="left" w:pos="2160"/>
          <w:tab w:val="right" w:pos="7200"/>
          <w:tab w:val="right" w:pos="9000"/>
        </w:tabs>
        <w:spacing w:line="240" w:lineRule="atLeast"/>
        <w:ind w:left="540" w:hanging="540"/>
        <w:jc w:val="both"/>
        <w:rPr>
          <w:rFonts w:hAnsi="Times New Roman" w:cs="Times New Roman"/>
          <w:b/>
          <w:bCs/>
          <w:i/>
          <w:iCs/>
          <w:sz w:val="22"/>
          <w:szCs w:val="22"/>
        </w:rPr>
      </w:pPr>
      <w:r w:rsidRPr="00E363E7">
        <w:rPr>
          <w:rFonts w:hAnsi="Times New Roman" w:cs="Times New Roman"/>
          <w:b/>
          <w:bCs/>
          <w:i/>
          <w:iCs/>
          <w:sz w:val="22"/>
          <w:szCs w:val="22"/>
          <w:cs/>
        </w:rPr>
        <w:t>(</w:t>
      </w:r>
      <w:r w:rsidRPr="00E363E7">
        <w:rPr>
          <w:rFonts w:hAnsi="Times New Roman" w:cs="Times New Roman"/>
          <w:b/>
          <w:bCs/>
          <w:i/>
          <w:iCs/>
          <w:sz w:val="22"/>
          <w:szCs w:val="22"/>
        </w:rPr>
        <w:t>b</w:t>
      </w:r>
      <w:r w:rsidRPr="00E363E7">
        <w:rPr>
          <w:rFonts w:hAnsi="Times New Roman" w:cs="Times New Roman"/>
          <w:b/>
          <w:bCs/>
          <w:i/>
          <w:iCs/>
          <w:sz w:val="22"/>
          <w:szCs w:val="22"/>
          <w:cs/>
        </w:rPr>
        <w:t>)</w:t>
      </w:r>
      <w:r w:rsidR="00BC52D1" w:rsidRPr="00E363E7">
        <w:rPr>
          <w:rFonts w:hAnsi="Times New Roman" w:cs="Times New Roman"/>
          <w:b/>
          <w:bCs/>
          <w:i/>
          <w:iCs/>
          <w:sz w:val="22"/>
          <w:szCs w:val="22"/>
        </w:rPr>
        <w:tab/>
        <w:t xml:space="preserve">Other </w:t>
      </w:r>
      <w:r w:rsidR="0018044F" w:rsidRPr="00E363E7">
        <w:rPr>
          <w:rFonts w:hAnsi="Times New Roman" w:cs="Times New Roman"/>
          <w:b/>
          <w:bCs/>
          <w:i/>
          <w:iCs/>
          <w:sz w:val="22"/>
          <w:szCs w:val="22"/>
        </w:rPr>
        <w:t>commitments</w:t>
      </w:r>
    </w:p>
    <w:p w14:paraId="38A08E03" w14:textId="77777777" w:rsidR="00BC52D1" w:rsidRPr="00E363E7" w:rsidRDefault="00BC52D1" w:rsidP="006E6C0D">
      <w:pPr>
        <w:tabs>
          <w:tab w:val="left" w:pos="540"/>
        </w:tabs>
        <w:spacing w:line="200" w:lineRule="exact"/>
        <w:ind w:left="547"/>
        <w:jc w:val="both"/>
        <w:rPr>
          <w:rFonts w:hAnsi="Times New Roman" w:cs="Times New Roman"/>
          <w:sz w:val="22"/>
          <w:szCs w:val="22"/>
        </w:rPr>
      </w:pPr>
    </w:p>
    <w:p w14:paraId="0274E87A" w14:textId="3827E677" w:rsidR="00EF327B" w:rsidRPr="00E363E7" w:rsidRDefault="00EF327B" w:rsidP="00BC52D1">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r w:rsidRPr="00E363E7">
        <w:rPr>
          <w:rFonts w:hAnsi="Times New Roman" w:cs="Times New Roman"/>
          <w:spacing w:val="-4"/>
          <w:sz w:val="22"/>
          <w:szCs w:val="22"/>
        </w:rPr>
        <w:t xml:space="preserve">As at 31 </w:t>
      </w:r>
      <w:r w:rsidR="00ED3F39" w:rsidRPr="00E363E7">
        <w:rPr>
          <w:rFonts w:hAnsi="Times New Roman" w:cs="Times New Roman"/>
          <w:spacing w:val="-4"/>
          <w:sz w:val="22"/>
          <w:szCs w:val="22"/>
        </w:rPr>
        <w:t>December</w:t>
      </w:r>
      <w:r w:rsidRPr="00E363E7">
        <w:rPr>
          <w:rFonts w:hAnsi="Times New Roman" w:cs="Times New Roman"/>
          <w:spacing w:val="-4"/>
          <w:sz w:val="22"/>
          <w:szCs w:val="22"/>
        </w:rPr>
        <w:t xml:space="preserve"> 20</w:t>
      </w:r>
      <w:r w:rsidR="00AA5231" w:rsidRPr="00E363E7">
        <w:rPr>
          <w:rFonts w:hAnsi="Times New Roman" w:cs="Times New Roman"/>
          <w:spacing w:val="-4"/>
          <w:sz w:val="22"/>
          <w:szCs w:val="22"/>
        </w:rPr>
        <w:t>2</w:t>
      </w:r>
      <w:r w:rsidR="00C13CBB" w:rsidRPr="00E363E7">
        <w:rPr>
          <w:rFonts w:hAnsi="Times New Roman" w:cs="Times New Roman"/>
          <w:spacing w:val="-4"/>
          <w:sz w:val="22"/>
          <w:szCs w:val="22"/>
        </w:rPr>
        <w:t>1</w:t>
      </w:r>
      <w:r w:rsidRPr="00E363E7">
        <w:rPr>
          <w:rFonts w:hAnsi="Times New Roman" w:cs="Times New Roman"/>
          <w:spacing w:val="-4"/>
          <w:sz w:val="22"/>
          <w:szCs w:val="22"/>
        </w:rPr>
        <w:t xml:space="preserve">, there was </w:t>
      </w:r>
      <w:r w:rsidR="00A47326" w:rsidRPr="00E363E7">
        <w:rPr>
          <w:rFonts w:hAnsi="Times New Roman" w:cs="Times New Roman"/>
          <w:spacing w:val="-4"/>
          <w:sz w:val="22"/>
          <w:szCs w:val="22"/>
        </w:rPr>
        <w:t xml:space="preserve">an outstanding </w:t>
      </w:r>
      <w:r w:rsidRPr="00E363E7">
        <w:rPr>
          <w:rFonts w:hAnsi="Times New Roman" w:cs="Times New Roman"/>
          <w:spacing w:val="-4"/>
          <w:sz w:val="22"/>
          <w:szCs w:val="22"/>
        </w:rPr>
        <w:t xml:space="preserve">bank guarantee of Baht </w:t>
      </w:r>
      <w:r w:rsidR="00AC274F" w:rsidRPr="00E363E7">
        <w:rPr>
          <w:rFonts w:hAnsi="Times New Roman" w:cs="Times New Roman"/>
          <w:spacing w:val="-4"/>
          <w:sz w:val="22"/>
          <w:szCs w:val="22"/>
        </w:rPr>
        <w:t>4</w:t>
      </w:r>
      <w:r w:rsidR="00AC274F" w:rsidRPr="00E363E7">
        <w:rPr>
          <w:rFonts w:hAnsi="Times New Roman" w:cs="Times New Roman"/>
          <w:spacing w:val="-4"/>
          <w:sz w:val="22"/>
          <w:szCs w:val="22"/>
          <w:cs/>
        </w:rPr>
        <w:t>.</w:t>
      </w:r>
      <w:r w:rsidR="00AC274F" w:rsidRPr="00E363E7">
        <w:rPr>
          <w:rFonts w:hAnsi="Times New Roman" w:cs="Times New Roman"/>
          <w:spacing w:val="-4"/>
          <w:sz w:val="22"/>
          <w:szCs w:val="22"/>
        </w:rPr>
        <w:t>6</w:t>
      </w:r>
      <w:r w:rsidR="004847EA">
        <w:rPr>
          <w:rFonts w:hAnsi="Times New Roman" w:cs="Times New Roman"/>
          <w:spacing w:val="-4"/>
          <w:sz w:val="22"/>
          <w:szCs w:val="22"/>
        </w:rPr>
        <w:t xml:space="preserve"> </w:t>
      </w:r>
      <w:r w:rsidRPr="00E363E7">
        <w:rPr>
          <w:rFonts w:hAnsi="Times New Roman" w:cs="Times New Roman"/>
          <w:spacing w:val="-4"/>
          <w:sz w:val="22"/>
          <w:szCs w:val="22"/>
        </w:rPr>
        <w:t xml:space="preserve">million </w:t>
      </w:r>
      <w:r w:rsidR="008253E9" w:rsidRPr="00E363E7">
        <w:rPr>
          <w:rFonts w:hAnsi="Times New Roman" w:cs="Times New Roman"/>
          <w:i/>
          <w:iCs/>
          <w:spacing w:val="-4"/>
          <w:sz w:val="22"/>
          <w:szCs w:val="22"/>
          <w:cs/>
        </w:rPr>
        <w:t>(</w:t>
      </w:r>
      <w:r w:rsidRPr="00E363E7">
        <w:rPr>
          <w:rFonts w:hAnsi="Times New Roman" w:cs="Times New Roman"/>
          <w:i/>
          <w:iCs/>
          <w:spacing w:val="-4"/>
          <w:sz w:val="22"/>
          <w:szCs w:val="22"/>
        </w:rPr>
        <w:t>20</w:t>
      </w:r>
      <w:r w:rsidR="00C13CBB" w:rsidRPr="00E363E7">
        <w:rPr>
          <w:rFonts w:hAnsi="Times New Roman" w:cs="Times New Roman"/>
          <w:i/>
          <w:iCs/>
          <w:spacing w:val="-4"/>
          <w:sz w:val="22"/>
          <w:szCs w:val="22"/>
        </w:rPr>
        <w:t>20</w:t>
      </w:r>
      <w:r w:rsidR="008253E9" w:rsidRPr="00E363E7">
        <w:rPr>
          <w:rFonts w:hAnsi="Times New Roman" w:cs="Times New Roman"/>
          <w:i/>
          <w:iCs/>
          <w:spacing w:val="-4"/>
          <w:sz w:val="22"/>
          <w:szCs w:val="22"/>
          <w:cs/>
        </w:rPr>
        <w:t>:</w:t>
      </w:r>
      <w:r w:rsidRPr="00E363E7">
        <w:rPr>
          <w:rFonts w:hAnsi="Times New Roman" w:cs="Times New Roman"/>
          <w:i/>
          <w:iCs/>
          <w:spacing w:val="-4"/>
          <w:sz w:val="22"/>
          <w:szCs w:val="22"/>
          <w:cs/>
        </w:rPr>
        <w:t xml:space="preserve"> </w:t>
      </w:r>
      <w:r w:rsidRPr="00E363E7">
        <w:rPr>
          <w:rFonts w:hAnsi="Times New Roman" w:cs="Times New Roman"/>
          <w:i/>
          <w:iCs/>
          <w:spacing w:val="-4"/>
          <w:sz w:val="22"/>
          <w:szCs w:val="22"/>
        </w:rPr>
        <w:t xml:space="preserve">Baht </w:t>
      </w:r>
      <w:r w:rsidR="00C13CBB" w:rsidRPr="00E363E7">
        <w:rPr>
          <w:rFonts w:hAnsi="Times New Roman" w:cs="Times New Roman"/>
          <w:i/>
          <w:iCs/>
          <w:spacing w:val="-4"/>
          <w:sz w:val="22"/>
          <w:szCs w:val="22"/>
        </w:rPr>
        <w:t>6</w:t>
      </w:r>
      <w:r w:rsidR="00C13CBB" w:rsidRPr="00E363E7">
        <w:rPr>
          <w:rFonts w:hAnsi="Times New Roman" w:cs="Times New Roman"/>
          <w:i/>
          <w:iCs/>
          <w:spacing w:val="-4"/>
          <w:sz w:val="22"/>
          <w:szCs w:val="22"/>
          <w:cs/>
        </w:rPr>
        <w:t>.</w:t>
      </w:r>
      <w:r w:rsidR="00C13CBB" w:rsidRPr="00E363E7">
        <w:rPr>
          <w:rFonts w:hAnsi="Times New Roman" w:cs="Times New Roman"/>
          <w:i/>
          <w:iCs/>
          <w:spacing w:val="-4"/>
          <w:sz w:val="22"/>
          <w:szCs w:val="22"/>
        </w:rPr>
        <w:t>6</w:t>
      </w:r>
      <w:r w:rsidRPr="00E363E7">
        <w:rPr>
          <w:rFonts w:hAnsi="Times New Roman" w:cs="Times New Roman"/>
          <w:i/>
          <w:iCs/>
          <w:spacing w:val="-4"/>
          <w:sz w:val="22"/>
          <w:szCs w:val="22"/>
        </w:rPr>
        <w:t xml:space="preserve"> million</w:t>
      </w:r>
      <w:r w:rsidR="008253E9" w:rsidRPr="00E363E7">
        <w:rPr>
          <w:rFonts w:hAnsi="Times New Roman" w:cs="Times New Roman"/>
          <w:i/>
          <w:iCs/>
          <w:spacing w:val="-4"/>
          <w:sz w:val="22"/>
          <w:szCs w:val="22"/>
          <w:cs/>
        </w:rPr>
        <w:t>)</w:t>
      </w:r>
      <w:r w:rsidRPr="00E363E7">
        <w:rPr>
          <w:rFonts w:hAnsi="Times New Roman" w:cs="Times New Roman"/>
          <w:sz w:val="22"/>
          <w:szCs w:val="22"/>
        </w:rPr>
        <w:t xml:space="preserve"> issued by a bank on behalf of the Company in the normal courses of business</w:t>
      </w:r>
      <w:r w:rsidR="008253E9" w:rsidRPr="00E363E7">
        <w:rPr>
          <w:rFonts w:hAnsi="Times New Roman" w:cs="Times New Roman"/>
          <w:sz w:val="22"/>
          <w:szCs w:val="22"/>
          <w:cs/>
        </w:rPr>
        <w:t>.</w:t>
      </w:r>
    </w:p>
    <w:p w14:paraId="5A074C90" w14:textId="77777777" w:rsidR="00213FC9" w:rsidRPr="00E363E7" w:rsidRDefault="00213FC9" w:rsidP="005144A5">
      <w:pPr>
        <w:tabs>
          <w:tab w:val="left" w:pos="540"/>
        </w:tabs>
        <w:spacing w:line="240" w:lineRule="atLeast"/>
        <w:rPr>
          <w:rFonts w:hAnsi="Times New Roman" w:cs="Times New Roman"/>
          <w:b/>
          <w:bCs/>
          <w:sz w:val="22"/>
          <w:szCs w:val="22"/>
        </w:rPr>
      </w:pPr>
    </w:p>
    <w:p w14:paraId="65110BA7" w14:textId="350DC90A" w:rsidR="004A087E" w:rsidRPr="00BD0F33" w:rsidRDefault="004A087E" w:rsidP="00900F1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BD0F33">
        <w:rPr>
          <w:rFonts w:ascii="Times New Roman" w:hAnsi="Times New Roman" w:cs="Times New Roman"/>
          <w:b/>
          <w:bCs/>
          <w:sz w:val="24"/>
          <w:szCs w:val="24"/>
          <w:u w:val="none"/>
        </w:rPr>
        <w:t>Contingent liabilities</w:t>
      </w:r>
    </w:p>
    <w:p w14:paraId="59F8E041" w14:textId="77777777" w:rsidR="004A087E" w:rsidRPr="00E363E7" w:rsidRDefault="004A087E" w:rsidP="006E6C0D">
      <w:pPr>
        <w:spacing w:line="200" w:lineRule="exact"/>
        <w:ind w:left="547"/>
        <w:jc w:val="both"/>
        <w:rPr>
          <w:rFonts w:hAnsi="Times New Roman" w:cs="Times New Roman"/>
          <w:sz w:val="22"/>
          <w:szCs w:val="22"/>
        </w:rPr>
      </w:pPr>
    </w:p>
    <w:p w14:paraId="25FC40AE" w14:textId="04DC7FCC" w:rsidR="00957C48" w:rsidRPr="00EA6234" w:rsidRDefault="00644CBB" w:rsidP="00EA6234">
      <w:pPr>
        <w:tabs>
          <w:tab w:val="left" w:pos="540"/>
        </w:tabs>
        <w:ind w:left="547"/>
        <w:jc w:val="both"/>
        <w:rPr>
          <w:rFonts w:hAnsi="Times New Roman" w:cs="Times New Roman"/>
          <w:sz w:val="22"/>
          <w:szCs w:val="22"/>
        </w:rPr>
      </w:pPr>
      <w:r w:rsidRPr="00E363E7">
        <w:rPr>
          <w:rFonts w:hAnsi="Times New Roman" w:cs="Times New Roman"/>
          <w:sz w:val="22"/>
          <w:szCs w:val="22"/>
        </w:rPr>
        <w:t xml:space="preserve">As at </w:t>
      </w:r>
      <w:r w:rsidR="0009225B" w:rsidRPr="00E363E7">
        <w:rPr>
          <w:rFonts w:hAnsi="Times New Roman" w:cs="Times New Roman"/>
          <w:sz w:val="22"/>
          <w:szCs w:val="22"/>
        </w:rPr>
        <w:t xml:space="preserve">31 </w:t>
      </w:r>
      <w:r w:rsidR="00ED3F39" w:rsidRPr="00E363E7">
        <w:rPr>
          <w:rFonts w:hAnsi="Times New Roman" w:cs="Times New Roman"/>
          <w:sz w:val="22"/>
          <w:szCs w:val="22"/>
        </w:rPr>
        <w:t>December</w:t>
      </w:r>
      <w:r w:rsidR="0009225B" w:rsidRPr="00E363E7">
        <w:rPr>
          <w:rFonts w:hAnsi="Times New Roman" w:cs="Times New Roman"/>
          <w:sz w:val="22"/>
          <w:szCs w:val="22"/>
        </w:rPr>
        <w:t xml:space="preserve"> 20</w:t>
      </w:r>
      <w:r w:rsidR="00962BD1" w:rsidRPr="00E363E7">
        <w:rPr>
          <w:rFonts w:hAnsi="Times New Roman" w:cs="Times New Roman"/>
          <w:sz w:val="22"/>
          <w:szCs w:val="22"/>
        </w:rPr>
        <w:t>2</w:t>
      </w:r>
      <w:r w:rsidR="00C13CBB" w:rsidRPr="00E363E7">
        <w:rPr>
          <w:rFonts w:hAnsi="Times New Roman" w:cs="Times New Roman"/>
          <w:sz w:val="22"/>
          <w:szCs w:val="22"/>
        </w:rPr>
        <w:t>1</w:t>
      </w:r>
      <w:r w:rsidRPr="00E363E7">
        <w:rPr>
          <w:rFonts w:hAnsi="Times New Roman" w:cs="Times New Roman"/>
          <w:sz w:val="22"/>
          <w:szCs w:val="22"/>
        </w:rPr>
        <w:t xml:space="preserve">, lawsuits have been brought against the Company in relation to insurance </w:t>
      </w:r>
      <w:r w:rsidRPr="00E363E7">
        <w:rPr>
          <w:rFonts w:hAnsi="Times New Roman" w:cs="Times New Roman"/>
          <w:spacing w:val="-6"/>
          <w:sz w:val="22"/>
          <w:szCs w:val="22"/>
        </w:rPr>
        <w:t xml:space="preserve">claims in the normal course of business </w:t>
      </w:r>
      <w:r w:rsidR="00FF7B12" w:rsidRPr="00E363E7">
        <w:rPr>
          <w:rFonts w:hAnsi="Times New Roman" w:cs="Times New Roman"/>
          <w:spacing w:val="-6"/>
          <w:sz w:val="22"/>
          <w:szCs w:val="22"/>
        </w:rPr>
        <w:t>totaling</w:t>
      </w:r>
      <w:r w:rsidRPr="00E363E7">
        <w:rPr>
          <w:rFonts w:hAnsi="Times New Roman" w:cs="Times New Roman"/>
          <w:spacing w:val="-6"/>
          <w:sz w:val="22"/>
          <w:szCs w:val="22"/>
        </w:rPr>
        <w:t xml:space="preserve"> approximately </w:t>
      </w:r>
      <w:r w:rsidR="00CC3FF8" w:rsidRPr="00E363E7">
        <w:rPr>
          <w:rFonts w:hAnsi="Times New Roman" w:cs="Times New Roman"/>
          <w:spacing w:val="-6"/>
          <w:sz w:val="22"/>
          <w:szCs w:val="22"/>
        </w:rPr>
        <w:t>Baht</w:t>
      </w:r>
      <w:r w:rsidR="00EB40A0" w:rsidRPr="00E363E7">
        <w:rPr>
          <w:rFonts w:hAnsi="Times New Roman" w:cs="Times New Roman"/>
          <w:spacing w:val="-6"/>
          <w:sz w:val="22"/>
          <w:szCs w:val="22"/>
          <w:cs/>
        </w:rPr>
        <w:t xml:space="preserve"> </w:t>
      </w:r>
      <w:r w:rsidR="00AC274F" w:rsidRPr="00E363E7">
        <w:rPr>
          <w:rFonts w:hAnsi="Times New Roman" w:cs="Times New Roman"/>
          <w:spacing w:val="-6"/>
          <w:sz w:val="22"/>
          <w:szCs w:val="22"/>
        </w:rPr>
        <w:t>631</w:t>
      </w:r>
      <w:r w:rsidR="00AC274F" w:rsidRPr="00E363E7">
        <w:rPr>
          <w:rFonts w:hAnsi="Times New Roman" w:cs="Times New Roman"/>
          <w:spacing w:val="-6"/>
          <w:sz w:val="22"/>
          <w:szCs w:val="22"/>
          <w:cs/>
        </w:rPr>
        <w:t>.</w:t>
      </w:r>
      <w:r w:rsidR="00AC274F" w:rsidRPr="00E363E7">
        <w:rPr>
          <w:rFonts w:hAnsi="Times New Roman" w:cs="Times New Roman"/>
          <w:spacing w:val="-6"/>
          <w:sz w:val="22"/>
          <w:szCs w:val="22"/>
        </w:rPr>
        <w:t>4</w:t>
      </w:r>
      <w:r w:rsidR="00E14011" w:rsidRPr="00E363E7">
        <w:rPr>
          <w:rFonts w:hAnsi="Times New Roman" w:cs="Times New Roman"/>
          <w:spacing w:val="-6"/>
          <w:sz w:val="22"/>
          <w:szCs w:val="22"/>
          <w:cs/>
        </w:rPr>
        <w:t xml:space="preserve"> </w:t>
      </w:r>
      <w:r w:rsidRPr="00E363E7">
        <w:rPr>
          <w:rFonts w:hAnsi="Times New Roman" w:cs="Times New Roman"/>
          <w:spacing w:val="-6"/>
          <w:sz w:val="22"/>
          <w:szCs w:val="22"/>
        </w:rPr>
        <w:t>million</w:t>
      </w:r>
      <w:r w:rsidR="00536966" w:rsidRPr="00E363E7">
        <w:rPr>
          <w:rFonts w:hAnsi="Times New Roman" w:cs="Times New Roman"/>
          <w:spacing w:val="-6"/>
          <w:sz w:val="22"/>
          <w:szCs w:val="22"/>
          <w:cs/>
        </w:rPr>
        <w:t xml:space="preserve"> </w:t>
      </w:r>
      <w:r w:rsidR="008253E9" w:rsidRPr="00E363E7">
        <w:rPr>
          <w:rFonts w:hAnsi="Times New Roman" w:cs="Times New Roman"/>
          <w:i/>
          <w:iCs/>
          <w:spacing w:val="-6"/>
          <w:sz w:val="22"/>
          <w:szCs w:val="22"/>
          <w:cs/>
        </w:rPr>
        <w:t>(</w:t>
      </w:r>
      <w:r w:rsidR="000A1668" w:rsidRPr="00E363E7">
        <w:rPr>
          <w:rFonts w:hAnsi="Times New Roman" w:cs="Times New Roman"/>
          <w:i/>
          <w:iCs/>
          <w:spacing w:val="-6"/>
          <w:sz w:val="22"/>
          <w:szCs w:val="22"/>
        </w:rPr>
        <w:t>20</w:t>
      </w:r>
      <w:r w:rsidR="00C13CBB" w:rsidRPr="00E363E7">
        <w:rPr>
          <w:rFonts w:hAnsi="Times New Roman" w:cs="Times New Roman"/>
          <w:i/>
          <w:iCs/>
          <w:spacing w:val="-6"/>
          <w:sz w:val="22"/>
          <w:szCs w:val="22"/>
        </w:rPr>
        <w:t>20</w:t>
      </w:r>
      <w:r w:rsidR="008253E9" w:rsidRPr="00E363E7">
        <w:rPr>
          <w:rFonts w:hAnsi="Times New Roman" w:cs="Times New Roman"/>
          <w:i/>
          <w:iCs/>
          <w:spacing w:val="-6"/>
          <w:sz w:val="22"/>
          <w:szCs w:val="22"/>
          <w:cs/>
        </w:rPr>
        <w:t>:</w:t>
      </w:r>
      <w:r w:rsidRPr="00E363E7">
        <w:rPr>
          <w:rFonts w:hAnsi="Times New Roman" w:cs="Times New Roman"/>
          <w:spacing w:val="-6"/>
          <w:sz w:val="22"/>
          <w:szCs w:val="22"/>
          <w:cs/>
        </w:rPr>
        <w:t xml:space="preserve"> </w:t>
      </w:r>
      <w:r w:rsidRPr="00E363E7">
        <w:rPr>
          <w:rFonts w:hAnsi="Times New Roman" w:cs="Times New Roman"/>
          <w:i/>
          <w:iCs/>
          <w:spacing w:val="-6"/>
          <w:sz w:val="22"/>
          <w:szCs w:val="22"/>
        </w:rPr>
        <w:t xml:space="preserve">Baht </w:t>
      </w:r>
      <w:r w:rsidR="00C13CBB" w:rsidRPr="00E363E7">
        <w:rPr>
          <w:rFonts w:hAnsi="Times New Roman" w:cs="Times New Roman"/>
          <w:i/>
          <w:iCs/>
          <w:spacing w:val="-6"/>
          <w:sz w:val="22"/>
          <w:szCs w:val="22"/>
        </w:rPr>
        <w:t>690</w:t>
      </w:r>
      <w:r w:rsidR="00C13CBB" w:rsidRPr="00E363E7">
        <w:rPr>
          <w:rFonts w:hAnsi="Times New Roman" w:cs="Times New Roman"/>
          <w:i/>
          <w:iCs/>
          <w:spacing w:val="-6"/>
          <w:sz w:val="22"/>
          <w:szCs w:val="22"/>
          <w:cs/>
        </w:rPr>
        <w:t>.</w:t>
      </w:r>
      <w:r w:rsidR="00C13CBB" w:rsidRPr="00E363E7">
        <w:rPr>
          <w:rFonts w:hAnsi="Times New Roman" w:cs="Times New Roman"/>
          <w:i/>
          <w:iCs/>
          <w:spacing w:val="-6"/>
          <w:sz w:val="22"/>
          <w:szCs w:val="22"/>
        </w:rPr>
        <w:t xml:space="preserve">5 </w:t>
      </w:r>
      <w:r w:rsidRPr="00E363E7">
        <w:rPr>
          <w:rFonts w:hAnsi="Times New Roman" w:cs="Times New Roman"/>
          <w:i/>
          <w:iCs/>
          <w:spacing w:val="-6"/>
          <w:sz w:val="22"/>
          <w:szCs w:val="22"/>
        </w:rPr>
        <w:t>million</w:t>
      </w:r>
      <w:r w:rsidR="008253E9" w:rsidRPr="00E363E7">
        <w:rPr>
          <w:rFonts w:hAnsi="Times New Roman" w:cs="Times New Roman"/>
          <w:i/>
          <w:iCs/>
          <w:spacing w:val="-6"/>
          <w:sz w:val="22"/>
          <w:szCs w:val="22"/>
          <w:cs/>
        </w:rPr>
        <w:t>)</w:t>
      </w:r>
      <w:r w:rsidR="00FC17F2" w:rsidRPr="00E363E7">
        <w:rPr>
          <w:rFonts w:hAnsi="Times New Roman" w:cs="Times New Roman"/>
          <w:i/>
          <w:iCs/>
          <w:sz w:val="22"/>
          <w:szCs w:val="22"/>
          <w:cs/>
        </w:rPr>
        <w:t xml:space="preserve"> </w:t>
      </w:r>
      <w:r w:rsidR="00FC17F2" w:rsidRPr="00E363E7">
        <w:rPr>
          <w:rFonts w:hAnsi="Times New Roman" w:cs="Times New Roman"/>
          <w:sz w:val="22"/>
          <w:szCs w:val="22"/>
        </w:rPr>
        <w:t xml:space="preserve">in which </w:t>
      </w:r>
      <w:r w:rsidR="00BC52D1" w:rsidRPr="00E363E7">
        <w:rPr>
          <w:rFonts w:hAnsi="Times New Roman" w:cs="Times New Roman"/>
          <w:sz w:val="22"/>
          <w:szCs w:val="22"/>
        </w:rPr>
        <w:t>the out</w:t>
      </w:r>
      <w:r w:rsidR="00857524" w:rsidRPr="00E363E7">
        <w:rPr>
          <w:rFonts w:hAnsi="Times New Roman" w:cs="Times New Roman"/>
          <w:sz w:val="22"/>
          <w:szCs w:val="22"/>
        </w:rPr>
        <w:t>comes of these cases have not yet been finalised</w:t>
      </w:r>
      <w:r w:rsidRPr="00E363E7">
        <w:rPr>
          <w:rFonts w:hAnsi="Times New Roman" w:cs="Times New Roman"/>
          <w:sz w:val="22"/>
          <w:szCs w:val="22"/>
          <w:cs/>
        </w:rPr>
        <w:t xml:space="preserve">. </w:t>
      </w:r>
      <w:r w:rsidR="007373E9" w:rsidRPr="00E363E7">
        <w:rPr>
          <w:rFonts w:hAnsi="Times New Roman" w:cs="Times New Roman"/>
          <w:sz w:val="22"/>
          <w:szCs w:val="22"/>
        </w:rPr>
        <w:t xml:space="preserve">However, the Company has set aside </w:t>
      </w:r>
      <w:r w:rsidR="00857524" w:rsidRPr="00E363E7">
        <w:rPr>
          <w:rFonts w:hAnsi="Times New Roman" w:cs="Times New Roman"/>
          <w:sz w:val="22"/>
          <w:szCs w:val="22"/>
        </w:rPr>
        <w:t xml:space="preserve">loss </w:t>
      </w:r>
      <w:r w:rsidR="007373E9" w:rsidRPr="00E363E7">
        <w:rPr>
          <w:rFonts w:hAnsi="Times New Roman" w:cs="Times New Roman"/>
          <w:sz w:val="22"/>
          <w:szCs w:val="22"/>
        </w:rPr>
        <w:t xml:space="preserve">reserves for its contingent </w:t>
      </w:r>
      <w:r w:rsidR="00FC17F2" w:rsidRPr="00E363E7">
        <w:rPr>
          <w:rFonts w:hAnsi="Times New Roman" w:cs="Times New Roman"/>
          <w:sz w:val="22"/>
          <w:szCs w:val="22"/>
        </w:rPr>
        <w:t>losses</w:t>
      </w:r>
      <w:r w:rsidR="007373E9" w:rsidRPr="00E363E7">
        <w:rPr>
          <w:rFonts w:hAnsi="Times New Roman" w:cs="Times New Roman"/>
          <w:sz w:val="22"/>
          <w:szCs w:val="22"/>
        </w:rPr>
        <w:t xml:space="preserve"> in the financial statements amounting to approximately </w:t>
      </w:r>
      <w:r w:rsidR="007373E9" w:rsidRPr="00E363E7">
        <w:rPr>
          <w:rFonts w:hAnsi="Times New Roman" w:cs="Times New Roman"/>
          <w:spacing w:val="-2"/>
          <w:sz w:val="22"/>
          <w:szCs w:val="22"/>
        </w:rPr>
        <w:t xml:space="preserve">Baht </w:t>
      </w:r>
      <w:r w:rsidR="00AC274F" w:rsidRPr="00E363E7">
        <w:rPr>
          <w:rFonts w:hAnsi="Times New Roman" w:cs="Times New Roman"/>
          <w:spacing w:val="-2"/>
          <w:sz w:val="22"/>
          <w:szCs w:val="22"/>
        </w:rPr>
        <w:t>164</w:t>
      </w:r>
      <w:r w:rsidR="00AC274F" w:rsidRPr="00E363E7">
        <w:rPr>
          <w:rFonts w:hAnsi="Times New Roman" w:cs="Times New Roman"/>
          <w:spacing w:val="-2"/>
          <w:sz w:val="22"/>
          <w:szCs w:val="22"/>
          <w:cs/>
        </w:rPr>
        <w:t>.</w:t>
      </w:r>
      <w:r w:rsidR="00AC274F" w:rsidRPr="00E363E7">
        <w:rPr>
          <w:rFonts w:hAnsi="Times New Roman" w:cs="Times New Roman"/>
          <w:spacing w:val="-2"/>
          <w:sz w:val="22"/>
          <w:szCs w:val="22"/>
        </w:rPr>
        <w:t xml:space="preserve">2 </w:t>
      </w:r>
      <w:r w:rsidR="007373E9" w:rsidRPr="00E363E7">
        <w:rPr>
          <w:rFonts w:hAnsi="Times New Roman" w:cs="Times New Roman"/>
          <w:spacing w:val="-2"/>
          <w:sz w:val="22"/>
          <w:szCs w:val="22"/>
        </w:rPr>
        <w:t>million</w:t>
      </w:r>
      <w:r w:rsidR="00534AC7" w:rsidRPr="00E363E7">
        <w:rPr>
          <w:rFonts w:hAnsi="Times New Roman" w:cs="Times New Roman"/>
          <w:spacing w:val="-2"/>
          <w:sz w:val="22"/>
          <w:szCs w:val="22"/>
          <w:cs/>
        </w:rPr>
        <w:t xml:space="preserve"> </w:t>
      </w:r>
      <w:r w:rsidR="008253E9" w:rsidRPr="00E363E7">
        <w:rPr>
          <w:rFonts w:hAnsi="Times New Roman" w:cs="Times New Roman"/>
          <w:i/>
          <w:iCs/>
          <w:spacing w:val="-2"/>
          <w:sz w:val="22"/>
          <w:szCs w:val="22"/>
          <w:cs/>
        </w:rPr>
        <w:t>(</w:t>
      </w:r>
      <w:r w:rsidR="00534AC7" w:rsidRPr="00E363E7">
        <w:rPr>
          <w:rFonts w:hAnsi="Times New Roman" w:cs="Times New Roman"/>
          <w:i/>
          <w:iCs/>
          <w:spacing w:val="-2"/>
          <w:sz w:val="22"/>
          <w:szCs w:val="22"/>
        </w:rPr>
        <w:t>2</w:t>
      </w:r>
      <w:r w:rsidR="00C13CBB" w:rsidRPr="00E363E7">
        <w:rPr>
          <w:rFonts w:hAnsi="Times New Roman" w:cs="Times New Roman"/>
          <w:i/>
          <w:iCs/>
          <w:spacing w:val="-2"/>
          <w:sz w:val="22"/>
          <w:szCs w:val="22"/>
        </w:rPr>
        <w:t>0</w:t>
      </w:r>
      <w:r w:rsidR="00371E11" w:rsidRPr="00E363E7">
        <w:rPr>
          <w:rFonts w:hAnsi="Times New Roman" w:cs="Times New Roman"/>
          <w:i/>
          <w:iCs/>
          <w:spacing w:val="-2"/>
          <w:sz w:val="22"/>
          <w:szCs w:val="22"/>
        </w:rPr>
        <w:t>20</w:t>
      </w:r>
      <w:r w:rsidR="008253E9" w:rsidRPr="00E363E7">
        <w:rPr>
          <w:rFonts w:hAnsi="Times New Roman" w:cs="Times New Roman"/>
          <w:i/>
          <w:iCs/>
          <w:spacing w:val="-2"/>
          <w:sz w:val="22"/>
          <w:szCs w:val="22"/>
          <w:cs/>
        </w:rPr>
        <w:t>:</w:t>
      </w:r>
      <w:r w:rsidR="00534AC7" w:rsidRPr="00E363E7">
        <w:rPr>
          <w:rFonts w:hAnsi="Times New Roman" w:cs="Times New Roman"/>
          <w:spacing w:val="-2"/>
          <w:sz w:val="22"/>
          <w:szCs w:val="22"/>
          <w:cs/>
        </w:rPr>
        <w:t xml:space="preserve"> </w:t>
      </w:r>
      <w:r w:rsidR="00BC52D1" w:rsidRPr="00E363E7">
        <w:rPr>
          <w:rFonts w:hAnsi="Times New Roman" w:cs="Times New Roman"/>
          <w:i/>
          <w:iCs/>
          <w:spacing w:val="-2"/>
          <w:sz w:val="22"/>
          <w:szCs w:val="22"/>
        </w:rPr>
        <w:t xml:space="preserve">Baht </w:t>
      </w:r>
      <w:r w:rsidR="00371E11" w:rsidRPr="00E363E7">
        <w:rPr>
          <w:rFonts w:hAnsi="Times New Roman" w:cs="Times New Roman"/>
          <w:i/>
          <w:iCs/>
          <w:spacing w:val="-2"/>
          <w:sz w:val="22"/>
          <w:szCs w:val="22"/>
        </w:rPr>
        <w:t>199</w:t>
      </w:r>
      <w:r w:rsidR="00371E11" w:rsidRPr="00E363E7">
        <w:rPr>
          <w:rFonts w:hAnsi="Times New Roman" w:cs="Times New Roman"/>
          <w:i/>
          <w:iCs/>
          <w:spacing w:val="-2"/>
          <w:sz w:val="22"/>
          <w:szCs w:val="22"/>
          <w:cs/>
        </w:rPr>
        <w:t>.</w:t>
      </w:r>
      <w:r w:rsidR="00371E11" w:rsidRPr="00E363E7">
        <w:rPr>
          <w:rFonts w:hAnsi="Times New Roman" w:cs="Times New Roman"/>
          <w:i/>
          <w:iCs/>
          <w:spacing w:val="-2"/>
          <w:sz w:val="22"/>
          <w:szCs w:val="22"/>
        </w:rPr>
        <w:t>6</w:t>
      </w:r>
      <w:r w:rsidR="00534AC7" w:rsidRPr="00E363E7">
        <w:rPr>
          <w:rFonts w:hAnsi="Times New Roman" w:cs="Times New Roman"/>
          <w:i/>
          <w:iCs/>
          <w:spacing w:val="-2"/>
          <w:sz w:val="22"/>
          <w:szCs w:val="22"/>
        </w:rPr>
        <w:t xml:space="preserve"> million</w:t>
      </w:r>
      <w:r w:rsidR="008253E9" w:rsidRPr="00E363E7">
        <w:rPr>
          <w:rFonts w:hAnsi="Times New Roman" w:cs="Times New Roman"/>
          <w:i/>
          <w:iCs/>
          <w:spacing w:val="-2"/>
          <w:sz w:val="22"/>
          <w:szCs w:val="22"/>
          <w:cs/>
        </w:rPr>
        <w:t>)</w:t>
      </w:r>
      <w:r w:rsidR="008253E9" w:rsidRPr="00E363E7">
        <w:rPr>
          <w:rFonts w:hAnsi="Times New Roman" w:cs="Times New Roman"/>
          <w:spacing w:val="-2"/>
          <w:sz w:val="22"/>
          <w:szCs w:val="22"/>
          <w:cs/>
        </w:rPr>
        <w:t>.</w:t>
      </w:r>
      <w:r w:rsidR="007373E9" w:rsidRPr="00E363E7">
        <w:rPr>
          <w:rFonts w:hAnsi="Times New Roman" w:cs="Times New Roman"/>
          <w:spacing w:val="-2"/>
          <w:sz w:val="22"/>
          <w:szCs w:val="22"/>
          <w:cs/>
        </w:rPr>
        <w:t xml:space="preserve"> </w:t>
      </w:r>
      <w:r w:rsidRPr="00E363E7">
        <w:rPr>
          <w:rFonts w:hAnsi="Times New Roman" w:cs="Times New Roman"/>
          <w:spacing w:val="-2"/>
          <w:sz w:val="22"/>
          <w:szCs w:val="22"/>
        </w:rPr>
        <w:t>The Company</w:t>
      </w:r>
      <w:r w:rsidRPr="00E363E7">
        <w:rPr>
          <w:rFonts w:hAnsi="Times New Roman" w:cs="Times New Roman"/>
          <w:spacing w:val="-2"/>
          <w:sz w:val="22"/>
          <w:szCs w:val="22"/>
          <w:cs/>
        </w:rPr>
        <w:t>’</w:t>
      </w:r>
      <w:r w:rsidRPr="00E363E7">
        <w:rPr>
          <w:rFonts w:hAnsi="Times New Roman" w:cs="Times New Roman"/>
          <w:spacing w:val="-2"/>
          <w:sz w:val="22"/>
          <w:szCs w:val="22"/>
        </w:rPr>
        <w:t>s management believes that the recorded</w:t>
      </w:r>
      <w:r w:rsidRPr="00E363E7">
        <w:rPr>
          <w:rFonts w:hAnsi="Times New Roman" w:cs="Times New Roman"/>
          <w:sz w:val="22"/>
          <w:szCs w:val="22"/>
        </w:rPr>
        <w:t xml:space="preserve"> amount of provision for potential losses in respect of those claims is adequate</w:t>
      </w:r>
      <w:r w:rsidRPr="00E363E7">
        <w:rPr>
          <w:rFonts w:hAnsi="Times New Roman" w:cs="Times New Roman"/>
          <w:sz w:val="22"/>
          <w:szCs w:val="22"/>
          <w:cs/>
        </w:rPr>
        <w:t>.</w:t>
      </w:r>
    </w:p>
    <w:sectPr w:rsidR="00957C48" w:rsidRPr="00EA6234" w:rsidSect="00B36FDB">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0E612" w14:textId="77777777" w:rsidR="00E802DF" w:rsidRDefault="00E802DF">
      <w:r>
        <w:separator/>
      </w:r>
    </w:p>
  </w:endnote>
  <w:endnote w:type="continuationSeparator" w:id="0">
    <w:p w14:paraId="50F76D80" w14:textId="77777777" w:rsidR="00E802DF" w:rsidRDefault="00E8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8D4E0" w14:textId="77777777" w:rsidR="00064062" w:rsidRDefault="00064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3E74F" w14:textId="14C1DFCB" w:rsidR="006C3A49" w:rsidRPr="00E64AB8" w:rsidRDefault="006C3A49"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26</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1A672" w14:textId="77777777" w:rsidR="00064062" w:rsidRDefault="000640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65F0C" w14:textId="1E0B9B3C" w:rsidR="006C3A49" w:rsidRPr="00E64AB8" w:rsidRDefault="006C3A49" w:rsidP="00892921">
    <w:pPr>
      <w:pStyle w:val="Footer"/>
      <w:tabs>
        <w:tab w:val="clear" w:pos="4153"/>
        <w:tab w:val="center" w:pos="720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31</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A7204" w14:textId="31964F37" w:rsidR="006C3A49" w:rsidRPr="00E64AB8" w:rsidRDefault="006C3A49" w:rsidP="00252EA7">
    <w:pPr>
      <w:pStyle w:val="Footer"/>
      <w:tabs>
        <w:tab w:val="clear" w:pos="4153"/>
        <w:tab w:val="clear" w:pos="8306"/>
        <w:tab w:val="left" w:pos="52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34</w:t>
    </w:r>
    <w:r w:rsidRPr="00A97300">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E1FFF" w14:textId="29CEBF68" w:rsidR="006C3A49" w:rsidRPr="00E64AB8" w:rsidRDefault="006C3A49" w:rsidP="00713902">
    <w:pPr>
      <w:pStyle w:val="Footer"/>
      <w:tabs>
        <w:tab w:val="clear" w:pos="4153"/>
        <w:tab w:val="clear" w:pos="8306"/>
        <w:tab w:val="left" w:pos="7110"/>
      </w:tabs>
      <w:rPr>
        <w:szCs w:val="22"/>
      </w:rPr>
    </w:pPr>
    <w:r>
      <w:rPr>
        <w:i/>
        <w:iCs/>
        <w:sz w:val="22"/>
        <w:szCs w:val="22"/>
        <w:cs/>
        <w:lang w:val="en-US"/>
      </w:rPr>
      <w:t xml:space="preserve"> </w:t>
    </w: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36</w:t>
    </w:r>
    <w:r w:rsidRPr="00A97300">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F1B93" w14:textId="450EC03B" w:rsidR="006C3A49" w:rsidRPr="000935A1" w:rsidRDefault="006C3A49" w:rsidP="00EB12E8">
    <w:pPr>
      <w:pStyle w:val="Footer"/>
      <w:framePr w:w="468" w:h="364" w:hRule="exact" w:wrap="around" w:vAnchor="text" w:hAnchor="margin" w:xAlign="center" w:y="1"/>
      <w:jc w:val="center"/>
      <w:rPr>
        <w:rStyle w:val="PageNumber"/>
        <w:sz w:val="22"/>
        <w:szCs w:val="22"/>
      </w:rPr>
    </w:pPr>
    <w:r w:rsidRPr="000935A1">
      <w:rPr>
        <w:rStyle w:val="PageNumber"/>
        <w:sz w:val="22"/>
        <w:szCs w:val="22"/>
      </w:rPr>
      <w:fldChar w:fldCharType="begin"/>
    </w:r>
    <w:r w:rsidRPr="000935A1">
      <w:rPr>
        <w:rStyle w:val="PageNumber"/>
        <w:sz w:val="22"/>
        <w:szCs w:val="22"/>
      </w:rPr>
      <w:instrText xml:space="preserve">PAGE  </w:instrText>
    </w:r>
    <w:r w:rsidRPr="000935A1">
      <w:rPr>
        <w:rStyle w:val="PageNumber"/>
        <w:sz w:val="22"/>
        <w:szCs w:val="22"/>
      </w:rPr>
      <w:fldChar w:fldCharType="separate"/>
    </w:r>
    <w:r>
      <w:rPr>
        <w:rStyle w:val="PageNumber"/>
        <w:noProof/>
        <w:sz w:val="22"/>
        <w:szCs w:val="22"/>
      </w:rPr>
      <w:t>39</w:t>
    </w:r>
    <w:r w:rsidRPr="000935A1">
      <w:rPr>
        <w:rStyle w:val="PageNumber"/>
        <w:sz w:val="22"/>
        <w:szCs w:val="22"/>
      </w:rPr>
      <w:fldChar w:fldCharType="end"/>
    </w:r>
  </w:p>
  <w:p w14:paraId="6D51C931" w14:textId="7B2FB2B2" w:rsidR="006C3A49" w:rsidRPr="002F58F7" w:rsidRDefault="006C3A49" w:rsidP="00713902">
    <w:pPr>
      <w:pStyle w:val="Footer"/>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7139" w14:textId="09FA548B" w:rsidR="006C3A49" w:rsidRPr="00E64AB8" w:rsidRDefault="006C3A49" w:rsidP="00DC79C2">
    <w:pPr>
      <w:pStyle w:val="Footer"/>
      <w:tabs>
        <w:tab w:val="clear" w:pos="4153"/>
        <w:tab w:val="center" w:pos="7020"/>
      </w:tabs>
      <w:jc w:val="center"/>
      <w:rPr>
        <w:szCs w:val="22"/>
      </w:rPr>
    </w:pP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47</w:t>
    </w:r>
    <w:r w:rsidRPr="00A97300">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C809" w14:textId="2614C3D5" w:rsidR="006C3A49" w:rsidRPr="00E64AB8" w:rsidRDefault="006C3A49"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71</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50C3A" w14:textId="77777777" w:rsidR="00E802DF" w:rsidRDefault="00E802DF">
      <w:r>
        <w:separator/>
      </w:r>
    </w:p>
  </w:footnote>
  <w:footnote w:type="continuationSeparator" w:id="0">
    <w:p w14:paraId="04848BE9" w14:textId="77777777" w:rsidR="00E802DF" w:rsidRDefault="00E8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AF1C7" w14:textId="77777777" w:rsidR="00064062" w:rsidRDefault="000640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80167" w14:textId="77777777" w:rsidR="006C3A49" w:rsidRPr="00813A1E" w:rsidRDefault="006C3A49" w:rsidP="00871486">
    <w:pPr>
      <w:pStyle w:val="Header"/>
      <w:tabs>
        <w:tab w:val="clear" w:pos="4153"/>
        <w:tab w:val="clear" w:pos="8306"/>
      </w:tabs>
      <w:spacing w:line="240" w:lineRule="atLeast"/>
      <w:rPr>
        <w:rFonts w:ascii="Times New Roman" w:hAnsi="Times New Roman" w:cs="Times New Roman"/>
        <w:b/>
        <w:bCs/>
        <w:sz w:val="28"/>
        <w:szCs w:val="28"/>
      </w:rPr>
    </w:pPr>
    <w:r w:rsidRPr="00813A1E">
      <w:rPr>
        <w:rFonts w:ascii="Times New Roman" w:hAnsi="Times New Roman" w:cs="Times New Roman"/>
        <w:b/>
        <w:bCs/>
        <w:sz w:val="28"/>
        <w:szCs w:val="28"/>
      </w:rPr>
      <w:t>Syn Mun Kong Insurance Public Company Limited</w:t>
    </w:r>
  </w:p>
  <w:p w14:paraId="457A90E7" w14:textId="77777777" w:rsidR="006C3A49" w:rsidRPr="00407E90" w:rsidRDefault="006C3A49"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0A15C883" w14:textId="55FC3C6E" w:rsidR="006C3A49" w:rsidRPr="00407E90" w:rsidRDefault="006C3A49"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21</w:t>
    </w:r>
  </w:p>
  <w:p w14:paraId="00B9EDDC" w14:textId="77777777" w:rsidR="006C3A49" w:rsidRDefault="006C3A49" w:rsidP="001271BB">
    <w:pPr>
      <w:pStyle w:val="Header"/>
      <w:tabs>
        <w:tab w:val="clear" w:pos="4153"/>
        <w:tab w:val="clear" w:pos="8306"/>
      </w:tabs>
      <w:spacing w:line="240" w:lineRule="atLeast"/>
      <w:rPr>
        <w:b/>
        <w:bCs/>
      </w:rPr>
    </w:pPr>
  </w:p>
  <w:p w14:paraId="77E6C119" w14:textId="77777777" w:rsidR="006C3A49" w:rsidRPr="00D90BA5" w:rsidRDefault="006C3A49" w:rsidP="001271BB">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7F6FF" w14:textId="77777777" w:rsidR="00064062" w:rsidRDefault="00064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F92F4" w14:textId="77777777" w:rsidR="006C3A49" w:rsidRPr="00407E90" w:rsidRDefault="006C3A49" w:rsidP="00871486">
    <w:pPr>
      <w:pStyle w:val="Header"/>
      <w:tabs>
        <w:tab w:val="clear" w:pos="4153"/>
        <w:tab w:val="clear" w:pos="8306"/>
      </w:tabs>
      <w:spacing w:line="240" w:lineRule="atLeast"/>
      <w:rPr>
        <w:rFonts w:ascii="Times New Roman" w:hAnsi="Times New Roman" w:cs="Times New Roman"/>
        <w:b/>
        <w:bCs/>
        <w:sz w:val="28"/>
        <w:szCs w:val="28"/>
      </w:rPr>
    </w:pPr>
    <w:r w:rsidRPr="00407E90">
      <w:rPr>
        <w:rFonts w:ascii="Times New Roman" w:hAnsi="Times New Roman" w:cs="Times New Roman"/>
        <w:b/>
        <w:bCs/>
        <w:sz w:val="28"/>
        <w:szCs w:val="28"/>
      </w:rPr>
      <w:t>Syn Mun Kong Insurance Public Company Limited</w:t>
    </w:r>
  </w:p>
  <w:p w14:paraId="36256858" w14:textId="77777777" w:rsidR="006C3A49" w:rsidRPr="00407E90" w:rsidRDefault="006C3A49"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5420B94E" w14:textId="26E75924" w:rsidR="006C3A49" w:rsidRPr="00407E90" w:rsidRDefault="006C3A49"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 xml:space="preserve">For the year ended 31 December </w:t>
    </w:r>
    <w:r>
      <w:rPr>
        <w:rFonts w:ascii="Times New Roman" w:hAnsi="Times New Roman" w:cs="Times New Roman"/>
        <w:b/>
        <w:bCs/>
      </w:rPr>
      <w:t>2021</w:t>
    </w:r>
  </w:p>
  <w:p w14:paraId="0671CE2A" w14:textId="77777777" w:rsidR="006C3A49" w:rsidRDefault="006C3A49" w:rsidP="001271BB">
    <w:pPr>
      <w:pStyle w:val="Header"/>
      <w:tabs>
        <w:tab w:val="clear" w:pos="4153"/>
        <w:tab w:val="clear" w:pos="8306"/>
      </w:tabs>
      <w:spacing w:line="240" w:lineRule="atLeast"/>
      <w:rPr>
        <w:b/>
        <w:bCs/>
      </w:rPr>
    </w:pPr>
  </w:p>
  <w:p w14:paraId="56FED927" w14:textId="77777777" w:rsidR="006C3A49" w:rsidRPr="00D90BA5" w:rsidRDefault="006C3A49" w:rsidP="001271BB">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411B"/>
    <w:multiLevelType w:val="hybridMultilevel"/>
    <w:tmpl w:val="C0B0ADD6"/>
    <w:lvl w:ilvl="0" w:tplc="0930E61C">
      <w:start w:val="2"/>
      <w:numFmt w:val="bullet"/>
      <w:lvlText w:val="-"/>
      <w:lvlJc w:val="left"/>
      <w:pPr>
        <w:ind w:left="126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CD7F32"/>
    <w:multiLevelType w:val="hybridMultilevel"/>
    <w:tmpl w:val="F168C03A"/>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6DCD"/>
    <w:multiLevelType w:val="singleLevel"/>
    <w:tmpl w:val="D20479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87A1AD9"/>
    <w:multiLevelType w:val="hybridMultilevel"/>
    <w:tmpl w:val="79402770"/>
    <w:lvl w:ilvl="0" w:tplc="04090005">
      <w:start w:val="1"/>
      <w:numFmt w:val="bullet"/>
      <w:lvlText w:val=""/>
      <w:lvlJc w:val="left"/>
      <w:pPr>
        <w:ind w:left="1267" w:hanging="360"/>
      </w:pPr>
      <w:rPr>
        <w:rFonts w:ascii="Wingdings" w:hAnsi="Wingding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ECA3BAC"/>
    <w:multiLevelType w:val="hybridMultilevel"/>
    <w:tmpl w:val="D1CE6028"/>
    <w:lvl w:ilvl="0" w:tplc="76785B5A">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7"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9" w15:restartNumberingAfterBreak="0">
    <w:nsid w:val="63D53284"/>
    <w:multiLevelType w:val="hybridMultilevel"/>
    <w:tmpl w:val="70529AE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1" w15:restartNumberingAfterBreak="0">
    <w:nsid w:val="68C92CE8"/>
    <w:multiLevelType w:val="hybridMultilevel"/>
    <w:tmpl w:val="BEA0A37A"/>
    <w:lvl w:ilvl="0" w:tplc="0930E61C">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CE82385"/>
    <w:multiLevelType w:val="hybridMultilevel"/>
    <w:tmpl w:val="1D5A71A8"/>
    <w:lvl w:ilvl="0" w:tplc="BB48650E">
      <w:start w:val="1"/>
      <w:numFmt w:val="decimal"/>
      <w:lvlText w:val="%1."/>
      <w:lvlJc w:val="left"/>
      <w:pPr>
        <w:ind w:left="1620" w:hanging="360"/>
      </w:pPr>
      <w:rPr>
        <w:i w:val="0"/>
        <w:iCs w:val="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15:restartNumberingAfterBreak="0">
    <w:nsid w:val="7DD3643F"/>
    <w:multiLevelType w:val="hybridMultilevel"/>
    <w:tmpl w:val="DC08CF74"/>
    <w:lvl w:ilvl="0" w:tplc="CA4C4378">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8"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5"/>
  </w:num>
  <w:num w:numId="2">
    <w:abstractNumId w:val="3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0"/>
  </w:num>
  <w:num w:numId="6">
    <w:abstractNumId w:val="28"/>
  </w:num>
  <w:num w:numId="7">
    <w:abstractNumId w:val="26"/>
  </w:num>
  <w:num w:numId="8">
    <w:abstractNumId w:val="20"/>
  </w:num>
  <w:num w:numId="9">
    <w:abstractNumId w:val="2"/>
  </w:num>
  <w:num w:numId="10">
    <w:abstractNumId w:val="10"/>
  </w:num>
  <w:num w:numId="11">
    <w:abstractNumId w:val="38"/>
  </w:num>
  <w:num w:numId="12">
    <w:abstractNumId w:val="19"/>
  </w:num>
  <w:num w:numId="13">
    <w:abstractNumId w:val="6"/>
  </w:num>
  <w:num w:numId="14">
    <w:abstractNumId w:val="3"/>
  </w:num>
  <w:num w:numId="15">
    <w:abstractNumId w:val="17"/>
  </w:num>
  <w:num w:numId="16">
    <w:abstractNumId w:val="9"/>
  </w:num>
  <w:num w:numId="17">
    <w:abstractNumId w:val="34"/>
  </w:num>
  <w:num w:numId="18">
    <w:abstractNumId w:val="33"/>
  </w:num>
  <w:num w:numId="19">
    <w:abstractNumId w:val="24"/>
  </w:num>
  <w:num w:numId="20">
    <w:abstractNumId w:val="13"/>
  </w:num>
  <w:num w:numId="21">
    <w:abstractNumId w:val="31"/>
  </w:num>
  <w:num w:numId="22">
    <w:abstractNumId w:val="21"/>
  </w:num>
  <w:num w:numId="23">
    <w:abstractNumId w:val="27"/>
  </w:num>
  <w:num w:numId="24">
    <w:abstractNumId w:val="35"/>
  </w:num>
  <w:num w:numId="25">
    <w:abstractNumId w:val="23"/>
  </w:num>
  <w:num w:numId="26">
    <w:abstractNumId w:val="1"/>
  </w:num>
  <w:num w:numId="27">
    <w:abstractNumId w:val="39"/>
  </w:num>
  <w:num w:numId="28">
    <w:abstractNumId w:val="8"/>
  </w:num>
  <w:num w:numId="29">
    <w:abstractNumId w:val="14"/>
  </w:num>
  <w:num w:numId="30">
    <w:abstractNumId w:val="32"/>
  </w:num>
  <w:num w:numId="31">
    <w:abstractNumId w:val="29"/>
  </w:num>
  <w:num w:numId="32">
    <w:abstractNumId w:val="12"/>
  </w:num>
  <w:num w:numId="33">
    <w:abstractNumId w:val="7"/>
  </w:num>
  <w:num w:numId="34">
    <w:abstractNumId w:val="10"/>
  </w:num>
  <w:num w:numId="35">
    <w:abstractNumId w:val="26"/>
  </w:num>
  <w:num w:numId="36">
    <w:abstractNumId w:val="16"/>
  </w:num>
  <w:num w:numId="37">
    <w:abstractNumId w:val="37"/>
  </w:num>
  <w:num w:numId="38">
    <w:abstractNumId w:val="30"/>
  </w:num>
  <w:num w:numId="39">
    <w:abstractNumId w:val="11"/>
  </w:num>
  <w:num w:numId="40">
    <w:abstractNumId w:val="36"/>
  </w:num>
  <w:num w:numId="41">
    <w:abstractNumId w:val="18"/>
  </w:num>
  <w:num w:numId="42">
    <w:abstractNumId w:val="30"/>
  </w:num>
  <w:num w:numId="43">
    <w:abstractNumId w:val="15"/>
  </w:num>
  <w:num w:numId="44">
    <w:abstractNumId w:val="4"/>
  </w:num>
  <w:num w:numId="4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14F"/>
    <w:rsid w:val="00000C70"/>
    <w:rsid w:val="00000F24"/>
    <w:rsid w:val="000010C7"/>
    <w:rsid w:val="00001837"/>
    <w:rsid w:val="00001E15"/>
    <w:rsid w:val="00001F47"/>
    <w:rsid w:val="00001F80"/>
    <w:rsid w:val="00002695"/>
    <w:rsid w:val="00002B48"/>
    <w:rsid w:val="00002DBC"/>
    <w:rsid w:val="00002EBD"/>
    <w:rsid w:val="0000320F"/>
    <w:rsid w:val="0000387E"/>
    <w:rsid w:val="000039DA"/>
    <w:rsid w:val="00003DDA"/>
    <w:rsid w:val="00003F28"/>
    <w:rsid w:val="00004B89"/>
    <w:rsid w:val="000050A6"/>
    <w:rsid w:val="00006139"/>
    <w:rsid w:val="00006241"/>
    <w:rsid w:val="0000673D"/>
    <w:rsid w:val="00006BFB"/>
    <w:rsid w:val="000070B3"/>
    <w:rsid w:val="000071F5"/>
    <w:rsid w:val="00007256"/>
    <w:rsid w:val="0000747B"/>
    <w:rsid w:val="00007AE2"/>
    <w:rsid w:val="00007CDE"/>
    <w:rsid w:val="00007DDC"/>
    <w:rsid w:val="00010422"/>
    <w:rsid w:val="00010599"/>
    <w:rsid w:val="000107B7"/>
    <w:rsid w:val="0001151A"/>
    <w:rsid w:val="0001159F"/>
    <w:rsid w:val="00011E97"/>
    <w:rsid w:val="000128D4"/>
    <w:rsid w:val="000129EE"/>
    <w:rsid w:val="00012B24"/>
    <w:rsid w:val="00013432"/>
    <w:rsid w:val="00013B3C"/>
    <w:rsid w:val="00013E86"/>
    <w:rsid w:val="00014A8C"/>
    <w:rsid w:val="00014B54"/>
    <w:rsid w:val="00014EBD"/>
    <w:rsid w:val="00015A8A"/>
    <w:rsid w:val="00016850"/>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2CC"/>
    <w:rsid w:val="00022357"/>
    <w:rsid w:val="00022617"/>
    <w:rsid w:val="00022773"/>
    <w:rsid w:val="00022BE4"/>
    <w:rsid w:val="000232C6"/>
    <w:rsid w:val="00023406"/>
    <w:rsid w:val="0002360E"/>
    <w:rsid w:val="000236ED"/>
    <w:rsid w:val="000237AA"/>
    <w:rsid w:val="00023BB6"/>
    <w:rsid w:val="0002420E"/>
    <w:rsid w:val="00024D5A"/>
    <w:rsid w:val="000252B7"/>
    <w:rsid w:val="0002674D"/>
    <w:rsid w:val="00026D85"/>
    <w:rsid w:val="00026FF7"/>
    <w:rsid w:val="00027BEF"/>
    <w:rsid w:val="00027C1D"/>
    <w:rsid w:val="00027C48"/>
    <w:rsid w:val="00027CE1"/>
    <w:rsid w:val="0003007E"/>
    <w:rsid w:val="000307AB"/>
    <w:rsid w:val="000307C6"/>
    <w:rsid w:val="00030D52"/>
    <w:rsid w:val="000310FB"/>
    <w:rsid w:val="000311F1"/>
    <w:rsid w:val="0003190C"/>
    <w:rsid w:val="00032264"/>
    <w:rsid w:val="00032339"/>
    <w:rsid w:val="00032877"/>
    <w:rsid w:val="00032A3E"/>
    <w:rsid w:val="00032C6A"/>
    <w:rsid w:val="00032F01"/>
    <w:rsid w:val="000336F4"/>
    <w:rsid w:val="00033AB7"/>
    <w:rsid w:val="00033E2E"/>
    <w:rsid w:val="00034119"/>
    <w:rsid w:val="000341A1"/>
    <w:rsid w:val="00034801"/>
    <w:rsid w:val="00034B94"/>
    <w:rsid w:val="00034D8B"/>
    <w:rsid w:val="00034F07"/>
    <w:rsid w:val="00034FD0"/>
    <w:rsid w:val="0003506D"/>
    <w:rsid w:val="0003542B"/>
    <w:rsid w:val="00035F7D"/>
    <w:rsid w:val="000364CF"/>
    <w:rsid w:val="00036FC1"/>
    <w:rsid w:val="000370C3"/>
    <w:rsid w:val="0003744F"/>
    <w:rsid w:val="000379E0"/>
    <w:rsid w:val="00037B57"/>
    <w:rsid w:val="00040409"/>
    <w:rsid w:val="00040CC2"/>
    <w:rsid w:val="00040D8F"/>
    <w:rsid w:val="0004108E"/>
    <w:rsid w:val="00041356"/>
    <w:rsid w:val="00041439"/>
    <w:rsid w:val="000423FD"/>
    <w:rsid w:val="000425A9"/>
    <w:rsid w:val="00042BF2"/>
    <w:rsid w:val="00042C85"/>
    <w:rsid w:val="00043699"/>
    <w:rsid w:val="000436E3"/>
    <w:rsid w:val="000449B3"/>
    <w:rsid w:val="00044B80"/>
    <w:rsid w:val="00044C01"/>
    <w:rsid w:val="000454A9"/>
    <w:rsid w:val="000454BE"/>
    <w:rsid w:val="000457E4"/>
    <w:rsid w:val="00045AB9"/>
    <w:rsid w:val="00045BEC"/>
    <w:rsid w:val="00045F28"/>
    <w:rsid w:val="000467FE"/>
    <w:rsid w:val="00046EB5"/>
    <w:rsid w:val="00047794"/>
    <w:rsid w:val="00050002"/>
    <w:rsid w:val="0005020E"/>
    <w:rsid w:val="000505EE"/>
    <w:rsid w:val="00050F84"/>
    <w:rsid w:val="00051022"/>
    <w:rsid w:val="00051201"/>
    <w:rsid w:val="0005121A"/>
    <w:rsid w:val="00051630"/>
    <w:rsid w:val="000516B8"/>
    <w:rsid w:val="00051A62"/>
    <w:rsid w:val="000523B9"/>
    <w:rsid w:val="00052D88"/>
    <w:rsid w:val="00052D98"/>
    <w:rsid w:val="00052EE2"/>
    <w:rsid w:val="00052F1F"/>
    <w:rsid w:val="00053F31"/>
    <w:rsid w:val="00054529"/>
    <w:rsid w:val="000553B0"/>
    <w:rsid w:val="00055887"/>
    <w:rsid w:val="00055BDC"/>
    <w:rsid w:val="00055D1F"/>
    <w:rsid w:val="00055D6D"/>
    <w:rsid w:val="00055E9A"/>
    <w:rsid w:val="000568F8"/>
    <w:rsid w:val="0005699F"/>
    <w:rsid w:val="00057642"/>
    <w:rsid w:val="000578EF"/>
    <w:rsid w:val="00057B67"/>
    <w:rsid w:val="000600B5"/>
    <w:rsid w:val="00060528"/>
    <w:rsid w:val="00060E12"/>
    <w:rsid w:val="00061179"/>
    <w:rsid w:val="00061326"/>
    <w:rsid w:val="00061AE2"/>
    <w:rsid w:val="00061CD1"/>
    <w:rsid w:val="00062068"/>
    <w:rsid w:val="000622C7"/>
    <w:rsid w:val="000624A1"/>
    <w:rsid w:val="00062778"/>
    <w:rsid w:val="00062781"/>
    <w:rsid w:val="00062DC3"/>
    <w:rsid w:val="000637FC"/>
    <w:rsid w:val="00063C38"/>
    <w:rsid w:val="00064062"/>
    <w:rsid w:val="000642BE"/>
    <w:rsid w:val="00064715"/>
    <w:rsid w:val="00064CD6"/>
    <w:rsid w:val="00064DA8"/>
    <w:rsid w:val="00064ED0"/>
    <w:rsid w:val="000651CF"/>
    <w:rsid w:val="00065558"/>
    <w:rsid w:val="00065781"/>
    <w:rsid w:val="000657A3"/>
    <w:rsid w:val="00065D39"/>
    <w:rsid w:val="000662D9"/>
    <w:rsid w:val="000668AC"/>
    <w:rsid w:val="00066FD7"/>
    <w:rsid w:val="00066FED"/>
    <w:rsid w:val="0006765A"/>
    <w:rsid w:val="000700E7"/>
    <w:rsid w:val="000703BD"/>
    <w:rsid w:val="00070485"/>
    <w:rsid w:val="0007082A"/>
    <w:rsid w:val="000710A2"/>
    <w:rsid w:val="000716BC"/>
    <w:rsid w:val="00071833"/>
    <w:rsid w:val="00071C4A"/>
    <w:rsid w:val="00072A86"/>
    <w:rsid w:val="00072BAC"/>
    <w:rsid w:val="000731F8"/>
    <w:rsid w:val="00073745"/>
    <w:rsid w:val="000740E7"/>
    <w:rsid w:val="00074863"/>
    <w:rsid w:val="000751F0"/>
    <w:rsid w:val="00075461"/>
    <w:rsid w:val="00075689"/>
    <w:rsid w:val="0007568A"/>
    <w:rsid w:val="00075746"/>
    <w:rsid w:val="00075D6E"/>
    <w:rsid w:val="000765D1"/>
    <w:rsid w:val="000765DF"/>
    <w:rsid w:val="0007673C"/>
    <w:rsid w:val="000771B5"/>
    <w:rsid w:val="00077278"/>
    <w:rsid w:val="000779B2"/>
    <w:rsid w:val="00077E19"/>
    <w:rsid w:val="00080259"/>
    <w:rsid w:val="0008076A"/>
    <w:rsid w:val="00080DF5"/>
    <w:rsid w:val="000813C8"/>
    <w:rsid w:val="0008140B"/>
    <w:rsid w:val="0008157A"/>
    <w:rsid w:val="00081F00"/>
    <w:rsid w:val="00081FBF"/>
    <w:rsid w:val="0008202B"/>
    <w:rsid w:val="0008277D"/>
    <w:rsid w:val="00082A6C"/>
    <w:rsid w:val="000833CE"/>
    <w:rsid w:val="0008427C"/>
    <w:rsid w:val="00084C10"/>
    <w:rsid w:val="0008533B"/>
    <w:rsid w:val="000853B7"/>
    <w:rsid w:val="00085826"/>
    <w:rsid w:val="00085E12"/>
    <w:rsid w:val="00085FC0"/>
    <w:rsid w:val="0008631E"/>
    <w:rsid w:val="0008648C"/>
    <w:rsid w:val="000864FB"/>
    <w:rsid w:val="000868F1"/>
    <w:rsid w:val="00086A54"/>
    <w:rsid w:val="00086C87"/>
    <w:rsid w:val="00086D0D"/>
    <w:rsid w:val="000871A8"/>
    <w:rsid w:val="00087682"/>
    <w:rsid w:val="00087A6E"/>
    <w:rsid w:val="00087FE9"/>
    <w:rsid w:val="00090047"/>
    <w:rsid w:val="0009021F"/>
    <w:rsid w:val="000909F9"/>
    <w:rsid w:val="000910B2"/>
    <w:rsid w:val="000914E7"/>
    <w:rsid w:val="00091A08"/>
    <w:rsid w:val="00091B02"/>
    <w:rsid w:val="00091D40"/>
    <w:rsid w:val="00091F8D"/>
    <w:rsid w:val="0009225B"/>
    <w:rsid w:val="0009262F"/>
    <w:rsid w:val="000926D7"/>
    <w:rsid w:val="000935A1"/>
    <w:rsid w:val="00093842"/>
    <w:rsid w:val="000938E4"/>
    <w:rsid w:val="00093D91"/>
    <w:rsid w:val="00093DB5"/>
    <w:rsid w:val="00093FD0"/>
    <w:rsid w:val="000950F8"/>
    <w:rsid w:val="00095525"/>
    <w:rsid w:val="00095BD3"/>
    <w:rsid w:val="00095F3A"/>
    <w:rsid w:val="000962B7"/>
    <w:rsid w:val="00096745"/>
    <w:rsid w:val="00096B1E"/>
    <w:rsid w:val="000974A1"/>
    <w:rsid w:val="000976E9"/>
    <w:rsid w:val="00097ED3"/>
    <w:rsid w:val="000A000B"/>
    <w:rsid w:val="000A013F"/>
    <w:rsid w:val="000A0655"/>
    <w:rsid w:val="000A0EA8"/>
    <w:rsid w:val="000A1215"/>
    <w:rsid w:val="000A129D"/>
    <w:rsid w:val="000A1668"/>
    <w:rsid w:val="000A1CB7"/>
    <w:rsid w:val="000A1E8F"/>
    <w:rsid w:val="000A1FE6"/>
    <w:rsid w:val="000A21A7"/>
    <w:rsid w:val="000A2A69"/>
    <w:rsid w:val="000A2F91"/>
    <w:rsid w:val="000A3035"/>
    <w:rsid w:val="000A3F66"/>
    <w:rsid w:val="000A4631"/>
    <w:rsid w:val="000A4C6C"/>
    <w:rsid w:val="000A5165"/>
    <w:rsid w:val="000A5540"/>
    <w:rsid w:val="000A5B60"/>
    <w:rsid w:val="000A5D4D"/>
    <w:rsid w:val="000A655A"/>
    <w:rsid w:val="000A686B"/>
    <w:rsid w:val="000A73B1"/>
    <w:rsid w:val="000A750E"/>
    <w:rsid w:val="000A77C3"/>
    <w:rsid w:val="000A7B01"/>
    <w:rsid w:val="000A7D59"/>
    <w:rsid w:val="000B0330"/>
    <w:rsid w:val="000B0889"/>
    <w:rsid w:val="000B1248"/>
    <w:rsid w:val="000B1E66"/>
    <w:rsid w:val="000B214D"/>
    <w:rsid w:val="000B222F"/>
    <w:rsid w:val="000B2405"/>
    <w:rsid w:val="000B2FFD"/>
    <w:rsid w:val="000B321C"/>
    <w:rsid w:val="000B32EB"/>
    <w:rsid w:val="000B4372"/>
    <w:rsid w:val="000B505A"/>
    <w:rsid w:val="000B50C0"/>
    <w:rsid w:val="000B5771"/>
    <w:rsid w:val="000B6D4B"/>
    <w:rsid w:val="000B6E6F"/>
    <w:rsid w:val="000B70E4"/>
    <w:rsid w:val="000B74CC"/>
    <w:rsid w:val="000B7812"/>
    <w:rsid w:val="000B7C1E"/>
    <w:rsid w:val="000B7F0A"/>
    <w:rsid w:val="000C0222"/>
    <w:rsid w:val="000C0D72"/>
    <w:rsid w:val="000C0F64"/>
    <w:rsid w:val="000C107D"/>
    <w:rsid w:val="000C11D5"/>
    <w:rsid w:val="000C1386"/>
    <w:rsid w:val="000C153D"/>
    <w:rsid w:val="000C1577"/>
    <w:rsid w:val="000C1B0C"/>
    <w:rsid w:val="000C1DB9"/>
    <w:rsid w:val="000C1DD7"/>
    <w:rsid w:val="000C253D"/>
    <w:rsid w:val="000C2919"/>
    <w:rsid w:val="000C2A00"/>
    <w:rsid w:val="000C2C5C"/>
    <w:rsid w:val="000C2FFD"/>
    <w:rsid w:val="000C309B"/>
    <w:rsid w:val="000C30FD"/>
    <w:rsid w:val="000C3B83"/>
    <w:rsid w:val="000C3F0D"/>
    <w:rsid w:val="000C430E"/>
    <w:rsid w:val="000C4459"/>
    <w:rsid w:val="000C48F9"/>
    <w:rsid w:val="000C4BA9"/>
    <w:rsid w:val="000C4CF9"/>
    <w:rsid w:val="000C552C"/>
    <w:rsid w:val="000C57A5"/>
    <w:rsid w:val="000C593B"/>
    <w:rsid w:val="000C6066"/>
    <w:rsid w:val="000C6C4F"/>
    <w:rsid w:val="000C6C6F"/>
    <w:rsid w:val="000C7803"/>
    <w:rsid w:val="000C7820"/>
    <w:rsid w:val="000D0389"/>
    <w:rsid w:val="000D038E"/>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604D"/>
    <w:rsid w:val="000D63E8"/>
    <w:rsid w:val="000D648F"/>
    <w:rsid w:val="000D6A58"/>
    <w:rsid w:val="000D6BBE"/>
    <w:rsid w:val="000D6E87"/>
    <w:rsid w:val="000D6EA9"/>
    <w:rsid w:val="000D7A37"/>
    <w:rsid w:val="000E0225"/>
    <w:rsid w:val="000E0378"/>
    <w:rsid w:val="000E0928"/>
    <w:rsid w:val="000E0B4C"/>
    <w:rsid w:val="000E13DA"/>
    <w:rsid w:val="000E1AB6"/>
    <w:rsid w:val="000E20E6"/>
    <w:rsid w:val="000E2AF5"/>
    <w:rsid w:val="000E345B"/>
    <w:rsid w:val="000E3B0B"/>
    <w:rsid w:val="000E49AE"/>
    <w:rsid w:val="000E4B51"/>
    <w:rsid w:val="000E56F2"/>
    <w:rsid w:val="000E5FAE"/>
    <w:rsid w:val="000E6BD1"/>
    <w:rsid w:val="000E7384"/>
    <w:rsid w:val="000E7E02"/>
    <w:rsid w:val="000F0209"/>
    <w:rsid w:val="000F029D"/>
    <w:rsid w:val="000F0575"/>
    <w:rsid w:val="000F059B"/>
    <w:rsid w:val="000F1020"/>
    <w:rsid w:val="000F12C2"/>
    <w:rsid w:val="000F1321"/>
    <w:rsid w:val="000F1700"/>
    <w:rsid w:val="000F1D1D"/>
    <w:rsid w:val="000F258E"/>
    <w:rsid w:val="000F2F09"/>
    <w:rsid w:val="000F2FAE"/>
    <w:rsid w:val="000F3D05"/>
    <w:rsid w:val="000F4401"/>
    <w:rsid w:val="000F496C"/>
    <w:rsid w:val="000F49AC"/>
    <w:rsid w:val="000F4A18"/>
    <w:rsid w:val="000F4B95"/>
    <w:rsid w:val="000F4E65"/>
    <w:rsid w:val="000F5495"/>
    <w:rsid w:val="000F5526"/>
    <w:rsid w:val="000F5C94"/>
    <w:rsid w:val="000F604B"/>
    <w:rsid w:val="000F6347"/>
    <w:rsid w:val="000F6605"/>
    <w:rsid w:val="000F68FC"/>
    <w:rsid w:val="000F6AF8"/>
    <w:rsid w:val="000F737E"/>
    <w:rsid w:val="000F7417"/>
    <w:rsid w:val="000F7D61"/>
    <w:rsid w:val="000F7FA9"/>
    <w:rsid w:val="00100185"/>
    <w:rsid w:val="0010025B"/>
    <w:rsid w:val="001005B9"/>
    <w:rsid w:val="00100F55"/>
    <w:rsid w:val="00101812"/>
    <w:rsid w:val="00101B95"/>
    <w:rsid w:val="00101CA6"/>
    <w:rsid w:val="0010373C"/>
    <w:rsid w:val="001042B4"/>
    <w:rsid w:val="00104505"/>
    <w:rsid w:val="00104782"/>
    <w:rsid w:val="001054C4"/>
    <w:rsid w:val="00105ED5"/>
    <w:rsid w:val="001062B2"/>
    <w:rsid w:val="00106324"/>
    <w:rsid w:val="0010639D"/>
    <w:rsid w:val="001063A4"/>
    <w:rsid w:val="00106540"/>
    <w:rsid w:val="00106824"/>
    <w:rsid w:val="00107190"/>
    <w:rsid w:val="001074AD"/>
    <w:rsid w:val="0010787D"/>
    <w:rsid w:val="00107DC3"/>
    <w:rsid w:val="00110276"/>
    <w:rsid w:val="0011029B"/>
    <w:rsid w:val="00110B39"/>
    <w:rsid w:val="00111124"/>
    <w:rsid w:val="00111950"/>
    <w:rsid w:val="00111B7C"/>
    <w:rsid w:val="00112741"/>
    <w:rsid w:val="001128C3"/>
    <w:rsid w:val="00112924"/>
    <w:rsid w:val="00112A0A"/>
    <w:rsid w:val="00113B10"/>
    <w:rsid w:val="00113C3B"/>
    <w:rsid w:val="00113DF6"/>
    <w:rsid w:val="00114487"/>
    <w:rsid w:val="00114523"/>
    <w:rsid w:val="001146FC"/>
    <w:rsid w:val="00114F3D"/>
    <w:rsid w:val="00115227"/>
    <w:rsid w:val="001158FE"/>
    <w:rsid w:val="00116132"/>
    <w:rsid w:val="0011614A"/>
    <w:rsid w:val="001178A1"/>
    <w:rsid w:val="00117AE6"/>
    <w:rsid w:val="0012024F"/>
    <w:rsid w:val="0012062B"/>
    <w:rsid w:val="00120738"/>
    <w:rsid w:val="00120E8B"/>
    <w:rsid w:val="001212F2"/>
    <w:rsid w:val="001215D3"/>
    <w:rsid w:val="00121635"/>
    <w:rsid w:val="0012174B"/>
    <w:rsid w:val="00121B63"/>
    <w:rsid w:val="00122030"/>
    <w:rsid w:val="00122093"/>
    <w:rsid w:val="001226CC"/>
    <w:rsid w:val="001230AD"/>
    <w:rsid w:val="00123381"/>
    <w:rsid w:val="00123417"/>
    <w:rsid w:val="00124492"/>
    <w:rsid w:val="00125125"/>
    <w:rsid w:val="00126001"/>
    <w:rsid w:val="0012619B"/>
    <w:rsid w:val="001271BB"/>
    <w:rsid w:val="0012799F"/>
    <w:rsid w:val="00127DD0"/>
    <w:rsid w:val="001309AE"/>
    <w:rsid w:val="001309E2"/>
    <w:rsid w:val="00130D98"/>
    <w:rsid w:val="001310A3"/>
    <w:rsid w:val="001314F9"/>
    <w:rsid w:val="00132333"/>
    <w:rsid w:val="001325DE"/>
    <w:rsid w:val="00132744"/>
    <w:rsid w:val="00133284"/>
    <w:rsid w:val="0013374A"/>
    <w:rsid w:val="00134270"/>
    <w:rsid w:val="00134F3B"/>
    <w:rsid w:val="001351ED"/>
    <w:rsid w:val="00135273"/>
    <w:rsid w:val="001366E4"/>
    <w:rsid w:val="00136E37"/>
    <w:rsid w:val="00136E75"/>
    <w:rsid w:val="00136F2A"/>
    <w:rsid w:val="001374BA"/>
    <w:rsid w:val="001377B8"/>
    <w:rsid w:val="0013785C"/>
    <w:rsid w:val="00137A19"/>
    <w:rsid w:val="001402E1"/>
    <w:rsid w:val="00140759"/>
    <w:rsid w:val="00140AFF"/>
    <w:rsid w:val="00140B06"/>
    <w:rsid w:val="00141112"/>
    <w:rsid w:val="001411AD"/>
    <w:rsid w:val="00141384"/>
    <w:rsid w:val="00141399"/>
    <w:rsid w:val="00141751"/>
    <w:rsid w:val="00141A45"/>
    <w:rsid w:val="00141E0E"/>
    <w:rsid w:val="001424A4"/>
    <w:rsid w:val="00142673"/>
    <w:rsid w:val="001429FF"/>
    <w:rsid w:val="00142B5C"/>
    <w:rsid w:val="00142FA6"/>
    <w:rsid w:val="0014347C"/>
    <w:rsid w:val="001436C8"/>
    <w:rsid w:val="00143D87"/>
    <w:rsid w:val="00144A2E"/>
    <w:rsid w:val="00144B4C"/>
    <w:rsid w:val="0014508E"/>
    <w:rsid w:val="00145220"/>
    <w:rsid w:val="00145897"/>
    <w:rsid w:val="00145943"/>
    <w:rsid w:val="00145ADE"/>
    <w:rsid w:val="00145EAC"/>
    <w:rsid w:val="00146A57"/>
    <w:rsid w:val="00146A76"/>
    <w:rsid w:val="0014713E"/>
    <w:rsid w:val="00147556"/>
    <w:rsid w:val="00147880"/>
    <w:rsid w:val="0014789A"/>
    <w:rsid w:val="00147B0B"/>
    <w:rsid w:val="001504C7"/>
    <w:rsid w:val="0015090C"/>
    <w:rsid w:val="00150B96"/>
    <w:rsid w:val="0015108F"/>
    <w:rsid w:val="001510EB"/>
    <w:rsid w:val="00151462"/>
    <w:rsid w:val="001515FB"/>
    <w:rsid w:val="00151AF3"/>
    <w:rsid w:val="00151D03"/>
    <w:rsid w:val="0015213F"/>
    <w:rsid w:val="0015285A"/>
    <w:rsid w:val="001533E5"/>
    <w:rsid w:val="00153499"/>
    <w:rsid w:val="00153796"/>
    <w:rsid w:val="00153E4D"/>
    <w:rsid w:val="001540D8"/>
    <w:rsid w:val="001540E6"/>
    <w:rsid w:val="00154392"/>
    <w:rsid w:val="001544CA"/>
    <w:rsid w:val="0015490C"/>
    <w:rsid w:val="00154AB6"/>
    <w:rsid w:val="00154E92"/>
    <w:rsid w:val="00155698"/>
    <w:rsid w:val="00155749"/>
    <w:rsid w:val="0015576A"/>
    <w:rsid w:val="00155E7A"/>
    <w:rsid w:val="001569B1"/>
    <w:rsid w:val="0015709E"/>
    <w:rsid w:val="00157301"/>
    <w:rsid w:val="0015749A"/>
    <w:rsid w:val="00157541"/>
    <w:rsid w:val="00157783"/>
    <w:rsid w:val="0016033C"/>
    <w:rsid w:val="00160475"/>
    <w:rsid w:val="00160A4E"/>
    <w:rsid w:val="00160A97"/>
    <w:rsid w:val="00160B79"/>
    <w:rsid w:val="00160FF3"/>
    <w:rsid w:val="001610F4"/>
    <w:rsid w:val="0016121C"/>
    <w:rsid w:val="00161D71"/>
    <w:rsid w:val="001629D9"/>
    <w:rsid w:val="001629F6"/>
    <w:rsid w:val="00162E43"/>
    <w:rsid w:val="0016342E"/>
    <w:rsid w:val="00164A49"/>
    <w:rsid w:val="001656A3"/>
    <w:rsid w:val="00165709"/>
    <w:rsid w:val="001660F8"/>
    <w:rsid w:val="001662A9"/>
    <w:rsid w:val="0016632B"/>
    <w:rsid w:val="001665F0"/>
    <w:rsid w:val="0016662D"/>
    <w:rsid w:val="00166B28"/>
    <w:rsid w:val="00166EB1"/>
    <w:rsid w:val="00166F22"/>
    <w:rsid w:val="00167306"/>
    <w:rsid w:val="00167909"/>
    <w:rsid w:val="001679CF"/>
    <w:rsid w:val="001703BC"/>
    <w:rsid w:val="0017102B"/>
    <w:rsid w:val="001712FC"/>
    <w:rsid w:val="00171CB9"/>
    <w:rsid w:val="00172F79"/>
    <w:rsid w:val="001731CA"/>
    <w:rsid w:val="001736B9"/>
    <w:rsid w:val="001737EB"/>
    <w:rsid w:val="001739B7"/>
    <w:rsid w:val="00173ABB"/>
    <w:rsid w:val="00173EFE"/>
    <w:rsid w:val="00173FC8"/>
    <w:rsid w:val="001741CE"/>
    <w:rsid w:val="001745DB"/>
    <w:rsid w:val="00174928"/>
    <w:rsid w:val="00174AED"/>
    <w:rsid w:val="00175C44"/>
    <w:rsid w:val="00175E1F"/>
    <w:rsid w:val="001769FC"/>
    <w:rsid w:val="00176A58"/>
    <w:rsid w:val="00176B34"/>
    <w:rsid w:val="001773A5"/>
    <w:rsid w:val="0017761A"/>
    <w:rsid w:val="00177B9C"/>
    <w:rsid w:val="0018044F"/>
    <w:rsid w:val="00180F4F"/>
    <w:rsid w:val="00181307"/>
    <w:rsid w:val="00181631"/>
    <w:rsid w:val="00181B1D"/>
    <w:rsid w:val="00181CC6"/>
    <w:rsid w:val="00182061"/>
    <w:rsid w:val="001825A8"/>
    <w:rsid w:val="00182746"/>
    <w:rsid w:val="00182B28"/>
    <w:rsid w:val="00183425"/>
    <w:rsid w:val="00183450"/>
    <w:rsid w:val="00183B3E"/>
    <w:rsid w:val="001841FC"/>
    <w:rsid w:val="00184338"/>
    <w:rsid w:val="0018559E"/>
    <w:rsid w:val="0018608B"/>
    <w:rsid w:val="00186636"/>
    <w:rsid w:val="0018685B"/>
    <w:rsid w:val="00186BBC"/>
    <w:rsid w:val="00186E0A"/>
    <w:rsid w:val="0018781C"/>
    <w:rsid w:val="00190038"/>
    <w:rsid w:val="00190085"/>
    <w:rsid w:val="00190404"/>
    <w:rsid w:val="0019095D"/>
    <w:rsid w:val="00190AD2"/>
    <w:rsid w:val="00190E60"/>
    <w:rsid w:val="0019148B"/>
    <w:rsid w:val="00191898"/>
    <w:rsid w:val="00191C3F"/>
    <w:rsid w:val="00191DA7"/>
    <w:rsid w:val="00192560"/>
    <w:rsid w:val="0019265F"/>
    <w:rsid w:val="00192826"/>
    <w:rsid w:val="001929FF"/>
    <w:rsid w:val="001936CD"/>
    <w:rsid w:val="00193703"/>
    <w:rsid w:val="001937DA"/>
    <w:rsid w:val="00194349"/>
    <w:rsid w:val="001945AC"/>
    <w:rsid w:val="00194B97"/>
    <w:rsid w:val="00194BFF"/>
    <w:rsid w:val="00194CF8"/>
    <w:rsid w:val="00194F9D"/>
    <w:rsid w:val="00195109"/>
    <w:rsid w:val="00195EA9"/>
    <w:rsid w:val="00196D95"/>
    <w:rsid w:val="00196DD1"/>
    <w:rsid w:val="00196FC8"/>
    <w:rsid w:val="00196FFA"/>
    <w:rsid w:val="00197507"/>
    <w:rsid w:val="00197C15"/>
    <w:rsid w:val="00197DBC"/>
    <w:rsid w:val="001A0217"/>
    <w:rsid w:val="001A078B"/>
    <w:rsid w:val="001A0908"/>
    <w:rsid w:val="001A0921"/>
    <w:rsid w:val="001A0C94"/>
    <w:rsid w:val="001A1424"/>
    <w:rsid w:val="001A1C79"/>
    <w:rsid w:val="001A249E"/>
    <w:rsid w:val="001A2551"/>
    <w:rsid w:val="001A2685"/>
    <w:rsid w:val="001A2903"/>
    <w:rsid w:val="001A2AEA"/>
    <w:rsid w:val="001A2F26"/>
    <w:rsid w:val="001A33DE"/>
    <w:rsid w:val="001A3535"/>
    <w:rsid w:val="001A40AD"/>
    <w:rsid w:val="001A504D"/>
    <w:rsid w:val="001A51B4"/>
    <w:rsid w:val="001A56DF"/>
    <w:rsid w:val="001A586D"/>
    <w:rsid w:val="001A5DE9"/>
    <w:rsid w:val="001A5E00"/>
    <w:rsid w:val="001A6064"/>
    <w:rsid w:val="001A61FA"/>
    <w:rsid w:val="001A66A7"/>
    <w:rsid w:val="001A6941"/>
    <w:rsid w:val="001A6ACD"/>
    <w:rsid w:val="001A71BE"/>
    <w:rsid w:val="001A7684"/>
    <w:rsid w:val="001A7A64"/>
    <w:rsid w:val="001B0362"/>
    <w:rsid w:val="001B092F"/>
    <w:rsid w:val="001B0971"/>
    <w:rsid w:val="001B0FB9"/>
    <w:rsid w:val="001B10C6"/>
    <w:rsid w:val="001B1199"/>
    <w:rsid w:val="001B1410"/>
    <w:rsid w:val="001B1B52"/>
    <w:rsid w:val="001B2043"/>
    <w:rsid w:val="001B21D3"/>
    <w:rsid w:val="001B2756"/>
    <w:rsid w:val="001B2C35"/>
    <w:rsid w:val="001B2DD6"/>
    <w:rsid w:val="001B30FA"/>
    <w:rsid w:val="001B3488"/>
    <w:rsid w:val="001B4104"/>
    <w:rsid w:val="001B4342"/>
    <w:rsid w:val="001B592A"/>
    <w:rsid w:val="001B748B"/>
    <w:rsid w:val="001B7698"/>
    <w:rsid w:val="001B781A"/>
    <w:rsid w:val="001B7CE2"/>
    <w:rsid w:val="001C0115"/>
    <w:rsid w:val="001C065E"/>
    <w:rsid w:val="001C0778"/>
    <w:rsid w:val="001C0911"/>
    <w:rsid w:val="001C10EF"/>
    <w:rsid w:val="001C1320"/>
    <w:rsid w:val="001C15A0"/>
    <w:rsid w:val="001C1681"/>
    <w:rsid w:val="001C1E12"/>
    <w:rsid w:val="001C1F26"/>
    <w:rsid w:val="001C21B8"/>
    <w:rsid w:val="001C2B8E"/>
    <w:rsid w:val="001C30BF"/>
    <w:rsid w:val="001C32F8"/>
    <w:rsid w:val="001C360C"/>
    <w:rsid w:val="001C3847"/>
    <w:rsid w:val="001C3939"/>
    <w:rsid w:val="001C3F72"/>
    <w:rsid w:val="001C3FD7"/>
    <w:rsid w:val="001C40EA"/>
    <w:rsid w:val="001C45A8"/>
    <w:rsid w:val="001C47B1"/>
    <w:rsid w:val="001C480B"/>
    <w:rsid w:val="001C48C2"/>
    <w:rsid w:val="001C4DBD"/>
    <w:rsid w:val="001C50D3"/>
    <w:rsid w:val="001C5505"/>
    <w:rsid w:val="001C573C"/>
    <w:rsid w:val="001C5867"/>
    <w:rsid w:val="001C6421"/>
    <w:rsid w:val="001C6602"/>
    <w:rsid w:val="001C72F5"/>
    <w:rsid w:val="001C72FF"/>
    <w:rsid w:val="001C7C97"/>
    <w:rsid w:val="001D0129"/>
    <w:rsid w:val="001D016E"/>
    <w:rsid w:val="001D038D"/>
    <w:rsid w:val="001D0781"/>
    <w:rsid w:val="001D0A92"/>
    <w:rsid w:val="001D127C"/>
    <w:rsid w:val="001D14D0"/>
    <w:rsid w:val="001D15AE"/>
    <w:rsid w:val="001D238D"/>
    <w:rsid w:val="001D2E46"/>
    <w:rsid w:val="001D3957"/>
    <w:rsid w:val="001D3DDC"/>
    <w:rsid w:val="001D4122"/>
    <w:rsid w:val="001D43B6"/>
    <w:rsid w:val="001D44B2"/>
    <w:rsid w:val="001D488F"/>
    <w:rsid w:val="001D4BE2"/>
    <w:rsid w:val="001D4F9E"/>
    <w:rsid w:val="001D507C"/>
    <w:rsid w:val="001D53F8"/>
    <w:rsid w:val="001D6933"/>
    <w:rsid w:val="001D6980"/>
    <w:rsid w:val="001D70CD"/>
    <w:rsid w:val="001D7132"/>
    <w:rsid w:val="001D78D3"/>
    <w:rsid w:val="001D795C"/>
    <w:rsid w:val="001D7F06"/>
    <w:rsid w:val="001D7F1B"/>
    <w:rsid w:val="001E003B"/>
    <w:rsid w:val="001E023A"/>
    <w:rsid w:val="001E0509"/>
    <w:rsid w:val="001E0CC5"/>
    <w:rsid w:val="001E14BF"/>
    <w:rsid w:val="001E14FB"/>
    <w:rsid w:val="001E19AA"/>
    <w:rsid w:val="001E1E52"/>
    <w:rsid w:val="001E1F06"/>
    <w:rsid w:val="001E31D5"/>
    <w:rsid w:val="001E37D6"/>
    <w:rsid w:val="001E391B"/>
    <w:rsid w:val="001E3961"/>
    <w:rsid w:val="001E4086"/>
    <w:rsid w:val="001E4A9A"/>
    <w:rsid w:val="001E4E88"/>
    <w:rsid w:val="001E61FD"/>
    <w:rsid w:val="001E6368"/>
    <w:rsid w:val="001E6658"/>
    <w:rsid w:val="001E670C"/>
    <w:rsid w:val="001E705D"/>
    <w:rsid w:val="001E7478"/>
    <w:rsid w:val="001E7A3A"/>
    <w:rsid w:val="001E7F6A"/>
    <w:rsid w:val="001F00DE"/>
    <w:rsid w:val="001F0B1B"/>
    <w:rsid w:val="001F195A"/>
    <w:rsid w:val="001F1A0F"/>
    <w:rsid w:val="001F1BEF"/>
    <w:rsid w:val="001F1C6C"/>
    <w:rsid w:val="001F1D56"/>
    <w:rsid w:val="001F2715"/>
    <w:rsid w:val="001F2934"/>
    <w:rsid w:val="001F319A"/>
    <w:rsid w:val="001F377B"/>
    <w:rsid w:val="001F383B"/>
    <w:rsid w:val="001F39DD"/>
    <w:rsid w:val="001F3CA9"/>
    <w:rsid w:val="001F3FB7"/>
    <w:rsid w:val="001F50F9"/>
    <w:rsid w:val="001F5B3E"/>
    <w:rsid w:val="001F609D"/>
    <w:rsid w:val="001F6129"/>
    <w:rsid w:val="001F63E0"/>
    <w:rsid w:val="001F76F3"/>
    <w:rsid w:val="001F7B79"/>
    <w:rsid w:val="001F7F97"/>
    <w:rsid w:val="002004F2"/>
    <w:rsid w:val="002012B8"/>
    <w:rsid w:val="00201526"/>
    <w:rsid w:val="00201CED"/>
    <w:rsid w:val="00201DF0"/>
    <w:rsid w:val="00202375"/>
    <w:rsid w:val="00202A97"/>
    <w:rsid w:val="00202C66"/>
    <w:rsid w:val="00202EAE"/>
    <w:rsid w:val="00202F4D"/>
    <w:rsid w:val="002037EC"/>
    <w:rsid w:val="00203A95"/>
    <w:rsid w:val="00204128"/>
    <w:rsid w:val="002042E6"/>
    <w:rsid w:val="002044D6"/>
    <w:rsid w:val="0020479D"/>
    <w:rsid w:val="002049FB"/>
    <w:rsid w:val="00204A92"/>
    <w:rsid w:val="00204B7B"/>
    <w:rsid w:val="00204C7C"/>
    <w:rsid w:val="00204DF0"/>
    <w:rsid w:val="00205051"/>
    <w:rsid w:val="002058DB"/>
    <w:rsid w:val="00205A6E"/>
    <w:rsid w:val="00205C83"/>
    <w:rsid w:val="00205EB3"/>
    <w:rsid w:val="002068B3"/>
    <w:rsid w:val="00206AC2"/>
    <w:rsid w:val="00206C93"/>
    <w:rsid w:val="00207DD1"/>
    <w:rsid w:val="00211B1C"/>
    <w:rsid w:val="00211BF5"/>
    <w:rsid w:val="002120D0"/>
    <w:rsid w:val="0021218B"/>
    <w:rsid w:val="002122B7"/>
    <w:rsid w:val="002123F6"/>
    <w:rsid w:val="00212B4B"/>
    <w:rsid w:val="00212D28"/>
    <w:rsid w:val="00212DAF"/>
    <w:rsid w:val="00212DC4"/>
    <w:rsid w:val="00213344"/>
    <w:rsid w:val="0021391F"/>
    <w:rsid w:val="00213A2E"/>
    <w:rsid w:val="00213C4B"/>
    <w:rsid w:val="00213FC9"/>
    <w:rsid w:val="0021410F"/>
    <w:rsid w:val="002142B6"/>
    <w:rsid w:val="00214395"/>
    <w:rsid w:val="0021463E"/>
    <w:rsid w:val="0021464A"/>
    <w:rsid w:val="0021471F"/>
    <w:rsid w:val="00214A43"/>
    <w:rsid w:val="00215A04"/>
    <w:rsid w:val="00215E31"/>
    <w:rsid w:val="00216050"/>
    <w:rsid w:val="002166E5"/>
    <w:rsid w:val="002169C0"/>
    <w:rsid w:val="00216C30"/>
    <w:rsid w:val="00217430"/>
    <w:rsid w:val="002177E6"/>
    <w:rsid w:val="00217917"/>
    <w:rsid w:val="00217E75"/>
    <w:rsid w:val="002202DD"/>
    <w:rsid w:val="0022056F"/>
    <w:rsid w:val="00220CC8"/>
    <w:rsid w:val="00220EAD"/>
    <w:rsid w:val="00221D04"/>
    <w:rsid w:val="00222247"/>
    <w:rsid w:val="00222AD7"/>
    <w:rsid w:val="00222CF7"/>
    <w:rsid w:val="002233C0"/>
    <w:rsid w:val="00223420"/>
    <w:rsid w:val="00223A22"/>
    <w:rsid w:val="002244FE"/>
    <w:rsid w:val="0022484B"/>
    <w:rsid w:val="00224A34"/>
    <w:rsid w:val="00225175"/>
    <w:rsid w:val="002251FA"/>
    <w:rsid w:val="0022570A"/>
    <w:rsid w:val="00225A42"/>
    <w:rsid w:val="00225E72"/>
    <w:rsid w:val="00225FEE"/>
    <w:rsid w:val="00226039"/>
    <w:rsid w:val="00226097"/>
    <w:rsid w:val="002265D0"/>
    <w:rsid w:val="00226FEA"/>
    <w:rsid w:val="0022718A"/>
    <w:rsid w:val="00227B74"/>
    <w:rsid w:val="00230152"/>
    <w:rsid w:val="00230477"/>
    <w:rsid w:val="00230D77"/>
    <w:rsid w:val="0023138D"/>
    <w:rsid w:val="00231DB5"/>
    <w:rsid w:val="00232089"/>
    <w:rsid w:val="002323DA"/>
    <w:rsid w:val="00232A5A"/>
    <w:rsid w:val="00232BBF"/>
    <w:rsid w:val="00232D4E"/>
    <w:rsid w:val="00232F99"/>
    <w:rsid w:val="00232FD3"/>
    <w:rsid w:val="002340AE"/>
    <w:rsid w:val="00234399"/>
    <w:rsid w:val="00234BFD"/>
    <w:rsid w:val="00234CFA"/>
    <w:rsid w:val="00235181"/>
    <w:rsid w:val="00235289"/>
    <w:rsid w:val="002352CE"/>
    <w:rsid w:val="00235DA7"/>
    <w:rsid w:val="00236542"/>
    <w:rsid w:val="002365CF"/>
    <w:rsid w:val="00236815"/>
    <w:rsid w:val="00236B6D"/>
    <w:rsid w:val="00237853"/>
    <w:rsid w:val="00240139"/>
    <w:rsid w:val="0024023C"/>
    <w:rsid w:val="0024046B"/>
    <w:rsid w:val="0024067D"/>
    <w:rsid w:val="00240A37"/>
    <w:rsid w:val="00240AEA"/>
    <w:rsid w:val="00240E70"/>
    <w:rsid w:val="00240F36"/>
    <w:rsid w:val="002410A5"/>
    <w:rsid w:val="0024139D"/>
    <w:rsid w:val="00241673"/>
    <w:rsid w:val="00241A6C"/>
    <w:rsid w:val="00241CDB"/>
    <w:rsid w:val="00241DA0"/>
    <w:rsid w:val="00242297"/>
    <w:rsid w:val="002422A9"/>
    <w:rsid w:val="002423AA"/>
    <w:rsid w:val="0024278E"/>
    <w:rsid w:val="002428D8"/>
    <w:rsid w:val="002431D6"/>
    <w:rsid w:val="002431E5"/>
    <w:rsid w:val="002438E2"/>
    <w:rsid w:val="00243B82"/>
    <w:rsid w:val="00243C78"/>
    <w:rsid w:val="00243EB3"/>
    <w:rsid w:val="00243F90"/>
    <w:rsid w:val="00244AD6"/>
    <w:rsid w:val="00244D9E"/>
    <w:rsid w:val="002453C2"/>
    <w:rsid w:val="00245C52"/>
    <w:rsid w:val="00246180"/>
    <w:rsid w:val="00246497"/>
    <w:rsid w:val="00246B70"/>
    <w:rsid w:val="00246DEC"/>
    <w:rsid w:val="0024722D"/>
    <w:rsid w:val="00247295"/>
    <w:rsid w:val="00247E90"/>
    <w:rsid w:val="002501B9"/>
    <w:rsid w:val="0025078A"/>
    <w:rsid w:val="00250C0B"/>
    <w:rsid w:val="00250FAB"/>
    <w:rsid w:val="00251074"/>
    <w:rsid w:val="00251129"/>
    <w:rsid w:val="00251432"/>
    <w:rsid w:val="002518B3"/>
    <w:rsid w:val="00251ACB"/>
    <w:rsid w:val="00251E06"/>
    <w:rsid w:val="002523E8"/>
    <w:rsid w:val="00252891"/>
    <w:rsid w:val="00252B09"/>
    <w:rsid w:val="00252EA7"/>
    <w:rsid w:val="0025353A"/>
    <w:rsid w:val="002539D2"/>
    <w:rsid w:val="00253E59"/>
    <w:rsid w:val="00254075"/>
    <w:rsid w:val="00254AD8"/>
    <w:rsid w:val="0025502C"/>
    <w:rsid w:val="002550E8"/>
    <w:rsid w:val="002556E4"/>
    <w:rsid w:val="002558BF"/>
    <w:rsid w:val="00255927"/>
    <w:rsid w:val="00255E87"/>
    <w:rsid w:val="00256006"/>
    <w:rsid w:val="002566C1"/>
    <w:rsid w:val="00256FAD"/>
    <w:rsid w:val="00257454"/>
    <w:rsid w:val="00257F81"/>
    <w:rsid w:val="0026029B"/>
    <w:rsid w:val="0026031C"/>
    <w:rsid w:val="00260541"/>
    <w:rsid w:val="0026076C"/>
    <w:rsid w:val="00260EBD"/>
    <w:rsid w:val="002612D6"/>
    <w:rsid w:val="0026164E"/>
    <w:rsid w:val="00262026"/>
    <w:rsid w:val="0026229A"/>
    <w:rsid w:val="002626BD"/>
    <w:rsid w:val="00262C94"/>
    <w:rsid w:val="00263114"/>
    <w:rsid w:val="0026312E"/>
    <w:rsid w:val="00263A6E"/>
    <w:rsid w:val="00263E96"/>
    <w:rsid w:val="0026425D"/>
    <w:rsid w:val="0026528D"/>
    <w:rsid w:val="00265413"/>
    <w:rsid w:val="00265B68"/>
    <w:rsid w:val="00265E19"/>
    <w:rsid w:val="00266411"/>
    <w:rsid w:val="0026642F"/>
    <w:rsid w:val="002669D9"/>
    <w:rsid w:val="00266C07"/>
    <w:rsid w:val="00266D49"/>
    <w:rsid w:val="00266F8B"/>
    <w:rsid w:val="00267853"/>
    <w:rsid w:val="0027048B"/>
    <w:rsid w:val="00270717"/>
    <w:rsid w:val="00270769"/>
    <w:rsid w:val="002707F5"/>
    <w:rsid w:val="00270959"/>
    <w:rsid w:val="00270AA0"/>
    <w:rsid w:val="00270BFC"/>
    <w:rsid w:val="00270C80"/>
    <w:rsid w:val="0027169D"/>
    <w:rsid w:val="00271952"/>
    <w:rsid w:val="00271E03"/>
    <w:rsid w:val="00272386"/>
    <w:rsid w:val="00272649"/>
    <w:rsid w:val="00272CAE"/>
    <w:rsid w:val="00272D38"/>
    <w:rsid w:val="00272FA4"/>
    <w:rsid w:val="002734A8"/>
    <w:rsid w:val="002736F5"/>
    <w:rsid w:val="00273C07"/>
    <w:rsid w:val="00273D6D"/>
    <w:rsid w:val="00274173"/>
    <w:rsid w:val="002743F1"/>
    <w:rsid w:val="002744FE"/>
    <w:rsid w:val="00274584"/>
    <w:rsid w:val="00274CE0"/>
    <w:rsid w:val="00275605"/>
    <w:rsid w:val="002757FB"/>
    <w:rsid w:val="00275B03"/>
    <w:rsid w:val="0027648E"/>
    <w:rsid w:val="00276BB3"/>
    <w:rsid w:val="00276E45"/>
    <w:rsid w:val="00277134"/>
    <w:rsid w:val="002771D5"/>
    <w:rsid w:val="00277222"/>
    <w:rsid w:val="0027766D"/>
    <w:rsid w:val="002777C1"/>
    <w:rsid w:val="00280593"/>
    <w:rsid w:val="00280C19"/>
    <w:rsid w:val="002819B2"/>
    <w:rsid w:val="00281A77"/>
    <w:rsid w:val="00281BF8"/>
    <w:rsid w:val="00282008"/>
    <w:rsid w:val="00282082"/>
    <w:rsid w:val="002820E8"/>
    <w:rsid w:val="0028280C"/>
    <w:rsid w:val="00282A10"/>
    <w:rsid w:val="00282A52"/>
    <w:rsid w:val="00282B3E"/>
    <w:rsid w:val="0028347F"/>
    <w:rsid w:val="00283C90"/>
    <w:rsid w:val="00283DB9"/>
    <w:rsid w:val="00284400"/>
    <w:rsid w:val="00284501"/>
    <w:rsid w:val="00284839"/>
    <w:rsid w:val="00285176"/>
    <w:rsid w:val="00285385"/>
    <w:rsid w:val="002857B7"/>
    <w:rsid w:val="00285A52"/>
    <w:rsid w:val="00285B5D"/>
    <w:rsid w:val="00286788"/>
    <w:rsid w:val="00286EEE"/>
    <w:rsid w:val="00287738"/>
    <w:rsid w:val="00290279"/>
    <w:rsid w:val="00290608"/>
    <w:rsid w:val="00290D75"/>
    <w:rsid w:val="00291170"/>
    <w:rsid w:val="002917B8"/>
    <w:rsid w:val="002919EE"/>
    <w:rsid w:val="00291ACB"/>
    <w:rsid w:val="00291C5D"/>
    <w:rsid w:val="002920D2"/>
    <w:rsid w:val="002922ED"/>
    <w:rsid w:val="002926D8"/>
    <w:rsid w:val="002927AC"/>
    <w:rsid w:val="00292A81"/>
    <w:rsid w:val="00293720"/>
    <w:rsid w:val="00293C81"/>
    <w:rsid w:val="00293D06"/>
    <w:rsid w:val="00293F9E"/>
    <w:rsid w:val="00294040"/>
    <w:rsid w:val="00294068"/>
    <w:rsid w:val="002940B5"/>
    <w:rsid w:val="002949E4"/>
    <w:rsid w:val="00294CED"/>
    <w:rsid w:val="00294D32"/>
    <w:rsid w:val="00294EF6"/>
    <w:rsid w:val="002952B6"/>
    <w:rsid w:val="0029580F"/>
    <w:rsid w:val="00295E35"/>
    <w:rsid w:val="00296D40"/>
    <w:rsid w:val="00296E8B"/>
    <w:rsid w:val="0029713E"/>
    <w:rsid w:val="002975E5"/>
    <w:rsid w:val="0029761F"/>
    <w:rsid w:val="00297731"/>
    <w:rsid w:val="00297C69"/>
    <w:rsid w:val="00297DCB"/>
    <w:rsid w:val="002A05C2"/>
    <w:rsid w:val="002A0616"/>
    <w:rsid w:val="002A071A"/>
    <w:rsid w:val="002A0B0D"/>
    <w:rsid w:val="002A0E3E"/>
    <w:rsid w:val="002A16E3"/>
    <w:rsid w:val="002A1713"/>
    <w:rsid w:val="002A1A71"/>
    <w:rsid w:val="002A22E2"/>
    <w:rsid w:val="002A271D"/>
    <w:rsid w:val="002A2A04"/>
    <w:rsid w:val="002A332E"/>
    <w:rsid w:val="002A357B"/>
    <w:rsid w:val="002A38A7"/>
    <w:rsid w:val="002A3A4A"/>
    <w:rsid w:val="002A4E67"/>
    <w:rsid w:val="002A52C5"/>
    <w:rsid w:val="002A5387"/>
    <w:rsid w:val="002A5B20"/>
    <w:rsid w:val="002A5B94"/>
    <w:rsid w:val="002A6552"/>
    <w:rsid w:val="002A65B4"/>
    <w:rsid w:val="002A68D5"/>
    <w:rsid w:val="002A6AC0"/>
    <w:rsid w:val="002A7178"/>
    <w:rsid w:val="002A7CC5"/>
    <w:rsid w:val="002A7D6D"/>
    <w:rsid w:val="002A7E8D"/>
    <w:rsid w:val="002A7F94"/>
    <w:rsid w:val="002B0EF6"/>
    <w:rsid w:val="002B0F8D"/>
    <w:rsid w:val="002B13B6"/>
    <w:rsid w:val="002B1AF9"/>
    <w:rsid w:val="002B1D56"/>
    <w:rsid w:val="002B1F8B"/>
    <w:rsid w:val="002B26A5"/>
    <w:rsid w:val="002B2BB9"/>
    <w:rsid w:val="002B32BA"/>
    <w:rsid w:val="002B32DF"/>
    <w:rsid w:val="002B392F"/>
    <w:rsid w:val="002B3C64"/>
    <w:rsid w:val="002B3D40"/>
    <w:rsid w:val="002B445B"/>
    <w:rsid w:val="002B50DF"/>
    <w:rsid w:val="002B5602"/>
    <w:rsid w:val="002B66F6"/>
    <w:rsid w:val="002B702A"/>
    <w:rsid w:val="002B782F"/>
    <w:rsid w:val="002B7849"/>
    <w:rsid w:val="002B7A7B"/>
    <w:rsid w:val="002C0513"/>
    <w:rsid w:val="002C0531"/>
    <w:rsid w:val="002C1129"/>
    <w:rsid w:val="002C1149"/>
    <w:rsid w:val="002C2461"/>
    <w:rsid w:val="002C3159"/>
    <w:rsid w:val="002C3CA4"/>
    <w:rsid w:val="002C49EE"/>
    <w:rsid w:val="002C4A04"/>
    <w:rsid w:val="002C4A69"/>
    <w:rsid w:val="002C4E05"/>
    <w:rsid w:val="002C505E"/>
    <w:rsid w:val="002C51E3"/>
    <w:rsid w:val="002C59F1"/>
    <w:rsid w:val="002C5A42"/>
    <w:rsid w:val="002C5DF0"/>
    <w:rsid w:val="002C6103"/>
    <w:rsid w:val="002C6174"/>
    <w:rsid w:val="002C6262"/>
    <w:rsid w:val="002C660B"/>
    <w:rsid w:val="002C6944"/>
    <w:rsid w:val="002C6A1D"/>
    <w:rsid w:val="002C6A94"/>
    <w:rsid w:val="002C6B2B"/>
    <w:rsid w:val="002C6F61"/>
    <w:rsid w:val="002C7576"/>
    <w:rsid w:val="002C7C6A"/>
    <w:rsid w:val="002C7DC7"/>
    <w:rsid w:val="002D04F5"/>
    <w:rsid w:val="002D06DC"/>
    <w:rsid w:val="002D084C"/>
    <w:rsid w:val="002D0D68"/>
    <w:rsid w:val="002D0E52"/>
    <w:rsid w:val="002D0E5A"/>
    <w:rsid w:val="002D1C8D"/>
    <w:rsid w:val="002D2684"/>
    <w:rsid w:val="002D2B2F"/>
    <w:rsid w:val="002D2F72"/>
    <w:rsid w:val="002D3061"/>
    <w:rsid w:val="002D30D5"/>
    <w:rsid w:val="002D3788"/>
    <w:rsid w:val="002D3E28"/>
    <w:rsid w:val="002D3E96"/>
    <w:rsid w:val="002D460F"/>
    <w:rsid w:val="002D47C2"/>
    <w:rsid w:val="002D4E09"/>
    <w:rsid w:val="002D54D1"/>
    <w:rsid w:val="002D5644"/>
    <w:rsid w:val="002D579C"/>
    <w:rsid w:val="002D5AF6"/>
    <w:rsid w:val="002D664C"/>
    <w:rsid w:val="002D66E3"/>
    <w:rsid w:val="002D6898"/>
    <w:rsid w:val="002D7493"/>
    <w:rsid w:val="002D74D0"/>
    <w:rsid w:val="002D7671"/>
    <w:rsid w:val="002D7EA2"/>
    <w:rsid w:val="002E0943"/>
    <w:rsid w:val="002E0AC6"/>
    <w:rsid w:val="002E0C2B"/>
    <w:rsid w:val="002E0DFC"/>
    <w:rsid w:val="002E1338"/>
    <w:rsid w:val="002E1531"/>
    <w:rsid w:val="002E157C"/>
    <w:rsid w:val="002E15D1"/>
    <w:rsid w:val="002E15EE"/>
    <w:rsid w:val="002E18AD"/>
    <w:rsid w:val="002E19C3"/>
    <w:rsid w:val="002E1C34"/>
    <w:rsid w:val="002E1EA1"/>
    <w:rsid w:val="002E2018"/>
    <w:rsid w:val="002E27C7"/>
    <w:rsid w:val="002E2AAA"/>
    <w:rsid w:val="002E368B"/>
    <w:rsid w:val="002E4629"/>
    <w:rsid w:val="002E4680"/>
    <w:rsid w:val="002E5B8D"/>
    <w:rsid w:val="002E5F7D"/>
    <w:rsid w:val="002E6BCF"/>
    <w:rsid w:val="002E6F00"/>
    <w:rsid w:val="002E7CC6"/>
    <w:rsid w:val="002E7EED"/>
    <w:rsid w:val="002F0790"/>
    <w:rsid w:val="002F0C9E"/>
    <w:rsid w:val="002F1884"/>
    <w:rsid w:val="002F1AA0"/>
    <w:rsid w:val="002F229B"/>
    <w:rsid w:val="002F22E3"/>
    <w:rsid w:val="002F2447"/>
    <w:rsid w:val="002F2CD1"/>
    <w:rsid w:val="002F321C"/>
    <w:rsid w:val="002F486C"/>
    <w:rsid w:val="002F48C7"/>
    <w:rsid w:val="002F4935"/>
    <w:rsid w:val="002F52AF"/>
    <w:rsid w:val="002F5452"/>
    <w:rsid w:val="002F54E3"/>
    <w:rsid w:val="002F552C"/>
    <w:rsid w:val="002F55A3"/>
    <w:rsid w:val="002F564D"/>
    <w:rsid w:val="002F58F7"/>
    <w:rsid w:val="002F5D51"/>
    <w:rsid w:val="002F60F4"/>
    <w:rsid w:val="002F63DA"/>
    <w:rsid w:val="002F693E"/>
    <w:rsid w:val="002F6E95"/>
    <w:rsid w:val="002F6FCF"/>
    <w:rsid w:val="002F7153"/>
    <w:rsid w:val="002F7441"/>
    <w:rsid w:val="002F7885"/>
    <w:rsid w:val="002F78B5"/>
    <w:rsid w:val="002F7970"/>
    <w:rsid w:val="002F7A2C"/>
    <w:rsid w:val="002F7F8A"/>
    <w:rsid w:val="00300080"/>
    <w:rsid w:val="003000C4"/>
    <w:rsid w:val="00300436"/>
    <w:rsid w:val="00300535"/>
    <w:rsid w:val="003006AF"/>
    <w:rsid w:val="003006EE"/>
    <w:rsid w:val="00300DCF"/>
    <w:rsid w:val="003017E6"/>
    <w:rsid w:val="00301C08"/>
    <w:rsid w:val="003020C0"/>
    <w:rsid w:val="003021E2"/>
    <w:rsid w:val="003025C3"/>
    <w:rsid w:val="0030265F"/>
    <w:rsid w:val="00302744"/>
    <w:rsid w:val="0030278C"/>
    <w:rsid w:val="00302EE4"/>
    <w:rsid w:val="0030342F"/>
    <w:rsid w:val="00303F7D"/>
    <w:rsid w:val="00304A9F"/>
    <w:rsid w:val="00305227"/>
    <w:rsid w:val="00305647"/>
    <w:rsid w:val="00305697"/>
    <w:rsid w:val="0030580B"/>
    <w:rsid w:val="00305D0B"/>
    <w:rsid w:val="00305DC5"/>
    <w:rsid w:val="003061B0"/>
    <w:rsid w:val="00306551"/>
    <w:rsid w:val="0030668D"/>
    <w:rsid w:val="00306704"/>
    <w:rsid w:val="00307116"/>
    <w:rsid w:val="00307489"/>
    <w:rsid w:val="00307AD1"/>
    <w:rsid w:val="00307EDF"/>
    <w:rsid w:val="00310479"/>
    <w:rsid w:val="003104DE"/>
    <w:rsid w:val="003105E9"/>
    <w:rsid w:val="003109C2"/>
    <w:rsid w:val="003109EC"/>
    <w:rsid w:val="00310B85"/>
    <w:rsid w:val="00311133"/>
    <w:rsid w:val="00311666"/>
    <w:rsid w:val="00311C3E"/>
    <w:rsid w:val="00311DDD"/>
    <w:rsid w:val="003121DD"/>
    <w:rsid w:val="0031220A"/>
    <w:rsid w:val="003127F4"/>
    <w:rsid w:val="00312C40"/>
    <w:rsid w:val="003131C1"/>
    <w:rsid w:val="00313227"/>
    <w:rsid w:val="003134FA"/>
    <w:rsid w:val="00313724"/>
    <w:rsid w:val="00313743"/>
    <w:rsid w:val="00313910"/>
    <w:rsid w:val="0031391E"/>
    <w:rsid w:val="003139B3"/>
    <w:rsid w:val="00313A4F"/>
    <w:rsid w:val="00313C9D"/>
    <w:rsid w:val="00314BA1"/>
    <w:rsid w:val="00315760"/>
    <w:rsid w:val="003158FE"/>
    <w:rsid w:val="00315C85"/>
    <w:rsid w:val="003166D7"/>
    <w:rsid w:val="003166EB"/>
    <w:rsid w:val="0031699B"/>
    <w:rsid w:val="00316C5A"/>
    <w:rsid w:val="003172A0"/>
    <w:rsid w:val="00317421"/>
    <w:rsid w:val="003178AA"/>
    <w:rsid w:val="003178C2"/>
    <w:rsid w:val="00317A4D"/>
    <w:rsid w:val="00317B14"/>
    <w:rsid w:val="00320772"/>
    <w:rsid w:val="003222E7"/>
    <w:rsid w:val="0032367E"/>
    <w:rsid w:val="00323BFF"/>
    <w:rsid w:val="00323DFC"/>
    <w:rsid w:val="003244C2"/>
    <w:rsid w:val="00324680"/>
    <w:rsid w:val="00324DF1"/>
    <w:rsid w:val="00325235"/>
    <w:rsid w:val="00325F80"/>
    <w:rsid w:val="003263F5"/>
    <w:rsid w:val="003268FA"/>
    <w:rsid w:val="00326AF8"/>
    <w:rsid w:val="00326D93"/>
    <w:rsid w:val="003273B3"/>
    <w:rsid w:val="00327796"/>
    <w:rsid w:val="00327BA9"/>
    <w:rsid w:val="00330128"/>
    <w:rsid w:val="00330499"/>
    <w:rsid w:val="003304A9"/>
    <w:rsid w:val="00330878"/>
    <w:rsid w:val="00330E8D"/>
    <w:rsid w:val="0033123B"/>
    <w:rsid w:val="00331D01"/>
    <w:rsid w:val="00331E05"/>
    <w:rsid w:val="0033203C"/>
    <w:rsid w:val="0033232B"/>
    <w:rsid w:val="0033236E"/>
    <w:rsid w:val="003325C7"/>
    <w:rsid w:val="00333281"/>
    <w:rsid w:val="00333392"/>
    <w:rsid w:val="003333F3"/>
    <w:rsid w:val="00333678"/>
    <w:rsid w:val="003339F0"/>
    <w:rsid w:val="00334035"/>
    <w:rsid w:val="00334052"/>
    <w:rsid w:val="00334561"/>
    <w:rsid w:val="003345A5"/>
    <w:rsid w:val="00334E9A"/>
    <w:rsid w:val="00335C0B"/>
    <w:rsid w:val="00335D51"/>
    <w:rsid w:val="00336391"/>
    <w:rsid w:val="003363FE"/>
    <w:rsid w:val="003365DB"/>
    <w:rsid w:val="0033690D"/>
    <w:rsid w:val="00336BD4"/>
    <w:rsid w:val="0033717A"/>
    <w:rsid w:val="0034003B"/>
    <w:rsid w:val="003402A7"/>
    <w:rsid w:val="00340914"/>
    <w:rsid w:val="00340A4D"/>
    <w:rsid w:val="00340D45"/>
    <w:rsid w:val="00340EC4"/>
    <w:rsid w:val="00341513"/>
    <w:rsid w:val="003417EF"/>
    <w:rsid w:val="00341D4A"/>
    <w:rsid w:val="00341E70"/>
    <w:rsid w:val="00342016"/>
    <w:rsid w:val="0034220C"/>
    <w:rsid w:val="0034230B"/>
    <w:rsid w:val="003426AD"/>
    <w:rsid w:val="00342F64"/>
    <w:rsid w:val="00343220"/>
    <w:rsid w:val="00343456"/>
    <w:rsid w:val="00344509"/>
    <w:rsid w:val="00344764"/>
    <w:rsid w:val="003454B9"/>
    <w:rsid w:val="003455B1"/>
    <w:rsid w:val="00345741"/>
    <w:rsid w:val="00345D01"/>
    <w:rsid w:val="00346651"/>
    <w:rsid w:val="0034674E"/>
    <w:rsid w:val="003467E1"/>
    <w:rsid w:val="00346BE3"/>
    <w:rsid w:val="00346E18"/>
    <w:rsid w:val="0034745B"/>
    <w:rsid w:val="0034758F"/>
    <w:rsid w:val="003476F9"/>
    <w:rsid w:val="003477B8"/>
    <w:rsid w:val="00347ACC"/>
    <w:rsid w:val="00347BE9"/>
    <w:rsid w:val="00350360"/>
    <w:rsid w:val="003503C6"/>
    <w:rsid w:val="0035136B"/>
    <w:rsid w:val="00351626"/>
    <w:rsid w:val="0035194E"/>
    <w:rsid w:val="00351BCC"/>
    <w:rsid w:val="00351C0C"/>
    <w:rsid w:val="00351CBE"/>
    <w:rsid w:val="003527FD"/>
    <w:rsid w:val="00352C1C"/>
    <w:rsid w:val="00353037"/>
    <w:rsid w:val="003533AF"/>
    <w:rsid w:val="00353AAD"/>
    <w:rsid w:val="00353AB8"/>
    <w:rsid w:val="00353DEB"/>
    <w:rsid w:val="00353F54"/>
    <w:rsid w:val="003541FA"/>
    <w:rsid w:val="00354710"/>
    <w:rsid w:val="00354A81"/>
    <w:rsid w:val="00354E55"/>
    <w:rsid w:val="00355331"/>
    <w:rsid w:val="00355ACB"/>
    <w:rsid w:val="00355EDD"/>
    <w:rsid w:val="00355EF8"/>
    <w:rsid w:val="00356A2C"/>
    <w:rsid w:val="0035715C"/>
    <w:rsid w:val="003575D7"/>
    <w:rsid w:val="00357F94"/>
    <w:rsid w:val="0036048E"/>
    <w:rsid w:val="003604A8"/>
    <w:rsid w:val="003607A8"/>
    <w:rsid w:val="00360C98"/>
    <w:rsid w:val="00360CEC"/>
    <w:rsid w:val="00360F65"/>
    <w:rsid w:val="0036127E"/>
    <w:rsid w:val="003613F9"/>
    <w:rsid w:val="00361BA6"/>
    <w:rsid w:val="003623E5"/>
    <w:rsid w:val="0036254F"/>
    <w:rsid w:val="00362781"/>
    <w:rsid w:val="0036292D"/>
    <w:rsid w:val="00362F4D"/>
    <w:rsid w:val="00363307"/>
    <w:rsid w:val="00363393"/>
    <w:rsid w:val="00363965"/>
    <w:rsid w:val="00363CAF"/>
    <w:rsid w:val="00363E8F"/>
    <w:rsid w:val="00363FDD"/>
    <w:rsid w:val="00363FEA"/>
    <w:rsid w:val="00364D02"/>
    <w:rsid w:val="00365870"/>
    <w:rsid w:val="003669CD"/>
    <w:rsid w:val="00366FDA"/>
    <w:rsid w:val="00367B0E"/>
    <w:rsid w:val="00367C46"/>
    <w:rsid w:val="00370533"/>
    <w:rsid w:val="003715DF"/>
    <w:rsid w:val="00371E11"/>
    <w:rsid w:val="003721F9"/>
    <w:rsid w:val="003728F1"/>
    <w:rsid w:val="003732E6"/>
    <w:rsid w:val="00373AD5"/>
    <w:rsid w:val="003743BB"/>
    <w:rsid w:val="00374FA3"/>
    <w:rsid w:val="00375844"/>
    <w:rsid w:val="003765E7"/>
    <w:rsid w:val="00376B25"/>
    <w:rsid w:val="00376C37"/>
    <w:rsid w:val="00376D05"/>
    <w:rsid w:val="00377C8B"/>
    <w:rsid w:val="00380A50"/>
    <w:rsid w:val="00380AD8"/>
    <w:rsid w:val="00380F86"/>
    <w:rsid w:val="003818F5"/>
    <w:rsid w:val="00381A5C"/>
    <w:rsid w:val="00381C36"/>
    <w:rsid w:val="00381D2C"/>
    <w:rsid w:val="00382608"/>
    <w:rsid w:val="0038391D"/>
    <w:rsid w:val="00383D48"/>
    <w:rsid w:val="00383D8F"/>
    <w:rsid w:val="0038415A"/>
    <w:rsid w:val="003846F9"/>
    <w:rsid w:val="00384937"/>
    <w:rsid w:val="0038533F"/>
    <w:rsid w:val="003873F7"/>
    <w:rsid w:val="00387581"/>
    <w:rsid w:val="00387708"/>
    <w:rsid w:val="00387A8C"/>
    <w:rsid w:val="00387B2E"/>
    <w:rsid w:val="00390167"/>
    <w:rsid w:val="00390231"/>
    <w:rsid w:val="003902A5"/>
    <w:rsid w:val="003902C6"/>
    <w:rsid w:val="00390DCC"/>
    <w:rsid w:val="00390F37"/>
    <w:rsid w:val="00390F82"/>
    <w:rsid w:val="00391583"/>
    <w:rsid w:val="00391A79"/>
    <w:rsid w:val="00391F12"/>
    <w:rsid w:val="00392047"/>
    <w:rsid w:val="00392071"/>
    <w:rsid w:val="00392992"/>
    <w:rsid w:val="00392A78"/>
    <w:rsid w:val="00392CF5"/>
    <w:rsid w:val="00392D62"/>
    <w:rsid w:val="00392E83"/>
    <w:rsid w:val="003938BF"/>
    <w:rsid w:val="003939DC"/>
    <w:rsid w:val="00393E3C"/>
    <w:rsid w:val="00395D97"/>
    <w:rsid w:val="00395F48"/>
    <w:rsid w:val="0039610E"/>
    <w:rsid w:val="00397161"/>
    <w:rsid w:val="003977FC"/>
    <w:rsid w:val="00397914"/>
    <w:rsid w:val="00397BD0"/>
    <w:rsid w:val="00397C55"/>
    <w:rsid w:val="00397D4E"/>
    <w:rsid w:val="00397EDA"/>
    <w:rsid w:val="003A02E6"/>
    <w:rsid w:val="003A02EC"/>
    <w:rsid w:val="003A069E"/>
    <w:rsid w:val="003A0782"/>
    <w:rsid w:val="003A0801"/>
    <w:rsid w:val="003A09E7"/>
    <w:rsid w:val="003A1654"/>
    <w:rsid w:val="003A1B0C"/>
    <w:rsid w:val="003A1B36"/>
    <w:rsid w:val="003A2708"/>
    <w:rsid w:val="003A2BE6"/>
    <w:rsid w:val="003A2F21"/>
    <w:rsid w:val="003A316A"/>
    <w:rsid w:val="003A336D"/>
    <w:rsid w:val="003A3535"/>
    <w:rsid w:val="003A4BF0"/>
    <w:rsid w:val="003A4D7E"/>
    <w:rsid w:val="003A5120"/>
    <w:rsid w:val="003A53E8"/>
    <w:rsid w:val="003A5797"/>
    <w:rsid w:val="003A5EBB"/>
    <w:rsid w:val="003A5EED"/>
    <w:rsid w:val="003A615C"/>
    <w:rsid w:val="003A62E6"/>
    <w:rsid w:val="003A6A1C"/>
    <w:rsid w:val="003A6E63"/>
    <w:rsid w:val="003A6EE4"/>
    <w:rsid w:val="003A77EA"/>
    <w:rsid w:val="003A7C74"/>
    <w:rsid w:val="003B0116"/>
    <w:rsid w:val="003B059D"/>
    <w:rsid w:val="003B0983"/>
    <w:rsid w:val="003B11A7"/>
    <w:rsid w:val="003B1811"/>
    <w:rsid w:val="003B1C51"/>
    <w:rsid w:val="003B246B"/>
    <w:rsid w:val="003B2833"/>
    <w:rsid w:val="003B2E50"/>
    <w:rsid w:val="003B2FFE"/>
    <w:rsid w:val="003B344B"/>
    <w:rsid w:val="003B362B"/>
    <w:rsid w:val="003B3CF3"/>
    <w:rsid w:val="003B44ED"/>
    <w:rsid w:val="003B45AD"/>
    <w:rsid w:val="003B462C"/>
    <w:rsid w:val="003B46C0"/>
    <w:rsid w:val="003B5057"/>
    <w:rsid w:val="003B5147"/>
    <w:rsid w:val="003B52C8"/>
    <w:rsid w:val="003B52D3"/>
    <w:rsid w:val="003B5BCA"/>
    <w:rsid w:val="003B6121"/>
    <w:rsid w:val="003B69E6"/>
    <w:rsid w:val="003B6C07"/>
    <w:rsid w:val="003B6CFD"/>
    <w:rsid w:val="003B712A"/>
    <w:rsid w:val="003B7561"/>
    <w:rsid w:val="003B7611"/>
    <w:rsid w:val="003B79CF"/>
    <w:rsid w:val="003C0277"/>
    <w:rsid w:val="003C02EC"/>
    <w:rsid w:val="003C0542"/>
    <w:rsid w:val="003C0C8F"/>
    <w:rsid w:val="003C1315"/>
    <w:rsid w:val="003C1DB8"/>
    <w:rsid w:val="003C2270"/>
    <w:rsid w:val="003C2537"/>
    <w:rsid w:val="003C2D57"/>
    <w:rsid w:val="003C33FE"/>
    <w:rsid w:val="003C4473"/>
    <w:rsid w:val="003C4894"/>
    <w:rsid w:val="003C4995"/>
    <w:rsid w:val="003C4BBD"/>
    <w:rsid w:val="003C5052"/>
    <w:rsid w:val="003C536D"/>
    <w:rsid w:val="003C5F39"/>
    <w:rsid w:val="003C60B0"/>
    <w:rsid w:val="003C655F"/>
    <w:rsid w:val="003C6784"/>
    <w:rsid w:val="003C68A4"/>
    <w:rsid w:val="003C69FD"/>
    <w:rsid w:val="003C72F5"/>
    <w:rsid w:val="003C75C3"/>
    <w:rsid w:val="003C762C"/>
    <w:rsid w:val="003C7B41"/>
    <w:rsid w:val="003C7DB0"/>
    <w:rsid w:val="003C7F5E"/>
    <w:rsid w:val="003C7F91"/>
    <w:rsid w:val="003D01C4"/>
    <w:rsid w:val="003D049B"/>
    <w:rsid w:val="003D07F0"/>
    <w:rsid w:val="003D1115"/>
    <w:rsid w:val="003D1312"/>
    <w:rsid w:val="003D1B81"/>
    <w:rsid w:val="003D239F"/>
    <w:rsid w:val="003D2624"/>
    <w:rsid w:val="003D2FA8"/>
    <w:rsid w:val="003D3146"/>
    <w:rsid w:val="003D3537"/>
    <w:rsid w:val="003D366F"/>
    <w:rsid w:val="003D368B"/>
    <w:rsid w:val="003D3F40"/>
    <w:rsid w:val="003D46DD"/>
    <w:rsid w:val="003D46E0"/>
    <w:rsid w:val="003D49C5"/>
    <w:rsid w:val="003D4C05"/>
    <w:rsid w:val="003D4D01"/>
    <w:rsid w:val="003D5A90"/>
    <w:rsid w:val="003D5FCF"/>
    <w:rsid w:val="003D6066"/>
    <w:rsid w:val="003D61B4"/>
    <w:rsid w:val="003D62F7"/>
    <w:rsid w:val="003D6992"/>
    <w:rsid w:val="003D6AFC"/>
    <w:rsid w:val="003D6BDA"/>
    <w:rsid w:val="003D77ED"/>
    <w:rsid w:val="003D7C73"/>
    <w:rsid w:val="003E0B46"/>
    <w:rsid w:val="003E0B8C"/>
    <w:rsid w:val="003E123E"/>
    <w:rsid w:val="003E1B44"/>
    <w:rsid w:val="003E1EB8"/>
    <w:rsid w:val="003E26E3"/>
    <w:rsid w:val="003E28BD"/>
    <w:rsid w:val="003E2CE5"/>
    <w:rsid w:val="003E2E6B"/>
    <w:rsid w:val="003E2F6F"/>
    <w:rsid w:val="003E30C3"/>
    <w:rsid w:val="003E3526"/>
    <w:rsid w:val="003E36AE"/>
    <w:rsid w:val="003E37DC"/>
    <w:rsid w:val="003E3C9A"/>
    <w:rsid w:val="003E3E42"/>
    <w:rsid w:val="003E4495"/>
    <w:rsid w:val="003E4FE1"/>
    <w:rsid w:val="003E55E8"/>
    <w:rsid w:val="003E5BAB"/>
    <w:rsid w:val="003E60AB"/>
    <w:rsid w:val="003E60BD"/>
    <w:rsid w:val="003E6853"/>
    <w:rsid w:val="003E6C1C"/>
    <w:rsid w:val="003E6C24"/>
    <w:rsid w:val="003E7508"/>
    <w:rsid w:val="003E7922"/>
    <w:rsid w:val="003E7CF6"/>
    <w:rsid w:val="003E7ECC"/>
    <w:rsid w:val="003F0375"/>
    <w:rsid w:val="003F0942"/>
    <w:rsid w:val="003F0F51"/>
    <w:rsid w:val="003F14B6"/>
    <w:rsid w:val="003F1517"/>
    <w:rsid w:val="003F15EB"/>
    <w:rsid w:val="003F23B0"/>
    <w:rsid w:val="003F270D"/>
    <w:rsid w:val="003F2B92"/>
    <w:rsid w:val="003F3A3B"/>
    <w:rsid w:val="003F3D22"/>
    <w:rsid w:val="003F4262"/>
    <w:rsid w:val="003F4F02"/>
    <w:rsid w:val="003F537E"/>
    <w:rsid w:val="003F581E"/>
    <w:rsid w:val="003F5D40"/>
    <w:rsid w:val="003F5E05"/>
    <w:rsid w:val="003F694E"/>
    <w:rsid w:val="003F7256"/>
    <w:rsid w:val="003F7394"/>
    <w:rsid w:val="003F7403"/>
    <w:rsid w:val="0040005E"/>
    <w:rsid w:val="00400141"/>
    <w:rsid w:val="00400708"/>
    <w:rsid w:val="00400D29"/>
    <w:rsid w:val="00400EDA"/>
    <w:rsid w:val="00400F45"/>
    <w:rsid w:val="00401167"/>
    <w:rsid w:val="00401700"/>
    <w:rsid w:val="004020F7"/>
    <w:rsid w:val="0040211C"/>
    <w:rsid w:val="00402811"/>
    <w:rsid w:val="00402E6D"/>
    <w:rsid w:val="00403755"/>
    <w:rsid w:val="00403D2C"/>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82"/>
    <w:rsid w:val="00407E90"/>
    <w:rsid w:val="00407F5F"/>
    <w:rsid w:val="00410C47"/>
    <w:rsid w:val="00411131"/>
    <w:rsid w:val="004118D3"/>
    <w:rsid w:val="00411E7F"/>
    <w:rsid w:val="004121C9"/>
    <w:rsid w:val="004121F0"/>
    <w:rsid w:val="00412340"/>
    <w:rsid w:val="00412374"/>
    <w:rsid w:val="00412480"/>
    <w:rsid w:val="004124D9"/>
    <w:rsid w:val="00412570"/>
    <w:rsid w:val="00412F74"/>
    <w:rsid w:val="0041375B"/>
    <w:rsid w:val="004137B1"/>
    <w:rsid w:val="00413952"/>
    <w:rsid w:val="00413B0E"/>
    <w:rsid w:val="004144BB"/>
    <w:rsid w:val="00414F69"/>
    <w:rsid w:val="00414F7F"/>
    <w:rsid w:val="00415035"/>
    <w:rsid w:val="0041529D"/>
    <w:rsid w:val="004152EE"/>
    <w:rsid w:val="00415430"/>
    <w:rsid w:val="00415706"/>
    <w:rsid w:val="00415894"/>
    <w:rsid w:val="00415C3D"/>
    <w:rsid w:val="004160E0"/>
    <w:rsid w:val="00416ABD"/>
    <w:rsid w:val="00416AF3"/>
    <w:rsid w:val="00417B50"/>
    <w:rsid w:val="00417B61"/>
    <w:rsid w:val="00417D3E"/>
    <w:rsid w:val="0042008E"/>
    <w:rsid w:val="00420326"/>
    <w:rsid w:val="0042045E"/>
    <w:rsid w:val="004205D1"/>
    <w:rsid w:val="004206E9"/>
    <w:rsid w:val="00420794"/>
    <w:rsid w:val="004207B1"/>
    <w:rsid w:val="00420B3E"/>
    <w:rsid w:val="00420CA8"/>
    <w:rsid w:val="00420D71"/>
    <w:rsid w:val="0042133E"/>
    <w:rsid w:val="00421355"/>
    <w:rsid w:val="00421423"/>
    <w:rsid w:val="004218B0"/>
    <w:rsid w:val="0042190F"/>
    <w:rsid w:val="00421E39"/>
    <w:rsid w:val="00421FCE"/>
    <w:rsid w:val="00422782"/>
    <w:rsid w:val="00422BE6"/>
    <w:rsid w:val="00423860"/>
    <w:rsid w:val="004238FF"/>
    <w:rsid w:val="00424110"/>
    <w:rsid w:val="00424373"/>
    <w:rsid w:val="00424476"/>
    <w:rsid w:val="00424C1A"/>
    <w:rsid w:val="0042530A"/>
    <w:rsid w:val="0042532F"/>
    <w:rsid w:val="00425467"/>
    <w:rsid w:val="004254C3"/>
    <w:rsid w:val="004258CF"/>
    <w:rsid w:val="00425B13"/>
    <w:rsid w:val="004269B8"/>
    <w:rsid w:val="00426C18"/>
    <w:rsid w:val="00426C6E"/>
    <w:rsid w:val="00427692"/>
    <w:rsid w:val="00427734"/>
    <w:rsid w:val="00427D9D"/>
    <w:rsid w:val="0043040C"/>
    <w:rsid w:val="004305D4"/>
    <w:rsid w:val="00430639"/>
    <w:rsid w:val="00430805"/>
    <w:rsid w:val="00430EEB"/>
    <w:rsid w:val="00431028"/>
    <w:rsid w:val="00431049"/>
    <w:rsid w:val="004316DC"/>
    <w:rsid w:val="00431C7D"/>
    <w:rsid w:val="0043259F"/>
    <w:rsid w:val="004327E9"/>
    <w:rsid w:val="00433594"/>
    <w:rsid w:val="00433B2A"/>
    <w:rsid w:val="00433CF4"/>
    <w:rsid w:val="00433F2E"/>
    <w:rsid w:val="00434126"/>
    <w:rsid w:val="00434372"/>
    <w:rsid w:val="00434508"/>
    <w:rsid w:val="004346B0"/>
    <w:rsid w:val="004346FE"/>
    <w:rsid w:val="00434ACD"/>
    <w:rsid w:val="00434FC9"/>
    <w:rsid w:val="00435370"/>
    <w:rsid w:val="00435AB7"/>
    <w:rsid w:val="00435FA3"/>
    <w:rsid w:val="00436CDE"/>
    <w:rsid w:val="00437659"/>
    <w:rsid w:val="00437768"/>
    <w:rsid w:val="00437BDA"/>
    <w:rsid w:val="00437F4E"/>
    <w:rsid w:val="004402D7"/>
    <w:rsid w:val="004402EC"/>
    <w:rsid w:val="00440A93"/>
    <w:rsid w:val="00440BF9"/>
    <w:rsid w:val="00440E95"/>
    <w:rsid w:val="00441191"/>
    <w:rsid w:val="0044190A"/>
    <w:rsid w:val="00441A8D"/>
    <w:rsid w:val="00442ABE"/>
    <w:rsid w:val="00442DA5"/>
    <w:rsid w:val="00443427"/>
    <w:rsid w:val="0044384B"/>
    <w:rsid w:val="00443F4C"/>
    <w:rsid w:val="00443FF3"/>
    <w:rsid w:val="004442F0"/>
    <w:rsid w:val="00444BCA"/>
    <w:rsid w:val="00444FB0"/>
    <w:rsid w:val="0044502E"/>
    <w:rsid w:val="00445418"/>
    <w:rsid w:val="00445A59"/>
    <w:rsid w:val="00445A88"/>
    <w:rsid w:val="00446903"/>
    <w:rsid w:val="00446B14"/>
    <w:rsid w:val="00447604"/>
    <w:rsid w:val="00447ACB"/>
    <w:rsid w:val="00447D85"/>
    <w:rsid w:val="00447FEA"/>
    <w:rsid w:val="00450066"/>
    <w:rsid w:val="00450103"/>
    <w:rsid w:val="00450826"/>
    <w:rsid w:val="00450EA6"/>
    <w:rsid w:val="00451403"/>
    <w:rsid w:val="00451759"/>
    <w:rsid w:val="00451A78"/>
    <w:rsid w:val="00451D7F"/>
    <w:rsid w:val="00453038"/>
    <w:rsid w:val="004540A7"/>
    <w:rsid w:val="004541DF"/>
    <w:rsid w:val="00454524"/>
    <w:rsid w:val="0045512B"/>
    <w:rsid w:val="00455295"/>
    <w:rsid w:val="0045567A"/>
    <w:rsid w:val="00455A62"/>
    <w:rsid w:val="00455E5B"/>
    <w:rsid w:val="00456465"/>
    <w:rsid w:val="00456AFA"/>
    <w:rsid w:val="00456E07"/>
    <w:rsid w:val="004571B8"/>
    <w:rsid w:val="004572BE"/>
    <w:rsid w:val="004573CC"/>
    <w:rsid w:val="00457747"/>
    <w:rsid w:val="00457C55"/>
    <w:rsid w:val="00460729"/>
    <w:rsid w:val="00460FAC"/>
    <w:rsid w:val="00461038"/>
    <w:rsid w:val="004613FC"/>
    <w:rsid w:val="00461554"/>
    <w:rsid w:val="00461EC3"/>
    <w:rsid w:val="004621D6"/>
    <w:rsid w:val="004623ED"/>
    <w:rsid w:val="00462571"/>
    <w:rsid w:val="00462903"/>
    <w:rsid w:val="00462B37"/>
    <w:rsid w:val="00462F12"/>
    <w:rsid w:val="00462F6E"/>
    <w:rsid w:val="00463493"/>
    <w:rsid w:val="004637B6"/>
    <w:rsid w:val="00464006"/>
    <w:rsid w:val="004640BA"/>
    <w:rsid w:val="004640D0"/>
    <w:rsid w:val="004642EF"/>
    <w:rsid w:val="00464482"/>
    <w:rsid w:val="0046602B"/>
    <w:rsid w:val="0046618D"/>
    <w:rsid w:val="00466261"/>
    <w:rsid w:val="00466736"/>
    <w:rsid w:val="004669FF"/>
    <w:rsid w:val="00466BE4"/>
    <w:rsid w:val="0046711D"/>
    <w:rsid w:val="0046769D"/>
    <w:rsid w:val="00467BE6"/>
    <w:rsid w:val="00467EAD"/>
    <w:rsid w:val="00467FC9"/>
    <w:rsid w:val="00470834"/>
    <w:rsid w:val="00470CD6"/>
    <w:rsid w:val="00470D40"/>
    <w:rsid w:val="00471198"/>
    <w:rsid w:val="004712B8"/>
    <w:rsid w:val="00471549"/>
    <w:rsid w:val="00471F6A"/>
    <w:rsid w:val="004728CD"/>
    <w:rsid w:val="00472A77"/>
    <w:rsid w:val="00472F20"/>
    <w:rsid w:val="00474312"/>
    <w:rsid w:val="00475214"/>
    <w:rsid w:val="00475297"/>
    <w:rsid w:val="00475D23"/>
    <w:rsid w:val="00475D7C"/>
    <w:rsid w:val="00475DBD"/>
    <w:rsid w:val="0047681A"/>
    <w:rsid w:val="00476C2F"/>
    <w:rsid w:val="0047725F"/>
    <w:rsid w:val="00477CF5"/>
    <w:rsid w:val="00477ED2"/>
    <w:rsid w:val="004821F7"/>
    <w:rsid w:val="004824E6"/>
    <w:rsid w:val="004825EC"/>
    <w:rsid w:val="004825F2"/>
    <w:rsid w:val="00482B7F"/>
    <w:rsid w:val="00482DC6"/>
    <w:rsid w:val="0048300C"/>
    <w:rsid w:val="00483547"/>
    <w:rsid w:val="004840C2"/>
    <w:rsid w:val="00484326"/>
    <w:rsid w:val="004845F3"/>
    <w:rsid w:val="004847EA"/>
    <w:rsid w:val="00484A6C"/>
    <w:rsid w:val="00485B41"/>
    <w:rsid w:val="00486291"/>
    <w:rsid w:val="00486696"/>
    <w:rsid w:val="004866D5"/>
    <w:rsid w:val="00486846"/>
    <w:rsid w:val="004868B3"/>
    <w:rsid w:val="00487388"/>
    <w:rsid w:val="00487584"/>
    <w:rsid w:val="004901BB"/>
    <w:rsid w:val="004903AE"/>
    <w:rsid w:val="004905A5"/>
    <w:rsid w:val="00490879"/>
    <w:rsid w:val="00490D12"/>
    <w:rsid w:val="0049119E"/>
    <w:rsid w:val="00491365"/>
    <w:rsid w:val="0049149C"/>
    <w:rsid w:val="0049163B"/>
    <w:rsid w:val="00491822"/>
    <w:rsid w:val="00491B15"/>
    <w:rsid w:val="00491F0A"/>
    <w:rsid w:val="00492509"/>
    <w:rsid w:val="0049263A"/>
    <w:rsid w:val="0049293D"/>
    <w:rsid w:val="0049295B"/>
    <w:rsid w:val="00492BAD"/>
    <w:rsid w:val="00492EC0"/>
    <w:rsid w:val="00493F45"/>
    <w:rsid w:val="00494845"/>
    <w:rsid w:val="00494A1D"/>
    <w:rsid w:val="00494B23"/>
    <w:rsid w:val="0049564A"/>
    <w:rsid w:val="00495DD7"/>
    <w:rsid w:val="004963BE"/>
    <w:rsid w:val="00496802"/>
    <w:rsid w:val="00496898"/>
    <w:rsid w:val="004968B5"/>
    <w:rsid w:val="004968D6"/>
    <w:rsid w:val="00496B2A"/>
    <w:rsid w:val="00496CA4"/>
    <w:rsid w:val="0049733D"/>
    <w:rsid w:val="0049751C"/>
    <w:rsid w:val="00497619"/>
    <w:rsid w:val="004976D1"/>
    <w:rsid w:val="00497C7E"/>
    <w:rsid w:val="004A003B"/>
    <w:rsid w:val="004A00FD"/>
    <w:rsid w:val="004A0160"/>
    <w:rsid w:val="004A0838"/>
    <w:rsid w:val="004A087E"/>
    <w:rsid w:val="004A0CEA"/>
    <w:rsid w:val="004A1016"/>
    <w:rsid w:val="004A10EF"/>
    <w:rsid w:val="004A138C"/>
    <w:rsid w:val="004A1787"/>
    <w:rsid w:val="004A1BB3"/>
    <w:rsid w:val="004A1C8C"/>
    <w:rsid w:val="004A1E4C"/>
    <w:rsid w:val="004A1F84"/>
    <w:rsid w:val="004A1FD9"/>
    <w:rsid w:val="004A2992"/>
    <w:rsid w:val="004A2DB9"/>
    <w:rsid w:val="004A3648"/>
    <w:rsid w:val="004A3C5E"/>
    <w:rsid w:val="004A3DF2"/>
    <w:rsid w:val="004A3E1B"/>
    <w:rsid w:val="004A3F36"/>
    <w:rsid w:val="004A42CA"/>
    <w:rsid w:val="004A507C"/>
    <w:rsid w:val="004A50ED"/>
    <w:rsid w:val="004A5515"/>
    <w:rsid w:val="004A6632"/>
    <w:rsid w:val="004A6691"/>
    <w:rsid w:val="004A694B"/>
    <w:rsid w:val="004A69BA"/>
    <w:rsid w:val="004A6B32"/>
    <w:rsid w:val="004A7036"/>
    <w:rsid w:val="004A77B4"/>
    <w:rsid w:val="004B009E"/>
    <w:rsid w:val="004B0284"/>
    <w:rsid w:val="004B03E0"/>
    <w:rsid w:val="004B06CE"/>
    <w:rsid w:val="004B07D0"/>
    <w:rsid w:val="004B0919"/>
    <w:rsid w:val="004B0ED5"/>
    <w:rsid w:val="004B1155"/>
    <w:rsid w:val="004B1D5C"/>
    <w:rsid w:val="004B1DA5"/>
    <w:rsid w:val="004B2536"/>
    <w:rsid w:val="004B2A8B"/>
    <w:rsid w:val="004B2BB2"/>
    <w:rsid w:val="004B3120"/>
    <w:rsid w:val="004B32F6"/>
    <w:rsid w:val="004B3B62"/>
    <w:rsid w:val="004B41EE"/>
    <w:rsid w:val="004B422E"/>
    <w:rsid w:val="004B44A3"/>
    <w:rsid w:val="004B46C5"/>
    <w:rsid w:val="004B5663"/>
    <w:rsid w:val="004B5C99"/>
    <w:rsid w:val="004B5DBE"/>
    <w:rsid w:val="004B643F"/>
    <w:rsid w:val="004B64F0"/>
    <w:rsid w:val="004B6E63"/>
    <w:rsid w:val="004B7357"/>
    <w:rsid w:val="004B7582"/>
    <w:rsid w:val="004B7E28"/>
    <w:rsid w:val="004C0E3A"/>
    <w:rsid w:val="004C11B1"/>
    <w:rsid w:val="004C139F"/>
    <w:rsid w:val="004C1AD0"/>
    <w:rsid w:val="004C1D17"/>
    <w:rsid w:val="004C24AD"/>
    <w:rsid w:val="004C2541"/>
    <w:rsid w:val="004C2D46"/>
    <w:rsid w:val="004C3265"/>
    <w:rsid w:val="004C345B"/>
    <w:rsid w:val="004C3687"/>
    <w:rsid w:val="004C38A1"/>
    <w:rsid w:val="004C43C0"/>
    <w:rsid w:val="004C4510"/>
    <w:rsid w:val="004C49B5"/>
    <w:rsid w:val="004C4AD8"/>
    <w:rsid w:val="004C4F8A"/>
    <w:rsid w:val="004C535C"/>
    <w:rsid w:val="004C55A7"/>
    <w:rsid w:val="004C6BF4"/>
    <w:rsid w:val="004C6E39"/>
    <w:rsid w:val="004C7B5A"/>
    <w:rsid w:val="004C7BC1"/>
    <w:rsid w:val="004D06D3"/>
    <w:rsid w:val="004D07EA"/>
    <w:rsid w:val="004D1145"/>
    <w:rsid w:val="004D1672"/>
    <w:rsid w:val="004D1ABE"/>
    <w:rsid w:val="004D1D5B"/>
    <w:rsid w:val="004D1DA8"/>
    <w:rsid w:val="004D1E4A"/>
    <w:rsid w:val="004D263F"/>
    <w:rsid w:val="004D2F0C"/>
    <w:rsid w:val="004D3214"/>
    <w:rsid w:val="004D3343"/>
    <w:rsid w:val="004D35E6"/>
    <w:rsid w:val="004D3AE2"/>
    <w:rsid w:val="004D3B1D"/>
    <w:rsid w:val="004D3BAA"/>
    <w:rsid w:val="004D3CF2"/>
    <w:rsid w:val="004D404E"/>
    <w:rsid w:val="004D4411"/>
    <w:rsid w:val="004D44DE"/>
    <w:rsid w:val="004D49DC"/>
    <w:rsid w:val="004D4D7F"/>
    <w:rsid w:val="004D4EE2"/>
    <w:rsid w:val="004D4FFA"/>
    <w:rsid w:val="004D520E"/>
    <w:rsid w:val="004D529E"/>
    <w:rsid w:val="004D53C2"/>
    <w:rsid w:val="004D57B3"/>
    <w:rsid w:val="004D5C50"/>
    <w:rsid w:val="004D630B"/>
    <w:rsid w:val="004D771F"/>
    <w:rsid w:val="004D7862"/>
    <w:rsid w:val="004D7947"/>
    <w:rsid w:val="004D7D29"/>
    <w:rsid w:val="004E0474"/>
    <w:rsid w:val="004E0927"/>
    <w:rsid w:val="004E0BCD"/>
    <w:rsid w:val="004E0D8C"/>
    <w:rsid w:val="004E153B"/>
    <w:rsid w:val="004E15C2"/>
    <w:rsid w:val="004E1F6D"/>
    <w:rsid w:val="004E1FB7"/>
    <w:rsid w:val="004E1FCF"/>
    <w:rsid w:val="004E28CA"/>
    <w:rsid w:val="004E2995"/>
    <w:rsid w:val="004E2CCE"/>
    <w:rsid w:val="004E32ED"/>
    <w:rsid w:val="004E3858"/>
    <w:rsid w:val="004E3AA8"/>
    <w:rsid w:val="004E3D7F"/>
    <w:rsid w:val="004E4083"/>
    <w:rsid w:val="004E5428"/>
    <w:rsid w:val="004E57AC"/>
    <w:rsid w:val="004E57C4"/>
    <w:rsid w:val="004E58E9"/>
    <w:rsid w:val="004E5A90"/>
    <w:rsid w:val="004E5B0C"/>
    <w:rsid w:val="004E5CB3"/>
    <w:rsid w:val="004E65ED"/>
    <w:rsid w:val="004E68B3"/>
    <w:rsid w:val="004E69B1"/>
    <w:rsid w:val="004E6B6A"/>
    <w:rsid w:val="004E6FF6"/>
    <w:rsid w:val="004E71D0"/>
    <w:rsid w:val="004E72BA"/>
    <w:rsid w:val="004E7421"/>
    <w:rsid w:val="004E764B"/>
    <w:rsid w:val="004E7EE0"/>
    <w:rsid w:val="004F06A5"/>
    <w:rsid w:val="004F079F"/>
    <w:rsid w:val="004F0938"/>
    <w:rsid w:val="004F0F5A"/>
    <w:rsid w:val="004F1559"/>
    <w:rsid w:val="004F1629"/>
    <w:rsid w:val="004F1791"/>
    <w:rsid w:val="004F1A6A"/>
    <w:rsid w:val="004F2086"/>
    <w:rsid w:val="004F233F"/>
    <w:rsid w:val="004F23ED"/>
    <w:rsid w:val="004F245B"/>
    <w:rsid w:val="004F2519"/>
    <w:rsid w:val="004F2754"/>
    <w:rsid w:val="004F2772"/>
    <w:rsid w:val="004F28B2"/>
    <w:rsid w:val="004F39C1"/>
    <w:rsid w:val="004F3CD2"/>
    <w:rsid w:val="004F3CFC"/>
    <w:rsid w:val="004F43C7"/>
    <w:rsid w:val="004F47F8"/>
    <w:rsid w:val="004F4C5C"/>
    <w:rsid w:val="004F4DAD"/>
    <w:rsid w:val="004F4E8D"/>
    <w:rsid w:val="004F5A78"/>
    <w:rsid w:val="004F5DCD"/>
    <w:rsid w:val="004F5DFE"/>
    <w:rsid w:val="004F6100"/>
    <w:rsid w:val="004F61E0"/>
    <w:rsid w:val="004F649E"/>
    <w:rsid w:val="004F65B8"/>
    <w:rsid w:val="004F6992"/>
    <w:rsid w:val="004F748C"/>
    <w:rsid w:val="004F754A"/>
    <w:rsid w:val="0050048E"/>
    <w:rsid w:val="005004B9"/>
    <w:rsid w:val="00500629"/>
    <w:rsid w:val="005008D6"/>
    <w:rsid w:val="00500A9F"/>
    <w:rsid w:val="00501342"/>
    <w:rsid w:val="00501F37"/>
    <w:rsid w:val="00502062"/>
    <w:rsid w:val="00502E68"/>
    <w:rsid w:val="00502ED4"/>
    <w:rsid w:val="00503066"/>
    <w:rsid w:val="005032F2"/>
    <w:rsid w:val="0050346D"/>
    <w:rsid w:val="005037A2"/>
    <w:rsid w:val="00503B52"/>
    <w:rsid w:val="00503BC3"/>
    <w:rsid w:val="005045CA"/>
    <w:rsid w:val="00504690"/>
    <w:rsid w:val="00504754"/>
    <w:rsid w:val="005047FA"/>
    <w:rsid w:val="00505697"/>
    <w:rsid w:val="005056A6"/>
    <w:rsid w:val="00505758"/>
    <w:rsid w:val="00505E6C"/>
    <w:rsid w:val="00506147"/>
    <w:rsid w:val="00506412"/>
    <w:rsid w:val="005067EB"/>
    <w:rsid w:val="00506BBA"/>
    <w:rsid w:val="00506C77"/>
    <w:rsid w:val="0050705D"/>
    <w:rsid w:val="005072F7"/>
    <w:rsid w:val="00507775"/>
    <w:rsid w:val="0050789F"/>
    <w:rsid w:val="005104B2"/>
    <w:rsid w:val="00510D9E"/>
    <w:rsid w:val="00511567"/>
    <w:rsid w:val="00511687"/>
    <w:rsid w:val="00511EEB"/>
    <w:rsid w:val="00512276"/>
    <w:rsid w:val="005123E9"/>
    <w:rsid w:val="00512943"/>
    <w:rsid w:val="00512DA6"/>
    <w:rsid w:val="00513279"/>
    <w:rsid w:val="005133ED"/>
    <w:rsid w:val="005135E9"/>
    <w:rsid w:val="00513FE5"/>
    <w:rsid w:val="00514234"/>
    <w:rsid w:val="005144A5"/>
    <w:rsid w:val="00514521"/>
    <w:rsid w:val="0051479A"/>
    <w:rsid w:val="005148F9"/>
    <w:rsid w:val="00514957"/>
    <w:rsid w:val="00514C8E"/>
    <w:rsid w:val="00514D1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5A0"/>
    <w:rsid w:val="00520693"/>
    <w:rsid w:val="0052082E"/>
    <w:rsid w:val="0052086F"/>
    <w:rsid w:val="00521537"/>
    <w:rsid w:val="005216FB"/>
    <w:rsid w:val="00521A09"/>
    <w:rsid w:val="00521E97"/>
    <w:rsid w:val="00521F46"/>
    <w:rsid w:val="005224B9"/>
    <w:rsid w:val="005224F2"/>
    <w:rsid w:val="00522894"/>
    <w:rsid w:val="00523515"/>
    <w:rsid w:val="005236F5"/>
    <w:rsid w:val="00523B84"/>
    <w:rsid w:val="00524262"/>
    <w:rsid w:val="00524F93"/>
    <w:rsid w:val="0052585E"/>
    <w:rsid w:val="00525918"/>
    <w:rsid w:val="00525CE2"/>
    <w:rsid w:val="0052603B"/>
    <w:rsid w:val="0052646D"/>
    <w:rsid w:val="00526FA0"/>
    <w:rsid w:val="005272BD"/>
    <w:rsid w:val="0052752C"/>
    <w:rsid w:val="00527888"/>
    <w:rsid w:val="0052788B"/>
    <w:rsid w:val="00527F23"/>
    <w:rsid w:val="00530032"/>
    <w:rsid w:val="00530281"/>
    <w:rsid w:val="00530581"/>
    <w:rsid w:val="00531364"/>
    <w:rsid w:val="00531756"/>
    <w:rsid w:val="00531A5C"/>
    <w:rsid w:val="00531D36"/>
    <w:rsid w:val="00532117"/>
    <w:rsid w:val="00532249"/>
    <w:rsid w:val="00532447"/>
    <w:rsid w:val="005325E4"/>
    <w:rsid w:val="0053262D"/>
    <w:rsid w:val="00532751"/>
    <w:rsid w:val="00532AF6"/>
    <w:rsid w:val="00532B3E"/>
    <w:rsid w:val="00532B55"/>
    <w:rsid w:val="00532BDB"/>
    <w:rsid w:val="00532F00"/>
    <w:rsid w:val="005336A5"/>
    <w:rsid w:val="005339BB"/>
    <w:rsid w:val="00533D92"/>
    <w:rsid w:val="00534AC7"/>
    <w:rsid w:val="005350FA"/>
    <w:rsid w:val="005356AB"/>
    <w:rsid w:val="005356BB"/>
    <w:rsid w:val="00535A83"/>
    <w:rsid w:val="00535BA1"/>
    <w:rsid w:val="00535EC0"/>
    <w:rsid w:val="005362F6"/>
    <w:rsid w:val="00536405"/>
    <w:rsid w:val="00536966"/>
    <w:rsid w:val="00536DB2"/>
    <w:rsid w:val="00537034"/>
    <w:rsid w:val="005376B2"/>
    <w:rsid w:val="00537A90"/>
    <w:rsid w:val="00537DD9"/>
    <w:rsid w:val="00540CCB"/>
    <w:rsid w:val="005411A7"/>
    <w:rsid w:val="0054156D"/>
    <w:rsid w:val="00541989"/>
    <w:rsid w:val="00541CF3"/>
    <w:rsid w:val="005427D1"/>
    <w:rsid w:val="00542EFE"/>
    <w:rsid w:val="00542FC4"/>
    <w:rsid w:val="0054343B"/>
    <w:rsid w:val="0054374B"/>
    <w:rsid w:val="00543A5B"/>
    <w:rsid w:val="00544220"/>
    <w:rsid w:val="0054423F"/>
    <w:rsid w:val="00544AE4"/>
    <w:rsid w:val="00544E7E"/>
    <w:rsid w:val="005453D1"/>
    <w:rsid w:val="005453E9"/>
    <w:rsid w:val="0054542D"/>
    <w:rsid w:val="0054549E"/>
    <w:rsid w:val="005454C4"/>
    <w:rsid w:val="00545630"/>
    <w:rsid w:val="005466B9"/>
    <w:rsid w:val="00546F9F"/>
    <w:rsid w:val="00546FAA"/>
    <w:rsid w:val="00547133"/>
    <w:rsid w:val="005472A5"/>
    <w:rsid w:val="0054781B"/>
    <w:rsid w:val="00547EC9"/>
    <w:rsid w:val="00550070"/>
    <w:rsid w:val="005503E0"/>
    <w:rsid w:val="0055046F"/>
    <w:rsid w:val="00550885"/>
    <w:rsid w:val="00550F1E"/>
    <w:rsid w:val="00551058"/>
    <w:rsid w:val="0055186A"/>
    <w:rsid w:val="00551884"/>
    <w:rsid w:val="00551CC7"/>
    <w:rsid w:val="00551F69"/>
    <w:rsid w:val="005523FD"/>
    <w:rsid w:val="005525BE"/>
    <w:rsid w:val="005527B9"/>
    <w:rsid w:val="00552BD6"/>
    <w:rsid w:val="00552C57"/>
    <w:rsid w:val="00552F2A"/>
    <w:rsid w:val="00553523"/>
    <w:rsid w:val="00553685"/>
    <w:rsid w:val="0055386C"/>
    <w:rsid w:val="00553B02"/>
    <w:rsid w:val="00554161"/>
    <w:rsid w:val="005543F9"/>
    <w:rsid w:val="00554BCF"/>
    <w:rsid w:val="00555014"/>
    <w:rsid w:val="005552F1"/>
    <w:rsid w:val="0055536F"/>
    <w:rsid w:val="0055568A"/>
    <w:rsid w:val="00555A9D"/>
    <w:rsid w:val="00555FF0"/>
    <w:rsid w:val="00556B05"/>
    <w:rsid w:val="00556B4A"/>
    <w:rsid w:val="00556BF0"/>
    <w:rsid w:val="00557135"/>
    <w:rsid w:val="005576C8"/>
    <w:rsid w:val="00560197"/>
    <w:rsid w:val="005603C6"/>
    <w:rsid w:val="00560A34"/>
    <w:rsid w:val="0056115B"/>
    <w:rsid w:val="005611A3"/>
    <w:rsid w:val="00561BBC"/>
    <w:rsid w:val="00561D70"/>
    <w:rsid w:val="00562177"/>
    <w:rsid w:val="0056269D"/>
    <w:rsid w:val="005627A7"/>
    <w:rsid w:val="00562A03"/>
    <w:rsid w:val="00562EE0"/>
    <w:rsid w:val="005634AE"/>
    <w:rsid w:val="005638A7"/>
    <w:rsid w:val="00563912"/>
    <w:rsid w:val="005640D4"/>
    <w:rsid w:val="00564544"/>
    <w:rsid w:val="005648BB"/>
    <w:rsid w:val="005649F3"/>
    <w:rsid w:val="00565112"/>
    <w:rsid w:val="005659F1"/>
    <w:rsid w:val="00566453"/>
    <w:rsid w:val="00566BF8"/>
    <w:rsid w:val="0056783C"/>
    <w:rsid w:val="005679AE"/>
    <w:rsid w:val="00567EBE"/>
    <w:rsid w:val="00570263"/>
    <w:rsid w:val="0057072B"/>
    <w:rsid w:val="00570E74"/>
    <w:rsid w:val="005713C7"/>
    <w:rsid w:val="00571594"/>
    <w:rsid w:val="005719F6"/>
    <w:rsid w:val="00571AD8"/>
    <w:rsid w:val="00571FC5"/>
    <w:rsid w:val="0057298E"/>
    <w:rsid w:val="005729E3"/>
    <w:rsid w:val="00572A91"/>
    <w:rsid w:val="00572ABD"/>
    <w:rsid w:val="00573316"/>
    <w:rsid w:val="0057373D"/>
    <w:rsid w:val="005738A0"/>
    <w:rsid w:val="00573C25"/>
    <w:rsid w:val="00573C3D"/>
    <w:rsid w:val="005740FB"/>
    <w:rsid w:val="0057451E"/>
    <w:rsid w:val="00574585"/>
    <w:rsid w:val="005749E9"/>
    <w:rsid w:val="005750C8"/>
    <w:rsid w:val="00575686"/>
    <w:rsid w:val="00575C80"/>
    <w:rsid w:val="00576227"/>
    <w:rsid w:val="00576526"/>
    <w:rsid w:val="005766BC"/>
    <w:rsid w:val="00576806"/>
    <w:rsid w:val="00576996"/>
    <w:rsid w:val="0057736E"/>
    <w:rsid w:val="00577B44"/>
    <w:rsid w:val="00577ECA"/>
    <w:rsid w:val="005801A5"/>
    <w:rsid w:val="005802D3"/>
    <w:rsid w:val="00580824"/>
    <w:rsid w:val="00580B6F"/>
    <w:rsid w:val="00580DF9"/>
    <w:rsid w:val="00580F31"/>
    <w:rsid w:val="005810CC"/>
    <w:rsid w:val="00581B15"/>
    <w:rsid w:val="005820DC"/>
    <w:rsid w:val="005827EB"/>
    <w:rsid w:val="0058338B"/>
    <w:rsid w:val="0058349E"/>
    <w:rsid w:val="005836D6"/>
    <w:rsid w:val="005848F8"/>
    <w:rsid w:val="00584E78"/>
    <w:rsid w:val="00584F3E"/>
    <w:rsid w:val="0058504A"/>
    <w:rsid w:val="00585239"/>
    <w:rsid w:val="00585680"/>
    <w:rsid w:val="00585E62"/>
    <w:rsid w:val="0058614F"/>
    <w:rsid w:val="005861DE"/>
    <w:rsid w:val="005861F0"/>
    <w:rsid w:val="005866BF"/>
    <w:rsid w:val="0058676D"/>
    <w:rsid w:val="00586B8E"/>
    <w:rsid w:val="00587196"/>
    <w:rsid w:val="0059059D"/>
    <w:rsid w:val="005907E4"/>
    <w:rsid w:val="00590B77"/>
    <w:rsid w:val="00591405"/>
    <w:rsid w:val="005917F1"/>
    <w:rsid w:val="005918AB"/>
    <w:rsid w:val="00591A05"/>
    <w:rsid w:val="00591E2B"/>
    <w:rsid w:val="00591EDA"/>
    <w:rsid w:val="00591F73"/>
    <w:rsid w:val="00592604"/>
    <w:rsid w:val="0059368B"/>
    <w:rsid w:val="005936C8"/>
    <w:rsid w:val="00593980"/>
    <w:rsid w:val="00593F87"/>
    <w:rsid w:val="00594545"/>
    <w:rsid w:val="00595504"/>
    <w:rsid w:val="00595954"/>
    <w:rsid w:val="00595A17"/>
    <w:rsid w:val="00595A62"/>
    <w:rsid w:val="00595E28"/>
    <w:rsid w:val="00595E58"/>
    <w:rsid w:val="00596324"/>
    <w:rsid w:val="00596793"/>
    <w:rsid w:val="00596A2C"/>
    <w:rsid w:val="00596EC5"/>
    <w:rsid w:val="005975D9"/>
    <w:rsid w:val="00597A3F"/>
    <w:rsid w:val="00597CC3"/>
    <w:rsid w:val="00597E22"/>
    <w:rsid w:val="00597E30"/>
    <w:rsid w:val="005A063A"/>
    <w:rsid w:val="005A0FEE"/>
    <w:rsid w:val="005A10AD"/>
    <w:rsid w:val="005A1149"/>
    <w:rsid w:val="005A14AD"/>
    <w:rsid w:val="005A2007"/>
    <w:rsid w:val="005A24A9"/>
    <w:rsid w:val="005A26E3"/>
    <w:rsid w:val="005A28BD"/>
    <w:rsid w:val="005A2D4F"/>
    <w:rsid w:val="005A2E09"/>
    <w:rsid w:val="005A32B4"/>
    <w:rsid w:val="005A38B0"/>
    <w:rsid w:val="005A3A49"/>
    <w:rsid w:val="005A4515"/>
    <w:rsid w:val="005A476E"/>
    <w:rsid w:val="005A4870"/>
    <w:rsid w:val="005A4A09"/>
    <w:rsid w:val="005A588A"/>
    <w:rsid w:val="005A5A47"/>
    <w:rsid w:val="005A5B82"/>
    <w:rsid w:val="005A5CCF"/>
    <w:rsid w:val="005A6092"/>
    <w:rsid w:val="005A62AC"/>
    <w:rsid w:val="005A672F"/>
    <w:rsid w:val="005A6A00"/>
    <w:rsid w:val="005A7135"/>
    <w:rsid w:val="005A737E"/>
    <w:rsid w:val="005A7CF0"/>
    <w:rsid w:val="005A7E70"/>
    <w:rsid w:val="005B036C"/>
    <w:rsid w:val="005B0810"/>
    <w:rsid w:val="005B0B4B"/>
    <w:rsid w:val="005B0B86"/>
    <w:rsid w:val="005B2054"/>
    <w:rsid w:val="005B25DE"/>
    <w:rsid w:val="005B28F8"/>
    <w:rsid w:val="005B3BF2"/>
    <w:rsid w:val="005B3DBB"/>
    <w:rsid w:val="005B4147"/>
    <w:rsid w:val="005B463A"/>
    <w:rsid w:val="005B4C80"/>
    <w:rsid w:val="005B4FE7"/>
    <w:rsid w:val="005B5145"/>
    <w:rsid w:val="005B58A9"/>
    <w:rsid w:val="005B5990"/>
    <w:rsid w:val="005B5A14"/>
    <w:rsid w:val="005B5EBC"/>
    <w:rsid w:val="005B6050"/>
    <w:rsid w:val="005B62F1"/>
    <w:rsid w:val="005B63DF"/>
    <w:rsid w:val="005B6400"/>
    <w:rsid w:val="005B6B63"/>
    <w:rsid w:val="005B6F70"/>
    <w:rsid w:val="005B7FC6"/>
    <w:rsid w:val="005C01CE"/>
    <w:rsid w:val="005C036E"/>
    <w:rsid w:val="005C0582"/>
    <w:rsid w:val="005C0B0F"/>
    <w:rsid w:val="005C16C6"/>
    <w:rsid w:val="005C20C8"/>
    <w:rsid w:val="005C2994"/>
    <w:rsid w:val="005C2B72"/>
    <w:rsid w:val="005C2C48"/>
    <w:rsid w:val="005C2E0A"/>
    <w:rsid w:val="005C2FA0"/>
    <w:rsid w:val="005C3036"/>
    <w:rsid w:val="005C34D1"/>
    <w:rsid w:val="005C3B1E"/>
    <w:rsid w:val="005C3D21"/>
    <w:rsid w:val="005C418E"/>
    <w:rsid w:val="005C47C9"/>
    <w:rsid w:val="005C4A70"/>
    <w:rsid w:val="005C584C"/>
    <w:rsid w:val="005C5B4B"/>
    <w:rsid w:val="005C5D2E"/>
    <w:rsid w:val="005C6203"/>
    <w:rsid w:val="005C62CC"/>
    <w:rsid w:val="005C6DC6"/>
    <w:rsid w:val="005C6DCA"/>
    <w:rsid w:val="005D0501"/>
    <w:rsid w:val="005D07C1"/>
    <w:rsid w:val="005D087F"/>
    <w:rsid w:val="005D09B6"/>
    <w:rsid w:val="005D1417"/>
    <w:rsid w:val="005D16C3"/>
    <w:rsid w:val="005D17FA"/>
    <w:rsid w:val="005D1B82"/>
    <w:rsid w:val="005D1D63"/>
    <w:rsid w:val="005D277B"/>
    <w:rsid w:val="005D2BEA"/>
    <w:rsid w:val="005D2FEC"/>
    <w:rsid w:val="005D35EB"/>
    <w:rsid w:val="005D3A13"/>
    <w:rsid w:val="005D4F9E"/>
    <w:rsid w:val="005D55E8"/>
    <w:rsid w:val="005D5AC5"/>
    <w:rsid w:val="005D5DB7"/>
    <w:rsid w:val="005D6000"/>
    <w:rsid w:val="005D7E0F"/>
    <w:rsid w:val="005E06A2"/>
    <w:rsid w:val="005E06AC"/>
    <w:rsid w:val="005E10D9"/>
    <w:rsid w:val="005E13BF"/>
    <w:rsid w:val="005E1A85"/>
    <w:rsid w:val="005E1B32"/>
    <w:rsid w:val="005E1EBD"/>
    <w:rsid w:val="005E2101"/>
    <w:rsid w:val="005E2184"/>
    <w:rsid w:val="005E2A0F"/>
    <w:rsid w:val="005E2E0C"/>
    <w:rsid w:val="005E2FC3"/>
    <w:rsid w:val="005E3C96"/>
    <w:rsid w:val="005E3E3D"/>
    <w:rsid w:val="005E4030"/>
    <w:rsid w:val="005E4612"/>
    <w:rsid w:val="005E5301"/>
    <w:rsid w:val="005E5745"/>
    <w:rsid w:val="005E58E8"/>
    <w:rsid w:val="005E5EB7"/>
    <w:rsid w:val="005E5FF0"/>
    <w:rsid w:val="005E6547"/>
    <w:rsid w:val="005E657A"/>
    <w:rsid w:val="005E6EED"/>
    <w:rsid w:val="005E71A9"/>
    <w:rsid w:val="005E7699"/>
    <w:rsid w:val="005E78C1"/>
    <w:rsid w:val="005E7B67"/>
    <w:rsid w:val="005E7EB1"/>
    <w:rsid w:val="005F0ACE"/>
    <w:rsid w:val="005F0EB5"/>
    <w:rsid w:val="005F25D4"/>
    <w:rsid w:val="005F2F9A"/>
    <w:rsid w:val="005F304F"/>
    <w:rsid w:val="005F370E"/>
    <w:rsid w:val="005F3C53"/>
    <w:rsid w:val="005F4399"/>
    <w:rsid w:val="005F4433"/>
    <w:rsid w:val="005F4E47"/>
    <w:rsid w:val="005F4E77"/>
    <w:rsid w:val="005F52EF"/>
    <w:rsid w:val="005F5CB0"/>
    <w:rsid w:val="005F5CD3"/>
    <w:rsid w:val="005F6503"/>
    <w:rsid w:val="005F6A08"/>
    <w:rsid w:val="005F6A8F"/>
    <w:rsid w:val="005F6F56"/>
    <w:rsid w:val="005F7094"/>
    <w:rsid w:val="005F73BE"/>
    <w:rsid w:val="005F7792"/>
    <w:rsid w:val="00600596"/>
    <w:rsid w:val="0060063B"/>
    <w:rsid w:val="00600772"/>
    <w:rsid w:val="00600F22"/>
    <w:rsid w:val="00600F3C"/>
    <w:rsid w:val="00600FCC"/>
    <w:rsid w:val="00601178"/>
    <w:rsid w:val="006013FE"/>
    <w:rsid w:val="00601B32"/>
    <w:rsid w:val="00601C8C"/>
    <w:rsid w:val="00601CB6"/>
    <w:rsid w:val="006021E4"/>
    <w:rsid w:val="006024FB"/>
    <w:rsid w:val="006031E2"/>
    <w:rsid w:val="0060329C"/>
    <w:rsid w:val="00603CEA"/>
    <w:rsid w:val="00603F42"/>
    <w:rsid w:val="00604375"/>
    <w:rsid w:val="006044E7"/>
    <w:rsid w:val="006045FE"/>
    <w:rsid w:val="006048B6"/>
    <w:rsid w:val="006049FB"/>
    <w:rsid w:val="00604A7D"/>
    <w:rsid w:val="00605859"/>
    <w:rsid w:val="00606049"/>
    <w:rsid w:val="00607907"/>
    <w:rsid w:val="0060798D"/>
    <w:rsid w:val="00607A11"/>
    <w:rsid w:val="00607A4B"/>
    <w:rsid w:val="00610F39"/>
    <w:rsid w:val="00611892"/>
    <w:rsid w:val="00611897"/>
    <w:rsid w:val="00611C11"/>
    <w:rsid w:val="00611D1D"/>
    <w:rsid w:val="00611DC9"/>
    <w:rsid w:val="00612D93"/>
    <w:rsid w:val="006130FD"/>
    <w:rsid w:val="0061340B"/>
    <w:rsid w:val="00613443"/>
    <w:rsid w:val="00613484"/>
    <w:rsid w:val="00613ABA"/>
    <w:rsid w:val="00613DD0"/>
    <w:rsid w:val="00614A6B"/>
    <w:rsid w:val="006155A8"/>
    <w:rsid w:val="00615818"/>
    <w:rsid w:val="00615F06"/>
    <w:rsid w:val="00616091"/>
    <w:rsid w:val="00616CCD"/>
    <w:rsid w:val="00617753"/>
    <w:rsid w:val="006202CF"/>
    <w:rsid w:val="00620A50"/>
    <w:rsid w:val="0062120E"/>
    <w:rsid w:val="00621248"/>
    <w:rsid w:val="006213B7"/>
    <w:rsid w:val="006217CB"/>
    <w:rsid w:val="00621BD1"/>
    <w:rsid w:val="00621E84"/>
    <w:rsid w:val="006224CE"/>
    <w:rsid w:val="0062296C"/>
    <w:rsid w:val="00623078"/>
    <w:rsid w:val="00623658"/>
    <w:rsid w:val="00623C06"/>
    <w:rsid w:val="00623C0A"/>
    <w:rsid w:val="00623F60"/>
    <w:rsid w:val="00624176"/>
    <w:rsid w:val="00624D95"/>
    <w:rsid w:val="006255EB"/>
    <w:rsid w:val="006257B8"/>
    <w:rsid w:val="0062582F"/>
    <w:rsid w:val="0062609B"/>
    <w:rsid w:val="0062620E"/>
    <w:rsid w:val="00626714"/>
    <w:rsid w:val="006268B8"/>
    <w:rsid w:val="00626BD4"/>
    <w:rsid w:val="00626F22"/>
    <w:rsid w:val="00626F5E"/>
    <w:rsid w:val="00627650"/>
    <w:rsid w:val="00627780"/>
    <w:rsid w:val="00627BF2"/>
    <w:rsid w:val="00627E44"/>
    <w:rsid w:val="0063072F"/>
    <w:rsid w:val="00630A1E"/>
    <w:rsid w:val="00630B7C"/>
    <w:rsid w:val="00630FE7"/>
    <w:rsid w:val="0063110A"/>
    <w:rsid w:val="006311F8"/>
    <w:rsid w:val="00631ADA"/>
    <w:rsid w:val="00631AFB"/>
    <w:rsid w:val="00632271"/>
    <w:rsid w:val="00632336"/>
    <w:rsid w:val="00632454"/>
    <w:rsid w:val="00632529"/>
    <w:rsid w:val="006336B6"/>
    <w:rsid w:val="006337CC"/>
    <w:rsid w:val="00634483"/>
    <w:rsid w:val="006348C9"/>
    <w:rsid w:val="0063540D"/>
    <w:rsid w:val="00635BF4"/>
    <w:rsid w:val="00635E58"/>
    <w:rsid w:val="006363F5"/>
    <w:rsid w:val="00636763"/>
    <w:rsid w:val="006370D1"/>
    <w:rsid w:val="00637301"/>
    <w:rsid w:val="0063752F"/>
    <w:rsid w:val="006378ED"/>
    <w:rsid w:val="00637CDB"/>
    <w:rsid w:val="00640629"/>
    <w:rsid w:val="006409B9"/>
    <w:rsid w:val="00640B3F"/>
    <w:rsid w:val="00640CB3"/>
    <w:rsid w:val="00640D66"/>
    <w:rsid w:val="00640E70"/>
    <w:rsid w:val="006414E6"/>
    <w:rsid w:val="00641825"/>
    <w:rsid w:val="00641DD2"/>
    <w:rsid w:val="006421B9"/>
    <w:rsid w:val="00642567"/>
    <w:rsid w:val="0064273D"/>
    <w:rsid w:val="0064278F"/>
    <w:rsid w:val="00642926"/>
    <w:rsid w:val="00642F04"/>
    <w:rsid w:val="006430C9"/>
    <w:rsid w:val="006430F5"/>
    <w:rsid w:val="006431D9"/>
    <w:rsid w:val="00643AEC"/>
    <w:rsid w:val="006441F2"/>
    <w:rsid w:val="00644CBB"/>
    <w:rsid w:val="006450EE"/>
    <w:rsid w:val="00645520"/>
    <w:rsid w:val="006458B5"/>
    <w:rsid w:val="00645B58"/>
    <w:rsid w:val="00646629"/>
    <w:rsid w:val="00646A92"/>
    <w:rsid w:val="0064700C"/>
    <w:rsid w:val="00647A4A"/>
    <w:rsid w:val="00647DF6"/>
    <w:rsid w:val="00647E42"/>
    <w:rsid w:val="00647EF4"/>
    <w:rsid w:val="006503F4"/>
    <w:rsid w:val="006504BB"/>
    <w:rsid w:val="00650863"/>
    <w:rsid w:val="00650D1E"/>
    <w:rsid w:val="00650DF0"/>
    <w:rsid w:val="0065105C"/>
    <w:rsid w:val="0065107C"/>
    <w:rsid w:val="0065136C"/>
    <w:rsid w:val="006517EA"/>
    <w:rsid w:val="00651CC1"/>
    <w:rsid w:val="006521A6"/>
    <w:rsid w:val="006522E3"/>
    <w:rsid w:val="00652555"/>
    <w:rsid w:val="006528DA"/>
    <w:rsid w:val="00652B5C"/>
    <w:rsid w:val="00653005"/>
    <w:rsid w:val="006530D0"/>
    <w:rsid w:val="0065320F"/>
    <w:rsid w:val="00653648"/>
    <w:rsid w:val="0065366B"/>
    <w:rsid w:val="0065389A"/>
    <w:rsid w:val="00653933"/>
    <w:rsid w:val="00653997"/>
    <w:rsid w:val="00654331"/>
    <w:rsid w:val="0065517A"/>
    <w:rsid w:val="00655873"/>
    <w:rsid w:val="00655C4E"/>
    <w:rsid w:val="00655D64"/>
    <w:rsid w:val="00655F26"/>
    <w:rsid w:val="006562D6"/>
    <w:rsid w:val="00656E3F"/>
    <w:rsid w:val="00656FF4"/>
    <w:rsid w:val="00657F76"/>
    <w:rsid w:val="00660739"/>
    <w:rsid w:val="00660EDF"/>
    <w:rsid w:val="006611FE"/>
    <w:rsid w:val="006617D1"/>
    <w:rsid w:val="0066310C"/>
    <w:rsid w:val="00663DC4"/>
    <w:rsid w:val="00663F45"/>
    <w:rsid w:val="006646F1"/>
    <w:rsid w:val="00664843"/>
    <w:rsid w:val="006652CB"/>
    <w:rsid w:val="0066552F"/>
    <w:rsid w:val="0066626E"/>
    <w:rsid w:val="006663E1"/>
    <w:rsid w:val="00666715"/>
    <w:rsid w:val="00666E91"/>
    <w:rsid w:val="0066748F"/>
    <w:rsid w:val="00667BAF"/>
    <w:rsid w:val="00670814"/>
    <w:rsid w:val="00670D87"/>
    <w:rsid w:val="00671B34"/>
    <w:rsid w:val="00671EE1"/>
    <w:rsid w:val="00671F44"/>
    <w:rsid w:val="00672B5D"/>
    <w:rsid w:val="00672E2F"/>
    <w:rsid w:val="0067370B"/>
    <w:rsid w:val="006737E8"/>
    <w:rsid w:val="00673A80"/>
    <w:rsid w:val="00673D08"/>
    <w:rsid w:val="00674458"/>
    <w:rsid w:val="00674604"/>
    <w:rsid w:val="00674720"/>
    <w:rsid w:val="00674881"/>
    <w:rsid w:val="00674905"/>
    <w:rsid w:val="00674E22"/>
    <w:rsid w:val="006754A5"/>
    <w:rsid w:val="006754A8"/>
    <w:rsid w:val="006758BA"/>
    <w:rsid w:val="00675A41"/>
    <w:rsid w:val="00675E2A"/>
    <w:rsid w:val="00675F59"/>
    <w:rsid w:val="006760CB"/>
    <w:rsid w:val="006763C9"/>
    <w:rsid w:val="00676511"/>
    <w:rsid w:val="0067658D"/>
    <w:rsid w:val="00676B6E"/>
    <w:rsid w:val="00676C63"/>
    <w:rsid w:val="00676DB9"/>
    <w:rsid w:val="006773D2"/>
    <w:rsid w:val="00677FEE"/>
    <w:rsid w:val="00680075"/>
    <w:rsid w:val="00680241"/>
    <w:rsid w:val="00680694"/>
    <w:rsid w:val="00681315"/>
    <w:rsid w:val="0068134F"/>
    <w:rsid w:val="00681756"/>
    <w:rsid w:val="00681DE7"/>
    <w:rsid w:val="006826F8"/>
    <w:rsid w:val="0068298C"/>
    <w:rsid w:val="00682A5C"/>
    <w:rsid w:val="00682B1B"/>
    <w:rsid w:val="00682BBF"/>
    <w:rsid w:val="00682C4B"/>
    <w:rsid w:val="006830A0"/>
    <w:rsid w:val="00683363"/>
    <w:rsid w:val="00683AD0"/>
    <w:rsid w:val="0068457D"/>
    <w:rsid w:val="00684998"/>
    <w:rsid w:val="00684F7D"/>
    <w:rsid w:val="0068568D"/>
    <w:rsid w:val="00685FB0"/>
    <w:rsid w:val="00686650"/>
    <w:rsid w:val="00686B9B"/>
    <w:rsid w:val="00687051"/>
    <w:rsid w:val="006871CF"/>
    <w:rsid w:val="00687243"/>
    <w:rsid w:val="00687337"/>
    <w:rsid w:val="00687381"/>
    <w:rsid w:val="00687388"/>
    <w:rsid w:val="0068753C"/>
    <w:rsid w:val="00687587"/>
    <w:rsid w:val="00687627"/>
    <w:rsid w:val="00687707"/>
    <w:rsid w:val="00687ABD"/>
    <w:rsid w:val="00687E69"/>
    <w:rsid w:val="00687F14"/>
    <w:rsid w:val="00690668"/>
    <w:rsid w:val="00690892"/>
    <w:rsid w:val="00690ED1"/>
    <w:rsid w:val="006928EF"/>
    <w:rsid w:val="00692A04"/>
    <w:rsid w:val="0069305E"/>
    <w:rsid w:val="006930FF"/>
    <w:rsid w:val="00693C88"/>
    <w:rsid w:val="00693EDC"/>
    <w:rsid w:val="006940BA"/>
    <w:rsid w:val="00694BA8"/>
    <w:rsid w:val="00694CE3"/>
    <w:rsid w:val="00695891"/>
    <w:rsid w:val="006958BF"/>
    <w:rsid w:val="00695EEF"/>
    <w:rsid w:val="006964EA"/>
    <w:rsid w:val="006965D3"/>
    <w:rsid w:val="00696651"/>
    <w:rsid w:val="00696B3F"/>
    <w:rsid w:val="00697684"/>
    <w:rsid w:val="00697D32"/>
    <w:rsid w:val="006A0336"/>
    <w:rsid w:val="006A05CB"/>
    <w:rsid w:val="006A0B60"/>
    <w:rsid w:val="006A0D39"/>
    <w:rsid w:val="006A0F19"/>
    <w:rsid w:val="006A1474"/>
    <w:rsid w:val="006A157C"/>
    <w:rsid w:val="006A1A8C"/>
    <w:rsid w:val="006A1E54"/>
    <w:rsid w:val="006A23E0"/>
    <w:rsid w:val="006A2614"/>
    <w:rsid w:val="006A27ED"/>
    <w:rsid w:val="006A2906"/>
    <w:rsid w:val="006A2EA5"/>
    <w:rsid w:val="006A2EFC"/>
    <w:rsid w:val="006A3038"/>
    <w:rsid w:val="006A317A"/>
    <w:rsid w:val="006A340E"/>
    <w:rsid w:val="006A4606"/>
    <w:rsid w:val="006A4B17"/>
    <w:rsid w:val="006A558A"/>
    <w:rsid w:val="006A569D"/>
    <w:rsid w:val="006A5C39"/>
    <w:rsid w:val="006A68F7"/>
    <w:rsid w:val="006A6A43"/>
    <w:rsid w:val="006A6F8C"/>
    <w:rsid w:val="006A7248"/>
    <w:rsid w:val="006A77B2"/>
    <w:rsid w:val="006B014A"/>
    <w:rsid w:val="006B0154"/>
    <w:rsid w:val="006B0B6E"/>
    <w:rsid w:val="006B0DD9"/>
    <w:rsid w:val="006B10C7"/>
    <w:rsid w:val="006B19D8"/>
    <w:rsid w:val="006B19F9"/>
    <w:rsid w:val="006B1C75"/>
    <w:rsid w:val="006B1DC5"/>
    <w:rsid w:val="006B22D2"/>
    <w:rsid w:val="006B2957"/>
    <w:rsid w:val="006B29A6"/>
    <w:rsid w:val="006B2D15"/>
    <w:rsid w:val="006B3328"/>
    <w:rsid w:val="006B347E"/>
    <w:rsid w:val="006B3C2B"/>
    <w:rsid w:val="006B3DDA"/>
    <w:rsid w:val="006B4E71"/>
    <w:rsid w:val="006B502F"/>
    <w:rsid w:val="006B5777"/>
    <w:rsid w:val="006B5860"/>
    <w:rsid w:val="006B5F73"/>
    <w:rsid w:val="006B6149"/>
    <w:rsid w:val="006B65B6"/>
    <w:rsid w:val="006B65F8"/>
    <w:rsid w:val="006B6E3B"/>
    <w:rsid w:val="006B7777"/>
    <w:rsid w:val="006B78FE"/>
    <w:rsid w:val="006B7BD6"/>
    <w:rsid w:val="006B7F9D"/>
    <w:rsid w:val="006C00A6"/>
    <w:rsid w:val="006C0CFC"/>
    <w:rsid w:val="006C135D"/>
    <w:rsid w:val="006C147B"/>
    <w:rsid w:val="006C1E07"/>
    <w:rsid w:val="006C1ECF"/>
    <w:rsid w:val="006C1F56"/>
    <w:rsid w:val="006C1FF2"/>
    <w:rsid w:val="006C2435"/>
    <w:rsid w:val="006C278F"/>
    <w:rsid w:val="006C2804"/>
    <w:rsid w:val="006C2D20"/>
    <w:rsid w:val="006C31D5"/>
    <w:rsid w:val="006C37FE"/>
    <w:rsid w:val="006C3A49"/>
    <w:rsid w:val="006C3FFA"/>
    <w:rsid w:val="006C4017"/>
    <w:rsid w:val="006C402E"/>
    <w:rsid w:val="006C4519"/>
    <w:rsid w:val="006C4E09"/>
    <w:rsid w:val="006C500C"/>
    <w:rsid w:val="006C5092"/>
    <w:rsid w:val="006C59CC"/>
    <w:rsid w:val="006C5C84"/>
    <w:rsid w:val="006C5CD7"/>
    <w:rsid w:val="006C5DAC"/>
    <w:rsid w:val="006C6304"/>
    <w:rsid w:val="006C643D"/>
    <w:rsid w:val="006C6D0C"/>
    <w:rsid w:val="006C74F0"/>
    <w:rsid w:val="006D0090"/>
    <w:rsid w:val="006D0400"/>
    <w:rsid w:val="006D1107"/>
    <w:rsid w:val="006D11B4"/>
    <w:rsid w:val="006D1404"/>
    <w:rsid w:val="006D16F3"/>
    <w:rsid w:val="006D1FDE"/>
    <w:rsid w:val="006D268B"/>
    <w:rsid w:val="006D2DF5"/>
    <w:rsid w:val="006D360D"/>
    <w:rsid w:val="006D4916"/>
    <w:rsid w:val="006D595F"/>
    <w:rsid w:val="006D5BF2"/>
    <w:rsid w:val="006D5C7F"/>
    <w:rsid w:val="006D5FE8"/>
    <w:rsid w:val="006D62FA"/>
    <w:rsid w:val="006D68D5"/>
    <w:rsid w:val="006D6E6E"/>
    <w:rsid w:val="006D747E"/>
    <w:rsid w:val="006D75BA"/>
    <w:rsid w:val="006D7871"/>
    <w:rsid w:val="006D78A9"/>
    <w:rsid w:val="006D7EE3"/>
    <w:rsid w:val="006E06E3"/>
    <w:rsid w:val="006E1199"/>
    <w:rsid w:val="006E1440"/>
    <w:rsid w:val="006E1C87"/>
    <w:rsid w:val="006E1EA6"/>
    <w:rsid w:val="006E24CB"/>
    <w:rsid w:val="006E4188"/>
    <w:rsid w:val="006E502F"/>
    <w:rsid w:val="006E5152"/>
    <w:rsid w:val="006E6B61"/>
    <w:rsid w:val="006E6C0D"/>
    <w:rsid w:val="006E6CFA"/>
    <w:rsid w:val="006E6D50"/>
    <w:rsid w:val="006E6EFE"/>
    <w:rsid w:val="006E7182"/>
    <w:rsid w:val="006E7807"/>
    <w:rsid w:val="006F0AC1"/>
    <w:rsid w:val="006F0E8F"/>
    <w:rsid w:val="006F0F48"/>
    <w:rsid w:val="006F1A24"/>
    <w:rsid w:val="006F2574"/>
    <w:rsid w:val="006F2D00"/>
    <w:rsid w:val="006F32A0"/>
    <w:rsid w:val="006F3429"/>
    <w:rsid w:val="006F3CE6"/>
    <w:rsid w:val="006F4B28"/>
    <w:rsid w:val="006F4CC0"/>
    <w:rsid w:val="006F4F87"/>
    <w:rsid w:val="006F523E"/>
    <w:rsid w:val="006F5922"/>
    <w:rsid w:val="006F5DEF"/>
    <w:rsid w:val="006F5F66"/>
    <w:rsid w:val="006F633C"/>
    <w:rsid w:val="006F6579"/>
    <w:rsid w:val="006F73C8"/>
    <w:rsid w:val="006F7C92"/>
    <w:rsid w:val="00700C3E"/>
    <w:rsid w:val="007019B3"/>
    <w:rsid w:val="00701A71"/>
    <w:rsid w:val="00701EF7"/>
    <w:rsid w:val="00702568"/>
    <w:rsid w:val="007025E0"/>
    <w:rsid w:val="00702858"/>
    <w:rsid w:val="00702931"/>
    <w:rsid w:val="00702B1A"/>
    <w:rsid w:val="00702CAB"/>
    <w:rsid w:val="00702D33"/>
    <w:rsid w:val="00702F32"/>
    <w:rsid w:val="00702FE3"/>
    <w:rsid w:val="007038AD"/>
    <w:rsid w:val="00703A40"/>
    <w:rsid w:val="00703B21"/>
    <w:rsid w:val="00703D2A"/>
    <w:rsid w:val="00703D74"/>
    <w:rsid w:val="0070435F"/>
    <w:rsid w:val="007046FC"/>
    <w:rsid w:val="00705193"/>
    <w:rsid w:val="00705410"/>
    <w:rsid w:val="007055C2"/>
    <w:rsid w:val="00705812"/>
    <w:rsid w:val="00705872"/>
    <w:rsid w:val="00705E8A"/>
    <w:rsid w:val="00705EF7"/>
    <w:rsid w:val="00706242"/>
    <w:rsid w:val="00706512"/>
    <w:rsid w:val="00706ECA"/>
    <w:rsid w:val="00707019"/>
    <w:rsid w:val="00707194"/>
    <w:rsid w:val="00707218"/>
    <w:rsid w:val="007077A7"/>
    <w:rsid w:val="00707B52"/>
    <w:rsid w:val="00710BFE"/>
    <w:rsid w:val="00710F32"/>
    <w:rsid w:val="0071112E"/>
    <w:rsid w:val="007114BF"/>
    <w:rsid w:val="007114F1"/>
    <w:rsid w:val="00711A86"/>
    <w:rsid w:val="00712AD5"/>
    <w:rsid w:val="0071302F"/>
    <w:rsid w:val="00713902"/>
    <w:rsid w:val="00713C65"/>
    <w:rsid w:val="00713F1C"/>
    <w:rsid w:val="00713F81"/>
    <w:rsid w:val="007140B6"/>
    <w:rsid w:val="00714B64"/>
    <w:rsid w:val="00714C9C"/>
    <w:rsid w:val="00714E4B"/>
    <w:rsid w:val="0071527F"/>
    <w:rsid w:val="007152F6"/>
    <w:rsid w:val="007153D2"/>
    <w:rsid w:val="0071561D"/>
    <w:rsid w:val="00715A54"/>
    <w:rsid w:val="00715CFB"/>
    <w:rsid w:val="00715D49"/>
    <w:rsid w:val="0071608C"/>
    <w:rsid w:val="00716A1B"/>
    <w:rsid w:val="00716CD1"/>
    <w:rsid w:val="00716D3F"/>
    <w:rsid w:val="00717032"/>
    <w:rsid w:val="007172F8"/>
    <w:rsid w:val="00717E73"/>
    <w:rsid w:val="00717F8A"/>
    <w:rsid w:val="00720582"/>
    <w:rsid w:val="00720B00"/>
    <w:rsid w:val="00721029"/>
    <w:rsid w:val="007214D9"/>
    <w:rsid w:val="00721568"/>
    <w:rsid w:val="00721AA8"/>
    <w:rsid w:val="00721FB4"/>
    <w:rsid w:val="007223ED"/>
    <w:rsid w:val="00722754"/>
    <w:rsid w:val="0072281F"/>
    <w:rsid w:val="007228C3"/>
    <w:rsid w:val="00722AC6"/>
    <w:rsid w:val="00722AF8"/>
    <w:rsid w:val="00722BDA"/>
    <w:rsid w:val="00722CB0"/>
    <w:rsid w:val="00723158"/>
    <w:rsid w:val="00723462"/>
    <w:rsid w:val="0072347F"/>
    <w:rsid w:val="00723BCD"/>
    <w:rsid w:val="0072400B"/>
    <w:rsid w:val="00724198"/>
    <w:rsid w:val="007241C3"/>
    <w:rsid w:val="00724527"/>
    <w:rsid w:val="00724687"/>
    <w:rsid w:val="00724F12"/>
    <w:rsid w:val="00725099"/>
    <w:rsid w:val="007250B9"/>
    <w:rsid w:val="00725671"/>
    <w:rsid w:val="00727606"/>
    <w:rsid w:val="0073053E"/>
    <w:rsid w:val="00730B2A"/>
    <w:rsid w:val="00730C60"/>
    <w:rsid w:val="00732009"/>
    <w:rsid w:val="007322E5"/>
    <w:rsid w:val="00732391"/>
    <w:rsid w:val="00732507"/>
    <w:rsid w:val="00732841"/>
    <w:rsid w:val="007328B3"/>
    <w:rsid w:val="00732A3B"/>
    <w:rsid w:val="00733043"/>
    <w:rsid w:val="007330FC"/>
    <w:rsid w:val="007333D0"/>
    <w:rsid w:val="0073441C"/>
    <w:rsid w:val="0073455D"/>
    <w:rsid w:val="007347AD"/>
    <w:rsid w:val="007349E1"/>
    <w:rsid w:val="00734E8E"/>
    <w:rsid w:val="007352E3"/>
    <w:rsid w:val="007358FD"/>
    <w:rsid w:val="00736247"/>
    <w:rsid w:val="00736781"/>
    <w:rsid w:val="007367DD"/>
    <w:rsid w:val="00736B32"/>
    <w:rsid w:val="0073710F"/>
    <w:rsid w:val="00737320"/>
    <w:rsid w:val="007373E9"/>
    <w:rsid w:val="00737A7E"/>
    <w:rsid w:val="00737BA2"/>
    <w:rsid w:val="0074054A"/>
    <w:rsid w:val="0074062F"/>
    <w:rsid w:val="007408B6"/>
    <w:rsid w:val="0074215A"/>
    <w:rsid w:val="007421AB"/>
    <w:rsid w:val="007421E0"/>
    <w:rsid w:val="007425D2"/>
    <w:rsid w:val="00742DF0"/>
    <w:rsid w:val="00743090"/>
    <w:rsid w:val="00743208"/>
    <w:rsid w:val="00743B17"/>
    <w:rsid w:val="00743DC0"/>
    <w:rsid w:val="00743EC9"/>
    <w:rsid w:val="007442F6"/>
    <w:rsid w:val="00744472"/>
    <w:rsid w:val="007444F5"/>
    <w:rsid w:val="00744655"/>
    <w:rsid w:val="00744DDA"/>
    <w:rsid w:val="00744F60"/>
    <w:rsid w:val="007455B3"/>
    <w:rsid w:val="00745829"/>
    <w:rsid w:val="007462DF"/>
    <w:rsid w:val="00746FEF"/>
    <w:rsid w:val="0074734F"/>
    <w:rsid w:val="007479F3"/>
    <w:rsid w:val="00747CB4"/>
    <w:rsid w:val="00747D7C"/>
    <w:rsid w:val="007504AA"/>
    <w:rsid w:val="007508ED"/>
    <w:rsid w:val="007513EF"/>
    <w:rsid w:val="00751643"/>
    <w:rsid w:val="0075175D"/>
    <w:rsid w:val="00751883"/>
    <w:rsid w:val="0075188A"/>
    <w:rsid w:val="00751CBA"/>
    <w:rsid w:val="00752413"/>
    <w:rsid w:val="00752EC4"/>
    <w:rsid w:val="00753323"/>
    <w:rsid w:val="00753377"/>
    <w:rsid w:val="00753993"/>
    <w:rsid w:val="007546AB"/>
    <w:rsid w:val="007548CE"/>
    <w:rsid w:val="00755171"/>
    <w:rsid w:val="00755C0C"/>
    <w:rsid w:val="007562B3"/>
    <w:rsid w:val="007565D8"/>
    <w:rsid w:val="00756780"/>
    <w:rsid w:val="00756CA9"/>
    <w:rsid w:val="00757C80"/>
    <w:rsid w:val="00757D96"/>
    <w:rsid w:val="0076069D"/>
    <w:rsid w:val="00760729"/>
    <w:rsid w:val="007609DD"/>
    <w:rsid w:val="00760AD3"/>
    <w:rsid w:val="00760AE1"/>
    <w:rsid w:val="00760C24"/>
    <w:rsid w:val="00760CD4"/>
    <w:rsid w:val="007611E5"/>
    <w:rsid w:val="007614E2"/>
    <w:rsid w:val="007618F0"/>
    <w:rsid w:val="007619FC"/>
    <w:rsid w:val="00761A3A"/>
    <w:rsid w:val="00761B4D"/>
    <w:rsid w:val="00762632"/>
    <w:rsid w:val="00762DFF"/>
    <w:rsid w:val="007631A2"/>
    <w:rsid w:val="00763228"/>
    <w:rsid w:val="0076333C"/>
    <w:rsid w:val="00763B84"/>
    <w:rsid w:val="00763E55"/>
    <w:rsid w:val="00763EEC"/>
    <w:rsid w:val="007642C3"/>
    <w:rsid w:val="0076439C"/>
    <w:rsid w:val="00764837"/>
    <w:rsid w:val="00764985"/>
    <w:rsid w:val="00764F41"/>
    <w:rsid w:val="00764FF4"/>
    <w:rsid w:val="007651A0"/>
    <w:rsid w:val="007654B9"/>
    <w:rsid w:val="007656CF"/>
    <w:rsid w:val="0076641D"/>
    <w:rsid w:val="00766634"/>
    <w:rsid w:val="007667CC"/>
    <w:rsid w:val="00766806"/>
    <w:rsid w:val="0076695E"/>
    <w:rsid w:val="00766DDD"/>
    <w:rsid w:val="00767A40"/>
    <w:rsid w:val="0077006C"/>
    <w:rsid w:val="00770242"/>
    <w:rsid w:val="007705F4"/>
    <w:rsid w:val="00770721"/>
    <w:rsid w:val="007707BA"/>
    <w:rsid w:val="0077087D"/>
    <w:rsid w:val="00771610"/>
    <w:rsid w:val="00771E54"/>
    <w:rsid w:val="00771EA9"/>
    <w:rsid w:val="0077200D"/>
    <w:rsid w:val="007724CA"/>
    <w:rsid w:val="0077293A"/>
    <w:rsid w:val="00773604"/>
    <w:rsid w:val="00773682"/>
    <w:rsid w:val="007736AD"/>
    <w:rsid w:val="00773AC9"/>
    <w:rsid w:val="00773E01"/>
    <w:rsid w:val="00773F34"/>
    <w:rsid w:val="007741B8"/>
    <w:rsid w:val="00774BC1"/>
    <w:rsid w:val="00775EF7"/>
    <w:rsid w:val="007762FC"/>
    <w:rsid w:val="00776609"/>
    <w:rsid w:val="00776795"/>
    <w:rsid w:val="00776E4E"/>
    <w:rsid w:val="00776F1F"/>
    <w:rsid w:val="00776F54"/>
    <w:rsid w:val="0077704C"/>
    <w:rsid w:val="0077782D"/>
    <w:rsid w:val="007778D5"/>
    <w:rsid w:val="00780826"/>
    <w:rsid w:val="00780985"/>
    <w:rsid w:val="0078117C"/>
    <w:rsid w:val="00781242"/>
    <w:rsid w:val="00781971"/>
    <w:rsid w:val="00781A70"/>
    <w:rsid w:val="00781AE7"/>
    <w:rsid w:val="00781D51"/>
    <w:rsid w:val="00781E54"/>
    <w:rsid w:val="007822E0"/>
    <w:rsid w:val="0078249F"/>
    <w:rsid w:val="0078254B"/>
    <w:rsid w:val="007825E4"/>
    <w:rsid w:val="0078284B"/>
    <w:rsid w:val="00782922"/>
    <w:rsid w:val="00782B81"/>
    <w:rsid w:val="00783A30"/>
    <w:rsid w:val="00783B31"/>
    <w:rsid w:val="00783CDC"/>
    <w:rsid w:val="00783DF1"/>
    <w:rsid w:val="00783FAC"/>
    <w:rsid w:val="0078431A"/>
    <w:rsid w:val="007854BF"/>
    <w:rsid w:val="007854DD"/>
    <w:rsid w:val="00785649"/>
    <w:rsid w:val="0078596F"/>
    <w:rsid w:val="00785A59"/>
    <w:rsid w:val="00785BFA"/>
    <w:rsid w:val="00786094"/>
    <w:rsid w:val="00786819"/>
    <w:rsid w:val="0078681C"/>
    <w:rsid w:val="00786CB0"/>
    <w:rsid w:val="0078762C"/>
    <w:rsid w:val="0078773C"/>
    <w:rsid w:val="0078786E"/>
    <w:rsid w:val="0079057D"/>
    <w:rsid w:val="00790EA3"/>
    <w:rsid w:val="007912F5"/>
    <w:rsid w:val="00791950"/>
    <w:rsid w:val="0079248E"/>
    <w:rsid w:val="00792A1C"/>
    <w:rsid w:val="00793140"/>
    <w:rsid w:val="00793940"/>
    <w:rsid w:val="0079407E"/>
    <w:rsid w:val="007940BC"/>
    <w:rsid w:val="007944B4"/>
    <w:rsid w:val="007944CE"/>
    <w:rsid w:val="00794820"/>
    <w:rsid w:val="00794850"/>
    <w:rsid w:val="00794E35"/>
    <w:rsid w:val="00795DBF"/>
    <w:rsid w:val="00795EE1"/>
    <w:rsid w:val="00796265"/>
    <w:rsid w:val="007962EA"/>
    <w:rsid w:val="0079649D"/>
    <w:rsid w:val="007965C3"/>
    <w:rsid w:val="00796925"/>
    <w:rsid w:val="00796C48"/>
    <w:rsid w:val="00796DEB"/>
    <w:rsid w:val="007971E7"/>
    <w:rsid w:val="00797A45"/>
    <w:rsid w:val="00797D2F"/>
    <w:rsid w:val="00797EA3"/>
    <w:rsid w:val="007A0200"/>
    <w:rsid w:val="007A026C"/>
    <w:rsid w:val="007A050F"/>
    <w:rsid w:val="007A0A37"/>
    <w:rsid w:val="007A0A89"/>
    <w:rsid w:val="007A1425"/>
    <w:rsid w:val="007A14D9"/>
    <w:rsid w:val="007A1C99"/>
    <w:rsid w:val="007A1E57"/>
    <w:rsid w:val="007A212B"/>
    <w:rsid w:val="007A23D7"/>
    <w:rsid w:val="007A25FE"/>
    <w:rsid w:val="007A2684"/>
    <w:rsid w:val="007A28C8"/>
    <w:rsid w:val="007A2BA9"/>
    <w:rsid w:val="007A312A"/>
    <w:rsid w:val="007A3192"/>
    <w:rsid w:val="007A36E7"/>
    <w:rsid w:val="007A37A7"/>
    <w:rsid w:val="007A3D85"/>
    <w:rsid w:val="007A45A5"/>
    <w:rsid w:val="007A4835"/>
    <w:rsid w:val="007A519D"/>
    <w:rsid w:val="007A5BAE"/>
    <w:rsid w:val="007A5DBD"/>
    <w:rsid w:val="007A6137"/>
    <w:rsid w:val="007A6AB4"/>
    <w:rsid w:val="007A6CB2"/>
    <w:rsid w:val="007A7CD2"/>
    <w:rsid w:val="007A7E0A"/>
    <w:rsid w:val="007B07B7"/>
    <w:rsid w:val="007B0991"/>
    <w:rsid w:val="007B0F0D"/>
    <w:rsid w:val="007B13BF"/>
    <w:rsid w:val="007B1AC1"/>
    <w:rsid w:val="007B21D0"/>
    <w:rsid w:val="007B240B"/>
    <w:rsid w:val="007B2642"/>
    <w:rsid w:val="007B2868"/>
    <w:rsid w:val="007B2DEF"/>
    <w:rsid w:val="007B3063"/>
    <w:rsid w:val="007B450C"/>
    <w:rsid w:val="007B4B1D"/>
    <w:rsid w:val="007B4E47"/>
    <w:rsid w:val="007B5AF1"/>
    <w:rsid w:val="007B5DE9"/>
    <w:rsid w:val="007B5FB0"/>
    <w:rsid w:val="007B6368"/>
    <w:rsid w:val="007B6853"/>
    <w:rsid w:val="007B7715"/>
    <w:rsid w:val="007B78FE"/>
    <w:rsid w:val="007B7B38"/>
    <w:rsid w:val="007B7CA5"/>
    <w:rsid w:val="007B7F99"/>
    <w:rsid w:val="007C0068"/>
    <w:rsid w:val="007C07A0"/>
    <w:rsid w:val="007C0B0B"/>
    <w:rsid w:val="007C12A7"/>
    <w:rsid w:val="007C17DC"/>
    <w:rsid w:val="007C1A91"/>
    <w:rsid w:val="007C223A"/>
    <w:rsid w:val="007C2286"/>
    <w:rsid w:val="007C2310"/>
    <w:rsid w:val="007C3829"/>
    <w:rsid w:val="007C3E10"/>
    <w:rsid w:val="007C45FB"/>
    <w:rsid w:val="007C4926"/>
    <w:rsid w:val="007C5109"/>
    <w:rsid w:val="007C52D1"/>
    <w:rsid w:val="007C54B3"/>
    <w:rsid w:val="007C57C1"/>
    <w:rsid w:val="007C5AED"/>
    <w:rsid w:val="007C6073"/>
    <w:rsid w:val="007C6A75"/>
    <w:rsid w:val="007C6DFD"/>
    <w:rsid w:val="007C7035"/>
    <w:rsid w:val="007C7046"/>
    <w:rsid w:val="007D03C0"/>
    <w:rsid w:val="007D0832"/>
    <w:rsid w:val="007D0F98"/>
    <w:rsid w:val="007D10C2"/>
    <w:rsid w:val="007D1A49"/>
    <w:rsid w:val="007D1AC8"/>
    <w:rsid w:val="007D1F17"/>
    <w:rsid w:val="007D2456"/>
    <w:rsid w:val="007D2933"/>
    <w:rsid w:val="007D2D77"/>
    <w:rsid w:val="007D2EBB"/>
    <w:rsid w:val="007D347C"/>
    <w:rsid w:val="007D35AB"/>
    <w:rsid w:val="007D40A1"/>
    <w:rsid w:val="007D4249"/>
    <w:rsid w:val="007D47D6"/>
    <w:rsid w:val="007D4E66"/>
    <w:rsid w:val="007D4E75"/>
    <w:rsid w:val="007D5920"/>
    <w:rsid w:val="007D5CA8"/>
    <w:rsid w:val="007D5EB4"/>
    <w:rsid w:val="007D6633"/>
    <w:rsid w:val="007D66EB"/>
    <w:rsid w:val="007D688A"/>
    <w:rsid w:val="007D6926"/>
    <w:rsid w:val="007D6CF6"/>
    <w:rsid w:val="007D6E23"/>
    <w:rsid w:val="007D79AB"/>
    <w:rsid w:val="007E0959"/>
    <w:rsid w:val="007E0AE3"/>
    <w:rsid w:val="007E10D0"/>
    <w:rsid w:val="007E129F"/>
    <w:rsid w:val="007E17D3"/>
    <w:rsid w:val="007E23F0"/>
    <w:rsid w:val="007E341F"/>
    <w:rsid w:val="007E37B0"/>
    <w:rsid w:val="007E3B71"/>
    <w:rsid w:val="007E3F1A"/>
    <w:rsid w:val="007E4039"/>
    <w:rsid w:val="007E41A6"/>
    <w:rsid w:val="007E47E8"/>
    <w:rsid w:val="007E50FE"/>
    <w:rsid w:val="007E5109"/>
    <w:rsid w:val="007E5247"/>
    <w:rsid w:val="007E5290"/>
    <w:rsid w:val="007E5413"/>
    <w:rsid w:val="007E5C36"/>
    <w:rsid w:val="007E5DE1"/>
    <w:rsid w:val="007E62FD"/>
    <w:rsid w:val="007E6319"/>
    <w:rsid w:val="007E6769"/>
    <w:rsid w:val="007E6FA1"/>
    <w:rsid w:val="007E7021"/>
    <w:rsid w:val="007E7547"/>
    <w:rsid w:val="007E7654"/>
    <w:rsid w:val="007E7AD5"/>
    <w:rsid w:val="007E7B45"/>
    <w:rsid w:val="007E7FAE"/>
    <w:rsid w:val="007F004F"/>
    <w:rsid w:val="007F01A7"/>
    <w:rsid w:val="007F044A"/>
    <w:rsid w:val="007F09E0"/>
    <w:rsid w:val="007F1144"/>
    <w:rsid w:val="007F1714"/>
    <w:rsid w:val="007F181D"/>
    <w:rsid w:val="007F29E3"/>
    <w:rsid w:val="007F3100"/>
    <w:rsid w:val="007F3471"/>
    <w:rsid w:val="007F3A04"/>
    <w:rsid w:val="007F4335"/>
    <w:rsid w:val="007F4504"/>
    <w:rsid w:val="007F459E"/>
    <w:rsid w:val="007F499B"/>
    <w:rsid w:val="007F4B8A"/>
    <w:rsid w:val="007F4CA9"/>
    <w:rsid w:val="007F563F"/>
    <w:rsid w:val="007F61AC"/>
    <w:rsid w:val="007F63A0"/>
    <w:rsid w:val="007F6FD0"/>
    <w:rsid w:val="007F79B4"/>
    <w:rsid w:val="00800267"/>
    <w:rsid w:val="00800299"/>
    <w:rsid w:val="008002B3"/>
    <w:rsid w:val="008003E0"/>
    <w:rsid w:val="00800556"/>
    <w:rsid w:val="00800A06"/>
    <w:rsid w:val="00801384"/>
    <w:rsid w:val="00801775"/>
    <w:rsid w:val="008028EF"/>
    <w:rsid w:val="00802924"/>
    <w:rsid w:val="00802970"/>
    <w:rsid w:val="00802E36"/>
    <w:rsid w:val="00803277"/>
    <w:rsid w:val="00803350"/>
    <w:rsid w:val="008039CB"/>
    <w:rsid w:val="00803C6B"/>
    <w:rsid w:val="00804FC9"/>
    <w:rsid w:val="008056CB"/>
    <w:rsid w:val="0080577B"/>
    <w:rsid w:val="008057DB"/>
    <w:rsid w:val="00806034"/>
    <w:rsid w:val="0080620E"/>
    <w:rsid w:val="00806AA9"/>
    <w:rsid w:val="00806BE8"/>
    <w:rsid w:val="00806DDB"/>
    <w:rsid w:val="0080728A"/>
    <w:rsid w:val="00807AC6"/>
    <w:rsid w:val="00807AFF"/>
    <w:rsid w:val="00810339"/>
    <w:rsid w:val="008103AC"/>
    <w:rsid w:val="00810613"/>
    <w:rsid w:val="0081079D"/>
    <w:rsid w:val="00810B7F"/>
    <w:rsid w:val="00811305"/>
    <w:rsid w:val="008114E0"/>
    <w:rsid w:val="0081153D"/>
    <w:rsid w:val="0081223B"/>
    <w:rsid w:val="00812697"/>
    <w:rsid w:val="00812A49"/>
    <w:rsid w:val="00812B55"/>
    <w:rsid w:val="00812F5D"/>
    <w:rsid w:val="008131B1"/>
    <w:rsid w:val="00813A1E"/>
    <w:rsid w:val="00813F3A"/>
    <w:rsid w:val="0081409F"/>
    <w:rsid w:val="008145AF"/>
    <w:rsid w:val="008149FE"/>
    <w:rsid w:val="00815050"/>
    <w:rsid w:val="00815412"/>
    <w:rsid w:val="00815529"/>
    <w:rsid w:val="00815956"/>
    <w:rsid w:val="008159CB"/>
    <w:rsid w:val="00815C2E"/>
    <w:rsid w:val="0081642A"/>
    <w:rsid w:val="008168E8"/>
    <w:rsid w:val="0081699B"/>
    <w:rsid w:val="00817B17"/>
    <w:rsid w:val="00820289"/>
    <w:rsid w:val="008202E0"/>
    <w:rsid w:val="00820797"/>
    <w:rsid w:val="00820F1D"/>
    <w:rsid w:val="0082153A"/>
    <w:rsid w:val="008215C1"/>
    <w:rsid w:val="0082194E"/>
    <w:rsid w:val="00821996"/>
    <w:rsid w:val="00821DEC"/>
    <w:rsid w:val="0082232A"/>
    <w:rsid w:val="0082239D"/>
    <w:rsid w:val="00822400"/>
    <w:rsid w:val="00822CA1"/>
    <w:rsid w:val="00823603"/>
    <w:rsid w:val="00823897"/>
    <w:rsid w:val="00823C5B"/>
    <w:rsid w:val="00824825"/>
    <w:rsid w:val="00825023"/>
    <w:rsid w:val="00825049"/>
    <w:rsid w:val="008253E9"/>
    <w:rsid w:val="008258C1"/>
    <w:rsid w:val="008261C9"/>
    <w:rsid w:val="00826849"/>
    <w:rsid w:val="00826B94"/>
    <w:rsid w:val="0082722B"/>
    <w:rsid w:val="008274BF"/>
    <w:rsid w:val="00827732"/>
    <w:rsid w:val="008279CA"/>
    <w:rsid w:val="00827EAA"/>
    <w:rsid w:val="0083014F"/>
    <w:rsid w:val="008305F2"/>
    <w:rsid w:val="008308B5"/>
    <w:rsid w:val="00830ACC"/>
    <w:rsid w:val="00831116"/>
    <w:rsid w:val="0083121A"/>
    <w:rsid w:val="00831396"/>
    <w:rsid w:val="008317AE"/>
    <w:rsid w:val="008317F2"/>
    <w:rsid w:val="00831FE9"/>
    <w:rsid w:val="0083271F"/>
    <w:rsid w:val="00832746"/>
    <w:rsid w:val="008328C6"/>
    <w:rsid w:val="00832A18"/>
    <w:rsid w:val="0083302E"/>
    <w:rsid w:val="0083324A"/>
    <w:rsid w:val="008333B3"/>
    <w:rsid w:val="008333B5"/>
    <w:rsid w:val="0083360D"/>
    <w:rsid w:val="00833C41"/>
    <w:rsid w:val="0083410B"/>
    <w:rsid w:val="0083476F"/>
    <w:rsid w:val="008348FE"/>
    <w:rsid w:val="00834933"/>
    <w:rsid w:val="00834CEA"/>
    <w:rsid w:val="00834F6A"/>
    <w:rsid w:val="0083505F"/>
    <w:rsid w:val="00835C91"/>
    <w:rsid w:val="00835CEA"/>
    <w:rsid w:val="00836580"/>
    <w:rsid w:val="00836669"/>
    <w:rsid w:val="00836707"/>
    <w:rsid w:val="00836BDF"/>
    <w:rsid w:val="00836D1A"/>
    <w:rsid w:val="00837408"/>
    <w:rsid w:val="00837619"/>
    <w:rsid w:val="00837C1E"/>
    <w:rsid w:val="00837ED2"/>
    <w:rsid w:val="008400B1"/>
    <w:rsid w:val="008407B8"/>
    <w:rsid w:val="00840CAD"/>
    <w:rsid w:val="00840FDE"/>
    <w:rsid w:val="008415C8"/>
    <w:rsid w:val="00841C71"/>
    <w:rsid w:val="00842393"/>
    <w:rsid w:val="008427B2"/>
    <w:rsid w:val="00843263"/>
    <w:rsid w:val="00843310"/>
    <w:rsid w:val="008436F9"/>
    <w:rsid w:val="0084385D"/>
    <w:rsid w:val="008439BF"/>
    <w:rsid w:val="00844338"/>
    <w:rsid w:val="00844D55"/>
    <w:rsid w:val="00844EAB"/>
    <w:rsid w:val="0084585C"/>
    <w:rsid w:val="00845AB1"/>
    <w:rsid w:val="00846758"/>
    <w:rsid w:val="0084677B"/>
    <w:rsid w:val="00846868"/>
    <w:rsid w:val="008469CD"/>
    <w:rsid w:val="00846AA4"/>
    <w:rsid w:val="00846FDD"/>
    <w:rsid w:val="00847764"/>
    <w:rsid w:val="008500AB"/>
    <w:rsid w:val="00850273"/>
    <w:rsid w:val="00850754"/>
    <w:rsid w:val="008511E3"/>
    <w:rsid w:val="00852173"/>
    <w:rsid w:val="00852489"/>
    <w:rsid w:val="00852529"/>
    <w:rsid w:val="00852546"/>
    <w:rsid w:val="00852C79"/>
    <w:rsid w:val="00852EB4"/>
    <w:rsid w:val="008531EC"/>
    <w:rsid w:val="00853C66"/>
    <w:rsid w:val="00854377"/>
    <w:rsid w:val="00854F34"/>
    <w:rsid w:val="00855084"/>
    <w:rsid w:val="008553BE"/>
    <w:rsid w:val="00855575"/>
    <w:rsid w:val="0085559E"/>
    <w:rsid w:val="00855AAB"/>
    <w:rsid w:val="00855BDA"/>
    <w:rsid w:val="00855BF7"/>
    <w:rsid w:val="00855EC9"/>
    <w:rsid w:val="008567E0"/>
    <w:rsid w:val="00856F8B"/>
    <w:rsid w:val="0085701C"/>
    <w:rsid w:val="008574C5"/>
    <w:rsid w:val="00857524"/>
    <w:rsid w:val="00857943"/>
    <w:rsid w:val="00857A23"/>
    <w:rsid w:val="00857B5A"/>
    <w:rsid w:val="00860313"/>
    <w:rsid w:val="00860B5A"/>
    <w:rsid w:val="00860B7A"/>
    <w:rsid w:val="00860BFE"/>
    <w:rsid w:val="00860EC7"/>
    <w:rsid w:val="0086158B"/>
    <w:rsid w:val="00861658"/>
    <w:rsid w:val="00861D02"/>
    <w:rsid w:val="00862E10"/>
    <w:rsid w:val="00863A50"/>
    <w:rsid w:val="00863B78"/>
    <w:rsid w:val="00863DC2"/>
    <w:rsid w:val="00865287"/>
    <w:rsid w:val="0086547C"/>
    <w:rsid w:val="0086556F"/>
    <w:rsid w:val="00865BA9"/>
    <w:rsid w:val="00865BF6"/>
    <w:rsid w:val="00865D2D"/>
    <w:rsid w:val="00865D43"/>
    <w:rsid w:val="00865DAF"/>
    <w:rsid w:val="0086605F"/>
    <w:rsid w:val="008662AE"/>
    <w:rsid w:val="00866AF6"/>
    <w:rsid w:val="00866D98"/>
    <w:rsid w:val="0086706F"/>
    <w:rsid w:val="00867FA4"/>
    <w:rsid w:val="008704EF"/>
    <w:rsid w:val="0087066A"/>
    <w:rsid w:val="008709E5"/>
    <w:rsid w:val="00870A9D"/>
    <w:rsid w:val="0087102B"/>
    <w:rsid w:val="0087113B"/>
    <w:rsid w:val="008713C4"/>
    <w:rsid w:val="00871486"/>
    <w:rsid w:val="008714DC"/>
    <w:rsid w:val="008722DB"/>
    <w:rsid w:val="00872960"/>
    <w:rsid w:val="008735D1"/>
    <w:rsid w:val="00873927"/>
    <w:rsid w:val="00873DC3"/>
    <w:rsid w:val="00873E08"/>
    <w:rsid w:val="008743C0"/>
    <w:rsid w:val="00874600"/>
    <w:rsid w:val="0087497F"/>
    <w:rsid w:val="00874ADF"/>
    <w:rsid w:val="00875187"/>
    <w:rsid w:val="0087533E"/>
    <w:rsid w:val="0087552D"/>
    <w:rsid w:val="00875869"/>
    <w:rsid w:val="0087637C"/>
    <w:rsid w:val="00876431"/>
    <w:rsid w:val="008767CB"/>
    <w:rsid w:val="00876A1B"/>
    <w:rsid w:val="00876A65"/>
    <w:rsid w:val="00876AD4"/>
    <w:rsid w:val="00876C9C"/>
    <w:rsid w:val="00876D5D"/>
    <w:rsid w:val="0087704C"/>
    <w:rsid w:val="0087708D"/>
    <w:rsid w:val="00877518"/>
    <w:rsid w:val="00877603"/>
    <w:rsid w:val="008776AA"/>
    <w:rsid w:val="00877BC8"/>
    <w:rsid w:val="00877F66"/>
    <w:rsid w:val="00880072"/>
    <w:rsid w:val="0088026C"/>
    <w:rsid w:val="008803FD"/>
    <w:rsid w:val="00880462"/>
    <w:rsid w:val="00880760"/>
    <w:rsid w:val="008809D2"/>
    <w:rsid w:val="0088128B"/>
    <w:rsid w:val="00881E1B"/>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6921"/>
    <w:rsid w:val="00887146"/>
    <w:rsid w:val="0089024D"/>
    <w:rsid w:val="008909C7"/>
    <w:rsid w:val="00890BA6"/>
    <w:rsid w:val="00890CDF"/>
    <w:rsid w:val="008911E5"/>
    <w:rsid w:val="00891876"/>
    <w:rsid w:val="00891996"/>
    <w:rsid w:val="008926D0"/>
    <w:rsid w:val="00892794"/>
    <w:rsid w:val="00892921"/>
    <w:rsid w:val="00892E54"/>
    <w:rsid w:val="008935CB"/>
    <w:rsid w:val="0089366A"/>
    <w:rsid w:val="008938DD"/>
    <w:rsid w:val="00893B27"/>
    <w:rsid w:val="00893B91"/>
    <w:rsid w:val="00894ACF"/>
    <w:rsid w:val="00894B60"/>
    <w:rsid w:val="00894DF9"/>
    <w:rsid w:val="00895085"/>
    <w:rsid w:val="00895384"/>
    <w:rsid w:val="00895A06"/>
    <w:rsid w:val="00895F68"/>
    <w:rsid w:val="0089605D"/>
    <w:rsid w:val="00896120"/>
    <w:rsid w:val="0089653A"/>
    <w:rsid w:val="008971C0"/>
    <w:rsid w:val="00897886"/>
    <w:rsid w:val="00897ACB"/>
    <w:rsid w:val="008A01A5"/>
    <w:rsid w:val="008A01D3"/>
    <w:rsid w:val="008A04F8"/>
    <w:rsid w:val="008A0B55"/>
    <w:rsid w:val="008A0EA8"/>
    <w:rsid w:val="008A1BA2"/>
    <w:rsid w:val="008A1D06"/>
    <w:rsid w:val="008A27D0"/>
    <w:rsid w:val="008A2DEE"/>
    <w:rsid w:val="008A319D"/>
    <w:rsid w:val="008A3276"/>
    <w:rsid w:val="008A3357"/>
    <w:rsid w:val="008A3570"/>
    <w:rsid w:val="008A3B7E"/>
    <w:rsid w:val="008A45D0"/>
    <w:rsid w:val="008A490C"/>
    <w:rsid w:val="008A5088"/>
    <w:rsid w:val="008A517D"/>
    <w:rsid w:val="008A5750"/>
    <w:rsid w:val="008A5BBD"/>
    <w:rsid w:val="008A5F38"/>
    <w:rsid w:val="008A6066"/>
    <w:rsid w:val="008A6ECE"/>
    <w:rsid w:val="008A707B"/>
    <w:rsid w:val="008A732A"/>
    <w:rsid w:val="008A7BCE"/>
    <w:rsid w:val="008B0696"/>
    <w:rsid w:val="008B0BC3"/>
    <w:rsid w:val="008B0CF6"/>
    <w:rsid w:val="008B162A"/>
    <w:rsid w:val="008B1A0B"/>
    <w:rsid w:val="008B1EA8"/>
    <w:rsid w:val="008B201C"/>
    <w:rsid w:val="008B21FB"/>
    <w:rsid w:val="008B252B"/>
    <w:rsid w:val="008B287C"/>
    <w:rsid w:val="008B28B7"/>
    <w:rsid w:val="008B2944"/>
    <w:rsid w:val="008B2A8C"/>
    <w:rsid w:val="008B2C9C"/>
    <w:rsid w:val="008B2DBC"/>
    <w:rsid w:val="008B2E7F"/>
    <w:rsid w:val="008B2F09"/>
    <w:rsid w:val="008B2F5B"/>
    <w:rsid w:val="008B322C"/>
    <w:rsid w:val="008B32D5"/>
    <w:rsid w:val="008B3311"/>
    <w:rsid w:val="008B3683"/>
    <w:rsid w:val="008B36B0"/>
    <w:rsid w:val="008B38D6"/>
    <w:rsid w:val="008B3A51"/>
    <w:rsid w:val="008B3B9A"/>
    <w:rsid w:val="008B3BA3"/>
    <w:rsid w:val="008B3F17"/>
    <w:rsid w:val="008B4141"/>
    <w:rsid w:val="008B435E"/>
    <w:rsid w:val="008B443C"/>
    <w:rsid w:val="008B454D"/>
    <w:rsid w:val="008B4E17"/>
    <w:rsid w:val="008B51E2"/>
    <w:rsid w:val="008B5987"/>
    <w:rsid w:val="008B5DC9"/>
    <w:rsid w:val="008B621B"/>
    <w:rsid w:val="008B6A7C"/>
    <w:rsid w:val="008B7C7D"/>
    <w:rsid w:val="008B7E7E"/>
    <w:rsid w:val="008B7F97"/>
    <w:rsid w:val="008C0727"/>
    <w:rsid w:val="008C0860"/>
    <w:rsid w:val="008C11F2"/>
    <w:rsid w:val="008C1FB9"/>
    <w:rsid w:val="008C257A"/>
    <w:rsid w:val="008C2CF3"/>
    <w:rsid w:val="008C2D3A"/>
    <w:rsid w:val="008C2D59"/>
    <w:rsid w:val="008C3563"/>
    <w:rsid w:val="008C3601"/>
    <w:rsid w:val="008C3806"/>
    <w:rsid w:val="008C3CC0"/>
    <w:rsid w:val="008C3F1E"/>
    <w:rsid w:val="008C4203"/>
    <w:rsid w:val="008C4F5F"/>
    <w:rsid w:val="008C5153"/>
    <w:rsid w:val="008C51CE"/>
    <w:rsid w:val="008C5268"/>
    <w:rsid w:val="008C52DB"/>
    <w:rsid w:val="008C6168"/>
    <w:rsid w:val="008C642C"/>
    <w:rsid w:val="008C659A"/>
    <w:rsid w:val="008C71B8"/>
    <w:rsid w:val="008C7244"/>
    <w:rsid w:val="008C758B"/>
    <w:rsid w:val="008D0078"/>
    <w:rsid w:val="008D038F"/>
    <w:rsid w:val="008D0A07"/>
    <w:rsid w:val="008D0DA3"/>
    <w:rsid w:val="008D0F44"/>
    <w:rsid w:val="008D0F76"/>
    <w:rsid w:val="008D142A"/>
    <w:rsid w:val="008D1521"/>
    <w:rsid w:val="008D1541"/>
    <w:rsid w:val="008D1C95"/>
    <w:rsid w:val="008D1DF0"/>
    <w:rsid w:val="008D2B02"/>
    <w:rsid w:val="008D4C79"/>
    <w:rsid w:val="008D5081"/>
    <w:rsid w:val="008D519D"/>
    <w:rsid w:val="008D539B"/>
    <w:rsid w:val="008D543B"/>
    <w:rsid w:val="008D5AA6"/>
    <w:rsid w:val="008D5AF8"/>
    <w:rsid w:val="008D5CF6"/>
    <w:rsid w:val="008D5F7F"/>
    <w:rsid w:val="008D6832"/>
    <w:rsid w:val="008D6EE5"/>
    <w:rsid w:val="008D71E9"/>
    <w:rsid w:val="008D7B7D"/>
    <w:rsid w:val="008D7CF4"/>
    <w:rsid w:val="008E0657"/>
    <w:rsid w:val="008E1820"/>
    <w:rsid w:val="008E1C35"/>
    <w:rsid w:val="008E1E88"/>
    <w:rsid w:val="008E1F1E"/>
    <w:rsid w:val="008E212D"/>
    <w:rsid w:val="008E2893"/>
    <w:rsid w:val="008E2A4E"/>
    <w:rsid w:val="008E3373"/>
    <w:rsid w:val="008E39C0"/>
    <w:rsid w:val="008E39FA"/>
    <w:rsid w:val="008E3DAE"/>
    <w:rsid w:val="008E3DD0"/>
    <w:rsid w:val="008E40CF"/>
    <w:rsid w:val="008E623F"/>
    <w:rsid w:val="008E6377"/>
    <w:rsid w:val="008E7F25"/>
    <w:rsid w:val="008F0C2E"/>
    <w:rsid w:val="008F0C4B"/>
    <w:rsid w:val="008F1DEF"/>
    <w:rsid w:val="008F24A8"/>
    <w:rsid w:val="008F2DB0"/>
    <w:rsid w:val="008F2F17"/>
    <w:rsid w:val="008F3405"/>
    <w:rsid w:val="008F34A4"/>
    <w:rsid w:val="008F34AB"/>
    <w:rsid w:val="008F34CB"/>
    <w:rsid w:val="008F3F5F"/>
    <w:rsid w:val="008F4039"/>
    <w:rsid w:val="008F40A9"/>
    <w:rsid w:val="008F4C09"/>
    <w:rsid w:val="008F5EA1"/>
    <w:rsid w:val="008F5FEE"/>
    <w:rsid w:val="008F63EA"/>
    <w:rsid w:val="008F656F"/>
    <w:rsid w:val="008F6BCD"/>
    <w:rsid w:val="008F6F54"/>
    <w:rsid w:val="008F7B63"/>
    <w:rsid w:val="008F7BF1"/>
    <w:rsid w:val="008F7FB6"/>
    <w:rsid w:val="009008D8"/>
    <w:rsid w:val="00900995"/>
    <w:rsid w:val="00900F1A"/>
    <w:rsid w:val="009020F0"/>
    <w:rsid w:val="0090262B"/>
    <w:rsid w:val="0090292E"/>
    <w:rsid w:val="00902959"/>
    <w:rsid w:val="00902BDE"/>
    <w:rsid w:val="00902F5B"/>
    <w:rsid w:val="00903559"/>
    <w:rsid w:val="00903870"/>
    <w:rsid w:val="00903C88"/>
    <w:rsid w:val="00903DE1"/>
    <w:rsid w:val="00903E51"/>
    <w:rsid w:val="00904072"/>
    <w:rsid w:val="0090455F"/>
    <w:rsid w:val="0090475C"/>
    <w:rsid w:val="00904A1C"/>
    <w:rsid w:val="00904A51"/>
    <w:rsid w:val="00904E9C"/>
    <w:rsid w:val="00904EBC"/>
    <w:rsid w:val="009050C8"/>
    <w:rsid w:val="00905693"/>
    <w:rsid w:val="00905876"/>
    <w:rsid w:val="00906078"/>
    <w:rsid w:val="0090613D"/>
    <w:rsid w:val="0090632F"/>
    <w:rsid w:val="00906343"/>
    <w:rsid w:val="009065F2"/>
    <w:rsid w:val="00906DAC"/>
    <w:rsid w:val="00906E18"/>
    <w:rsid w:val="009073E9"/>
    <w:rsid w:val="00907901"/>
    <w:rsid w:val="00907F1C"/>
    <w:rsid w:val="00910027"/>
    <w:rsid w:val="00910440"/>
    <w:rsid w:val="0091068F"/>
    <w:rsid w:val="009107EC"/>
    <w:rsid w:val="00911103"/>
    <w:rsid w:val="00911871"/>
    <w:rsid w:val="00911EAA"/>
    <w:rsid w:val="00912052"/>
    <w:rsid w:val="0091273A"/>
    <w:rsid w:val="009129C8"/>
    <w:rsid w:val="009129E0"/>
    <w:rsid w:val="00912CC9"/>
    <w:rsid w:val="00913417"/>
    <w:rsid w:val="00913B12"/>
    <w:rsid w:val="00913BA4"/>
    <w:rsid w:val="009142CD"/>
    <w:rsid w:val="009146E0"/>
    <w:rsid w:val="009148D2"/>
    <w:rsid w:val="009149C5"/>
    <w:rsid w:val="00915436"/>
    <w:rsid w:val="00915442"/>
    <w:rsid w:val="00915620"/>
    <w:rsid w:val="0091570D"/>
    <w:rsid w:val="00915AE1"/>
    <w:rsid w:val="00916203"/>
    <w:rsid w:val="00916D21"/>
    <w:rsid w:val="00916D63"/>
    <w:rsid w:val="00916E8F"/>
    <w:rsid w:val="009170BC"/>
    <w:rsid w:val="00917A48"/>
    <w:rsid w:val="00920162"/>
    <w:rsid w:val="0092049E"/>
    <w:rsid w:val="009206BA"/>
    <w:rsid w:val="009209E2"/>
    <w:rsid w:val="00920CA9"/>
    <w:rsid w:val="00920CAC"/>
    <w:rsid w:val="00920EF9"/>
    <w:rsid w:val="0092155B"/>
    <w:rsid w:val="009216E0"/>
    <w:rsid w:val="00921B61"/>
    <w:rsid w:val="00921FB3"/>
    <w:rsid w:val="0092223B"/>
    <w:rsid w:val="00922636"/>
    <w:rsid w:val="009229CA"/>
    <w:rsid w:val="00922C05"/>
    <w:rsid w:val="00922C97"/>
    <w:rsid w:val="009230FB"/>
    <w:rsid w:val="00923490"/>
    <w:rsid w:val="00923741"/>
    <w:rsid w:val="00923A9F"/>
    <w:rsid w:val="00923BD1"/>
    <w:rsid w:val="0092433E"/>
    <w:rsid w:val="009244F1"/>
    <w:rsid w:val="0092451B"/>
    <w:rsid w:val="0092463D"/>
    <w:rsid w:val="009248FB"/>
    <w:rsid w:val="00925034"/>
    <w:rsid w:val="00925131"/>
    <w:rsid w:val="009256F0"/>
    <w:rsid w:val="009259A8"/>
    <w:rsid w:val="00925D2B"/>
    <w:rsid w:val="00925D43"/>
    <w:rsid w:val="00926574"/>
    <w:rsid w:val="009268DB"/>
    <w:rsid w:val="009269D2"/>
    <w:rsid w:val="00926CE1"/>
    <w:rsid w:val="00926F89"/>
    <w:rsid w:val="00926FCA"/>
    <w:rsid w:val="009272A6"/>
    <w:rsid w:val="00927A1D"/>
    <w:rsid w:val="00927A2C"/>
    <w:rsid w:val="00930491"/>
    <w:rsid w:val="00930892"/>
    <w:rsid w:val="0093097E"/>
    <w:rsid w:val="00930E6E"/>
    <w:rsid w:val="00931037"/>
    <w:rsid w:val="0093128A"/>
    <w:rsid w:val="0093160F"/>
    <w:rsid w:val="00931657"/>
    <w:rsid w:val="0093197D"/>
    <w:rsid w:val="00932BBD"/>
    <w:rsid w:val="00932D18"/>
    <w:rsid w:val="00932E82"/>
    <w:rsid w:val="009330DD"/>
    <w:rsid w:val="009334BA"/>
    <w:rsid w:val="009339A1"/>
    <w:rsid w:val="00933CE4"/>
    <w:rsid w:val="00934201"/>
    <w:rsid w:val="009342CF"/>
    <w:rsid w:val="00934A5A"/>
    <w:rsid w:val="00934B38"/>
    <w:rsid w:val="00934D93"/>
    <w:rsid w:val="00934F54"/>
    <w:rsid w:val="00934FEF"/>
    <w:rsid w:val="00935545"/>
    <w:rsid w:val="009364FE"/>
    <w:rsid w:val="00936FF9"/>
    <w:rsid w:val="009376C4"/>
    <w:rsid w:val="00937FC8"/>
    <w:rsid w:val="0094031E"/>
    <w:rsid w:val="009413F0"/>
    <w:rsid w:val="0094167E"/>
    <w:rsid w:val="00941CDD"/>
    <w:rsid w:val="00941D20"/>
    <w:rsid w:val="00941F86"/>
    <w:rsid w:val="0094218C"/>
    <w:rsid w:val="00942195"/>
    <w:rsid w:val="009427AC"/>
    <w:rsid w:val="00942C47"/>
    <w:rsid w:val="009434BC"/>
    <w:rsid w:val="00943E7E"/>
    <w:rsid w:val="00943F59"/>
    <w:rsid w:val="00944228"/>
    <w:rsid w:val="00944346"/>
    <w:rsid w:val="00944C8B"/>
    <w:rsid w:val="00944F72"/>
    <w:rsid w:val="009450AC"/>
    <w:rsid w:val="00945A26"/>
    <w:rsid w:val="00945BE4"/>
    <w:rsid w:val="00945E05"/>
    <w:rsid w:val="00945E09"/>
    <w:rsid w:val="00946341"/>
    <w:rsid w:val="009468E9"/>
    <w:rsid w:val="00946B2E"/>
    <w:rsid w:val="00946C19"/>
    <w:rsid w:val="00946D90"/>
    <w:rsid w:val="00947162"/>
    <w:rsid w:val="00947CA4"/>
    <w:rsid w:val="009512BE"/>
    <w:rsid w:val="00951667"/>
    <w:rsid w:val="00952535"/>
    <w:rsid w:val="00952681"/>
    <w:rsid w:val="00952892"/>
    <w:rsid w:val="00952DB0"/>
    <w:rsid w:val="00953114"/>
    <w:rsid w:val="00953CC2"/>
    <w:rsid w:val="00954358"/>
    <w:rsid w:val="0095469C"/>
    <w:rsid w:val="009554EF"/>
    <w:rsid w:val="00955618"/>
    <w:rsid w:val="009559D1"/>
    <w:rsid w:val="00955BBC"/>
    <w:rsid w:val="00955D71"/>
    <w:rsid w:val="00956295"/>
    <w:rsid w:val="00956FA1"/>
    <w:rsid w:val="00957222"/>
    <w:rsid w:val="00957846"/>
    <w:rsid w:val="00957C48"/>
    <w:rsid w:val="009600E1"/>
    <w:rsid w:val="00960315"/>
    <w:rsid w:val="00960F57"/>
    <w:rsid w:val="00961086"/>
    <w:rsid w:val="009614F1"/>
    <w:rsid w:val="00961936"/>
    <w:rsid w:val="00961DC9"/>
    <w:rsid w:val="00961EC3"/>
    <w:rsid w:val="0096240F"/>
    <w:rsid w:val="00962BD1"/>
    <w:rsid w:val="00962DE3"/>
    <w:rsid w:val="00963B70"/>
    <w:rsid w:val="00963DF4"/>
    <w:rsid w:val="00963FBA"/>
    <w:rsid w:val="00964842"/>
    <w:rsid w:val="00964CF7"/>
    <w:rsid w:val="00965617"/>
    <w:rsid w:val="00965826"/>
    <w:rsid w:val="009659C3"/>
    <w:rsid w:val="00965CBC"/>
    <w:rsid w:val="009667D6"/>
    <w:rsid w:val="00966A4B"/>
    <w:rsid w:val="00966EB1"/>
    <w:rsid w:val="00966F1A"/>
    <w:rsid w:val="009671C0"/>
    <w:rsid w:val="009672B5"/>
    <w:rsid w:val="0096732F"/>
    <w:rsid w:val="009676FB"/>
    <w:rsid w:val="00967AF4"/>
    <w:rsid w:val="00967C15"/>
    <w:rsid w:val="00967E83"/>
    <w:rsid w:val="00967FA5"/>
    <w:rsid w:val="009703AE"/>
    <w:rsid w:val="00970734"/>
    <w:rsid w:val="00970CE1"/>
    <w:rsid w:val="00971299"/>
    <w:rsid w:val="00971AE0"/>
    <w:rsid w:val="00971C8B"/>
    <w:rsid w:val="00971E4D"/>
    <w:rsid w:val="009724A5"/>
    <w:rsid w:val="00972956"/>
    <w:rsid w:val="0097295E"/>
    <w:rsid w:val="00972A6C"/>
    <w:rsid w:val="00972E96"/>
    <w:rsid w:val="0097316B"/>
    <w:rsid w:val="00973491"/>
    <w:rsid w:val="0097359B"/>
    <w:rsid w:val="009741AE"/>
    <w:rsid w:val="009742DE"/>
    <w:rsid w:val="00974522"/>
    <w:rsid w:val="00974A18"/>
    <w:rsid w:val="00974A61"/>
    <w:rsid w:val="009753A1"/>
    <w:rsid w:val="009758FF"/>
    <w:rsid w:val="00975B26"/>
    <w:rsid w:val="00975DC1"/>
    <w:rsid w:val="009760AB"/>
    <w:rsid w:val="0097686D"/>
    <w:rsid w:val="009768B4"/>
    <w:rsid w:val="00976C38"/>
    <w:rsid w:val="00977088"/>
    <w:rsid w:val="0097751B"/>
    <w:rsid w:val="00980488"/>
    <w:rsid w:val="00980778"/>
    <w:rsid w:val="009807BE"/>
    <w:rsid w:val="00980976"/>
    <w:rsid w:val="00980A31"/>
    <w:rsid w:val="0098189C"/>
    <w:rsid w:val="009824B0"/>
    <w:rsid w:val="00983471"/>
    <w:rsid w:val="00983DC4"/>
    <w:rsid w:val="00983DDB"/>
    <w:rsid w:val="00984250"/>
    <w:rsid w:val="0098456F"/>
    <w:rsid w:val="009845BC"/>
    <w:rsid w:val="00984996"/>
    <w:rsid w:val="00985737"/>
    <w:rsid w:val="009857EC"/>
    <w:rsid w:val="00985957"/>
    <w:rsid w:val="00985E79"/>
    <w:rsid w:val="009861B5"/>
    <w:rsid w:val="0098683E"/>
    <w:rsid w:val="009869AF"/>
    <w:rsid w:val="00987958"/>
    <w:rsid w:val="00987ACE"/>
    <w:rsid w:val="00987E6F"/>
    <w:rsid w:val="00987EC4"/>
    <w:rsid w:val="00990319"/>
    <w:rsid w:val="0099156D"/>
    <w:rsid w:val="0099171B"/>
    <w:rsid w:val="00991753"/>
    <w:rsid w:val="00991F94"/>
    <w:rsid w:val="0099207C"/>
    <w:rsid w:val="0099226A"/>
    <w:rsid w:val="00992304"/>
    <w:rsid w:val="00992717"/>
    <w:rsid w:val="00992BCB"/>
    <w:rsid w:val="00992DAD"/>
    <w:rsid w:val="00993533"/>
    <w:rsid w:val="00994111"/>
    <w:rsid w:val="0099541E"/>
    <w:rsid w:val="009959BC"/>
    <w:rsid w:val="00995B77"/>
    <w:rsid w:val="00995F78"/>
    <w:rsid w:val="009967DF"/>
    <w:rsid w:val="0099682A"/>
    <w:rsid w:val="00997463"/>
    <w:rsid w:val="00997D0F"/>
    <w:rsid w:val="00997D64"/>
    <w:rsid w:val="009A01F9"/>
    <w:rsid w:val="009A0B34"/>
    <w:rsid w:val="009A0B6C"/>
    <w:rsid w:val="009A0CA2"/>
    <w:rsid w:val="009A0E8D"/>
    <w:rsid w:val="009A1CB2"/>
    <w:rsid w:val="009A1F8A"/>
    <w:rsid w:val="009A22B2"/>
    <w:rsid w:val="009A276E"/>
    <w:rsid w:val="009A39E1"/>
    <w:rsid w:val="009A3BA1"/>
    <w:rsid w:val="009A48BD"/>
    <w:rsid w:val="009A4968"/>
    <w:rsid w:val="009A4EAF"/>
    <w:rsid w:val="009A56FF"/>
    <w:rsid w:val="009A587F"/>
    <w:rsid w:val="009A5F10"/>
    <w:rsid w:val="009A632C"/>
    <w:rsid w:val="009A66FE"/>
    <w:rsid w:val="009A6716"/>
    <w:rsid w:val="009A6877"/>
    <w:rsid w:val="009A6CEC"/>
    <w:rsid w:val="009A71C2"/>
    <w:rsid w:val="009A721A"/>
    <w:rsid w:val="009B09C7"/>
    <w:rsid w:val="009B0CB1"/>
    <w:rsid w:val="009B12DC"/>
    <w:rsid w:val="009B190A"/>
    <w:rsid w:val="009B1A69"/>
    <w:rsid w:val="009B1AB0"/>
    <w:rsid w:val="009B1E8E"/>
    <w:rsid w:val="009B2934"/>
    <w:rsid w:val="009B2A3F"/>
    <w:rsid w:val="009B2D3A"/>
    <w:rsid w:val="009B2D3D"/>
    <w:rsid w:val="009B2E72"/>
    <w:rsid w:val="009B3016"/>
    <w:rsid w:val="009B3D15"/>
    <w:rsid w:val="009B4AD7"/>
    <w:rsid w:val="009B52EC"/>
    <w:rsid w:val="009B5996"/>
    <w:rsid w:val="009B5FB4"/>
    <w:rsid w:val="009B63D7"/>
    <w:rsid w:val="009B6C05"/>
    <w:rsid w:val="009B6C9E"/>
    <w:rsid w:val="009B74AA"/>
    <w:rsid w:val="009B796B"/>
    <w:rsid w:val="009B7B27"/>
    <w:rsid w:val="009C01AB"/>
    <w:rsid w:val="009C034A"/>
    <w:rsid w:val="009C20D3"/>
    <w:rsid w:val="009C2D32"/>
    <w:rsid w:val="009C2DD4"/>
    <w:rsid w:val="009C338A"/>
    <w:rsid w:val="009C3719"/>
    <w:rsid w:val="009C3862"/>
    <w:rsid w:val="009C4AB7"/>
    <w:rsid w:val="009C4D8C"/>
    <w:rsid w:val="009C4F06"/>
    <w:rsid w:val="009C543C"/>
    <w:rsid w:val="009C5D59"/>
    <w:rsid w:val="009C5EDD"/>
    <w:rsid w:val="009C5FF3"/>
    <w:rsid w:val="009C6229"/>
    <w:rsid w:val="009C656F"/>
    <w:rsid w:val="009C717D"/>
    <w:rsid w:val="009D00A8"/>
    <w:rsid w:val="009D03D1"/>
    <w:rsid w:val="009D04C5"/>
    <w:rsid w:val="009D09BE"/>
    <w:rsid w:val="009D0C60"/>
    <w:rsid w:val="009D1567"/>
    <w:rsid w:val="009D15FD"/>
    <w:rsid w:val="009D24F8"/>
    <w:rsid w:val="009D2D91"/>
    <w:rsid w:val="009D2DCD"/>
    <w:rsid w:val="009D3B54"/>
    <w:rsid w:val="009D3B9F"/>
    <w:rsid w:val="009D43EA"/>
    <w:rsid w:val="009D489D"/>
    <w:rsid w:val="009D5359"/>
    <w:rsid w:val="009D557E"/>
    <w:rsid w:val="009D64CC"/>
    <w:rsid w:val="009D6734"/>
    <w:rsid w:val="009D6760"/>
    <w:rsid w:val="009D7540"/>
    <w:rsid w:val="009D759C"/>
    <w:rsid w:val="009D7930"/>
    <w:rsid w:val="009D7960"/>
    <w:rsid w:val="009D7A20"/>
    <w:rsid w:val="009D7D53"/>
    <w:rsid w:val="009D7F0F"/>
    <w:rsid w:val="009E02B8"/>
    <w:rsid w:val="009E066B"/>
    <w:rsid w:val="009E0790"/>
    <w:rsid w:val="009E0AF6"/>
    <w:rsid w:val="009E0B78"/>
    <w:rsid w:val="009E0BBC"/>
    <w:rsid w:val="009E0CD1"/>
    <w:rsid w:val="009E0DF2"/>
    <w:rsid w:val="009E15A7"/>
    <w:rsid w:val="009E17DC"/>
    <w:rsid w:val="009E1F30"/>
    <w:rsid w:val="009E21E4"/>
    <w:rsid w:val="009E290A"/>
    <w:rsid w:val="009E325B"/>
    <w:rsid w:val="009E447F"/>
    <w:rsid w:val="009E4AA9"/>
    <w:rsid w:val="009E4B93"/>
    <w:rsid w:val="009E52BC"/>
    <w:rsid w:val="009E56C6"/>
    <w:rsid w:val="009E67A8"/>
    <w:rsid w:val="009E6809"/>
    <w:rsid w:val="009E6E3D"/>
    <w:rsid w:val="009E7278"/>
    <w:rsid w:val="009E7542"/>
    <w:rsid w:val="009E7A9B"/>
    <w:rsid w:val="009E7EB2"/>
    <w:rsid w:val="009F09E6"/>
    <w:rsid w:val="009F198F"/>
    <w:rsid w:val="009F2431"/>
    <w:rsid w:val="009F26FD"/>
    <w:rsid w:val="009F2CD1"/>
    <w:rsid w:val="009F305D"/>
    <w:rsid w:val="009F34A0"/>
    <w:rsid w:val="009F3638"/>
    <w:rsid w:val="009F3950"/>
    <w:rsid w:val="009F3A5B"/>
    <w:rsid w:val="009F3C09"/>
    <w:rsid w:val="009F3D7E"/>
    <w:rsid w:val="009F4126"/>
    <w:rsid w:val="009F43C1"/>
    <w:rsid w:val="009F44DE"/>
    <w:rsid w:val="009F47A3"/>
    <w:rsid w:val="009F47C5"/>
    <w:rsid w:val="009F4944"/>
    <w:rsid w:val="009F4D93"/>
    <w:rsid w:val="009F5F7A"/>
    <w:rsid w:val="009F6160"/>
    <w:rsid w:val="009F650C"/>
    <w:rsid w:val="009F6639"/>
    <w:rsid w:val="009F663D"/>
    <w:rsid w:val="009F6CA2"/>
    <w:rsid w:val="009F6D5E"/>
    <w:rsid w:val="009F6DFB"/>
    <w:rsid w:val="009F7415"/>
    <w:rsid w:val="009F77F8"/>
    <w:rsid w:val="009F7B2E"/>
    <w:rsid w:val="009F7B83"/>
    <w:rsid w:val="00A00086"/>
    <w:rsid w:val="00A00163"/>
    <w:rsid w:val="00A0079C"/>
    <w:rsid w:val="00A00D0C"/>
    <w:rsid w:val="00A00F1F"/>
    <w:rsid w:val="00A01459"/>
    <w:rsid w:val="00A017C1"/>
    <w:rsid w:val="00A01A34"/>
    <w:rsid w:val="00A027C7"/>
    <w:rsid w:val="00A02BFA"/>
    <w:rsid w:val="00A0330C"/>
    <w:rsid w:val="00A03387"/>
    <w:rsid w:val="00A0383E"/>
    <w:rsid w:val="00A038B2"/>
    <w:rsid w:val="00A03A25"/>
    <w:rsid w:val="00A03B9A"/>
    <w:rsid w:val="00A03CBE"/>
    <w:rsid w:val="00A03F9E"/>
    <w:rsid w:val="00A0464B"/>
    <w:rsid w:val="00A04F70"/>
    <w:rsid w:val="00A053B5"/>
    <w:rsid w:val="00A05463"/>
    <w:rsid w:val="00A05926"/>
    <w:rsid w:val="00A05B7C"/>
    <w:rsid w:val="00A05B98"/>
    <w:rsid w:val="00A06117"/>
    <w:rsid w:val="00A0623E"/>
    <w:rsid w:val="00A0641E"/>
    <w:rsid w:val="00A06A28"/>
    <w:rsid w:val="00A07481"/>
    <w:rsid w:val="00A075CB"/>
    <w:rsid w:val="00A07672"/>
    <w:rsid w:val="00A0773C"/>
    <w:rsid w:val="00A07E0A"/>
    <w:rsid w:val="00A104EA"/>
    <w:rsid w:val="00A10B23"/>
    <w:rsid w:val="00A10B43"/>
    <w:rsid w:val="00A1118B"/>
    <w:rsid w:val="00A116B3"/>
    <w:rsid w:val="00A1188B"/>
    <w:rsid w:val="00A12338"/>
    <w:rsid w:val="00A1303D"/>
    <w:rsid w:val="00A1392A"/>
    <w:rsid w:val="00A143E7"/>
    <w:rsid w:val="00A14706"/>
    <w:rsid w:val="00A148D8"/>
    <w:rsid w:val="00A153A5"/>
    <w:rsid w:val="00A15457"/>
    <w:rsid w:val="00A1549D"/>
    <w:rsid w:val="00A1550B"/>
    <w:rsid w:val="00A1599D"/>
    <w:rsid w:val="00A15CFF"/>
    <w:rsid w:val="00A15D09"/>
    <w:rsid w:val="00A1627F"/>
    <w:rsid w:val="00A1634D"/>
    <w:rsid w:val="00A166DB"/>
    <w:rsid w:val="00A16848"/>
    <w:rsid w:val="00A16979"/>
    <w:rsid w:val="00A17514"/>
    <w:rsid w:val="00A17680"/>
    <w:rsid w:val="00A17690"/>
    <w:rsid w:val="00A17EF5"/>
    <w:rsid w:val="00A20FCA"/>
    <w:rsid w:val="00A211E8"/>
    <w:rsid w:val="00A21401"/>
    <w:rsid w:val="00A21B14"/>
    <w:rsid w:val="00A21B89"/>
    <w:rsid w:val="00A21BE8"/>
    <w:rsid w:val="00A22569"/>
    <w:rsid w:val="00A22A08"/>
    <w:rsid w:val="00A23333"/>
    <w:rsid w:val="00A2365E"/>
    <w:rsid w:val="00A23E52"/>
    <w:rsid w:val="00A248C7"/>
    <w:rsid w:val="00A24BA3"/>
    <w:rsid w:val="00A24BF2"/>
    <w:rsid w:val="00A24F76"/>
    <w:rsid w:val="00A2510F"/>
    <w:rsid w:val="00A25806"/>
    <w:rsid w:val="00A25B2B"/>
    <w:rsid w:val="00A260B5"/>
    <w:rsid w:val="00A264C0"/>
    <w:rsid w:val="00A264FD"/>
    <w:rsid w:val="00A26DAD"/>
    <w:rsid w:val="00A2730D"/>
    <w:rsid w:val="00A27328"/>
    <w:rsid w:val="00A276B7"/>
    <w:rsid w:val="00A27A27"/>
    <w:rsid w:val="00A30243"/>
    <w:rsid w:val="00A307A5"/>
    <w:rsid w:val="00A308FF"/>
    <w:rsid w:val="00A30948"/>
    <w:rsid w:val="00A30C6A"/>
    <w:rsid w:val="00A31D28"/>
    <w:rsid w:val="00A3237B"/>
    <w:rsid w:val="00A32441"/>
    <w:rsid w:val="00A32797"/>
    <w:rsid w:val="00A327B2"/>
    <w:rsid w:val="00A33F6D"/>
    <w:rsid w:val="00A33F9C"/>
    <w:rsid w:val="00A342CA"/>
    <w:rsid w:val="00A34A84"/>
    <w:rsid w:val="00A35A1C"/>
    <w:rsid w:val="00A35AFD"/>
    <w:rsid w:val="00A35E24"/>
    <w:rsid w:val="00A36346"/>
    <w:rsid w:val="00A36464"/>
    <w:rsid w:val="00A36EA9"/>
    <w:rsid w:val="00A3762B"/>
    <w:rsid w:val="00A37C7B"/>
    <w:rsid w:val="00A37DB7"/>
    <w:rsid w:val="00A40311"/>
    <w:rsid w:val="00A403A5"/>
    <w:rsid w:val="00A405CD"/>
    <w:rsid w:val="00A407B4"/>
    <w:rsid w:val="00A40AC4"/>
    <w:rsid w:val="00A41126"/>
    <w:rsid w:val="00A41470"/>
    <w:rsid w:val="00A41DA1"/>
    <w:rsid w:val="00A436D9"/>
    <w:rsid w:val="00A43817"/>
    <w:rsid w:val="00A43DDA"/>
    <w:rsid w:val="00A44377"/>
    <w:rsid w:val="00A4440F"/>
    <w:rsid w:val="00A446D8"/>
    <w:rsid w:val="00A44916"/>
    <w:rsid w:val="00A4519C"/>
    <w:rsid w:val="00A45464"/>
    <w:rsid w:val="00A456BF"/>
    <w:rsid w:val="00A45ADA"/>
    <w:rsid w:val="00A46C96"/>
    <w:rsid w:val="00A46CAF"/>
    <w:rsid w:val="00A47326"/>
    <w:rsid w:val="00A47DE7"/>
    <w:rsid w:val="00A50099"/>
    <w:rsid w:val="00A50AD7"/>
    <w:rsid w:val="00A50C00"/>
    <w:rsid w:val="00A51A53"/>
    <w:rsid w:val="00A521A8"/>
    <w:rsid w:val="00A52272"/>
    <w:rsid w:val="00A527CD"/>
    <w:rsid w:val="00A52F9B"/>
    <w:rsid w:val="00A538C6"/>
    <w:rsid w:val="00A53C5D"/>
    <w:rsid w:val="00A54033"/>
    <w:rsid w:val="00A54757"/>
    <w:rsid w:val="00A54B45"/>
    <w:rsid w:val="00A550B1"/>
    <w:rsid w:val="00A550FC"/>
    <w:rsid w:val="00A5564B"/>
    <w:rsid w:val="00A5596D"/>
    <w:rsid w:val="00A561AF"/>
    <w:rsid w:val="00A56932"/>
    <w:rsid w:val="00A56D01"/>
    <w:rsid w:val="00A57505"/>
    <w:rsid w:val="00A577FC"/>
    <w:rsid w:val="00A57AC3"/>
    <w:rsid w:val="00A57BD8"/>
    <w:rsid w:val="00A60026"/>
    <w:rsid w:val="00A60355"/>
    <w:rsid w:val="00A603ED"/>
    <w:rsid w:val="00A60544"/>
    <w:rsid w:val="00A6096E"/>
    <w:rsid w:val="00A60A5D"/>
    <w:rsid w:val="00A60BDA"/>
    <w:rsid w:val="00A611EC"/>
    <w:rsid w:val="00A6140C"/>
    <w:rsid w:val="00A61703"/>
    <w:rsid w:val="00A619D1"/>
    <w:rsid w:val="00A61DA8"/>
    <w:rsid w:val="00A6242D"/>
    <w:rsid w:val="00A626ED"/>
    <w:rsid w:val="00A626F6"/>
    <w:rsid w:val="00A628ED"/>
    <w:rsid w:val="00A629E7"/>
    <w:rsid w:val="00A63400"/>
    <w:rsid w:val="00A634F6"/>
    <w:rsid w:val="00A63A72"/>
    <w:rsid w:val="00A64C28"/>
    <w:rsid w:val="00A6515B"/>
    <w:rsid w:val="00A6542F"/>
    <w:rsid w:val="00A65FCF"/>
    <w:rsid w:val="00A662C1"/>
    <w:rsid w:val="00A66423"/>
    <w:rsid w:val="00A664B6"/>
    <w:rsid w:val="00A66B16"/>
    <w:rsid w:val="00A67054"/>
    <w:rsid w:val="00A670D2"/>
    <w:rsid w:val="00A6723D"/>
    <w:rsid w:val="00A7027C"/>
    <w:rsid w:val="00A70E58"/>
    <w:rsid w:val="00A710AB"/>
    <w:rsid w:val="00A71643"/>
    <w:rsid w:val="00A7179C"/>
    <w:rsid w:val="00A71988"/>
    <w:rsid w:val="00A71E79"/>
    <w:rsid w:val="00A71FB5"/>
    <w:rsid w:val="00A72011"/>
    <w:rsid w:val="00A72076"/>
    <w:rsid w:val="00A72215"/>
    <w:rsid w:val="00A72480"/>
    <w:rsid w:val="00A724EC"/>
    <w:rsid w:val="00A72BED"/>
    <w:rsid w:val="00A72D8C"/>
    <w:rsid w:val="00A733FC"/>
    <w:rsid w:val="00A73452"/>
    <w:rsid w:val="00A735CE"/>
    <w:rsid w:val="00A73837"/>
    <w:rsid w:val="00A73F6E"/>
    <w:rsid w:val="00A74366"/>
    <w:rsid w:val="00A746FF"/>
    <w:rsid w:val="00A749AA"/>
    <w:rsid w:val="00A74AB8"/>
    <w:rsid w:val="00A74B66"/>
    <w:rsid w:val="00A74CAE"/>
    <w:rsid w:val="00A7513A"/>
    <w:rsid w:val="00A75176"/>
    <w:rsid w:val="00A759F7"/>
    <w:rsid w:val="00A7678A"/>
    <w:rsid w:val="00A76F91"/>
    <w:rsid w:val="00A77325"/>
    <w:rsid w:val="00A775C3"/>
    <w:rsid w:val="00A7769D"/>
    <w:rsid w:val="00A77E43"/>
    <w:rsid w:val="00A77FB2"/>
    <w:rsid w:val="00A80A0D"/>
    <w:rsid w:val="00A80E20"/>
    <w:rsid w:val="00A80F95"/>
    <w:rsid w:val="00A81735"/>
    <w:rsid w:val="00A825E5"/>
    <w:rsid w:val="00A826BC"/>
    <w:rsid w:val="00A82B71"/>
    <w:rsid w:val="00A82CFF"/>
    <w:rsid w:val="00A83152"/>
    <w:rsid w:val="00A84256"/>
    <w:rsid w:val="00A84523"/>
    <w:rsid w:val="00A84E63"/>
    <w:rsid w:val="00A85321"/>
    <w:rsid w:val="00A85493"/>
    <w:rsid w:val="00A858D8"/>
    <w:rsid w:val="00A86554"/>
    <w:rsid w:val="00A867DE"/>
    <w:rsid w:val="00A87E87"/>
    <w:rsid w:val="00A9093F"/>
    <w:rsid w:val="00A90A83"/>
    <w:rsid w:val="00A90ACD"/>
    <w:rsid w:val="00A91034"/>
    <w:rsid w:val="00A9177D"/>
    <w:rsid w:val="00A91D83"/>
    <w:rsid w:val="00A91E15"/>
    <w:rsid w:val="00A91E96"/>
    <w:rsid w:val="00A92005"/>
    <w:rsid w:val="00A92033"/>
    <w:rsid w:val="00A920F7"/>
    <w:rsid w:val="00A92A33"/>
    <w:rsid w:val="00A92CEF"/>
    <w:rsid w:val="00A92EF5"/>
    <w:rsid w:val="00A93C52"/>
    <w:rsid w:val="00A94350"/>
    <w:rsid w:val="00A944E1"/>
    <w:rsid w:val="00A94913"/>
    <w:rsid w:val="00A94EEC"/>
    <w:rsid w:val="00A94FA4"/>
    <w:rsid w:val="00A95391"/>
    <w:rsid w:val="00A95679"/>
    <w:rsid w:val="00A9579D"/>
    <w:rsid w:val="00A95843"/>
    <w:rsid w:val="00A95A35"/>
    <w:rsid w:val="00A95ABC"/>
    <w:rsid w:val="00A96215"/>
    <w:rsid w:val="00A9661A"/>
    <w:rsid w:val="00A966B4"/>
    <w:rsid w:val="00A96D91"/>
    <w:rsid w:val="00A96F49"/>
    <w:rsid w:val="00A96F81"/>
    <w:rsid w:val="00A9711B"/>
    <w:rsid w:val="00A971C4"/>
    <w:rsid w:val="00A9723B"/>
    <w:rsid w:val="00A97300"/>
    <w:rsid w:val="00A97553"/>
    <w:rsid w:val="00A97577"/>
    <w:rsid w:val="00A97B0F"/>
    <w:rsid w:val="00AA0681"/>
    <w:rsid w:val="00AA06B3"/>
    <w:rsid w:val="00AA06C5"/>
    <w:rsid w:val="00AA0DBD"/>
    <w:rsid w:val="00AA0DF5"/>
    <w:rsid w:val="00AA0F6D"/>
    <w:rsid w:val="00AA10F9"/>
    <w:rsid w:val="00AA1163"/>
    <w:rsid w:val="00AA127E"/>
    <w:rsid w:val="00AA130F"/>
    <w:rsid w:val="00AA15FA"/>
    <w:rsid w:val="00AA24CC"/>
    <w:rsid w:val="00AA4025"/>
    <w:rsid w:val="00AA4151"/>
    <w:rsid w:val="00AA45F3"/>
    <w:rsid w:val="00AA49B6"/>
    <w:rsid w:val="00AA49D7"/>
    <w:rsid w:val="00AA5231"/>
    <w:rsid w:val="00AA5537"/>
    <w:rsid w:val="00AA5A8C"/>
    <w:rsid w:val="00AA66FC"/>
    <w:rsid w:val="00AA686B"/>
    <w:rsid w:val="00AA6C39"/>
    <w:rsid w:val="00AA6CDD"/>
    <w:rsid w:val="00AA6FE5"/>
    <w:rsid w:val="00AA6FE8"/>
    <w:rsid w:val="00AA77FC"/>
    <w:rsid w:val="00AA79C6"/>
    <w:rsid w:val="00AA7B49"/>
    <w:rsid w:val="00AB0FFA"/>
    <w:rsid w:val="00AB1022"/>
    <w:rsid w:val="00AB126B"/>
    <w:rsid w:val="00AB19AC"/>
    <w:rsid w:val="00AB1CF5"/>
    <w:rsid w:val="00AB2534"/>
    <w:rsid w:val="00AB2B7B"/>
    <w:rsid w:val="00AB3216"/>
    <w:rsid w:val="00AB337B"/>
    <w:rsid w:val="00AB44F9"/>
    <w:rsid w:val="00AB45FA"/>
    <w:rsid w:val="00AB47A8"/>
    <w:rsid w:val="00AB4868"/>
    <w:rsid w:val="00AB4D09"/>
    <w:rsid w:val="00AB4D62"/>
    <w:rsid w:val="00AB4F69"/>
    <w:rsid w:val="00AB56C7"/>
    <w:rsid w:val="00AB5C34"/>
    <w:rsid w:val="00AB5CC7"/>
    <w:rsid w:val="00AB609F"/>
    <w:rsid w:val="00AB6309"/>
    <w:rsid w:val="00AB6EA5"/>
    <w:rsid w:val="00AB6FB9"/>
    <w:rsid w:val="00AB7247"/>
    <w:rsid w:val="00AB7315"/>
    <w:rsid w:val="00AB747A"/>
    <w:rsid w:val="00AB760E"/>
    <w:rsid w:val="00AB7798"/>
    <w:rsid w:val="00AB7834"/>
    <w:rsid w:val="00AB7A75"/>
    <w:rsid w:val="00AB7E70"/>
    <w:rsid w:val="00AB7E9B"/>
    <w:rsid w:val="00AB7FAF"/>
    <w:rsid w:val="00AC10A2"/>
    <w:rsid w:val="00AC1200"/>
    <w:rsid w:val="00AC140E"/>
    <w:rsid w:val="00AC1E3D"/>
    <w:rsid w:val="00AC274F"/>
    <w:rsid w:val="00AC2895"/>
    <w:rsid w:val="00AC316F"/>
    <w:rsid w:val="00AC3794"/>
    <w:rsid w:val="00AC3810"/>
    <w:rsid w:val="00AC3B94"/>
    <w:rsid w:val="00AC45CA"/>
    <w:rsid w:val="00AC4D68"/>
    <w:rsid w:val="00AC6411"/>
    <w:rsid w:val="00AC6785"/>
    <w:rsid w:val="00AC7087"/>
    <w:rsid w:val="00AC70DB"/>
    <w:rsid w:val="00AC7306"/>
    <w:rsid w:val="00AC78F1"/>
    <w:rsid w:val="00AD120A"/>
    <w:rsid w:val="00AD17A5"/>
    <w:rsid w:val="00AD1AA7"/>
    <w:rsid w:val="00AD1AD0"/>
    <w:rsid w:val="00AD1CF0"/>
    <w:rsid w:val="00AD203F"/>
    <w:rsid w:val="00AD2230"/>
    <w:rsid w:val="00AD2568"/>
    <w:rsid w:val="00AD25D1"/>
    <w:rsid w:val="00AD2622"/>
    <w:rsid w:val="00AD2F17"/>
    <w:rsid w:val="00AD2FB8"/>
    <w:rsid w:val="00AD2FCF"/>
    <w:rsid w:val="00AD38D4"/>
    <w:rsid w:val="00AD3CDD"/>
    <w:rsid w:val="00AD3DBD"/>
    <w:rsid w:val="00AD4223"/>
    <w:rsid w:val="00AD43A9"/>
    <w:rsid w:val="00AD486A"/>
    <w:rsid w:val="00AD489C"/>
    <w:rsid w:val="00AD4DDE"/>
    <w:rsid w:val="00AD550E"/>
    <w:rsid w:val="00AD5650"/>
    <w:rsid w:val="00AD6ED8"/>
    <w:rsid w:val="00AD6F22"/>
    <w:rsid w:val="00AD6F80"/>
    <w:rsid w:val="00AD719F"/>
    <w:rsid w:val="00AD7683"/>
    <w:rsid w:val="00AD7E7D"/>
    <w:rsid w:val="00AE0F06"/>
    <w:rsid w:val="00AE1D3C"/>
    <w:rsid w:val="00AE2124"/>
    <w:rsid w:val="00AE217F"/>
    <w:rsid w:val="00AE24B1"/>
    <w:rsid w:val="00AE2512"/>
    <w:rsid w:val="00AE297E"/>
    <w:rsid w:val="00AE32B9"/>
    <w:rsid w:val="00AE3C0C"/>
    <w:rsid w:val="00AE3D9D"/>
    <w:rsid w:val="00AE47FA"/>
    <w:rsid w:val="00AE4D9B"/>
    <w:rsid w:val="00AE4DEF"/>
    <w:rsid w:val="00AE52DF"/>
    <w:rsid w:val="00AE55AE"/>
    <w:rsid w:val="00AE591F"/>
    <w:rsid w:val="00AE5E29"/>
    <w:rsid w:val="00AE5F08"/>
    <w:rsid w:val="00AE5FA9"/>
    <w:rsid w:val="00AE660C"/>
    <w:rsid w:val="00AE6912"/>
    <w:rsid w:val="00AE7197"/>
    <w:rsid w:val="00AE71BA"/>
    <w:rsid w:val="00AE7260"/>
    <w:rsid w:val="00AE726B"/>
    <w:rsid w:val="00AE7721"/>
    <w:rsid w:val="00AF0738"/>
    <w:rsid w:val="00AF0741"/>
    <w:rsid w:val="00AF1708"/>
    <w:rsid w:val="00AF1B99"/>
    <w:rsid w:val="00AF1F45"/>
    <w:rsid w:val="00AF229D"/>
    <w:rsid w:val="00AF2656"/>
    <w:rsid w:val="00AF328C"/>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A96"/>
    <w:rsid w:val="00B01E66"/>
    <w:rsid w:val="00B01F66"/>
    <w:rsid w:val="00B0236A"/>
    <w:rsid w:val="00B02878"/>
    <w:rsid w:val="00B03634"/>
    <w:rsid w:val="00B038CA"/>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716"/>
    <w:rsid w:val="00B07E67"/>
    <w:rsid w:val="00B102C9"/>
    <w:rsid w:val="00B10C40"/>
    <w:rsid w:val="00B1131D"/>
    <w:rsid w:val="00B115D4"/>
    <w:rsid w:val="00B11813"/>
    <w:rsid w:val="00B11C1B"/>
    <w:rsid w:val="00B11DDE"/>
    <w:rsid w:val="00B12328"/>
    <w:rsid w:val="00B12A45"/>
    <w:rsid w:val="00B12B43"/>
    <w:rsid w:val="00B13323"/>
    <w:rsid w:val="00B14531"/>
    <w:rsid w:val="00B14551"/>
    <w:rsid w:val="00B148D2"/>
    <w:rsid w:val="00B14B7A"/>
    <w:rsid w:val="00B14C16"/>
    <w:rsid w:val="00B1524B"/>
    <w:rsid w:val="00B155DC"/>
    <w:rsid w:val="00B156B7"/>
    <w:rsid w:val="00B15726"/>
    <w:rsid w:val="00B15D10"/>
    <w:rsid w:val="00B16011"/>
    <w:rsid w:val="00B16082"/>
    <w:rsid w:val="00B1614D"/>
    <w:rsid w:val="00B169EB"/>
    <w:rsid w:val="00B16A2C"/>
    <w:rsid w:val="00B16AA0"/>
    <w:rsid w:val="00B16DA2"/>
    <w:rsid w:val="00B170DB"/>
    <w:rsid w:val="00B170E4"/>
    <w:rsid w:val="00B175F7"/>
    <w:rsid w:val="00B2007D"/>
    <w:rsid w:val="00B203B3"/>
    <w:rsid w:val="00B2056A"/>
    <w:rsid w:val="00B205AC"/>
    <w:rsid w:val="00B206CF"/>
    <w:rsid w:val="00B20739"/>
    <w:rsid w:val="00B2157F"/>
    <w:rsid w:val="00B21CAD"/>
    <w:rsid w:val="00B226A6"/>
    <w:rsid w:val="00B22947"/>
    <w:rsid w:val="00B22C86"/>
    <w:rsid w:val="00B23B8B"/>
    <w:rsid w:val="00B24553"/>
    <w:rsid w:val="00B24953"/>
    <w:rsid w:val="00B24C41"/>
    <w:rsid w:val="00B250B3"/>
    <w:rsid w:val="00B2546A"/>
    <w:rsid w:val="00B257F7"/>
    <w:rsid w:val="00B25A34"/>
    <w:rsid w:val="00B25E33"/>
    <w:rsid w:val="00B25EE8"/>
    <w:rsid w:val="00B25EF5"/>
    <w:rsid w:val="00B261FE"/>
    <w:rsid w:val="00B26554"/>
    <w:rsid w:val="00B2658F"/>
    <w:rsid w:val="00B2664C"/>
    <w:rsid w:val="00B2693E"/>
    <w:rsid w:val="00B26C5B"/>
    <w:rsid w:val="00B27219"/>
    <w:rsid w:val="00B2721F"/>
    <w:rsid w:val="00B304DF"/>
    <w:rsid w:val="00B3058A"/>
    <w:rsid w:val="00B30AD5"/>
    <w:rsid w:val="00B30E37"/>
    <w:rsid w:val="00B313B8"/>
    <w:rsid w:val="00B31426"/>
    <w:rsid w:val="00B316D8"/>
    <w:rsid w:val="00B31771"/>
    <w:rsid w:val="00B31B5B"/>
    <w:rsid w:val="00B3215B"/>
    <w:rsid w:val="00B32397"/>
    <w:rsid w:val="00B331D4"/>
    <w:rsid w:val="00B33376"/>
    <w:rsid w:val="00B3373F"/>
    <w:rsid w:val="00B34003"/>
    <w:rsid w:val="00B34A79"/>
    <w:rsid w:val="00B34F40"/>
    <w:rsid w:val="00B3511F"/>
    <w:rsid w:val="00B35322"/>
    <w:rsid w:val="00B359E7"/>
    <w:rsid w:val="00B35A62"/>
    <w:rsid w:val="00B3601A"/>
    <w:rsid w:val="00B365AB"/>
    <w:rsid w:val="00B36937"/>
    <w:rsid w:val="00B36FDB"/>
    <w:rsid w:val="00B3708B"/>
    <w:rsid w:val="00B372DC"/>
    <w:rsid w:val="00B37DED"/>
    <w:rsid w:val="00B37F2E"/>
    <w:rsid w:val="00B405E8"/>
    <w:rsid w:val="00B40796"/>
    <w:rsid w:val="00B40D4D"/>
    <w:rsid w:val="00B40F1C"/>
    <w:rsid w:val="00B416AB"/>
    <w:rsid w:val="00B4180F"/>
    <w:rsid w:val="00B41860"/>
    <w:rsid w:val="00B41ACF"/>
    <w:rsid w:val="00B423E4"/>
    <w:rsid w:val="00B426BE"/>
    <w:rsid w:val="00B42713"/>
    <w:rsid w:val="00B4359B"/>
    <w:rsid w:val="00B44625"/>
    <w:rsid w:val="00B44939"/>
    <w:rsid w:val="00B44D92"/>
    <w:rsid w:val="00B46544"/>
    <w:rsid w:val="00B467BA"/>
    <w:rsid w:val="00B47034"/>
    <w:rsid w:val="00B470F7"/>
    <w:rsid w:val="00B47720"/>
    <w:rsid w:val="00B47E10"/>
    <w:rsid w:val="00B50046"/>
    <w:rsid w:val="00B502E2"/>
    <w:rsid w:val="00B509AA"/>
    <w:rsid w:val="00B50F85"/>
    <w:rsid w:val="00B5153D"/>
    <w:rsid w:val="00B517E2"/>
    <w:rsid w:val="00B51866"/>
    <w:rsid w:val="00B52273"/>
    <w:rsid w:val="00B522F3"/>
    <w:rsid w:val="00B52B7A"/>
    <w:rsid w:val="00B52C7A"/>
    <w:rsid w:val="00B52E3E"/>
    <w:rsid w:val="00B52F25"/>
    <w:rsid w:val="00B533BF"/>
    <w:rsid w:val="00B535C0"/>
    <w:rsid w:val="00B535EF"/>
    <w:rsid w:val="00B53913"/>
    <w:rsid w:val="00B54126"/>
    <w:rsid w:val="00B553A8"/>
    <w:rsid w:val="00B55715"/>
    <w:rsid w:val="00B559E3"/>
    <w:rsid w:val="00B56441"/>
    <w:rsid w:val="00B5660D"/>
    <w:rsid w:val="00B56683"/>
    <w:rsid w:val="00B5687F"/>
    <w:rsid w:val="00B56BA4"/>
    <w:rsid w:val="00B56C91"/>
    <w:rsid w:val="00B56D79"/>
    <w:rsid w:val="00B56F21"/>
    <w:rsid w:val="00B571B1"/>
    <w:rsid w:val="00B619FA"/>
    <w:rsid w:val="00B624C7"/>
    <w:rsid w:val="00B62556"/>
    <w:rsid w:val="00B62819"/>
    <w:rsid w:val="00B62896"/>
    <w:rsid w:val="00B63972"/>
    <w:rsid w:val="00B63AB5"/>
    <w:rsid w:val="00B6408B"/>
    <w:rsid w:val="00B644E7"/>
    <w:rsid w:val="00B64CE2"/>
    <w:rsid w:val="00B66184"/>
    <w:rsid w:val="00B669ED"/>
    <w:rsid w:val="00B6707B"/>
    <w:rsid w:val="00B670ED"/>
    <w:rsid w:val="00B67C59"/>
    <w:rsid w:val="00B67CB8"/>
    <w:rsid w:val="00B7046B"/>
    <w:rsid w:val="00B70CE7"/>
    <w:rsid w:val="00B70E85"/>
    <w:rsid w:val="00B71283"/>
    <w:rsid w:val="00B71739"/>
    <w:rsid w:val="00B71F77"/>
    <w:rsid w:val="00B7279C"/>
    <w:rsid w:val="00B7320B"/>
    <w:rsid w:val="00B7349D"/>
    <w:rsid w:val="00B73D29"/>
    <w:rsid w:val="00B74109"/>
    <w:rsid w:val="00B74926"/>
    <w:rsid w:val="00B74BB1"/>
    <w:rsid w:val="00B75187"/>
    <w:rsid w:val="00B75B2F"/>
    <w:rsid w:val="00B75C06"/>
    <w:rsid w:val="00B75E05"/>
    <w:rsid w:val="00B76112"/>
    <w:rsid w:val="00B76286"/>
    <w:rsid w:val="00B76411"/>
    <w:rsid w:val="00B7697E"/>
    <w:rsid w:val="00B76BFC"/>
    <w:rsid w:val="00B77257"/>
    <w:rsid w:val="00B77722"/>
    <w:rsid w:val="00B77A53"/>
    <w:rsid w:val="00B77E78"/>
    <w:rsid w:val="00B8014F"/>
    <w:rsid w:val="00B80292"/>
    <w:rsid w:val="00B802A9"/>
    <w:rsid w:val="00B80B23"/>
    <w:rsid w:val="00B80E60"/>
    <w:rsid w:val="00B81171"/>
    <w:rsid w:val="00B816DD"/>
    <w:rsid w:val="00B81997"/>
    <w:rsid w:val="00B820D3"/>
    <w:rsid w:val="00B82D59"/>
    <w:rsid w:val="00B83683"/>
    <w:rsid w:val="00B839B6"/>
    <w:rsid w:val="00B83ED7"/>
    <w:rsid w:val="00B845E0"/>
    <w:rsid w:val="00B8489A"/>
    <w:rsid w:val="00B84B18"/>
    <w:rsid w:val="00B84FFE"/>
    <w:rsid w:val="00B85461"/>
    <w:rsid w:val="00B85531"/>
    <w:rsid w:val="00B855D8"/>
    <w:rsid w:val="00B857E7"/>
    <w:rsid w:val="00B86689"/>
    <w:rsid w:val="00B871BA"/>
    <w:rsid w:val="00B87412"/>
    <w:rsid w:val="00B875F6"/>
    <w:rsid w:val="00B87E15"/>
    <w:rsid w:val="00B87FDC"/>
    <w:rsid w:val="00B903A5"/>
    <w:rsid w:val="00B90862"/>
    <w:rsid w:val="00B90C23"/>
    <w:rsid w:val="00B90CAA"/>
    <w:rsid w:val="00B90E28"/>
    <w:rsid w:val="00B91520"/>
    <w:rsid w:val="00B9156F"/>
    <w:rsid w:val="00B91899"/>
    <w:rsid w:val="00B919C9"/>
    <w:rsid w:val="00B920BD"/>
    <w:rsid w:val="00B920C3"/>
    <w:rsid w:val="00B922E6"/>
    <w:rsid w:val="00B928C0"/>
    <w:rsid w:val="00B92B32"/>
    <w:rsid w:val="00B92D8F"/>
    <w:rsid w:val="00B92E83"/>
    <w:rsid w:val="00B92FE3"/>
    <w:rsid w:val="00B9318C"/>
    <w:rsid w:val="00B93390"/>
    <w:rsid w:val="00B94128"/>
    <w:rsid w:val="00B9449A"/>
    <w:rsid w:val="00B946B2"/>
    <w:rsid w:val="00B94A07"/>
    <w:rsid w:val="00B95236"/>
    <w:rsid w:val="00B95F26"/>
    <w:rsid w:val="00B95F56"/>
    <w:rsid w:val="00B96452"/>
    <w:rsid w:val="00B96DE2"/>
    <w:rsid w:val="00B96DE6"/>
    <w:rsid w:val="00B96FA7"/>
    <w:rsid w:val="00B97421"/>
    <w:rsid w:val="00B9746D"/>
    <w:rsid w:val="00B97552"/>
    <w:rsid w:val="00B97683"/>
    <w:rsid w:val="00B977A0"/>
    <w:rsid w:val="00BA00B9"/>
    <w:rsid w:val="00BA031F"/>
    <w:rsid w:val="00BA061C"/>
    <w:rsid w:val="00BA0A0D"/>
    <w:rsid w:val="00BA0C81"/>
    <w:rsid w:val="00BA1100"/>
    <w:rsid w:val="00BA234F"/>
    <w:rsid w:val="00BA28F9"/>
    <w:rsid w:val="00BA2D17"/>
    <w:rsid w:val="00BA312B"/>
    <w:rsid w:val="00BA324A"/>
    <w:rsid w:val="00BA38D6"/>
    <w:rsid w:val="00BA38D9"/>
    <w:rsid w:val="00BA41F9"/>
    <w:rsid w:val="00BA44DD"/>
    <w:rsid w:val="00BA4888"/>
    <w:rsid w:val="00BA5505"/>
    <w:rsid w:val="00BA6173"/>
    <w:rsid w:val="00BA6493"/>
    <w:rsid w:val="00BB0D75"/>
    <w:rsid w:val="00BB0E5B"/>
    <w:rsid w:val="00BB0E67"/>
    <w:rsid w:val="00BB1849"/>
    <w:rsid w:val="00BB1C69"/>
    <w:rsid w:val="00BB248C"/>
    <w:rsid w:val="00BB2664"/>
    <w:rsid w:val="00BB2A4F"/>
    <w:rsid w:val="00BB2B7B"/>
    <w:rsid w:val="00BB3421"/>
    <w:rsid w:val="00BB3E47"/>
    <w:rsid w:val="00BB44D6"/>
    <w:rsid w:val="00BB461A"/>
    <w:rsid w:val="00BB521B"/>
    <w:rsid w:val="00BB549C"/>
    <w:rsid w:val="00BB6E65"/>
    <w:rsid w:val="00BB6ED9"/>
    <w:rsid w:val="00BB7245"/>
    <w:rsid w:val="00BB7CF5"/>
    <w:rsid w:val="00BB7DC1"/>
    <w:rsid w:val="00BC054A"/>
    <w:rsid w:val="00BC059D"/>
    <w:rsid w:val="00BC0678"/>
    <w:rsid w:val="00BC078F"/>
    <w:rsid w:val="00BC0974"/>
    <w:rsid w:val="00BC0CDB"/>
    <w:rsid w:val="00BC1179"/>
    <w:rsid w:val="00BC1214"/>
    <w:rsid w:val="00BC13D9"/>
    <w:rsid w:val="00BC1BB8"/>
    <w:rsid w:val="00BC1E8A"/>
    <w:rsid w:val="00BC2205"/>
    <w:rsid w:val="00BC25FF"/>
    <w:rsid w:val="00BC2C1B"/>
    <w:rsid w:val="00BC2C35"/>
    <w:rsid w:val="00BC30B5"/>
    <w:rsid w:val="00BC31E3"/>
    <w:rsid w:val="00BC3267"/>
    <w:rsid w:val="00BC3F05"/>
    <w:rsid w:val="00BC4D9A"/>
    <w:rsid w:val="00BC52D1"/>
    <w:rsid w:val="00BC5898"/>
    <w:rsid w:val="00BC589B"/>
    <w:rsid w:val="00BC5B64"/>
    <w:rsid w:val="00BC6280"/>
    <w:rsid w:val="00BC662E"/>
    <w:rsid w:val="00BC720B"/>
    <w:rsid w:val="00BC722B"/>
    <w:rsid w:val="00BC7C0F"/>
    <w:rsid w:val="00BC7EFA"/>
    <w:rsid w:val="00BD0F33"/>
    <w:rsid w:val="00BD15DB"/>
    <w:rsid w:val="00BD1747"/>
    <w:rsid w:val="00BD2216"/>
    <w:rsid w:val="00BD245E"/>
    <w:rsid w:val="00BD2E05"/>
    <w:rsid w:val="00BD33D6"/>
    <w:rsid w:val="00BD340D"/>
    <w:rsid w:val="00BD3718"/>
    <w:rsid w:val="00BD392F"/>
    <w:rsid w:val="00BD3C03"/>
    <w:rsid w:val="00BD5038"/>
    <w:rsid w:val="00BD51BD"/>
    <w:rsid w:val="00BD5818"/>
    <w:rsid w:val="00BD63B5"/>
    <w:rsid w:val="00BD7595"/>
    <w:rsid w:val="00BD7C66"/>
    <w:rsid w:val="00BD7FBA"/>
    <w:rsid w:val="00BE0DF3"/>
    <w:rsid w:val="00BE0EEE"/>
    <w:rsid w:val="00BE0F21"/>
    <w:rsid w:val="00BE14D1"/>
    <w:rsid w:val="00BE1E29"/>
    <w:rsid w:val="00BE20FD"/>
    <w:rsid w:val="00BE21DF"/>
    <w:rsid w:val="00BE2357"/>
    <w:rsid w:val="00BE25C0"/>
    <w:rsid w:val="00BE26AE"/>
    <w:rsid w:val="00BE29F2"/>
    <w:rsid w:val="00BE3081"/>
    <w:rsid w:val="00BE34C0"/>
    <w:rsid w:val="00BE353B"/>
    <w:rsid w:val="00BE3851"/>
    <w:rsid w:val="00BE3B2D"/>
    <w:rsid w:val="00BE3BB1"/>
    <w:rsid w:val="00BE3C26"/>
    <w:rsid w:val="00BE4023"/>
    <w:rsid w:val="00BE4834"/>
    <w:rsid w:val="00BE5E75"/>
    <w:rsid w:val="00BE5FA8"/>
    <w:rsid w:val="00BE6078"/>
    <w:rsid w:val="00BE6201"/>
    <w:rsid w:val="00BE6586"/>
    <w:rsid w:val="00BE6AFF"/>
    <w:rsid w:val="00BE7737"/>
    <w:rsid w:val="00BE77B9"/>
    <w:rsid w:val="00BF00BE"/>
    <w:rsid w:val="00BF065F"/>
    <w:rsid w:val="00BF08A1"/>
    <w:rsid w:val="00BF0ED7"/>
    <w:rsid w:val="00BF1404"/>
    <w:rsid w:val="00BF14D7"/>
    <w:rsid w:val="00BF19A0"/>
    <w:rsid w:val="00BF19A1"/>
    <w:rsid w:val="00BF2750"/>
    <w:rsid w:val="00BF27D5"/>
    <w:rsid w:val="00BF2D25"/>
    <w:rsid w:val="00BF327C"/>
    <w:rsid w:val="00BF3EBB"/>
    <w:rsid w:val="00BF44D8"/>
    <w:rsid w:val="00BF5123"/>
    <w:rsid w:val="00BF61B0"/>
    <w:rsid w:val="00BF6401"/>
    <w:rsid w:val="00BF6D8D"/>
    <w:rsid w:val="00BF7313"/>
    <w:rsid w:val="00BF752A"/>
    <w:rsid w:val="00BF75F7"/>
    <w:rsid w:val="00BF78FA"/>
    <w:rsid w:val="00BF7A7F"/>
    <w:rsid w:val="00C0001A"/>
    <w:rsid w:val="00C000B4"/>
    <w:rsid w:val="00C0018F"/>
    <w:rsid w:val="00C00694"/>
    <w:rsid w:val="00C008C8"/>
    <w:rsid w:val="00C0133C"/>
    <w:rsid w:val="00C01486"/>
    <w:rsid w:val="00C014CA"/>
    <w:rsid w:val="00C018B8"/>
    <w:rsid w:val="00C018FC"/>
    <w:rsid w:val="00C01C13"/>
    <w:rsid w:val="00C022FB"/>
    <w:rsid w:val="00C0264D"/>
    <w:rsid w:val="00C03DF0"/>
    <w:rsid w:val="00C03FF2"/>
    <w:rsid w:val="00C0517F"/>
    <w:rsid w:val="00C05C16"/>
    <w:rsid w:val="00C05F01"/>
    <w:rsid w:val="00C06CFC"/>
    <w:rsid w:val="00C11584"/>
    <w:rsid w:val="00C11D7E"/>
    <w:rsid w:val="00C11DC5"/>
    <w:rsid w:val="00C11F0B"/>
    <w:rsid w:val="00C1225B"/>
    <w:rsid w:val="00C12490"/>
    <w:rsid w:val="00C12678"/>
    <w:rsid w:val="00C12C41"/>
    <w:rsid w:val="00C12D0A"/>
    <w:rsid w:val="00C13276"/>
    <w:rsid w:val="00C13398"/>
    <w:rsid w:val="00C133CB"/>
    <w:rsid w:val="00C135B5"/>
    <w:rsid w:val="00C135EF"/>
    <w:rsid w:val="00C13B9D"/>
    <w:rsid w:val="00C13C33"/>
    <w:rsid w:val="00C13CBB"/>
    <w:rsid w:val="00C14F84"/>
    <w:rsid w:val="00C152AA"/>
    <w:rsid w:val="00C15321"/>
    <w:rsid w:val="00C1552A"/>
    <w:rsid w:val="00C15723"/>
    <w:rsid w:val="00C15A3D"/>
    <w:rsid w:val="00C15AE7"/>
    <w:rsid w:val="00C15B52"/>
    <w:rsid w:val="00C1670E"/>
    <w:rsid w:val="00C16B41"/>
    <w:rsid w:val="00C16BBC"/>
    <w:rsid w:val="00C1722D"/>
    <w:rsid w:val="00C17686"/>
    <w:rsid w:val="00C17938"/>
    <w:rsid w:val="00C17A57"/>
    <w:rsid w:val="00C20BC6"/>
    <w:rsid w:val="00C20F8C"/>
    <w:rsid w:val="00C2150E"/>
    <w:rsid w:val="00C21725"/>
    <w:rsid w:val="00C2257A"/>
    <w:rsid w:val="00C22814"/>
    <w:rsid w:val="00C228EF"/>
    <w:rsid w:val="00C23168"/>
    <w:rsid w:val="00C23385"/>
    <w:rsid w:val="00C233DA"/>
    <w:rsid w:val="00C2354D"/>
    <w:rsid w:val="00C240F2"/>
    <w:rsid w:val="00C24252"/>
    <w:rsid w:val="00C244E2"/>
    <w:rsid w:val="00C24A70"/>
    <w:rsid w:val="00C24BE8"/>
    <w:rsid w:val="00C25602"/>
    <w:rsid w:val="00C25C82"/>
    <w:rsid w:val="00C26046"/>
    <w:rsid w:val="00C26065"/>
    <w:rsid w:val="00C26094"/>
    <w:rsid w:val="00C264BF"/>
    <w:rsid w:val="00C2650E"/>
    <w:rsid w:val="00C26626"/>
    <w:rsid w:val="00C26631"/>
    <w:rsid w:val="00C26AEA"/>
    <w:rsid w:val="00C26DDF"/>
    <w:rsid w:val="00C26F23"/>
    <w:rsid w:val="00C26F2F"/>
    <w:rsid w:val="00C27264"/>
    <w:rsid w:val="00C27A35"/>
    <w:rsid w:val="00C27F25"/>
    <w:rsid w:val="00C3014F"/>
    <w:rsid w:val="00C30345"/>
    <w:rsid w:val="00C3036D"/>
    <w:rsid w:val="00C314D5"/>
    <w:rsid w:val="00C31601"/>
    <w:rsid w:val="00C31831"/>
    <w:rsid w:val="00C31852"/>
    <w:rsid w:val="00C31DA7"/>
    <w:rsid w:val="00C31F20"/>
    <w:rsid w:val="00C32566"/>
    <w:rsid w:val="00C32722"/>
    <w:rsid w:val="00C32BB7"/>
    <w:rsid w:val="00C3351A"/>
    <w:rsid w:val="00C33575"/>
    <w:rsid w:val="00C337D1"/>
    <w:rsid w:val="00C33AA8"/>
    <w:rsid w:val="00C3454D"/>
    <w:rsid w:val="00C34E60"/>
    <w:rsid w:val="00C34E68"/>
    <w:rsid w:val="00C34FF2"/>
    <w:rsid w:val="00C357AA"/>
    <w:rsid w:val="00C3599E"/>
    <w:rsid w:val="00C3613B"/>
    <w:rsid w:val="00C36D03"/>
    <w:rsid w:val="00C37482"/>
    <w:rsid w:val="00C37D7B"/>
    <w:rsid w:val="00C40E55"/>
    <w:rsid w:val="00C41444"/>
    <w:rsid w:val="00C41548"/>
    <w:rsid w:val="00C41706"/>
    <w:rsid w:val="00C41BEF"/>
    <w:rsid w:val="00C420E9"/>
    <w:rsid w:val="00C42281"/>
    <w:rsid w:val="00C43234"/>
    <w:rsid w:val="00C44798"/>
    <w:rsid w:val="00C447B6"/>
    <w:rsid w:val="00C44A20"/>
    <w:rsid w:val="00C44A27"/>
    <w:rsid w:val="00C44BFF"/>
    <w:rsid w:val="00C44C2A"/>
    <w:rsid w:val="00C44C55"/>
    <w:rsid w:val="00C45599"/>
    <w:rsid w:val="00C45678"/>
    <w:rsid w:val="00C458EB"/>
    <w:rsid w:val="00C45BFB"/>
    <w:rsid w:val="00C46284"/>
    <w:rsid w:val="00C46942"/>
    <w:rsid w:val="00C46A3F"/>
    <w:rsid w:val="00C46B67"/>
    <w:rsid w:val="00C470CD"/>
    <w:rsid w:val="00C47754"/>
    <w:rsid w:val="00C50139"/>
    <w:rsid w:val="00C50709"/>
    <w:rsid w:val="00C50D1D"/>
    <w:rsid w:val="00C5106C"/>
    <w:rsid w:val="00C514BE"/>
    <w:rsid w:val="00C514D6"/>
    <w:rsid w:val="00C51A5D"/>
    <w:rsid w:val="00C51D21"/>
    <w:rsid w:val="00C5205B"/>
    <w:rsid w:val="00C521DF"/>
    <w:rsid w:val="00C52332"/>
    <w:rsid w:val="00C52478"/>
    <w:rsid w:val="00C52690"/>
    <w:rsid w:val="00C52841"/>
    <w:rsid w:val="00C52A57"/>
    <w:rsid w:val="00C5376B"/>
    <w:rsid w:val="00C53906"/>
    <w:rsid w:val="00C53CB0"/>
    <w:rsid w:val="00C54114"/>
    <w:rsid w:val="00C54471"/>
    <w:rsid w:val="00C5447A"/>
    <w:rsid w:val="00C54D5B"/>
    <w:rsid w:val="00C54F48"/>
    <w:rsid w:val="00C55483"/>
    <w:rsid w:val="00C559C9"/>
    <w:rsid w:val="00C55A0F"/>
    <w:rsid w:val="00C561F3"/>
    <w:rsid w:val="00C566CE"/>
    <w:rsid w:val="00C568D8"/>
    <w:rsid w:val="00C56ADC"/>
    <w:rsid w:val="00C56E95"/>
    <w:rsid w:val="00C56F76"/>
    <w:rsid w:val="00C57427"/>
    <w:rsid w:val="00C576A1"/>
    <w:rsid w:val="00C57BE1"/>
    <w:rsid w:val="00C57E1F"/>
    <w:rsid w:val="00C60B89"/>
    <w:rsid w:val="00C612B6"/>
    <w:rsid w:val="00C6179F"/>
    <w:rsid w:val="00C61A75"/>
    <w:rsid w:val="00C620C7"/>
    <w:rsid w:val="00C6249D"/>
    <w:rsid w:val="00C62610"/>
    <w:rsid w:val="00C6278B"/>
    <w:rsid w:val="00C62FD5"/>
    <w:rsid w:val="00C630F3"/>
    <w:rsid w:val="00C63890"/>
    <w:rsid w:val="00C638B2"/>
    <w:rsid w:val="00C643C2"/>
    <w:rsid w:val="00C649D8"/>
    <w:rsid w:val="00C64B9A"/>
    <w:rsid w:val="00C650B8"/>
    <w:rsid w:val="00C6533D"/>
    <w:rsid w:val="00C65560"/>
    <w:rsid w:val="00C656F0"/>
    <w:rsid w:val="00C66BBB"/>
    <w:rsid w:val="00C66D4B"/>
    <w:rsid w:val="00C67276"/>
    <w:rsid w:val="00C67AE3"/>
    <w:rsid w:val="00C67CA9"/>
    <w:rsid w:val="00C67E17"/>
    <w:rsid w:val="00C7059C"/>
    <w:rsid w:val="00C70A48"/>
    <w:rsid w:val="00C70E36"/>
    <w:rsid w:val="00C71059"/>
    <w:rsid w:val="00C710E9"/>
    <w:rsid w:val="00C71905"/>
    <w:rsid w:val="00C71EAB"/>
    <w:rsid w:val="00C726E3"/>
    <w:rsid w:val="00C727C6"/>
    <w:rsid w:val="00C7286A"/>
    <w:rsid w:val="00C728AA"/>
    <w:rsid w:val="00C72A01"/>
    <w:rsid w:val="00C733BB"/>
    <w:rsid w:val="00C73A70"/>
    <w:rsid w:val="00C7441A"/>
    <w:rsid w:val="00C746AB"/>
    <w:rsid w:val="00C74B32"/>
    <w:rsid w:val="00C756E6"/>
    <w:rsid w:val="00C7590D"/>
    <w:rsid w:val="00C76391"/>
    <w:rsid w:val="00C76CD4"/>
    <w:rsid w:val="00C76CF1"/>
    <w:rsid w:val="00C771B2"/>
    <w:rsid w:val="00C7722E"/>
    <w:rsid w:val="00C77559"/>
    <w:rsid w:val="00C779B1"/>
    <w:rsid w:val="00C80031"/>
    <w:rsid w:val="00C803DC"/>
    <w:rsid w:val="00C804D7"/>
    <w:rsid w:val="00C80700"/>
    <w:rsid w:val="00C80FF2"/>
    <w:rsid w:val="00C8103A"/>
    <w:rsid w:val="00C81183"/>
    <w:rsid w:val="00C81A19"/>
    <w:rsid w:val="00C81E39"/>
    <w:rsid w:val="00C8267B"/>
    <w:rsid w:val="00C82B27"/>
    <w:rsid w:val="00C833C1"/>
    <w:rsid w:val="00C8346D"/>
    <w:rsid w:val="00C834F0"/>
    <w:rsid w:val="00C835A2"/>
    <w:rsid w:val="00C836EB"/>
    <w:rsid w:val="00C83E81"/>
    <w:rsid w:val="00C83FF4"/>
    <w:rsid w:val="00C84ED9"/>
    <w:rsid w:val="00C860DB"/>
    <w:rsid w:val="00C86106"/>
    <w:rsid w:val="00C865B4"/>
    <w:rsid w:val="00C86662"/>
    <w:rsid w:val="00C86A4D"/>
    <w:rsid w:val="00C86C04"/>
    <w:rsid w:val="00C87693"/>
    <w:rsid w:val="00C9039A"/>
    <w:rsid w:val="00C90662"/>
    <w:rsid w:val="00C908D9"/>
    <w:rsid w:val="00C911A4"/>
    <w:rsid w:val="00C913AD"/>
    <w:rsid w:val="00C91998"/>
    <w:rsid w:val="00C91BDB"/>
    <w:rsid w:val="00C91F48"/>
    <w:rsid w:val="00C92292"/>
    <w:rsid w:val="00C92879"/>
    <w:rsid w:val="00C92A19"/>
    <w:rsid w:val="00C92D8A"/>
    <w:rsid w:val="00C92E9A"/>
    <w:rsid w:val="00C93434"/>
    <w:rsid w:val="00C9369D"/>
    <w:rsid w:val="00C93AF8"/>
    <w:rsid w:val="00C94DF5"/>
    <w:rsid w:val="00C94FF1"/>
    <w:rsid w:val="00C954EA"/>
    <w:rsid w:val="00C95555"/>
    <w:rsid w:val="00C9571C"/>
    <w:rsid w:val="00C95872"/>
    <w:rsid w:val="00C95B46"/>
    <w:rsid w:val="00C95CE9"/>
    <w:rsid w:val="00C95D19"/>
    <w:rsid w:val="00C95E74"/>
    <w:rsid w:val="00C95E87"/>
    <w:rsid w:val="00C9667C"/>
    <w:rsid w:val="00C9668F"/>
    <w:rsid w:val="00C9699A"/>
    <w:rsid w:val="00C976BD"/>
    <w:rsid w:val="00C9794A"/>
    <w:rsid w:val="00C979DF"/>
    <w:rsid w:val="00C97BDE"/>
    <w:rsid w:val="00CA01C5"/>
    <w:rsid w:val="00CA09AB"/>
    <w:rsid w:val="00CA09E1"/>
    <w:rsid w:val="00CA0B7C"/>
    <w:rsid w:val="00CA1340"/>
    <w:rsid w:val="00CA2041"/>
    <w:rsid w:val="00CA21B9"/>
    <w:rsid w:val="00CA2C7B"/>
    <w:rsid w:val="00CA301D"/>
    <w:rsid w:val="00CA3077"/>
    <w:rsid w:val="00CA3541"/>
    <w:rsid w:val="00CA37A8"/>
    <w:rsid w:val="00CA3B09"/>
    <w:rsid w:val="00CA3BF6"/>
    <w:rsid w:val="00CA3F04"/>
    <w:rsid w:val="00CA4148"/>
    <w:rsid w:val="00CA4503"/>
    <w:rsid w:val="00CA46FB"/>
    <w:rsid w:val="00CA48E7"/>
    <w:rsid w:val="00CA4FCA"/>
    <w:rsid w:val="00CA555E"/>
    <w:rsid w:val="00CA55C3"/>
    <w:rsid w:val="00CA57C5"/>
    <w:rsid w:val="00CA6212"/>
    <w:rsid w:val="00CA6E6A"/>
    <w:rsid w:val="00CA6FFA"/>
    <w:rsid w:val="00CA71E9"/>
    <w:rsid w:val="00CA763D"/>
    <w:rsid w:val="00CA7AA5"/>
    <w:rsid w:val="00CA7D18"/>
    <w:rsid w:val="00CB0168"/>
    <w:rsid w:val="00CB0340"/>
    <w:rsid w:val="00CB05CE"/>
    <w:rsid w:val="00CB0966"/>
    <w:rsid w:val="00CB0CA1"/>
    <w:rsid w:val="00CB0D6C"/>
    <w:rsid w:val="00CB0E12"/>
    <w:rsid w:val="00CB0FB1"/>
    <w:rsid w:val="00CB1B78"/>
    <w:rsid w:val="00CB1EAC"/>
    <w:rsid w:val="00CB2133"/>
    <w:rsid w:val="00CB2145"/>
    <w:rsid w:val="00CB2C7D"/>
    <w:rsid w:val="00CB2F20"/>
    <w:rsid w:val="00CB2F4C"/>
    <w:rsid w:val="00CB32EE"/>
    <w:rsid w:val="00CB3523"/>
    <w:rsid w:val="00CB3881"/>
    <w:rsid w:val="00CB47E3"/>
    <w:rsid w:val="00CB4B13"/>
    <w:rsid w:val="00CB4D23"/>
    <w:rsid w:val="00CB4DC0"/>
    <w:rsid w:val="00CB64DA"/>
    <w:rsid w:val="00CB6568"/>
    <w:rsid w:val="00CB6946"/>
    <w:rsid w:val="00CB695A"/>
    <w:rsid w:val="00CB73E2"/>
    <w:rsid w:val="00CB7523"/>
    <w:rsid w:val="00CB7D79"/>
    <w:rsid w:val="00CC0E0B"/>
    <w:rsid w:val="00CC12A2"/>
    <w:rsid w:val="00CC12A4"/>
    <w:rsid w:val="00CC1C57"/>
    <w:rsid w:val="00CC215A"/>
    <w:rsid w:val="00CC26EC"/>
    <w:rsid w:val="00CC2721"/>
    <w:rsid w:val="00CC2A27"/>
    <w:rsid w:val="00CC2F4F"/>
    <w:rsid w:val="00CC33C9"/>
    <w:rsid w:val="00CC3598"/>
    <w:rsid w:val="00CC369C"/>
    <w:rsid w:val="00CC398D"/>
    <w:rsid w:val="00CC3D8A"/>
    <w:rsid w:val="00CC3DFD"/>
    <w:rsid w:val="00CC3FF8"/>
    <w:rsid w:val="00CC4581"/>
    <w:rsid w:val="00CC48E2"/>
    <w:rsid w:val="00CC494D"/>
    <w:rsid w:val="00CC49F5"/>
    <w:rsid w:val="00CC51A4"/>
    <w:rsid w:val="00CC5FA1"/>
    <w:rsid w:val="00CC60D9"/>
    <w:rsid w:val="00CC6329"/>
    <w:rsid w:val="00CC6435"/>
    <w:rsid w:val="00CC6463"/>
    <w:rsid w:val="00CC648D"/>
    <w:rsid w:val="00CC662F"/>
    <w:rsid w:val="00CC67D3"/>
    <w:rsid w:val="00CC693F"/>
    <w:rsid w:val="00CC6CE5"/>
    <w:rsid w:val="00CC7AD7"/>
    <w:rsid w:val="00CC7D41"/>
    <w:rsid w:val="00CC7F47"/>
    <w:rsid w:val="00CD001E"/>
    <w:rsid w:val="00CD052F"/>
    <w:rsid w:val="00CD0944"/>
    <w:rsid w:val="00CD0973"/>
    <w:rsid w:val="00CD0D3A"/>
    <w:rsid w:val="00CD1530"/>
    <w:rsid w:val="00CD1762"/>
    <w:rsid w:val="00CD1B27"/>
    <w:rsid w:val="00CD2052"/>
    <w:rsid w:val="00CD26D3"/>
    <w:rsid w:val="00CD2862"/>
    <w:rsid w:val="00CD46DF"/>
    <w:rsid w:val="00CD48B6"/>
    <w:rsid w:val="00CD4E3B"/>
    <w:rsid w:val="00CD4EEA"/>
    <w:rsid w:val="00CD5147"/>
    <w:rsid w:val="00CD5455"/>
    <w:rsid w:val="00CD5499"/>
    <w:rsid w:val="00CD5CC3"/>
    <w:rsid w:val="00CD629A"/>
    <w:rsid w:val="00CD64C4"/>
    <w:rsid w:val="00CD67A9"/>
    <w:rsid w:val="00CD6829"/>
    <w:rsid w:val="00CD6AE5"/>
    <w:rsid w:val="00CD707E"/>
    <w:rsid w:val="00CD7113"/>
    <w:rsid w:val="00CD7532"/>
    <w:rsid w:val="00CD7717"/>
    <w:rsid w:val="00CE0103"/>
    <w:rsid w:val="00CE055F"/>
    <w:rsid w:val="00CE06C0"/>
    <w:rsid w:val="00CE088A"/>
    <w:rsid w:val="00CE0ABF"/>
    <w:rsid w:val="00CE0D44"/>
    <w:rsid w:val="00CE0EAF"/>
    <w:rsid w:val="00CE1413"/>
    <w:rsid w:val="00CE167B"/>
    <w:rsid w:val="00CE1E1C"/>
    <w:rsid w:val="00CE235A"/>
    <w:rsid w:val="00CE2C2E"/>
    <w:rsid w:val="00CE3570"/>
    <w:rsid w:val="00CE35F4"/>
    <w:rsid w:val="00CE39B1"/>
    <w:rsid w:val="00CE4042"/>
    <w:rsid w:val="00CE44E1"/>
    <w:rsid w:val="00CE4C8D"/>
    <w:rsid w:val="00CE50A0"/>
    <w:rsid w:val="00CE5874"/>
    <w:rsid w:val="00CE595B"/>
    <w:rsid w:val="00CE67B8"/>
    <w:rsid w:val="00CE6A9D"/>
    <w:rsid w:val="00CE6BBA"/>
    <w:rsid w:val="00CE78E7"/>
    <w:rsid w:val="00CE79F8"/>
    <w:rsid w:val="00CE7B0B"/>
    <w:rsid w:val="00CE7B16"/>
    <w:rsid w:val="00CE7E81"/>
    <w:rsid w:val="00CE7F4D"/>
    <w:rsid w:val="00CF01DE"/>
    <w:rsid w:val="00CF01FA"/>
    <w:rsid w:val="00CF0213"/>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5861"/>
    <w:rsid w:val="00CF628B"/>
    <w:rsid w:val="00CF64DF"/>
    <w:rsid w:val="00CF6904"/>
    <w:rsid w:val="00CF6C7F"/>
    <w:rsid w:val="00CF71D8"/>
    <w:rsid w:val="00CF72EB"/>
    <w:rsid w:val="00CF7B22"/>
    <w:rsid w:val="00D00642"/>
    <w:rsid w:val="00D0072B"/>
    <w:rsid w:val="00D00EB8"/>
    <w:rsid w:val="00D015F9"/>
    <w:rsid w:val="00D0162A"/>
    <w:rsid w:val="00D01970"/>
    <w:rsid w:val="00D0285A"/>
    <w:rsid w:val="00D02944"/>
    <w:rsid w:val="00D02C19"/>
    <w:rsid w:val="00D02F17"/>
    <w:rsid w:val="00D0312E"/>
    <w:rsid w:val="00D03580"/>
    <w:rsid w:val="00D035C1"/>
    <w:rsid w:val="00D038F8"/>
    <w:rsid w:val="00D05D57"/>
    <w:rsid w:val="00D06038"/>
    <w:rsid w:val="00D06662"/>
    <w:rsid w:val="00D07519"/>
    <w:rsid w:val="00D076B8"/>
    <w:rsid w:val="00D07E98"/>
    <w:rsid w:val="00D07EF6"/>
    <w:rsid w:val="00D07F76"/>
    <w:rsid w:val="00D07FE7"/>
    <w:rsid w:val="00D1016D"/>
    <w:rsid w:val="00D109CC"/>
    <w:rsid w:val="00D10E9D"/>
    <w:rsid w:val="00D11191"/>
    <w:rsid w:val="00D11254"/>
    <w:rsid w:val="00D1176E"/>
    <w:rsid w:val="00D11D51"/>
    <w:rsid w:val="00D11DD5"/>
    <w:rsid w:val="00D11E60"/>
    <w:rsid w:val="00D11F25"/>
    <w:rsid w:val="00D120A9"/>
    <w:rsid w:val="00D12320"/>
    <w:rsid w:val="00D12E19"/>
    <w:rsid w:val="00D13008"/>
    <w:rsid w:val="00D13362"/>
    <w:rsid w:val="00D1382E"/>
    <w:rsid w:val="00D141D4"/>
    <w:rsid w:val="00D14B40"/>
    <w:rsid w:val="00D14F82"/>
    <w:rsid w:val="00D15AE4"/>
    <w:rsid w:val="00D15D5F"/>
    <w:rsid w:val="00D15E1A"/>
    <w:rsid w:val="00D16F40"/>
    <w:rsid w:val="00D17554"/>
    <w:rsid w:val="00D17ABF"/>
    <w:rsid w:val="00D17BCE"/>
    <w:rsid w:val="00D20C45"/>
    <w:rsid w:val="00D20F79"/>
    <w:rsid w:val="00D20FC2"/>
    <w:rsid w:val="00D2144B"/>
    <w:rsid w:val="00D21ADB"/>
    <w:rsid w:val="00D22827"/>
    <w:rsid w:val="00D22D27"/>
    <w:rsid w:val="00D22EAC"/>
    <w:rsid w:val="00D22ED1"/>
    <w:rsid w:val="00D23349"/>
    <w:rsid w:val="00D23A52"/>
    <w:rsid w:val="00D23CCA"/>
    <w:rsid w:val="00D23F52"/>
    <w:rsid w:val="00D24245"/>
    <w:rsid w:val="00D24366"/>
    <w:rsid w:val="00D24A28"/>
    <w:rsid w:val="00D24E11"/>
    <w:rsid w:val="00D25D50"/>
    <w:rsid w:val="00D25FD6"/>
    <w:rsid w:val="00D2601A"/>
    <w:rsid w:val="00D261D9"/>
    <w:rsid w:val="00D26213"/>
    <w:rsid w:val="00D26290"/>
    <w:rsid w:val="00D263DE"/>
    <w:rsid w:val="00D270F7"/>
    <w:rsid w:val="00D27B6A"/>
    <w:rsid w:val="00D30F91"/>
    <w:rsid w:val="00D310DB"/>
    <w:rsid w:val="00D311DE"/>
    <w:rsid w:val="00D3126C"/>
    <w:rsid w:val="00D31630"/>
    <w:rsid w:val="00D31BEF"/>
    <w:rsid w:val="00D31EB2"/>
    <w:rsid w:val="00D32113"/>
    <w:rsid w:val="00D32350"/>
    <w:rsid w:val="00D3268B"/>
    <w:rsid w:val="00D32D62"/>
    <w:rsid w:val="00D32E30"/>
    <w:rsid w:val="00D332BE"/>
    <w:rsid w:val="00D33372"/>
    <w:rsid w:val="00D33406"/>
    <w:rsid w:val="00D3389C"/>
    <w:rsid w:val="00D338A6"/>
    <w:rsid w:val="00D33E36"/>
    <w:rsid w:val="00D34365"/>
    <w:rsid w:val="00D34586"/>
    <w:rsid w:val="00D34603"/>
    <w:rsid w:val="00D346CE"/>
    <w:rsid w:val="00D3541D"/>
    <w:rsid w:val="00D357BB"/>
    <w:rsid w:val="00D36047"/>
    <w:rsid w:val="00D36149"/>
    <w:rsid w:val="00D367C0"/>
    <w:rsid w:val="00D36B29"/>
    <w:rsid w:val="00D372AF"/>
    <w:rsid w:val="00D3757B"/>
    <w:rsid w:val="00D37664"/>
    <w:rsid w:val="00D37769"/>
    <w:rsid w:val="00D37B1B"/>
    <w:rsid w:val="00D37CB2"/>
    <w:rsid w:val="00D37FD3"/>
    <w:rsid w:val="00D4034A"/>
    <w:rsid w:val="00D40914"/>
    <w:rsid w:val="00D40C69"/>
    <w:rsid w:val="00D40EAB"/>
    <w:rsid w:val="00D41844"/>
    <w:rsid w:val="00D41958"/>
    <w:rsid w:val="00D41EA9"/>
    <w:rsid w:val="00D42741"/>
    <w:rsid w:val="00D427A3"/>
    <w:rsid w:val="00D4281E"/>
    <w:rsid w:val="00D42CBB"/>
    <w:rsid w:val="00D430AC"/>
    <w:rsid w:val="00D448B2"/>
    <w:rsid w:val="00D449EB"/>
    <w:rsid w:val="00D45256"/>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1EC5"/>
    <w:rsid w:val="00D525F5"/>
    <w:rsid w:val="00D526F3"/>
    <w:rsid w:val="00D52CED"/>
    <w:rsid w:val="00D53595"/>
    <w:rsid w:val="00D538B1"/>
    <w:rsid w:val="00D53B4A"/>
    <w:rsid w:val="00D53E6F"/>
    <w:rsid w:val="00D543D5"/>
    <w:rsid w:val="00D54F1B"/>
    <w:rsid w:val="00D552D7"/>
    <w:rsid w:val="00D55338"/>
    <w:rsid w:val="00D5557B"/>
    <w:rsid w:val="00D55B15"/>
    <w:rsid w:val="00D55D9D"/>
    <w:rsid w:val="00D55F9A"/>
    <w:rsid w:val="00D5653F"/>
    <w:rsid w:val="00D569D3"/>
    <w:rsid w:val="00D56A49"/>
    <w:rsid w:val="00D56F54"/>
    <w:rsid w:val="00D5729C"/>
    <w:rsid w:val="00D578C1"/>
    <w:rsid w:val="00D60125"/>
    <w:rsid w:val="00D605E6"/>
    <w:rsid w:val="00D60656"/>
    <w:rsid w:val="00D60734"/>
    <w:rsid w:val="00D60762"/>
    <w:rsid w:val="00D60F9E"/>
    <w:rsid w:val="00D62B39"/>
    <w:rsid w:val="00D62C78"/>
    <w:rsid w:val="00D631E1"/>
    <w:rsid w:val="00D6336F"/>
    <w:rsid w:val="00D638F0"/>
    <w:rsid w:val="00D63DC3"/>
    <w:rsid w:val="00D64083"/>
    <w:rsid w:val="00D6415B"/>
    <w:rsid w:val="00D645AF"/>
    <w:rsid w:val="00D646BA"/>
    <w:rsid w:val="00D648CB"/>
    <w:rsid w:val="00D648E0"/>
    <w:rsid w:val="00D652FB"/>
    <w:rsid w:val="00D6541A"/>
    <w:rsid w:val="00D65601"/>
    <w:rsid w:val="00D657AA"/>
    <w:rsid w:val="00D65C90"/>
    <w:rsid w:val="00D65F0E"/>
    <w:rsid w:val="00D6613D"/>
    <w:rsid w:val="00D661E1"/>
    <w:rsid w:val="00D6647B"/>
    <w:rsid w:val="00D6670A"/>
    <w:rsid w:val="00D66C91"/>
    <w:rsid w:val="00D66E1A"/>
    <w:rsid w:val="00D67765"/>
    <w:rsid w:val="00D67B97"/>
    <w:rsid w:val="00D70130"/>
    <w:rsid w:val="00D702F8"/>
    <w:rsid w:val="00D7055C"/>
    <w:rsid w:val="00D70734"/>
    <w:rsid w:val="00D70939"/>
    <w:rsid w:val="00D70A13"/>
    <w:rsid w:val="00D70C5F"/>
    <w:rsid w:val="00D70C6C"/>
    <w:rsid w:val="00D71A37"/>
    <w:rsid w:val="00D71A8A"/>
    <w:rsid w:val="00D71CCA"/>
    <w:rsid w:val="00D71EB7"/>
    <w:rsid w:val="00D71F92"/>
    <w:rsid w:val="00D720DD"/>
    <w:rsid w:val="00D7236B"/>
    <w:rsid w:val="00D7260E"/>
    <w:rsid w:val="00D7294A"/>
    <w:rsid w:val="00D72E08"/>
    <w:rsid w:val="00D72F55"/>
    <w:rsid w:val="00D734DF"/>
    <w:rsid w:val="00D739A7"/>
    <w:rsid w:val="00D74664"/>
    <w:rsid w:val="00D746DA"/>
    <w:rsid w:val="00D74DD1"/>
    <w:rsid w:val="00D756D6"/>
    <w:rsid w:val="00D758EE"/>
    <w:rsid w:val="00D75932"/>
    <w:rsid w:val="00D75BF1"/>
    <w:rsid w:val="00D75F02"/>
    <w:rsid w:val="00D76144"/>
    <w:rsid w:val="00D7747E"/>
    <w:rsid w:val="00D776C7"/>
    <w:rsid w:val="00D77D0D"/>
    <w:rsid w:val="00D77DC2"/>
    <w:rsid w:val="00D80728"/>
    <w:rsid w:val="00D80946"/>
    <w:rsid w:val="00D80B8C"/>
    <w:rsid w:val="00D80D20"/>
    <w:rsid w:val="00D80DDD"/>
    <w:rsid w:val="00D82720"/>
    <w:rsid w:val="00D82733"/>
    <w:rsid w:val="00D828DD"/>
    <w:rsid w:val="00D83430"/>
    <w:rsid w:val="00D836FF"/>
    <w:rsid w:val="00D83A3E"/>
    <w:rsid w:val="00D83C2E"/>
    <w:rsid w:val="00D83D1D"/>
    <w:rsid w:val="00D840B8"/>
    <w:rsid w:val="00D84848"/>
    <w:rsid w:val="00D84FC4"/>
    <w:rsid w:val="00D85029"/>
    <w:rsid w:val="00D85055"/>
    <w:rsid w:val="00D85081"/>
    <w:rsid w:val="00D854A7"/>
    <w:rsid w:val="00D8555C"/>
    <w:rsid w:val="00D8570E"/>
    <w:rsid w:val="00D85BB3"/>
    <w:rsid w:val="00D85D45"/>
    <w:rsid w:val="00D85D80"/>
    <w:rsid w:val="00D865F2"/>
    <w:rsid w:val="00D872DE"/>
    <w:rsid w:val="00D87865"/>
    <w:rsid w:val="00D87868"/>
    <w:rsid w:val="00D87A2A"/>
    <w:rsid w:val="00D90131"/>
    <w:rsid w:val="00D905FB"/>
    <w:rsid w:val="00D908F9"/>
    <w:rsid w:val="00D90BA5"/>
    <w:rsid w:val="00D90D37"/>
    <w:rsid w:val="00D90D91"/>
    <w:rsid w:val="00D911E9"/>
    <w:rsid w:val="00D91436"/>
    <w:rsid w:val="00D916C7"/>
    <w:rsid w:val="00D9233D"/>
    <w:rsid w:val="00D92D0B"/>
    <w:rsid w:val="00D92E1E"/>
    <w:rsid w:val="00D936B1"/>
    <w:rsid w:val="00D93D29"/>
    <w:rsid w:val="00D9448E"/>
    <w:rsid w:val="00D94656"/>
    <w:rsid w:val="00D9492E"/>
    <w:rsid w:val="00D94B58"/>
    <w:rsid w:val="00D96B84"/>
    <w:rsid w:val="00D97073"/>
    <w:rsid w:val="00D97235"/>
    <w:rsid w:val="00D9756C"/>
    <w:rsid w:val="00DA000E"/>
    <w:rsid w:val="00DA0916"/>
    <w:rsid w:val="00DA1014"/>
    <w:rsid w:val="00DA1ED6"/>
    <w:rsid w:val="00DA22BB"/>
    <w:rsid w:val="00DA2732"/>
    <w:rsid w:val="00DA2BBF"/>
    <w:rsid w:val="00DA2F66"/>
    <w:rsid w:val="00DA31EA"/>
    <w:rsid w:val="00DA39F7"/>
    <w:rsid w:val="00DA457A"/>
    <w:rsid w:val="00DA46C5"/>
    <w:rsid w:val="00DA4FAA"/>
    <w:rsid w:val="00DA54E1"/>
    <w:rsid w:val="00DA577B"/>
    <w:rsid w:val="00DA5850"/>
    <w:rsid w:val="00DA5854"/>
    <w:rsid w:val="00DA5A14"/>
    <w:rsid w:val="00DA5A38"/>
    <w:rsid w:val="00DA5E41"/>
    <w:rsid w:val="00DA620B"/>
    <w:rsid w:val="00DA6417"/>
    <w:rsid w:val="00DA677F"/>
    <w:rsid w:val="00DA6C74"/>
    <w:rsid w:val="00DA706B"/>
    <w:rsid w:val="00DA7237"/>
    <w:rsid w:val="00DA7675"/>
    <w:rsid w:val="00DA7C66"/>
    <w:rsid w:val="00DA7D95"/>
    <w:rsid w:val="00DB07FC"/>
    <w:rsid w:val="00DB0E30"/>
    <w:rsid w:val="00DB11B7"/>
    <w:rsid w:val="00DB1890"/>
    <w:rsid w:val="00DB1D75"/>
    <w:rsid w:val="00DB1ED0"/>
    <w:rsid w:val="00DB2442"/>
    <w:rsid w:val="00DB2602"/>
    <w:rsid w:val="00DB2AB2"/>
    <w:rsid w:val="00DB31DA"/>
    <w:rsid w:val="00DB34A0"/>
    <w:rsid w:val="00DB3845"/>
    <w:rsid w:val="00DB3AF3"/>
    <w:rsid w:val="00DB3B37"/>
    <w:rsid w:val="00DB3C8A"/>
    <w:rsid w:val="00DB3D7D"/>
    <w:rsid w:val="00DB3DE1"/>
    <w:rsid w:val="00DB4304"/>
    <w:rsid w:val="00DB51C6"/>
    <w:rsid w:val="00DB5382"/>
    <w:rsid w:val="00DB5DE9"/>
    <w:rsid w:val="00DB5E1D"/>
    <w:rsid w:val="00DB5EE0"/>
    <w:rsid w:val="00DB62DA"/>
    <w:rsid w:val="00DB6313"/>
    <w:rsid w:val="00DB64CF"/>
    <w:rsid w:val="00DB7592"/>
    <w:rsid w:val="00DB7912"/>
    <w:rsid w:val="00DC0FB9"/>
    <w:rsid w:val="00DC1015"/>
    <w:rsid w:val="00DC1172"/>
    <w:rsid w:val="00DC11E6"/>
    <w:rsid w:val="00DC16A9"/>
    <w:rsid w:val="00DC1FA3"/>
    <w:rsid w:val="00DC2532"/>
    <w:rsid w:val="00DC273E"/>
    <w:rsid w:val="00DC2DDB"/>
    <w:rsid w:val="00DC32D7"/>
    <w:rsid w:val="00DC365A"/>
    <w:rsid w:val="00DC3752"/>
    <w:rsid w:val="00DC3AAC"/>
    <w:rsid w:val="00DC3BDC"/>
    <w:rsid w:val="00DC3C0A"/>
    <w:rsid w:val="00DC41D5"/>
    <w:rsid w:val="00DC444A"/>
    <w:rsid w:val="00DC4618"/>
    <w:rsid w:val="00DC4A1B"/>
    <w:rsid w:val="00DC5685"/>
    <w:rsid w:val="00DC57C8"/>
    <w:rsid w:val="00DC5AFE"/>
    <w:rsid w:val="00DC5DF2"/>
    <w:rsid w:val="00DC60DF"/>
    <w:rsid w:val="00DC6807"/>
    <w:rsid w:val="00DC6A07"/>
    <w:rsid w:val="00DC79C2"/>
    <w:rsid w:val="00DC7A84"/>
    <w:rsid w:val="00DC7AF0"/>
    <w:rsid w:val="00DD02C0"/>
    <w:rsid w:val="00DD02CD"/>
    <w:rsid w:val="00DD09F0"/>
    <w:rsid w:val="00DD1486"/>
    <w:rsid w:val="00DD14C0"/>
    <w:rsid w:val="00DD1893"/>
    <w:rsid w:val="00DD1E82"/>
    <w:rsid w:val="00DD202D"/>
    <w:rsid w:val="00DD227B"/>
    <w:rsid w:val="00DD26A5"/>
    <w:rsid w:val="00DD292B"/>
    <w:rsid w:val="00DD3A84"/>
    <w:rsid w:val="00DD3E59"/>
    <w:rsid w:val="00DD4218"/>
    <w:rsid w:val="00DD50EC"/>
    <w:rsid w:val="00DD54AB"/>
    <w:rsid w:val="00DD5513"/>
    <w:rsid w:val="00DD55BE"/>
    <w:rsid w:val="00DD5B50"/>
    <w:rsid w:val="00DD5EE0"/>
    <w:rsid w:val="00DD6038"/>
    <w:rsid w:val="00DD6246"/>
    <w:rsid w:val="00DD63C8"/>
    <w:rsid w:val="00DD6838"/>
    <w:rsid w:val="00DD6A98"/>
    <w:rsid w:val="00DD6D81"/>
    <w:rsid w:val="00DD7589"/>
    <w:rsid w:val="00DD7CCE"/>
    <w:rsid w:val="00DE08AB"/>
    <w:rsid w:val="00DE13C9"/>
    <w:rsid w:val="00DE140A"/>
    <w:rsid w:val="00DE14CC"/>
    <w:rsid w:val="00DE1F73"/>
    <w:rsid w:val="00DE208E"/>
    <w:rsid w:val="00DE2090"/>
    <w:rsid w:val="00DE20FD"/>
    <w:rsid w:val="00DE2165"/>
    <w:rsid w:val="00DE248D"/>
    <w:rsid w:val="00DE328D"/>
    <w:rsid w:val="00DE32D0"/>
    <w:rsid w:val="00DE334E"/>
    <w:rsid w:val="00DE33DE"/>
    <w:rsid w:val="00DE37D6"/>
    <w:rsid w:val="00DE3E09"/>
    <w:rsid w:val="00DE41F1"/>
    <w:rsid w:val="00DE44BE"/>
    <w:rsid w:val="00DE4734"/>
    <w:rsid w:val="00DE474F"/>
    <w:rsid w:val="00DE48A6"/>
    <w:rsid w:val="00DE4DB3"/>
    <w:rsid w:val="00DE55F2"/>
    <w:rsid w:val="00DE6255"/>
    <w:rsid w:val="00DE6885"/>
    <w:rsid w:val="00DE6BA7"/>
    <w:rsid w:val="00DE7101"/>
    <w:rsid w:val="00DE78EB"/>
    <w:rsid w:val="00DE7FDF"/>
    <w:rsid w:val="00DF01F3"/>
    <w:rsid w:val="00DF04E1"/>
    <w:rsid w:val="00DF0623"/>
    <w:rsid w:val="00DF07E0"/>
    <w:rsid w:val="00DF11F7"/>
    <w:rsid w:val="00DF2051"/>
    <w:rsid w:val="00DF248C"/>
    <w:rsid w:val="00DF24A2"/>
    <w:rsid w:val="00DF2A05"/>
    <w:rsid w:val="00DF3B4D"/>
    <w:rsid w:val="00DF3E26"/>
    <w:rsid w:val="00DF3EF2"/>
    <w:rsid w:val="00DF3F43"/>
    <w:rsid w:val="00DF5671"/>
    <w:rsid w:val="00DF5818"/>
    <w:rsid w:val="00DF5E6F"/>
    <w:rsid w:val="00DF616A"/>
    <w:rsid w:val="00DF627B"/>
    <w:rsid w:val="00DF668F"/>
    <w:rsid w:val="00DF66F3"/>
    <w:rsid w:val="00DF6707"/>
    <w:rsid w:val="00DF6755"/>
    <w:rsid w:val="00DF6A91"/>
    <w:rsid w:val="00DF6F1F"/>
    <w:rsid w:val="00DF6F3D"/>
    <w:rsid w:val="00DF7082"/>
    <w:rsid w:val="00DF7941"/>
    <w:rsid w:val="00DF7945"/>
    <w:rsid w:val="00DF7B7C"/>
    <w:rsid w:val="00DF7E24"/>
    <w:rsid w:val="00E000B3"/>
    <w:rsid w:val="00E001DE"/>
    <w:rsid w:val="00E005DE"/>
    <w:rsid w:val="00E007CD"/>
    <w:rsid w:val="00E0152B"/>
    <w:rsid w:val="00E015E5"/>
    <w:rsid w:val="00E0246B"/>
    <w:rsid w:val="00E024AA"/>
    <w:rsid w:val="00E02A92"/>
    <w:rsid w:val="00E02CEC"/>
    <w:rsid w:val="00E037DB"/>
    <w:rsid w:val="00E0445F"/>
    <w:rsid w:val="00E04AAA"/>
    <w:rsid w:val="00E04BC8"/>
    <w:rsid w:val="00E04F88"/>
    <w:rsid w:val="00E0500C"/>
    <w:rsid w:val="00E053F4"/>
    <w:rsid w:val="00E05441"/>
    <w:rsid w:val="00E0592E"/>
    <w:rsid w:val="00E05C83"/>
    <w:rsid w:val="00E0617F"/>
    <w:rsid w:val="00E06578"/>
    <w:rsid w:val="00E0672C"/>
    <w:rsid w:val="00E068DD"/>
    <w:rsid w:val="00E06FB6"/>
    <w:rsid w:val="00E07235"/>
    <w:rsid w:val="00E075BD"/>
    <w:rsid w:val="00E078B7"/>
    <w:rsid w:val="00E07A0D"/>
    <w:rsid w:val="00E07ED3"/>
    <w:rsid w:val="00E10C28"/>
    <w:rsid w:val="00E10D78"/>
    <w:rsid w:val="00E11B33"/>
    <w:rsid w:val="00E12AB3"/>
    <w:rsid w:val="00E12F1E"/>
    <w:rsid w:val="00E131DD"/>
    <w:rsid w:val="00E13831"/>
    <w:rsid w:val="00E13EB7"/>
    <w:rsid w:val="00E13F9C"/>
    <w:rsid w:val="00E14011"/>
    <w:rsid w:val="00E14087"/>
    <w:rsid w:val="00E164FD"/>
    <w:rsid w:val="00E165B3"/>
    <w:rsid w:val="00E1678E"/>
    <w:rsid w:val="00E16A14"/>
    <w:rsid w:val="00E1743B"/>
    <w:rsid w:val="00E176AA"/>
    <w:rsid w:val="00E20031"/>
    <w:rsid w:val="00E20C16"/>
    <w:rsid w:val="00E210C0"/>
    <w:rsid w:val="00E21654"/>
    <w:rsid w:val="00E219C5"/>
    <w:rsid w:val="00E21CFA"/>
    <w:rsid w:val="00E2294A"/>
    <w:rsid w:val="00E22FBB"/>
    <w:rsid w:val="00E22FDD"/>
    <w:rsid w:val="00E23764"/>
    <w:rsid w:val="00E24002"/>
    <w:rsid w:val="00E24117"/>
    <w:rsid w:val="00E241E3"/>
    <w:rsid w:val="00E249A9"/>
    <w:rsid w:val="00E24F88"/>
    <w:rsid w:val="00E25428"/>
    <w:rsid w:val="00E25960"/>
    <w:rsid w:val="00E25BD3"/>
    <w:rsid w:val="00E2603D"/>
    <w:rsid w:val="00E260F9"/>
    <w:rsid w:val="00E26171"/>
    <w:rsid w:val="00E27538"/>
    <w:rsid w:val="00E27B52"/>
    <w:rsid w:val="00E27C4C"/>
    <w:rsid w:val="00E27EB3"/>
    <w:rsid w:val="00E30EFA"/>
    <w:rsid w:val="00E310AF"/>
    <w:rsid w:val="00E316FF"/>
    <w:rsid w:val="00E32412"/>
    <w:rsid w:val="00E3293E"/>
    <w:rsid w:val="00E32A4F"/>
    <w:rsid w:val="00E32AF2"/>
    <w:rsid w:val="00E32D93"/>
    <w:rsid w:val="00E330A6"/>
    <w:rsid w:val="00E333AE"/>
    <w:rsid w:val="00E334A5"/>
    <w:rsid w:val="00E344FC"/>
    <w:rsid w:val="00E3475F"/>
    <w:rsid w:val="00E34B51"/>
    <w:rsid w:val="00E351A4"/>
    <w:rsid w:val="00E354E2"/>
    <w:rsid w:val="00E35642"/>
    <w:rsid w:val="00E358C3"/>
    <w:rsid w:val="00E35D66"/>
    <w:rsid w:val="00E36167"/>
    <w:rsid w:val="00E363E7"/>
    <w:rsid w:val="00E36F38"/>
    <w:rsid w:val="00E37188"/>
    <w:rsid w:val="00E373B8"/>
    <w:rsid w:val="00E37905"/>
    <w:rsid w:val="00E37D78"/>
    <w:rsid w:val="00E401B7"/>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6B3"/>
    <w:rsid w:val="00E47BF0"/>
    <w:rsid w:val="00E5029B"/>
    <w:rsid w:val="00E50D58"/>
    <w:rsid w:val="00E50D66"/>
    <w:rsid w:val="00E51B04"/>
    <w:rsid w:val="00E52B6A"/>
    <w:rsid w:val="00E52C8F"/>
    <w:rsid w:val="00E533CC"/>
    <w:rsid w:val="00E5356A"/>
    <w:rsid w:val="00E539C0"/>
    <w:rsid w:val="00E53BAD"/>
    <w:rsid w:val="00E54500"/>
    <w:rsid w:val="00E54854"/>
    <w:rsid w:val="00E54DE1"/>
    <w:rsid w:val="00E5509E"/>
    <w:rsid w:val="00E557C0"/>
    <w:rsid w:val="00E568B2"/>
    <w:rsid w:val="00E569DF"/>
    <w:rsid w:val="00E56EE2"/>
    <w:rsid w:val="00E5733E"/>
    <w:rsid w:val="00E60984"/>
    <w:rsid w:val="00E612B7"/>
    <w:rsid w:val="00E61881"/>
    <w:rsid w:val="00E61BEB"/>
    <w:rsid w:val="00E61EF1"/>
    <w:rsid w:val="00E62379"/>
    <w:rsid w:val="00E62506"/>
    <w:rsid w:val="00E62B1C"/>
    <w:rsid w:val="00E62C2B"/>
    <w:rsid w:val="00E62CD5"/>
    <w:rsid w:val="00E633F8"/>
    <w:rsid w:val="00E6391D"/>
    <w:rsid w:val="00E63AF4"/>
    <w:rsid w:val="00E63E5D"/>
    <w:rsid w:val="00E64A9E"/>
    <w:rsid w:val="00E64AB8"/>
    <w:rsid w:val="00E650D3"/>
    <w:rsid w:val="00E65309"/>
    <w:rsid w:val="00E66A36"/>
    <w:rsid w:val="00E66C2E"/>
    <w:rsid w:val="00E66CC9"/>
    <w:rsid w:val="00E67252"/>
    <w:rsid w:val="00E6736B"/>
    <w:rsid w:val="00E678B4"/>
    <w:rsid w:val="00E70005"/>
    <w:rsid w:val="00E70751"/>
    <w:rsid w:val="00E70941"/>
    <w:rsid w:val="00E71166"/>
    <w:rsid w:val="00E7184D"/>
    <w:rsid w:val="00E71B54"/>
    <w:rsid w:val="00E71C14"/>
    <w:rsid w:val="00E71C1D"/>
    <w:rsid w:val="00E72216"/>
    <w:rsid w:val="00E72F39"/>
    <w:rsid w:val="00E730DA"/>
    <w:rsid w:val="00E7330C"/>
    <w:rsid w:val="00E73722"/>
    <w:rsid w:val="00E73F78"/>
    <w:rsid w:val="00E73F9C"/>
    <w:rsid w:val="00E74628"/>
    <w:rsid w:val="00E74B82"/>
    <w:rsid w:val="00E74C47"/>
    <w:rsid w:val="00E75780"/>
    <w:rsid w:val="00E75A3B"/>
    <w:rsid w:val="00E76E77"/>
    <w:rsid w:val="00E7711B"/>
    <w:rsid w:val="00E7714D"/>
    <w:rsid w:val="00E77403"/>
    <w:rsid w:val="00E7772C"/>
    <w:rsid w:val="00E77748"/>
    <w:rsid w:val="00E77D37"/>
    <w:rsid w:val="00E77F81"/>
    <w:rsid w:val="00E77FD2"/>
    <w:rsid w:val="00E80056"/>
    <w:rsid w:val="00E802DF"/>
    <w:rsid w:val="00E80503"/>
    <w:rsid w:val="00E80802"/>
    <w:rsid w:val="00E80D07"/>
    <w:rsid w:val="00E8195C"/>
    <w:rsid w:val="00E81CA5"/>
    <w:rsid w:val="00E81F21"/>
    <w:rsid w:val="00E82356"/>
    <w:rsid w:val="00E82784"/>
    <w:rsid w:val="00E82914"/>
    <w:rsid w:val="00E82AB5"/>
    <w:rsid w:val="00E82ED6"/>
    <w:rsid w:val="00E832EC"/>
    <w:rsid w:val="00E83348"/>
    <w:rsid w:val="00E83423"/>
    <w:rsid w:val="00E838B7"/>
    <w:rsid w:val="00E83CDA"/>
    <w:rsid w:val="00E83DCD"/>
    <w:rsid w:val="00E83E04"/>
    <w:rsid w:val="00E83E29"/>
    <w:rsid w:val="00E84234"/>
    <w:rsid w:val="00E84924"/>
    <w:rsid w:val="00E84D13"/>
    <w:rsid w:val="00E84EB8"/>
    <w:rsid w:val="00E851C9"/>
    <w:rsid w:val="00E852FD"/>
    <w:rsid w:val="00E85629"/>
    <w:rsid w:val="00E8562F"/>
    <w:rsid w:val="00E856AB"/>
    <w:rsid w:val="00E85922"/>
    <w:rsid w:val="00E8619A"/>
    <w:rsid w:val="00E861F0"/>
    <w:rsid w:val="00E86392"/>
    <w:rsid w:val="00E8666A"/>
    <w:rsid w:val="00E868E3"/>
    <w:rsid w:val="00E86E9E"/>
    <w:rsid w:val="00E86F60"/>
    <w:rsid w:val="00E8798F"/>
    <w:rsid w:val="00E87F6E"/>
    <w:rsid w:val="00E900A6"/>
    <w:rsid w:val="00E9011C"/>
    <w:rsid w:val="00E90429"/>
    <w:rsid w:val="00E90755"/>
    <w:rsid w:val="00E908FD"/>
    <w:rsid w:val="00E90EE6"/>
    <w:rsid w:val="00E90F80"/>
    <w:rsid w:val="00E91126"/>
    <w:rsid w:val="00E91BF1"/>
    <w:rsid w:val="00E92212"/>
    <w:rsid w:val="00E92A8F"/>
    <w:rsid w:val="00E92E73"/>
    <w:rsid w:val="00E9309C"/>
    <w:rsid w:val="00E9318F"/>
    <w:rsid w:val="00E94212"/>
    <w:rsid w:val="00E9431C"/>
    <w:rsid w:val="00E945CD"/>
    <w:rsid w:val="00E94F17"/>
    <w:rsid w:val="00E95086"/>
    <w:rsid w:val="00E9509B"/>
    <w:rsid w:val="00E95160"/>
    <w:rsid w:val="00E95341"/>
    <w:rsid w:val="00E95B58"/>
    <w:rsid w:val="00E95D40"/>
    <w:rsid w:val="00E965AC"/>
    <w:rsid w:val="00E966DD"/>
    <w:rsid w:val="00E96D8A"/>
    <w:rsid w:val="00E974C6"/>
    <w:rsid w:val="00E9753E"/>
    <w:rsid w:val="00E975E6"/>
    <w:rsid w:val="00E97818"/>
    <w:rsid w:val="00E97C01"/>
    <w:rsid w:val="00EA0150"/>
    <w:rsid w:val="00EA0BDD"/>
    <w:rsid w:val="00EA1314"/>
    <w:rsid w:val="00EA1766"/>
    <w:rsid w:val="00EA188D"/>
    <w:rsid w:val="00EA18A0"/>
    <w:rsid w:val="00EA1BD2"/>
    <w:rsid w:val="00EA1DB7"/>
    <w:rsid w:val="00EA20A6"/>
    <w:rsid w:val="00EA2399"/>
    <w:rsid w:val="00EA277E"/>
    <w:rsid w:val="00EA278E"/>
    <w:rsid w:val="00EA2817"/>
    <w:rsid w:val="00EA2ACC"/>
    <w:rsid w:val="00EA2AF5"/>
    <w:rsid w:val="00EA2C23"/>
    <w:rsid w:val="00EA2CFE"/>
    <w:rsid w:val="00EA2E6B"/>
    <w:rsid w:val="00EA356C"/>
    <w:rsid w:val="00EA35E4"/>
    <w:rsid w:val="00EA3DFD"/>
    <w:rsid w:val="00EA46E3"/>
    <w:rsid w:val="00EA4730"/>
    <w:rsid w:val="00EA4BEB"/>
    <w:rsid w:val="00EA4E59"/>
    <w:rsid w:val="00EA534E"/>
    <w:rsid w:val="00EA57A1"/>
    <w:rsid w:val="00EA5B91"/>
    <w:rsid w:val="00EA6153"/>
    <w:rsid w:val="00EA6234"/>
    <w:rsid w:val="00EA6241"/>
    <w:rsid w:val="00EA6A12"/>
    <w:rsid w:val="00EA6C60"/>
    <w:rsid w:val="00EA6D92"/>
    <w:rsid w:val="00EA71DE"/>
    <w:rsid w:val="00EA7221"/>
    <w:rsid w:val="00EA735D"/>
    <w:rsid w:val="00EA75CA"/>
    <w:rsid w:val="00EA7652"/>
    <w:rsid w:val="00EB00EA"/>
    <w:rsid w:val="00EB01CA"/>
    <w:rsid w:val="00EB021F"/>
    <w:rsid w:val="00EB05D6"/>
    <w:rsid w:val="00EB0E3A"/>
    <w:rsid w:val="00EB12E8"/>
    <w:rsid w:val="00EB1346"/>
    <w:rsid w:val="00EB1B41"/>
    <w:rsid w:val="00EB1BC6"/>
    <w:rsid w:val="00EB20EA"/>
    <w:rsid w:val="00EB2196"/>
    <w:rsid w:val="00EB2E72"/>
    <w:rsid w:val="00EB2E79"/>
    <w:rsid w:val="00EB2FDC"/>
    <w:rsid w:val="00EB3D54"/>
    <w:rsid w:val="00EB40A0"/>
    <w:rsid w:val="00EB4912"/>
    <w:rsid w:val="00EB4995"/>
    <w:rsid w:val="00EB4A74"/>
    <w:rsid w:val="00EB4CC1"/>
    <w:rsid w:val="00EB4DB5"/>
    <w:rsid w:val="00EB4E78"/>
    <w:rsid w:val="00EB537C"/>
    <w:rsid w:val="00EB59CD"/>
    <w:rsid w:val="00EB6019"/>
    <w:rsid w:val="00EB60AF"/>
    <w:rsid w:val="00EB6E28"/>
    <w:rsid w:val="00EB7978"/>
    <w:rsid w:val="00EB79F8"/>
    <w:rsid w:val="00EB7BFB"/>
    <w:rsid w:val="00EB7DBF"/>
    <w:rsid w:val="00EC0063"/>
    <w:rsid w:val="00EC05DA"/>
    <w:rsid w:val="00EC0833"/>
    <w:rsid w:val="00EC0A70"/>
    <w:rsid w:val="00EC0AB2"/>
    <w:rsid w:val="00EC0C5A"/>
    <w:rsid w:val="00EC1044"/>
    <w:rsid w:val="00EC197E"/>
    <w:rsid w:val="00EC1A39"/>
    <w:rsid w:val="00EC2263"/>
    <w:rsid w:val="00EC230B"/>
    <w:rsid w:val="00EC2962"/>
    <w:rsid w:val="00EC2D6A"/>
    <w:rsid w:val="00EC3243"/>
    <w:rsid w:val="00EC35E4"/>
    <w:rsid w:val="00EC360C"/>
    <w:rsid w:val="00EC449E"/>
    <w:rsid w:val="00EC48B6"/>
    <w:rsid w:val="00EC4BB1"/>
    <w:rsid w:val="00EC4D3B"/>
    <w:rsid w:val="00EC4E16"/>
    <w:rsid w:val="00EC5751"/>
    <w:rsid w:val="00EC5B6B"/>
    <w:rsid w:val="00EC5CE8"/>
    <w:rsid w:val="00EC6212"/>
    <w:rsid w:val="00EC62C8"/>
    <w:rsid w:val="00EC6A30"/>
    <w:rsid w:val="00EC78D4"/>
    <w:rsid w:val="00EC78EE"/>
    <w:rsid w:val="00EC794A"/>
    <w:rsid w:val="00EC798B"/>
    <w:rsid w:val="00EC7E95"/>
    <w:rsid w:val="00ED0052"/>
    <w:rsid w:val="00ED0281"/>
    <w:rsid w:val="00ED0479"/>
    <w:rsid w:val="00ED0549"/>
    <w:rsid w:val="00ED0657"/>
    <w:rsid w:val="00ED0B58"/>
    <w:rsid w:val="00ED0FEC"/>
    <w:rsid w:val="00ED1772"/>
    <w:rsid w:val="00ED17A5"/>
    <w:rsid w:val="00ED19CE"/>
    <w:rsid w:val="00ED1B40"/>
    <w:rsid w:val="00ED1CD1"/>
    <w:rsid w:val="00ED204C"/>
    <w:rsid w:val="00ED20D2"/>
    <w:rsid w:val="00ED24FE"/>
    <w:rsid w:val="00ED2C50"/>
    <w:rsid w:val="00ED335E"/>
    <w:rsid w:val="00ED33EF"/>
    <w:rsid w:val="00ED3504"/>
    <w:rsid w:val="00ED388E"/>
    <w:rsid w:val="00ED3F39"/>
    <w:rsid w:val="00ED3FA3"/>
    <w:rsid w:val="00ED41C6"/>
    <w:rsid w:val="00ED427D"/>
    <w:rsid w:val="00ED5170"/>
    <w:rsid w:val="00ED5846"/>
    <w:rsid w:val="00ED5D38"/>
    <w:rsid w:val="00ED5FDD"/>
    <w:rsid w:val="00ED6AC9"/>
    <w:rsid w:val="00ED6AFC"/>
    <w:rsid w:val="00ED6BF9"/>
    <w:rsid w:val="00ED6CF3"/>
    <w:rsid w:val="00ED72A8"/>
    <w:rsid w:val="00ED7C9B"/>
    <w:rsid w:val="00EE023F"/>
    <w:rsid w:val="00EE039E"/>
    <w:rsid w:val="00EE03B2"/>
    <w:rsid w:val="00EE08C0"/>
    <w:rsid w:val="00EE1213"/>
    <w:rsid w:val="00EE17E2"/>
    <w:rsid w:val="00EE1C45"/>
    <w:rsid w:val="00EE2507"/>
    <w:rsid w:val="00EE30EF"/>
    <w:rsid w:val="00EE37B4"/>
    <w:rsid w:val="00EE3817"/>
    <w:rsid w:val="00EE3C7C"/>
    <w:rsid w:val="00EE3EFC"/>
    <w:rsid w:val="00EE3F93"/>
    <w:rsid w:val="00EE44B8"/>
    <w:rsid w:val="00EE470B"/>
    <w:rsid w:val="00EE4C69"/>
    <w:rsid w:val="00EE4F01"/>
    <w:rsid w:val="00EE57AF"/>
    <w:rsid w:val="00EE5CF2"/>
    <w:rsid w:val="00EE6206"/>
    <w:rsid w:val="00EE639B"/>
    <w:rsid w:val="00EE6AE6"/>
    <w:rsid w:val="00EE6BCF"/>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3A52"/>
    <w:rsid w:val="00EF3C5A"/>
    <w:rsid w:val="00EF4511"/>
    <w:rsid w:val="00EF4578"/>
    <w:rsid w:val="00EF46B6"/>
    <w:rsid w:val="00EF4E66"/>
    <w:rsid w:val="00EF4EA7"/>
    <w:rsid w:val="00EF5A88"/>
    <w:rsid w:val="00EF5E9F"/>
    <w:rsid w:val="00EF6710"/>
    <w:rsid w:val="00EF6739"/>
    <w:rsid w:val="00EF689C"/>
    <w:rsid w:val="00EF6A51"/>
    <w:rsid w:val="00EF6D00"/>
    <w:rsid w:val="00EF6D02"/>
    <w:rsid w:val="00EF6EAA"/>
    <w:rsid w:val="00EF6F35"/>
    <w:rsid w:val="00EF73EF"/>
    <w:rsid w:val="00EF762A"/>
    <w:rsid w:val="00EF7DE6"/>
    <w:rsid w:val="00F0016A"/>
    <w:rsid w:val="00F00637"/>
    <w:rsid w:val="00F00B18"/>
    <w:rsid w:val="00F0157A"/>
    <w:rsid w:val="00F01877"/>
    <w:rsid w:val="00F01953"/>
    <w:rsid w:val="00F020D5"/>
    <w:rsid w:val="00F021FB"/>
    <w:rsid w:val="00F025C3"/>
    <w:rsid w:val="00F0297C"/>
    <w:rsid w:val="00F02FF0"/>
    <w:rsid w:val="00F03028"/>
    <w:rsid w:val="00F0360A"/>
    <w:rsid w:val="00F04EBA"/>
    <w:rsid w:val="00F053B2"/>
    <w:rsid w:val="00F0555C"/>
    <w:rsid w:val="00F0593C"/>
    <w:rsid w:val="00F05B7C"/>
    <w:rsid w:val="00F05C8A"/>
    <w:rsid w:val="00F060EE"/>
    <w:rsid w:val="00F0631F"/>
    <w:rsid w:val="00F065CE"/>
    <w:rsid w:val="00F06E30"/>
    <w:rsid w:val="00F06E7C"/>
    <w:rsid w:val="00F076E4"/>
    <w:rsid w:val="00F107A1"/>
    <w:rsid w:val="00F10A89"/>
    <w:rsid w:val="00F10BA2"/>
    <w:rsid w:val="00F11080"/>
    <w:rsid w:val="00F110F6"/>
    <w:rsid w:val="00F11105"/>
    <w:rsid w:val="00F11276"/>
    <w:rsid w:val="00F11823"/>
    <w:rsid w:val="00F11BAB"/>
    <w:rsid w:val="00F11CCE"/>
    <w:rsid w:val="00F11CEE"/>
    <w:rsid w:val="00F12054"/>
    <w:rsid w:val="00F12B24"/>
    <w:rsid w:val="00F12D54"/>
    <w:rsid w:val="00F13B18"/>
    <w:rsid w:val="00F13FFD"/>
    <w:rsid w:val="00F14F35"/>
    <w:rsid w:val="00F151FD"/>
    <w:rsid w:val="00F15876"/>
    <w:rsid w:val="00F15ADD"/>
    <w:rsid w:val="00F15EBD"/>
    <w:rsid w:val="00F16124"/>
    <w:rsid w:val="00F1655E"/>
    <w:rsid w:val="00F1691B"/>
    <w:rsid w:val="00F16D6A"/>
    <w:rsid w:val="00F175F3"/>
    <w:rsid w:val="00F176B7"/>
    <w:rsid w:val="00F178D9"/>
    <w:rsid w:val="00F179F3"/>
    <w:rsid w:val="00F17D1F"/>
    <w:rsid w:val="00F17F5E"/>
    <w:rsid w:val="00F202C5"/>
    <w:rsid w:val="00F2070A"/>
    <w:rsid w:val="00F20D97"/>
    <w:rsid w:val="00F214A2"/>
    <w:rsid w:val="00F2160D"/>
    <w:rsid w:val="00F2175A"/>
    <w:rsid w:val="00F21958"/>
    <w:rsid w:val="00F21D5E"/>
    <w:rsid w:val="00F221CC"/>
    <w:rsid w:val="00F22448"/>
    <w:rsid w:val="00F22A79"/>
    <w:rsid w:val="00F22B59"/>
    <w:rsid w:val="00F234B5"/>
    <w:rsid w:val="00F23A4F"/>
    <w:rsid w:val="00F243E4"/>
    <w:rsid w:val="00F249CA"/>
    <w:rsid w:val="00F24DE7"/>
    <w:rsid w:val="00F25271"/>
    <w:rsid w:val="00F2628B"/>
    <w:rsid w:val="00F262DA"/>
    <w:rsid w:val="00F26F77"/>
    <w:rsid w:val="00F27E0F"/>
    <w:rsid w:val="00F3018D"/>
    <w:rsid w:val="00F30415"/>
    <w:rsid w:val="00F3062A"/>
    <w:rsid w:val="00F3064A"/>
    <w:rsid w:val="00F30871"/>
    <w:rsid w:val="00F30A3A"/>
    <w:rsid w:val="00F30C78"/>
    <w:rsid w:val="00F3118B"/>
    <w:rsid w:val="00F317B7"/>
    <w:rsid w:val="00F317C5"/>
    <w:rsid w:val="00F318E4"/>
    <w:rsid w:val="00F31DAC"/>
    <w:rsid w:val="00F321ED"/>
    <w:rsid w:val="00F3224A"/>
    <w:rsid w:val="00F3249E"/>
    <w:rsid w:val="00F32F2B"/>
    <w:rsid w:val="00F32F5E"/>
    <w:rsid w:val="00F33CE1"/>
    <w:rsid w:val="00F340B4"/>
    <w:rsid w:val="00F342EA"/>
    <w:rsid w:val="00F344A6"/>
    <w:rsid w:val="00F34A3F"/>
    <w:rsid w:val="00F34C05"/>
    <w:rsid w:val="00F34FA8"/>
    <w:rsid w:val="00F35147"/>
    <w:rsid w:val="00F362A4"/>
    <w:rsid w:val="00F36A38"/>
    <w:rsid w:val="00F36B62"/>
    <w:rsid w:val="00F36FB3"/>
    <w:rsid w:val="00F37766"/>
    <w:rsid w:val="00F379D1"/>
    <w:rsid w:val="00F37A0C"/>
    <w:rsid w:val="00F37A41"/>
    <w:rsid w:val="00F37E64"/>
    <w:rsid w:val="00F40280"/>
    <w:rsid w:val="00F40694"/>
    <w:rsid w:val="00F41170"/>
    <w:rsid w:val="00F4125E"/>
    <w:rsid w:val="00F41677"/>
    <w:rsid w:val="00F41C2F"/>
    <w:rsid w:val="00F422D5"/>
    <w:rsid w:val="00F42F92"/>
    <w:rsid w:val="00F43212"/>
    <w:rsid w:val="00F436D3"/>
    <w:rsid w:val="00F43F1A"/>
    <w:rsid w:val="00F440AD"/>
    <w:rsid w:val="00F447A0"/>
    <w:rsid w:val="00F45443"/>
    <w:rsid w:val="00F454B9"/>
    <w:rsid w:val="00F454E8"/>
    <w:rsid w:val="00F45A30"/>
    <w:rsid w:val="00F45A8D"/>
    <w:rsid w:val="00F45BFE"/>
    <w:rsid w:val="00F45DB3"/>
    <w:rsid w:val="00F46510"/>
    <w:rsid w:val="00F46591"/>
    <w:rsid w:val="00F46DA4"/>
    <w:rsid w:val="00F46DF2"/>
    <w:rsid w:val="00F46FF7"/>
    <w:rsid w:val="00F46FFA"/>
    <w:rsid w:val="00F475F5"/>
    <w:rsid w:val="00F47640"/>
    <w:rsid w:val="00F47CB3"/>
    <w:rsid w:val="00F47DAD"/>
    <w:rsid w:val="00F47E61"/>
    <w:rsid w:val="00F50252"/>
    <w:rsid w:val="00F50842"/>
    <w:rsid w:val="00F50969"/>
    <w:rsid w:val="00F50A84"/>
    <w:rsid w:val="00F50BCE"/>
    <w:rsid w:val="00F5122C"/>
    <w:rsid w:val="00F51535"/>
    <w:rsid w:val="00F51943"/>
    <w:rsid w:val="00F51B4C"/>
    <w:rsid w:val="00F51FDA"/>
    <w:rsid w:val="00F529E9"/>
    <w:rsid w:val="00F52A2C"/>
    <w:rsid w:val="00F534E0"/>
    <w:rsid w:val="00F5359B"/>
    <w:rsid w:val="00F536F1"/>
    <w:rsid w:val="00F537D2"/>
    <w:rsid w:val="00F549D7"/>
    <w:rsid w:val="00F54A03"/>
    <w:rsid w:val="00F5549C"/>
    <w:rsid w:val="00F55B91"/>
    <w:rsid w:val="00F561AE"/>
    <w:rsid w:val="00F56369"/>
    <w:rsid w:val="00F5673C"/>
    <w:rsid w:val="00F56F97"/>
    <w:rsid w:val="00F56FC8"/>
    <w:rsid w:val="00F5732D"/>
    <w:rsid w:val="00F57429"/>
    <w:rsid w:val="00F604C6"/>
    <w:rsid w:val="00F60713"/>
    <w:rsid w:val="00F61697"/>
    <w:rsid w:val="00F61745"/>
    <w:rsid w:val="00F61D6D"/>
    <w:rsid w:val="00F62051"/>
    <w:rsid w:val="00F620D6"/>
    <w:rsid w:val="00F62A7F"/>
    <w:rsid w:val="00F62F05"/>
    <w:rsid w:val="00F6360F"/>
    <w:rsid w:val="00F6367B"/>
    <w:rsid w:val="00F63B91"/>
    <w:rsid w:val="00F63FB1"/>
    <w:rsid w:val="00F656DB"/>
    <w:rsid w:val="00F65D00"/>
    <w:rsid w:val="00F65E56"/>
    <w:rsid w:val="00F66691"/>
    <w:rsid w:val="00F66C39"/>
    <w:rsid w:val="00F66E6C"/>
    <w:rsid w:val="00F67129"/>
    <w:rsid w:val="00F673D7"/>
    <w:rsid w:val="00F67587"/>
    <w:rsid w:val="00F70F71"/>
    <w:rsid w:val="00F7142D"/>
    <w:rsid w:val="00F715D8"/>
    <w:rsid w:val="00F716CE"/>
    <w:rsid w:val="00F71F6B"/>
    <w:rsid w:val="00F72217"/>
    <w:rsid w:val="00F723D1"/>
    <w:rsid w:val="00F72496"/>
    <w:rsid w:val="00F727FA"/>
    <w:rsid w:val="00F72BAA"/>
    <w:rsid w:val="00F73764"/>
    <w:rsid w:val="00F73AC0"/>
    <w:rsid w:val="00F73BB7"/>
    <w:rsid w:val="00F73E09"/>
    <w:rsid w:val="00F73F3F"/>
    <w:rsid w:val="00F74842"/>
    <w:rsid w:val="00F74C41"/>
    <w:rsid w:val="00F74F7F"/>
    <w:rsid w:val="00F754BD"/>
    <w:rsid w:val="00F758DA"/>
    <w:rsid w:val="00F76243"/>
    <w:rsid w:val="00F7681A"/>
    <w:rsid w:val="00F768F6"/>
    <w:rsid w:val="00F76AA1"/>
    <w:rsid w:val="00F76D6A"/>
    <w:rsid w:val="00F76DA8"/>
    <w:rsid w:val="00F76E94"/>
    <w:rsid w:val="00F7765B"/>
    <w:rsid w:val="00F77669"/>
    <w:rsid w:val="00F804F0"/>
    <w:rsid w:val="00F80DCB"/>
    <w:rsid w:val="00F80F04"/>
    <w:rsid w:val="00F8148F"/>
    <w:rsid w:val="00F820A7"/>
    <w:rsid w:val="00F8225E"/>
    <w:rsid w:val="00F824D3"/>
    <w:rsid w:val="00F82542"/>
    <w:rsid w:val="00F82568"/>
    <w:rsid w:val="00F8274D"/>
    <w:rsid w:val="00F8289C"/>
    <w:rsid w:val="00F82931"/>
    <w:rsid w:val="00F82AAF"/>
    <w:rsid w:val="00F82E73"/>
    <w:rsid w:val="00F83398"/>
    <w:rsid w:val="00F83A02"/>
    <w:rsid w:val="00F83BFD"/>
    <w:rsid w:val="00F83F5F"/>
    <w:rsid w:val="00F843BE"/>
    <w:rsid w:val="00F84487"/>
    <w:rsid w:val="00F847EE"/>
    <w:rsid w:val="00F84B38"/>
    <w:rsid w:val="00F84D95"/>
    <w:rsid w:val="00F8529D"/>
    <w:rsid w:val="00F855FD"/>
    <w:rsid w:val="00F85A68"/>
    <w:rsid w:val="00F85BE7"/>
    <w:rsid w:val="00F86446"/>
    <w:rsid w:val="00F864FE"/>
    <w:rsid w:val="00F8669F"/>
    <w:rsid w:val="00F86AD2"/>
    <w:rsid w:val="00F86DA7"/>
    <w:rsid w:val="00F87267"/>
    <w:rsid w:val="00F872BA"/>
    <w:rsid w:val="00F8747F"/>
    <w:rsid w:val="00F874C9"/>
    <w:rsid w:val="00F875D8"/>
    <w:rsid w:val="00F8776E"/>
    <w:rsid w:val="00F87A07"/>
    <w:rsid w:val="00F87ADE"/>
    <w:rsid w:val="00F90280"/>
    <w:rsid w:val="00F904EE"/>
    <w:rsid w:val="00F9067E"/>
    <w:rsid w:val="00F90713"/>
    <w:rsid w:val="00F90A42"/>
    <w:rsid w:val="00F90C36"/>
    <w:rsid w:val="00F90EB5"/>
    <w:rsid w:val="00F911D6"/>
    <w:rsid w:val="00F91820"/>
    <w:rsid w:val="00F91D1D"/>
    <w:rsid w:val="00F92061"/>
    <w:rsid w:val="00F923DC"/>
    <w:rsid w:val="00F931BC"/>
    <w:rsid w:val="00F93EA4"/>
    <w:rsid w:val="00F94193"/>
    <w:rsid w:val="00F941C4"/>
    <w:rsid w:val="00F94254"/>
    <w:rsid w:val="00F94262"/>
    <w:rsid w:val="00F946C5"/>
    <w:rsid w:val="00F949EA"/>
    <w:rsid w:val="00F9569A"/>
    <w:rsid w:val="00F95F49"/>
    <w:rsid w:val="00F962A8"/>
    <w:rsid w:val="00F96358"/>
    <w:rsid w:val="00F96BA7"/>
    <w:rsid w:val="00F97336"/>
    <w:rsid w:val="00F97387"/>
    <w:rsid w:val="00F97963"/>
    <w:rsid w:val="00F97A62"/>
    <w:rsid w:val="00F97BB4"/>
    <w:rsid w:val="00FA0106"/>
    <w:rsid w:val="00FA034E"/>
    <w:rsid w:val="00FA07E3"/>
    <w:rsid w:val="00FA0C1F"/>
    <w:rsid w:val="00FA0CF6"/>
    <w:rsid w:val="00FA132A"/>
    <w:rsid w:val="00FA13A1"/>
    <w:rsid w:val="00FA15DB"/>
    <w:rsid w:val="00FA1639"/>
    <w:rsid w:val="00FA1648"/>
    <w:rsid w:val="00FA2A49"/>
    <w:rsid w:val="00FA2ACC"/>
    <w:rsid w:val="00FA2C8B"/>
    <w:rsid w:val="00FA2D6D"/>
    <w:rsid w:val="00FA2EFF"/>
    <w:rsid w:val="00FA4327"/>
    <w:rsid w:val="00FA438E"/>
    <w:rsid w:val="00FA503E"/>
    <w:rsid w:val="00FA5234"/>
    <w:rsid w:val="00FA5511"/>
    <w:rsid w:val="00FA555B"/>
    <w:rsid w:val="00FA573F"/>
    <w:rsid w:val="00FA6204"/>
    <w:rsid w:val="00FA6471"/>
    <w:rsid w:val="00FA65EC"/>
    <w:rsid w:val="00FA67A9"/>
    <w:rsid w:val="00FA6826"/>
    <w:rsid w:val="00FA6D56"/>
    <w:rsid w:val="00FA76D3"/>
    <w:rsid w:val="00FA7842"/>
    <w:rsid w:val="00FA7C7B"/>
    <w:rsid w:val="00FA7D74"/>
    <w:rsid w:val="00FB0002"/>
    <w:rsid w:val="00FB00F9"/>
    <w:rsid w:val="00FB0890"/>
    <w:rsid w:val="00FB09C2"/>
    <w:rsid w:val="00FB0C26"/>
    <w:rsid w:val="00FB137B"/>
    <w:rsid w:val="00FB1825"/>
    <w:rsid w:val="00FB18A9"/>
    <w:rsid w:val="00FB22A1"/>
    <w:rsid w:val="00FB2492"/>
    <w:rsid w:val="00FB254D"/>
    <w:rsid w:val="00FB2D3D"/>
    <w:rsid w:val="00FB3081"/>
    <w:rsid w:val="00FB341C"/>
    <w:rsid w:val="00FB487F"/>
    <w:rsid w:val="00FB489D"/>
    <w:rsid w:val="00FB4ADE"/>
    <w:rsid w:val="00FB56CE"/>
    <w:rsid w:val="00FB5CDA"/>
    <w:rsid w:val="00FB5E6A"/>
    <w:rsid w:val="00FB60DF"/>
    <w:rsid w:val="00FB621B"/>
    <w:rsid w:val="00FB6266"/>
    <w:rsid w:val="00FB74EB"/>
    <w:rsid w:val="00FB7F88"/>
    <w:rsid w:val="00FC034F"/>
    <w:rsid w:val="00FC0D0D"/>
    <w:rsid w:val="00FC1376"/>
    <w:rsid w:val="00FC1464"/>
    <w:rsid w:val="00FC14E4"/>
    <w:rsid w:val="00FC17F2"/>
    <w:rsid w:val="00FC1900"/>
    <w:rsid w:val="00FC1AA7"/>
    <w:rsid w:val="00FC1C25"/>
    <w:rsid w:val="00FC287D"/>
    <w:rsid w:val="00FC2916"/>
    <w:rsid w:val="00FC2972"/>
    <w:rsid w:val="00FC2C5C"/>
    <w:rsid w:val="00FC3EB9"/>
    <w:rsid w:val="00FC400B"/>
    <w:rsid w:val="00FC450D"/>
    <w:rsid w:val="00FC48D2"/>
    <w:rsid w:val="00FC56B7"/>
    <w:rsid w:val="00FC5AB1"/>
    <w:rsid w:val="00FC6045"/>
    <w:rsid w:val="00FC607F"/>
    <w:rsid w:val="00FC66CB"/>
    <w:rsid w:val="00FC6AD9"/>
    <w:rsid w:val="00FC6CE5"/>
    <w:rsid w:val="00FC6F14"/>
    <w:rsid w:val="00FC7261"/>
    <w:rsid w:val="00FC7831"/>
    <w:rsid w:val="00FC7D9D"/>
    <w:rsid w:val="00FC7EC9"/>
    <w:rsid w:val="00FC7ED9"/>
    <w:rsid w:val="00FC7F0F"/>
    <w:rsid w:val="00FD0173"/>
    <w:rsid w:val="00FD0187"/>
    <w:rsid w:val="00FD0243"/>
    <w:rsid w:val="00FD02AF"/>
    <w:rsid w:val="00FD0537"/>
    <w:rsid w:val="00FD09C6"/>
    <w:rsid w:val="00FD0EFD"/>
    <w:rsid w:val="00FD0F95"/>
    <w:rsid w:val="00FD19D1"/>
    <w:rsid w:val="00FD1A06"/>
    <w:rsid w:val="00FD1F20"/>
    <w:rsid w:val="00FD20CA"/>
    <w:rsid w:val="00FD271F"/>
    <w:rsid w:val="00FD27A1"/>
    <w:rsid w:val="00FD40B0"/>
    <w:rsid w:val="00FD48D0"/>
    <w:rsid w:val="00FD4A26"/>
    <w:rsid w:val="00FD4A73"/>
    <w:rsid w:val="00FD4AFB"/>
    <w:rsid w:val="00FD4B15"/>
    <w:rsid w:val="00FD5364"/>
    <w:rsid w:val="00FD6200"/>
    <w:rsid w:val="00FD649B"/>
    <w:rsid w:val="00FD7FF6"/>
    <w:rsid w:val="00FE07D2"/>
    <w:rsid w:val="00FE09C3"/>
    <w:rsid w:val="00FE0C66"/>
    <w:rsid w:val="00FE0CB6"/>
    <w:rsid w:val="00FE1663"/>
    <w:rsid w:val="00FE16B0"/>
    <w:rsid w:val="00FE2555"/>
    <w:rsid w:val="00FE29C5"/>
    <w:rsid w:val="00FE2FEF"/>
    <w:rsid w:val="00FE3852"/>
    <w:rsid w:val="00FE39E5"/>
    <w:rsid w:val="00FE3C13"/>
    <w:rsid w:val="00FE3C96"/>
    <w:rsid w:val="00FE470E"/>
    <w:rsid w:val="00FE4722"/>
    <w:rsid w:val="00FE4924"/>
    <w:rsid w:val="00FE4C59"/>
    <w:rsid w:val="00FE4E26"/>
    <w:rsid w:val="00FE557D"/>
    <w:rsid w:val="00FE68CE"/>
    <w:rsid w:val="00FE68ED"/>
    <w:rsid w:val="00FE6ABB"/>
    <w:rsid w:val="00FE6CA5"/>
    <w:rsid w:val="00FE6CB8"/>
    <w:rsid w:val="00FE79C9"/>
    <w:rsid w:val="00FF07BC"/>
    <w:rsid w:val="00FF0903"/>
    <w:rsid w:val="00FF10E3"/>
    <w:rsid w:val="00FF13B0"/>
    <w:rsid w:val="00FF1F8F"/>
    <w:rsid w:val="00FF2C0D"/>
    <w:rsid w:val="00FF31A3"/>
    <w:rsid w:val="00FF338C"/>
    <w:rsid w:val="00FF35AA"/>
    <w:rsid w:val="00FF37DF"/>
    <w:rsid w:val="00FF37EC"/>
    <w:rsid w:val="00FF3E2F"/>
    <w:rsid w:val="00FF4AE8"/>
    <w:rsid w:val="00FF6375"/>
    <w:rsid w:val="00FF693D"/>
    <w:rsid w:val="00FF6C62"/>
    <w:rsid w:val="00FF6E00"/>
    <w:rsid w:val="00FF6FDE"/>
    <w:rsid w:val="00FF70E9"/>
    <w:rsid w:val="00FF78C8"/>
    <w:rsid w:val="00FF7B12"/>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E8542F"/>
  <w15:chartTrackingRefBased/>
  <w15:docId w15:val="{07650F20-3755-4B69-8EB6-20870B25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F26F77"/>
    <w:pPr>
      <w:overflowPunct/>
      <w:autoSpaceDE/>
      <w:autoSpaceDN/>
      <w:adjustRightInd/>
      <w:spacing w:line="240" w:lineRule="atLeas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C444A"/>
    <w:rPr>
      <w:rFonts w:ascii="Cordia New" w:eastAsia="Batang" w:hAnsi="Cordia New"/>
      <w:sz w:val="28"/>
      <w:szCs w:val="35"/>
    </w:rPr>
  </w:style>
  <w:style w:type="paragraph" w:customStyle="1" w:styleId="acctstatementheading">
    <w:name w:val="acct statement heading"/>
    <w:aliases w:val="as"/>
    <w:basedOn w:val="Heading2"/>
    <w:next w:val="Normal"/>
    <w:rsid w:val="00F90EB5"/>
    <w:pPr>
      <w:pBdr>
        <w:bottom w:val="none" w:sz="0" w:space="0" w:color="auto"/>
      </w:pBdr>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table" w:customStyle="1" w:styleId="TableGrid3">
    <w:name w:val="Table Grid3"/>
    <w:basedOn w:val="TableNormal"/>
    <w:next w:val="TableGrid"/>
    <w:uiPriority w:val="39"/>
    <w:rsid w:val="001945AC"/>
    <w:pPr>
      <w:spacing w:line="260" w:lineRule="atLeast"/>
    </w:pPr>
    <w:rPr>
      <w:rFonts w:ascii="CG Times (W1)" w:eastAsia="Yu Mincho"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5CEA"/>
    <w:rPr>
      <w:sz w:val="16"/>
      <w:szCs w:val="16"/>
    </w:rPr>
  </w:style>
  <w:style w:type="paragraph" w:styleId="CommentSubject">
    <w:name w:val="annotation subject"/>
    <w:basedOn w:val="CommentText"/>
    <w:next w:val="CommentText"/>
    <w:link w:val="CommentSubjectChar"/>
    <w:semiHidden/>
    <w:unhideWhenUsed/>
    <w:rsid w:val="00835CEA"/>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835CEA"/>
    <w:rPr>
      <w:rFonts w:ascii="Times New Roman" w:eastAsia="Calibri"/>
      <w:b/>
      <w:bCs/>
      <w:szCs w:val="25"/>
      <w:lang w:val="en-US" w:eastAsia="en-US" w:bidi="ar-SA"/>
    </w:rPr>
  </w:style>
  <w:style w:type="paragraph" w:customStyle="1" w:styleId="E0">
    <w:name w:val="?????? E"/>
    <w:basedOn w:val="Normal"/>
    <w:rsid w:val="00397C55"/>
    <w:pPr>
      <w:overflowPunct/>
      <w:autoSpaceDE/>
      <w:autoSpaceDN/>
      <w:adjustRightInd/>
      <w:ind w:left="5040" w:right="540"/>
      <w:jc w:val="center"/>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978045">
      <w:bodyDiv w:val="1"/>
      <w:marLeft w:val="0"/>
      <w:marRight w:val="0"/>
      <w:marTop w:val="0"/>
      <w:marBottom w:val="0"/>
      <w:divBdr>
        <w:top w:val="none" w:sz="0" w:space="0" w:color="auto"/>
        <w:left w:val="none" w:sz="0" w:space="0" w:color="auto"/>
        <w:bottom w:val="none" w:sz="0" w:space="0" w:color="auto"/>
        <w:right w:val="none" w:sz="0" w:space="0" w:color="auto"/>
      </w:divBdr>
    </w:div>
    <w:div w:id="412892502">
      <w:bodyDiv w:val="1"/>
      <w:marLeft w:val="0"/>
      <w:marRight w:val="0"/>
      <w:marTop w:val="0"/>
      <w:marBottom w:val="0"/>
      <w:divBdr>
        <w:top w:val="none" w:sz="0" w:space="0" w:color="auto"/>
        <w:left w:val="none" w:sz="0" w:space="0" w:color="auto"/>
        <w:bottom w:val="none" w:sz="0" w:space="0" w:color="auto"/>
        <w:right w:val="none" w:sz="0" w:space="0" w:color="auto"/>
      </w:divBdr>
    </w:div>
    <w:div w:id="451217270">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9509699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5DC88-59AC-4F66-B541-CC3A90C1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67</Pages>
  <Words>17221</Words>
  <Characters>101118</Characters>
  <Application>Microsoft Office Word</Application>
  <DocSecurity>0</DocSecurity>
  <Lines>842</Lines>
  <Paragraphs>236</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Kornsiri, Chongaksorn</cp:lastModifiedBy>
  <cp:revision>36</cp:revision>
  <cp:lastPrinted>2020-12-25T08:47:00Z</cp:lastPrinted>
  <dcterms:created xsi:type="dcterms:W3CDTF">2022-02-17T10:17:00Z</dcterms:created>
  <dcterms:modified xsi:type="dcterms:W3CDTF">2022-02-18T05:46:00Z</dcterms:modified>
</cp:coreProperties>
</file>